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99" w:history="1">
        <w:r>
          <w:rPr>
            <w:rFonts w:ascii="仿宋" w:eastAsia="仿宋" w:hAnsi="仿宋" w:cs="仿宋" w:hint="eastAsia"/>
            <w:lang w:eastAsia="zh-CN"/>
          </w:rPr>
          <w:t>序言</w:t>
        </w:r>
        <w:r>
          <w:tab/>
        </w:r>
        <w:r>
          <w:fldChar w:fldCharType="begin"/>
        </w:r>
        <w:r>
          <w:instrText xml:space="preserve"> PAGEREF _Toc9599 \h </w:instrText>
        </w:r>
        <w:r>
          <w:fldChar w:fldCharType="separate"/>
        </w:r>
        <w:r>
          <w:t>3</w:t>
        </w:r>
        <w:r>
          <w:fldChar w:fldCharType="end"/>
        </w:r>
      </w:hyperlink>
    </w:p>
    <w:p>
      <w:pPr>
        <w:pStyle w:val="TOC1"/>
        <w:tabs>
          <w:tab w:val="right" w:leader="dot" w:pos="8306"/>
        </w:tabs>
      </w:pPr>
      <w:hyperlink w:anchor="_Toc13594" w:history="1">
        <w:r>
          <w:rPr>
            <w:rFonts w:ascii="仿宋" w:eastAsia="仿宋" w:hAnsi="仿宋" w:cs="仿宋" w:hint="eastAsia"/>
            <w:lang w:eastAsia="zh-CN"/>
          </w:rPr>
          <w:t>一、财务管理与成本控制</w:t>
        </w:r>
        <w:r>
          <w:tab/>
        </w:r>
        <w:r>
          <w:fldChar w:fldCharType="begin"/>
        </w:r>
        <w:r>
          <w:instrText xml:space="preserve"> PAGEREF _Toc13594 \h </w:instrText>
        </w:r>
        <w:r>
          <w:fldChar w:fldCharType="separate"/>
        </w:r>
        <w:r>
          <w:t>3</w:t>
        </w:r>
        <w:r>
          <w:fldChar w:fldCharType="end"/>
        </w:r>
      </w:hyperlink>
    </w:p>
    <w:p>
      <w:pPr>
        <w:pStyle w:val="TOC2"/>
        <w:tabs>
          <w:tab w:val="right" w:leader="dot" w:pos="8306"/>
        </w:tabs>
      </w:pPr>
      <w:hyperlink w:anchor="_Toc22275" w:history="1">
        <w:r>
          <w:rPr>
            <w:rFonts w:ascii="仿宋" w:eastAsia="仿宋" w:hAnsi="仿宋" w:cs="仿宋" w:hint="eastAsia"/>
            <w:lang w:eastAsia="zh-CN"/>
          </w:rPr>
          <w:t>(一)、财务管理体系建设</w:t>
        </w:r>
        <w:r>
          <w:tab/>
        </w:r>
        <w:r>
          <w:fldChar w:fldCharType="begin"/>
        </w:r>
        <w:r>
          <w:instrText xml:space="preserve"> PAGEREF _Toc22275 \h </w:instrText>
        </w:r>
        <w:r>
          <w:fldChar w:fldCharType="separate"/>
        </w:r>
        <w:r>
          <w:t>3</w:t>
        </w:r>
        <w:r>
          <w:fldChar w:fldCharType="end"/>
        </w:r>
      </w:hyperlink>
    </w:p>
    <w:p>
      <w:pPr>
        <w:pStyle w:val="TOC2"/>
        <w:tabs>
          <w:tab w:val="right" w:leader="dot" w:pos="8306"/>
        </w:tabs>
      </w:pPr>
      <w:hyperlink w:anchor="_Toc2316" w:history="1">
        <w:r>
          <w:rPr>
            <w:rFonts w:ascii="仿宋" w:eastAsia="仿宋" w:hAnsi="仿宋" w:cs="仿宋" w:hint="eastAsia"/>
            <w:lang w:eastAsia="zh-CN"/>
          </w:rPr>
          <w:t>(二)、成本控制措施</w:t>
        </w:r>
        <w:r>
          <w:tab/>
        </w:r>
        <w:r>
          <w:fldChar w:fldCharType="begin"/>
        </w:r>
        <w:r>
          <w:instrText xml:space="preserve"> PAGEREF _Toc2316 \h </w:instrText>
        </w:r>
        <w:r>
          <w:fldChar w:fldCharType="separate"/>
        </w:r>
        <w:r>
          <w:t>4</w:t>
        </w:r>
        <w:r>
          <w:fldChar w:fldCharType="end"/>
        </w:r>
      </w:hyperlink>
    </w:p>
    <w:p>
      <w:pPr>
        <w:pStyle w:val="TOC1"/>
        <w:tabs>
          <w:tab w:val="right" w:leader="dot" w:pos="8306"/>
        </w:tabs>
      </w:pPr>
      <w:hyperlink w:anchor="_Toc19928" w:history="1">
        <w:r>
          <w:rPr>
            <w:rFonts w:ascii="仿宋" w:eastAsia="仿宋" w:hAnsi="仿宋" w:cs="仿宋" w:hint="eastAsia"/>
            <w:lang w:eastAsia="zh-CN"/>
          </w:rPr>
          <w:t>二、专用设备项目概论</w:t>
        </w:r>
        <w:r>
          <w:tab/>
        </w:r>
        <w:r>
          <w:fldChar w:fldCharType="begin"/>
        </w:r>
        <w:r>
          <w:instrText xml:space="preserve"> PAGEREF _Toc19928 \h </w:instrText>
        </w:r>
        <w:r>
          <w:fldChar w:fldCharType="separate"/>
        </w:r>
        <w:r>
          <w:t>5</w:t>
        </w:r>
        <w:r>
          <w:fldChar w:fldCharType="end"/>
        </w:r>
      </w:hyperlink>
    </w:p>
    <w:p>
      <w:pPr>
        <w:pStyle w:val="TOC2"/>
        <w:tabs>
          <w:tab w:val="right" w:leader="dot" w:pos="8306"/>
        </w:tabs>
      </w:pPr>
      <w:hyperlink w:anchor="_Toc18476" w:history="1">
        <w:r>
          <w:rPr>
            <w:rFonts w:ascii="仿宋" w:eastAsia="仿宋" w:hAnsi="仿宋" w:cs="仿宋" w:hint="eastAsia"/>
            <w:lang w:eastAsia="zh-CN"/>
          </w:rPr>
          <w:t>(一)、项目申报单位概况</w:t>
        </w:r>
        <w:r>
          <w:tab/>
        </w:r>
        <w:r>
          <w:fldChar w:fldCharType="begin"/>
        </w:r>
        <w:r>
          <w:instrText xml:space="preserve"> PAGEREF _Toc18476 \h </w:instrText>
        </w:r>
        <w:r>
          <w:fldChar w:fldCharType="separate"/>
        </w:r>
        <w:r>
          <w:t>5</w:t>
        </w:r>
        <w:r>
          <w:fldChar w:fldCharType="end"/>
        </w:r>
      </w:hyperlink>
    </w:p>
    <w:p>
      <w:pPr>
        <w:pStyle w:val="TOC2"/>
        <w:tabs>
          <w:tab w:val="right" w:leader="dot" w:pos="8306"/>
        </w:tabs>
      </w:pPr>
      <w:hyperlink w:anchor="_Toc12982" w:history="1">
        <w:r>
          <w:rPr>
            <w:rFonts w:ascii="仿宋" w:eastAsia="仿宋" w:hAnsi="仿宋" w:cs="仿宋" w:hint="eastAsia"/>
            <w:lang w:eastAsia="zh-CN"/>
          </w:rPr>
          <w:t>(二)、项目概况</w:t>
        </w:r>
        <w:r>
          <w:tab/>
        </w:r>
        <w:r>
          <w:fldChar w:fldCharType="begin"/>
        </w:r>
        <w:r>
          <w:instrText xml:space="preserve"> PAGEREF _Toc12982 \h </w:instrText>
        </w:r>
        <w:r>
          <w:fldChar w:fldCharType="separate"/>
        </w:r>
        <w:r>
          <w:t>6</w:t>
        </w:r>
        <w:r>
          <w:fldChar w:fldCharType="end"/>
        </w:r>
      </w:hyperlink>
    </w:p>
    <w:p>
      <w:pPr>
        <w:pStyle w:val="TOC1"/>
        <w:tabs>
          <w:tab w:val="right" w:leader="dot" w:pos="8306"/>
        </w:tabs>
      </w:pPr>
      <w:hyperlink w:anchor="_Toc2937" w:history="1">
        <w:r>
          <w:rPr>
            <w:rFonts w:ascii="仿宋" w:eastAsia="仿宋" w:hAnsi="仿宋" w:cs="仿宋" w:hint="eastAsia"/>
            <w:lang w:eastAsia="zh-CN"/>
          </w:rPr>
          <w:t>三、发展规划、产业政策和行业准入分析</w:t>
        </w:r>
        <w:r>
          <w:tab/>
        </w:r>
        <w:r>
          <w:fldChar w:fldCharType="begin"/>
        </w:r>
        <w:r>
          <w:instrText xml:space="preserve"> PAGEREF _Toc2937 \h </w:instrText>
        </w:r>
        <w:r>
          <w:fldChar w:fldCharType="separate"/>
        </w:r>
        <w:r>
          <w:t>9</w:t>
        </w:r>
        <w:r>
          <w:fldChar w:fldCharType="end"/>
        </w:r>
      </w:hyperlink>
    </w:p>
    <w:p>
      <w:pPr>
        <w:pStyle w:val="TOC2"/>
        <w:tabs>
          <w:tab w:val="right" w:leader="dot" w:pos="8306"/>
        </w:tabs>
      </w:pPr>
      <w:hyperlink w:anchor="_Toc2362" w:history="1">
        <w:r>
          <w:rPr>
            <w:rFonts w:ascii="仿宋" w:eastAsia="仿宋" w:hAnsi="仿宋" w:cs="仿宋" w:hint="eastAsia"/>
            <w:lang w:eastAsia="zh-CN"/>
          </w:rPr>
          <w:t>(一)、发展规划分析</w:t>
        </w:r>
        <w:r>
          <w:tab/>
        </w:r>
        <w:r>
          <w:fldChar w:fldCharType="begin"/>
        </w:r>
        <w:r>
          <w:instrText xml:space="preserve"> PAGEREF _Toc2362 \h </w:instrText>
        </w:r>
        <w:r>
          <w:fldChar w:fldCharType="separate"/>
        </w:r>
        <w:r>
          <w:t>9</w:t>
        </w:r>
        <w:r>
          <w:fldChar w:fldCharType="end"/>
        </w:r>
      </w:hyperlink>
    </w:p>
    <w:p>
      <w:pPr>
        <w:pStyle w:val="TOC2"/>
        <w:tabs>
          <w:tab w:val="right" w:leader="dot" w:pos="8306"/>
        </w:tabs>
      </w:pPr>
      <w:hyperlink w:anchor="_Toc17485" w:history="1">
        <w:r>
          <w:rPr>
            <w:rFonts w:ascii="仿宋" w:eastAsia="仿宋" w:hAnsi="仿宋" w:cs="仿宋" w:hint="eastAsia"/>
            <w:lang w:eastAsia="zh-CN"/>
          </w:rPr>
          <w:t>(二)、产业政策分析</w:t>
        </w:r>
        <w:r>
          <w:tab/>
        </w:r>
        <w:r>
          <w:fldChar w:fldCharType="begin"/>
        </w:r>
        <w:r>
          <w:instrText xml:space="preserve"> PAGEREF _Toc17485 \h </w:instrText>
        </w:r>
        <w:r>
          <w:fldChar w:fldCharType="separate"/>
        </w:r>
        <w:r>
          <w:t>11</w:t>
        </w:r>
        <w:r>
          <w:fldChar w:fldCharType="end"/>
        </w:r>
      </w:hyperlink>
    </w:p>
    <w:p>
      <w:pPr>
        <w:pStyle w:val="TOC2"/>
        <w:tabs>
          <w:tab w:val="right" w:leader="dot" w:pos="8306"/>
        </w:tabs>
      </w:pPr>
      <w:hyperlink w:anchor="_Toc20672" w:history="1">
        <w:r>
          <w:rPr>
            <w:rFonts w:ascii="仿宋" w:eastAsia="仿宋" w:hAnsi="仿宋" w:cs="仿宋" w:hint="eastAsia"/>
            <w:lang w:eastAsia="zh-CN"/>
          </w:rPr>
          <w:t>(三)、行业准入分析</w:t>
        </w:r>
        <w:r>
          <w:tab/>
        </w:r>
        <w:r>
          <w:fldChar w:fldCharType="begin"/>
        </w:r>
        <w:r>
          <w:instrText xml:space="preserve"> PAGEREF _Toc20672 \h </w:instrText>
        </w:r>
        <w:r>
          <w:fldChar w:fldCharType="separate"/>
        </w:r>
        <w:r>
          <w:t>13</w:t>
        </w:r>
        <w:r>
          <w:fldChar w:fldCharType="end"/>
        </w:r>
      </w:hyperlink>
    </w:p>
    <w:p>
      <w:pPr>
        <w:pStyle w:val="TOC1"/>
        <w:tabs>
          <w:tab w:val="right" w:leader="dot" w:pos="8306"/>
        </w:tabs>
      </w:pPr>
      <w:hyperlink w:anchor="_Toc8788" w:history="1">
        <w:r>
          <w:rPr>
            <w:rFonts w:ascii="仿宋" w:eastAsia="仿宋" w:hAnsi="仿宋" w:cs="仿宋" w:hint="eastAsia"/>
            <w:lang w:eastAsia="zh-CN"/>
          </w:rPr>
          <w:t>四、项目选址研究</w:t>
        </w:r>
        <w:r>
          <w:tab/>
        </w:r>
        <w:r>
          <w:fldChar w:fldCharType="begin"/>
        </w:r>
        <w:r>
          <w:instrText xml:space="preserve"> PAGEREF _Toc8788 \h </w:instrText>
        </w:r>
        <w:r>
          <w:fldChar w:fldCharType="separate"/>
        </w:r>
        <w:r>
          <w:t>14</w:t>
        </w:r>
        <w:r>
          <w:fldChar w:fldCharType="end"/>
        </w:r>
      </w:hyperlink>
    </w:p>
    <w:p>
      <w:pPr>
        <w:pStyle w:val="TOC2"/>
        <w:tabs>
          <w:tab w:val="right" w:leader="dot" w:pos="8306"/>
        </w:tabs>
      </w:pPr>
      <w:hyperlink w:anchor="_Toc30973" w:history="1">
        <w:r>
          <w:rPr>
            <w:rFonts w:ascii="仿宋" w:eastAsia="仿宋" w:hAnsi="仿宋" w:cs="仿宋" w:hint="eastAsia"/>
            <w:lang w:eastAsia="zh-CN"/>
          </w:rPr>
          <w:t>(一)、项目选址原则</w:t>
        </w:r>
        <w:r>
          <w:tab/>
        </w:r>
        <w:r>
          <w:fldChar w:fldCharType="begin"/>
        </w:r>
        <w:r>
          <w:instrText xml:space="preserve"> PAGEREF _Toc30973 \h </w:instrText>
        </w:r>
        <w:r>
          <w:fldChar w:fldCharType="separate"/>
        </w:r>
        <w:r>
          <w:t>14</w:t>
        </w:r>
        <w:r>
          <w:fldChar w:fldCharType="end"/>
        </w:r>
      </w:hyperlink>
    </w:p>
    <w:p>
      <w:pPr>
        <w:pStyle w:val="TOC2"/>
        <w:tabs>
          <w:tab w:val="right" w:leader="dot" w:pos="8306"/>
        </w:tabs>
      </w:pPr>
      <w:hyperlink w:anchor="_Toc16963" w:history="1">
        <w:r>
          <w:rPr>
            <w:rFonts w:ascii="仿宋" w:eastAsia="仿宋" w:hAnsi="仿宋" w:cs="仿宋" w:hint="eastAsia"/>
            <w:lang w:eastAsia="zh-CN"/>
          </w:rPr>
          <w:t>(二)、项目选址</w:t>
        </w:r>
        <w:r>
          <w:tab/>
        </w:r>
        <w:r>
          <w:fldChar w:fldCharType="begin"/>
        </w:r>
        <w:r>
          <w:instrText xml:space="preserve"> PAGEREF _Toc16963 \h </w:instrText>
        </w:r>
        <w:r>
          <w:fldChar w:fldCharType="separate"/>
        </w:r>
        <w:r>
          <w:t>17</w:t>
        </w:r>
        <w:r>
          <w:fldChar w:fldCharType="end"/>
        </w:r>
      </w:hyperlink>
    </w:p>
    <w:p>
      <w:pPr>
        <w:pStyle w:val="TOC2"/>
        <w:tabs>
          <w:tab w:val="right" w:leader="dot" w:pos="8306"/>
        </w:tabs>
      </w:pPr>
      <w:hyperlink w:anchor="_Toc12385" w:history="1">
        <w:r>
          <w:rPr>
            <w:rFonts w:ascii="仿宋" w:eastAsia="仿宋" w:hAnsi="仿宋" w:cs="仿宋" w:hint="eastAsia"/>
            <w:lang w:eastAsia="zh-CN"/>
          </w:rPr>
          <w:t>(三)、建设条件分析</w:t>
        </w:r>
        <w:r>
          <w:tab/>
        </w:r>
        <w:r>
          <w:fldChar w:fldCharType="begin"/>
        </w:r>
        <w:r>
          <w:instrText xml:space="preserve"> PAGEREF _Toc12385 \h </w:instrText>
        </w:r>
        <w:r>
          <w:fldChar w:fldCharType="separate"/>
        </w:r>
        <w:r>
          <w:t>19</w:t>
        </w:r>
        <w:r>
          <w:fldChar w:fldCharType="end"/>
        </w:r>
      </w:hyperlink>
    </w:p>
    <w:p>
      <w:pPr>
        <w:pStyle w:val="TOC2"/>
        <w:tabs>
          <w:tab w:val="right" w:leader="dot" w:pos="8306"/>
        </w:tabs>
      </w:pPr>
      <w:hyperlink w:anchor="_Toc13100" w:history="1">
        <w:r>
          <w:rPr>
            <w:rFonts w:ascii="仿宋" w:eastAsia="仿宋" w:hAnsi="仿宋" w:cs="仿宋" w:hint="eastAsia"/>
            <w:lang w:eastAsia="zh-CN"/>
          </w:rPr>
          <w:t>(四)、用地控制指标</w:t>
        </w:r>
        <w:r>
          <w:tab/>
        </w:r>
        <w:r>
          <w:fldChar w:fldCharType="begin"/>
        </w:r>
        <w:r>
          <w:instrText xml:space="preserve"> PAGEREF _Toc13100 \h </w:instrText>
        </w:r>
        <w:r>
          <w:fldChar w:fldCharType="separate"/>
        </w:r>
        <w:r>
          <w:t>20</w:t>
        </w:r>
        <w:r>
          <w:fldChar w:fldCharType="end"/>
        </w:r>
      </w:hyperlink>
    </w:p>
    <w:p>
      <w:pPr>
        <w:pStyle w:val="TOC2"/>
        <w:tabs>
          <w:tab w:val="right" w:leader="dot" w:pos="8306"/>
        </w:tabs>
      </w:pPr>
      <w:hyperlink w:anchor="_Toc647" w:history="1">
        <w:r>
          <w:rPr>
            <w:rFonts w:ascii="仿宋" w:eastAsia="仿宋" w:hAnsi="仿宋" w:cs="仿宋" w:hint="eastAsia"/>
            <w:lang w:eastAsia="zh-CN"/>
          </w:rPr>
          <w:t>(五)、地总体要求</w:t>
        </w:r>
        <w:r>
          <w:tab/>
        </w:r>
        <w:r>
          <w:fldChar w:fldCharType="begin"/>
        </w:r>
        <w:r>
          <w:instrText xml:space="preserve"> PAGEREF _Toc647 \h </w:instrText>
        </w:r>
        <w:r>
          <w:fldChar w:fldCharType="separate"/>
        </w:r>
        <w:r>
          <w:t>22</w:t>
        </w:r>
        <w:r>
          <w:fldChar w:fldCharType="end"/>
        </w:r>
      </w:hyperlink>
    </w:p>
    <w:p>
      <w:pPr>
        <w:pStyle w:val="TOC2"/>
        <w:tabs>
          <w:tab w:val="right" w:leader="dot" w:pos="8306"/>
        </w:tabs>
      </w:pPr>
      <w:hyperlink w:anchor="_Toc4014" w:history="1">
        <w:r>
          <w:rPr>
            <w:rFonts w:ascii="仿宋" w:eastAsia="仿宋" w:hAnsi="仿宋" w:cs="仿宋" w:hint="eastAsia"/>
            <w:lang w:eastAsia="zh-CN"/>
          </w:rPr>
          <w:t>(六)、节约用地措施</w:t>
        </w:r>
        <w:r>
          <w:tab/>
        </w:r>
        <w:r>
          <w:fldChar w:fldCharType="begin"/>
        </w:r>
        <w:r>
          <w:instrText xml:space="preserve"> PAGEREF _Toc4014 \h </w:instrText>
        </w:r>
        <w:r>
          <w:fldChar w:fldCharType="separate"/>
        </w:r>
        <w:r>
          <w:t>23</w:t>
        </w:r>
        <w:r>
          <w:fldChar w:fldCharType="end"/>
        </w:r>
      </w:hyperlink>
    </w:p>
    <w:p>
      <w:pPr>
        <w:pStyle w:val="TOC2"/>
        <w:tabs>
          <w:tab w:val="right" w:leader="dot" w:pos="8306"/>
        </w:tabs>
      </w:pPr>
      <w:hyperlink w:anchor="_Toc12103" w:history="1">
        <w:r>
          <w:rPr>
            <w:rFonts w:ascii="仿宋" w:eastAsia="仿宋" w:hAnsi="仿宋" w:cs="仿宋" w:hint="eastAsia"/>
            <w:lang w:eastAsia="zh-CN"/>
          </w:rPr>
          <w:t>(七)、选址综合评价</w:t>
        </w:r>
        <w:r>
          <w:tab/>
        </w:r>
        <w:r>
          <w:fldChar w:fldCharType="begin"/>
        </w:r>
        <w:r>
          <w:instrText xml:space="preserve"> PAGEREF _Toc12103 \h </w:instrText>
        </w:r>
        <w:r>
          <w:fldChar w:fldCharType="separate"/>
        </w:r>
        <w:r>
          <w:t>25</w:t>
        </w:r>
        <w:r>
          <w:fldChar w:fldCharType="end"/>
        </w:r>
      </w:hyperlink>
    </w:p>
    <w:p>
      <w:pPr>
        <w:pStyle w:val="TOC1"/>
        <w:tabs>
          <w:tab w:val="right" w:leader="dot" w:pos="8306"/>
        </w:tabs>
      </w:pPr>
      <w:hyperlink w:anchor="_Toc4421" w:history="1">
        <w:r>
          <w:rPr>
            <w:rFonts w:ascii="仿宋" w:eastAsia="仿宋" w:hAnsi="仿宋" w:cs="仿宋" w:hint="eastAsia"/>
            <w:lang w:eastAsia="zh-CN"/>
          </w:rPr>
          <w:t>五、项目监理与质量保证</w:t>
        </w:r>
        <w:r>
          <w:tab/>
        </w:r>
        <w:r>
          <w:fldChar w:fldCharType="begin"/>
        </w:r>
        <w:r>
          <w:instrText xml:space="preserve"> PAGEREF _Toc4421 \h </w:instrText>
        </w:r>
        <w:r>
          <w:fldChar w:fldCharType="separate"/>
        </w:r>
        <w:r>
          <w:t>26</w:t>
        </w:r>
        <w:r>
          <w:fldChar w:fldCharType="end"/>
        </w:r>
      </w:hyperlink>
    </w:p>
    <w:p>
      <w:pPr>
        <w:pStyle w:val="TOC2"/>
        <w:tabs>
          <w:tab w:val="right" w:leader="dot" w:pos="8306"/>
        </w:tabs>
      </w:pPr>
      <w:hyperlink w:anchor="_Toc10013" w:history="1">
        <w:r>
          <w:rPr>
            <w:rFonts w:ascii="仿宋" w:eastAsia="仿宋" w:hAnsi="仿宋" w:cs="仿宋" w:hint="eastAsia"/>
            <w:lang w:eastAsia="zh-CN"/>
          </w:rPr>
          <w:t>(一)、监理体系构建</w:t>
        </w:r>
        <w:r>
          <w:tab/>
        </w:r>
        <w:r>
          <w:fldChar w:fldCharType="begin"/>
        </w:r>
        <w:r>
          <w:instrText xml:space="preserve"> PAGEREF _Toc10013 \h </w:instrText>
        </w:r>
        <w:r>
          <w:fldChar w:fldCharType="separate"/>
        </w:r>
        <w:r>
          <w:t>26</w:t>
        </w:r>
        <w:r>
          <w:fldChar w:fldCharType="end"/>
        </w:r>
      </w:hyperlink>
    </w:p>
    <w:p>
      <w:pPr>
        <w:pStyle w:val="TOC2"/>
        <w:tabs>
          <w:tab w:val="right" w:leader="dot" w:pos="8306"/>
        </w:tabs>
      </w:pPr>
      <w:hyperlink w:anchor="_Toc30605" w:history="1">
        <w:r>
          <w:rPr>
            <w:rFonts w:ascii="仿宋" w:eastAsia="仿宋" w:hAnsi="仿宋" w:cs="仿宋" w:hint="eastAsia"/>
            <w:lang w:eastAsia="zh-CN"/>
          </w:rPr>
          <w:t>(二)、质量保证体系实施</w:t>
        </w:r>
        <w:r>
          <w:tab/>
        </w:r>
        <w:r>
          <w:fldChar w:fldCharType="begin"/>
        </w:r>
        <w:r>
          <w:instrText xml:space="preserve"> PAGEREF _Toc30605 \h </w:instrText>
        </w:r>
        <w:r>
          <w:fldChar w:fldCharType="separate"/>
        </w:r>
        <w:r>
          <w:t>26</w:t>
        </w:r>
        <w:r>
          <w:fldChar w:fldCharType="end"/>
        </w:r>
      </w:hyperlink>
    </w:p>
    <w:p>
      <w:pPr>
        <w:pStyle w:val="TOC2"/>
        <w:tabs>
          <w:tab w:val="right" w:leader="dot" w:pos="8306"/>
        </w:tabs>
      </w:pPr>
      <w:hyperlink w:anchor="_Toc16387" w:history="1">
        <w:r>
          <w:rPr>
            <w:rFonts w:ascii="仿宋" w:eastAsia="仿宋" w:hAnsi="仿宋" w:cs="仿宋" w:hint="eastAsia"/>
            <w:lang w:eastAsia="zh-CN"/>
          </w:rPr>
          <w:t>(三)、监理与质量控制流程</w:t>
        </w:r>
        <w:r>
          <w:tab/>
        </w:r>
        <w:r>
          <w:fldChar w:fldCharType="begin"/>
        </w:r>
        <w:r>
          <w:instrText xml:space="preserve"> PAGEREF _Toc16387 \h </w:instrText>
        </w:r>
        <w:r>
          <w:fldChar w:fldCharType="separate"/>
        </w:r>
        <w:r>
          <w:t>27</w:t>
        </w:r>
        <w:r>
          <w:fldChar w:fldCharType="end"/>
        </w:r>
      </w:hyperlink>
    </w:p>
    <w:p>
      <w:pPr>
        <w:pStyle w:val="TOC1"/>
        <w:tabs>
          <w:tab w:val="right" w:leader="dot" w:pos="8306"/>
        </w:tabs>
      </w:pPr>
      <w:hyperlink w:anchor="_Toc10811" w:history="1">
        <w:r>
          <w:rPr>
            <w:rFonts w:ascii="仿宋" w:eastAsia="仿宋" w:hAnsi="仿宋" w:cs="仿宋" w:hint="eastAsia"/>
            <w:lang w:eastAsia="zh-CN"/>
          </w:rPr>
          <w:t>六、资源开发及综合利用分析</w:t>
        </w:r>
        <w:r>
          <w:tab/>
        </w:r>
        <w:r>
          <w:fldChar w:fldCharType="begin"/>
        </w:r>
        <w:r>
          <w:instrText xml:space="preserve"> PAGEREF _Toc10811 \h </w:instrText>
        </w:r>
        <w:r>
          <w:fldChar w:fldCharType="separate"/>
        </w:r>
        <w:r>
          <w:t>28</w:t>
        </w:r>
        <w:r>
          <w:fldChar w:fldCharType="end"/>
        </w:r>
      </w:hyperlink>
    </w:p>
    <w:p>
      <w:pPr>
        <w:pStyle w:val="TOC2"/>
        <w:tabs>
          <w:tab w:val="right" w:leader="dot" w:pos="8306"/>
        </w:tabs>
      </w:pPr>
      <w:hyperlink w:anchor="_Toc3576" w:history="1">
        <w:r>
          <w:rPr>
            <w:rFonts w:ascii="仿宋" w:eastAsia="仿宋" w:hAnsi="仿宋" w:cs="仿宋" w:hint="eastAsia"/>
            <w:lang w:eastAsia="zh-CN"/>
          </w:rPr>
          <w:t>(一)、资源开发方案</w:t>
        </w:r>
        <w:r>
          <w:tab/>
        </w:r>
        <w:r>
          <w:fldChar w:fldCharType="begin"/>
        </w:r>
        <w:r>
          <w:instrText xml:space="preserve"> PAGEREF _Toc3576 \h </w:instrText>
        </w:r>
        <w:r>
          <w:fldChar w:fldCharType="separate"/>
        </w:r>
        <w:r>
          <w:t>28</w:t>
        </w:r>
        <w:r>
          <w:fldChar w:fldCharType="end"/>
        </w:r>
      </w:hyperlink>
    </w:p>
    <w:p>
      <w:pPr>
        <w:pStyle w:val="TOC2"/>
        <w:tabs>
          <w:tab w:val="right" w:leader="dot" w:pos="8306"/>
        </w:tabs>
      </w:pPr>
      <w:hyperlink w:anchor="_Toc29701" w:history="1">
        <w:r>
          <w:rPr>
            <w:rFonts w:ascii="仿宋" w:eastAsia="仿宋" w:hAnsi="仿宋" w:cs="仿宋" w:hint="eastAsia"/>
            <w:lang w:eastAsia="zh-CN"/>
          </w:rPr>
          <w:t>(二)、资源利用方案</w:t>
        </w:r>
        <w:r>
          <w:tab/>
        </w:r>
        <w:r>
          <w:fldChar w:fldCharType="begin"/>
        </w:r>
        <w:r>
          <w:instrText xml:space="preserve"> PAGEREF _Toc29701 \h </w:instrText>
        </w:r>
        <w:r>
          <w:fldChar w:fldCharType="separate"/>
        </w:r>
        <w:r>
          <w:t>29</w:t>
        </w:r>
        <w:r>
          <w:fldChar w:fldCharType="end"/>
        </w:r>
      </w:hyperlink>
    </w:p>
    <w:p>
      <w:pPr>
        <w:pStyle w:val="TOC2"/>
        <w:tabs>
          <w:tab w:val="right" w:leader="dot" w:pos="8306"/>
        </w:tabs>
      </w:pPr>
      <w:hyperlink w:anchor="_Toc25790" w:history="1">
        <w:r>
          <w:rPr>
            <w:rFonts w:ascii="仿宋" w:eastAsia="仿宋" w:hAnsi="仿宋" w:cs="仿宋" w:hint="eastAsia"/>
            <w:lang w:eastAsia="zh-CN"/>
          </w:rPr>
          <w:t>(三)、资源节约措施</w:t>
        </w:r>
        <w:r>
          <w:tab/>
        </w:r>
        <w:r>
          <w:fldChar w:fldCharType="begin"/>
        </w:r>
        <w:r>
          <w:instrText xml:space="preserve"> PAGEREF _Toc25790 \h </w:instrText>
        </w:r>
        <w:r>
          <w:fldChar w:fldCharType="separate"/>
        </w:r>
        <w:r>
          <w:t>30</w:t>
        </w:r>
        <w:r>
          <w:fldChar w:fldCharType="end"/>
        </w:r>
      </w:hyperlink>
    </w:p>
    <w:p>
      <w:pPr>
        <w:pStyle w:val="TOC1"/>
        <w:tabs>
          <w:tab w:val="right" w:leader="dot" w:pos="8306"/>
        </w:tabs>
      </w:pPr>
      <w:hyperlink w:anchor="_Toc26087" w:history="1">
        <w:r>
          <w:rPr>
            <w:rFonts w:ascii="仿宋" w:eastAsia="仿宋" w:hAnsi="仿宋" w:cs="仿宋" w:hint="eastAsia"/>
            <w:lang w:eastAsia="zh-CN"/>
          </w:rPr>
          <w:t>七、经济效益与社会效益优化</w:t>
        </w:r>
        <w:r>
          <w:tab/>
        </w:r>
        <w:r>
          <w:fldChar w:fldCharType="begin"/>
        </w:r>
        <w:r>
          <w:instrText xml:space="preserve"> PAGEREF _Toc26087 \h </w:instrText>
        </w:r>
        <w:r>
          <w:fldChar w:fldCharType="separate"/>
        </w:r>
        <w:r>
          <w:t>31</w:t>
        </w:r>
        <w:r>
          <w:fldChar w:fldCharType="end"/>
        </w:r>
      </w:hyperlink>
    </w:p>
    <w:p>
      <w:pPr>
        <w:pStyle w:val="TOC2"/>
        <w:tabs>
          <w:tab w:val="right" w:leader="dot" w:pos="8306"/>
        </w:tabs>
      </w:pPr>
      <w:hyperlink w:anchor="_Toc29852" w:history="1">
        <w:r>
          <w:rPr>
            <w:rFonts w:ascii="仿宋" w:eastAsia="仿宋" w:hAnsi="仿宋" w:cs="仿宋" w:hint="eastAsia"/>
            <w:lang w:eastAsia="zh-CN"/>
          </w:rPr>
          <w:t>(一)、经济效益提升策略</w:t>
        </w:r>
        <w:r>
          <w:tab/>
        </w:r>
        <w:r>
          <w:fldChar w:fldCharType="begin"/>
        </w:r>
        <w:r>
          <w:instrText xml:space="preserve"> PAGEREF _Toc29852 \h </w:instrText>
        </w:r>
        <w:r>
          <w:fldChar w:fldCharType="separate"/>
        </w:r>
        <w:r>
          <w:t>31</w:t>
        </w:r>
        <w:r>
          <w:fldChar w:fldCharType="end"/>
        </w:r>
      </w:hyperlink>
    </w:p>
    <w:p>
      <w:pPr>
        <w:pStyle w:val="TOC2"/>
        <w:tabs>
          <w:tab w:val="right" w:leader="dot" w:pos="8306"/>
        </w:tabs>
      </w:pPr>
      <w:hyperlink w:anchor="_Toc11614" w:history="1">
        <w:r>
          <w:rPr>
            <w:rFonts w:ascii="仿宋" w:eastAsia="仿宋" w:hAnsi="仿宋" w:cs="仿宋" w:hint="eastAsia"/>
            <w:lang w:eastAsia="zh-CN"/>
          </w:rPr>
          <w:t>(二)、社会效益增强方案</w:t>
        </w:r>
        <w:r>
          <w:tab/>
        </w:r>
        <w:r>
          <w:fldChar w:fldCharType="begin"/>
        </w:r>
        <w:r>
          <w:instrText xml:space="preserve"> PAGEREF _Toc11614 \h </w:instrText>
        </w:r>
        <w:r>
          <w:fldChar w:fldCharType="separate"/>
        </w:r>
        <w:r>
          <w:t>32</w:t>
        </w:r>
        <w:r>
          <w:fldChar w:fldCharType="end"/>
        </w:r>
      </w:hyperlink>
    </w:p>
    <w:p>
      <w:pPr>
        <w:pStyle w:val="TOC1"/>
        <w:tabs>
          <w:tab w:val="right" w:leader="dot" w:pos="8306"/>
        </w:tabs>
      </w:pPr>
      <w:hyperlink w:anchor="_Toc16936" w:history="1">
        <w:r>
          <w:rPr>
            <w:rFonts w:ascii="仿宋" w:eastAsia="仿宋" w:hAnsi="仿宋" w:cs="仿宋" w:hint="eastAsia"/>
            <w:lang w:eastAsia="zh-CN"/>
          </w:rPr>
          <w:t>八、土地利用与规划方案</w:t>
        </w:r>
        <w:r>
          <w:tab/>
        </w:r>
        <w:r>
          <w:fldChar w:fldCharType="begin"/>
        </w:r>
        <w:r>
          <w:instrText xml:space="preserve"> PAGEREF _Toc16936 \h </w:instrText>
        </w:r>
        <w:r>
          <w:fldChar w:fldCharType="separate"/>
        </w:r>
        <w:r>
          <w:t>33</w:t>
        </w:r>
        <w:r>
          <w:fldChar w:fldCharType="end"/>
        </w:r>
      </w:hyperlink>
    </w:p>
    <w:p>
      <w:pPr>
        <w:pStyle w:val="TOC2"/>
        <w:tabs>
          <w:tab w:val="right" w:leader="dot" w:pos="8306"/>
        </w:tabs>
      </w:pPr>
      <w:hyperlink w:anchor="_Toc15750" w:history="1">
        <w:r>
          <w:rPr>
            <w:rFonts w:ascii="仿宋" w:eastAsia="仿宋" w:hAnsi="仿宋" w:cs="仿宋" w:hint="eastAsia"/>
            <w:lang w:eastAsia="zh-CN"/>
          </w:rPr>
          <w:t>(一)、项目用地情况分析</w:t>
        </w:r>
        <w:r>
          <w:tab/>
        </w:r>
        <w:r>
          <w:fldChar w:fldCharType="begin"/>
        </w:r>
        <w:r>
          <w:instrText xml:space="preserve"> PAGEREF _Toc15750 \h </w:instrText>
        </w:r>
        <w:r>
          <w:fldChar w:fldCharType="separate"/>
        </w:r>
        <w:r>
          <w:t>33</w:t>
        </w:r>
        <w:r>
          <w:fldChar w:fldCharType="end"/>
        </w:r>
      </w:hyperlink>
    </w:p>
    <w:p>
      <w:pPr>
        <w:pStyle w:val="TOC2"/>
        <w:tabs>
          <w:tab w:val="right" w:leader="dot" w:pos="8306"/>
        </w:tabs>
      </w:pPr>
      <w:hyperlink w:anchor="_Toc31077" w:history="1">
        <w:r>
          <w:rPr>
            <w:rFonts w:ascii="仿宋" w:eastAsia="仿宋" w:hAnsi="仿宋" w:cs="仿宋" w:hint="eastAsia"/>
            <w:lang w:eastAsia="zh-CN"/>
          </w:rPr>
          <w:t>(二)、土地利用规划方案</w:t>
        </w:r>
        <w:r>
          <w:tab/>
        </w:r>
        <w:r>
          <w:fldChar w:fldCharType="begin"/>
        </w:r>
        <w:r>
          <w:instrText xml:space="preserve"> PAGEREF _Toc31077 \h </w:instrText>
        </w:r>
        <w:r>
          <w:fldChar w:fldCharType="separate"/>
        </w:r>
        <w:r>
          <w:t>34</w:t>
        </w:r>
        <w:r>
          <w:fldChar w:fldCharType="end"/>
        </w:r>
      </w:hyperlink>
    </w:p>
    <w:p>
      <w:pPr>
        <w:pStyle w:val="TOC1"/>
        <w:tabs>
          <w:tab w:val="right" w:leader="dot" w:pos="8306"/>
        </w:tabs>
      </w:pPr>
      <w:hyperlink w:anchor="_Toc27215" w:history="1">
        <w:r>
          <w:rPr>
            <w:rFonts w:ascii="仿宋" w:eastAsia="仿宋" w:hAnsi="仿宋" w:cs="仿宋" w:hint="eastAsia"/>
            <w:lang w:eastAsia="zh-CN"/>
          </w:rPr>
          <w:t>九、资金管理与财务规划</w:t>
        </w:r>
        <w:r>
          <w:tab/>
        </w:r>
        <w:r>
          <w:fldChar w:fldCharType="begin"/>
        </w:r>
        <w:r>
          <w:instrText xml:space="preserve"> PAGEREF _Toc27215 \h </w:instrText>
        </w:r>
        <w:r>
          <w:fldChar w:fldCharType="separate"/>
        </w:r>
        <w:r>
          <w:t>35</w:t>
        </w:r>
        <w:r>
          <w:fldChar w:fldCharType="end"/>
        </w:r>
      </w:hyperlink>
    </w:p>
    <w:p>
      <w:pPr>
        <w:pStyle w:val="TOC2"/>
        <w:tabs>
          <w:tab w:val="right" w:leader="dot" w:pos="8306"/>
        </w:tabs>
      </w:pPr>
      <w:hyperlink w:anchor="_Toc24242" w:history="1">
        <w:r>
          <w:rPr>
            <w:rFonts w:ascii="仿宋" w:eastAsia="仿宋" w:hAnsi="仿宋" w:cs="仿宋" w:hint="eastAsia"/>
            <w:lang w:eastAsia="zh-CN"/>
          </w:rPr>
          <w:t>(一)、项目资金来源与筹措</w:t>
        </w:r>
        <w:r>
          <w:tab/>
        </w:r>
        <w:r>
          <w:fldChar w:fldCharType="begin"/>
        </w:r>
        <w:r>
          <w:instrText xml:space="preserve"> PAGEREF _Toc24242 \h </w:instrText>
        </w:r>
        <w:r>
          <w:fldChar w:fldCharType="separate"/>
        </w:r>
        <w:r>
          <w:t>35</w:t>
        </w:r>
        <w:r>
          <w:fldChar w:fldCharType="end"/>
        </w:r>
      </w:hyperlink>
    </w:p>
    <w:p>
      <w:pPr>
        <w:pStyle w:val="TOC2"/>
        <w:tabs>
          <w:tab w:val="right" w:leader="dot" w:pos="8306"/>
        </w:tabs>
      </w:pPr>
      <w:hyperlink w:anchor="_Toc19992" w:history="1">
        <w:r>
          <w:rPr>
            <w:rFonts w:ascii="仿宋" w:eastAsia="仿宋" w:hAnsi="仿宋" w:cs="仿宋" w:hint="eastAsia"/>
            <w:lang w:eastAsia="zh-CN"/>
          </w:rPr>
          <w:t>(二)、资金使用与监管</w:t>
        </w:r>
        <w:r>
          <w:tab/>
        </w:r>
        <w:r>
          <w:fldChar w:fldCharType="begin"/>
        </w:r>
        <w:r>
          <w:instrText xml:space="preserve"> PAGEREF _Toc19992 \h </w:instrText>
        </w:r>
        <w:r>
          <w:fldChar w:fldCharType="separate"/>
        </w:r>
        <w:r>
          <w:t>37</w:t>
        </w:r>
        <w:r>
          <w:fldChar w:fldCharType="end"/>
        </w:r>
      </w:hyperlink>
    </w:p>
    <w:p>
      <w:pPr>
        <w:pStyle w:val="TOC2"/>
        <w:tabs>
          <w:tab w:val="right" w:leader="dot" w:pos="8306"/>
        </w:tabs>
      </w:pPr>
      <w:hyperlink w:anchor="_Toc29795" w:history="1">
        <w:r>
          <w:rPr>
            <w:rFonts w:ascii="仿宋" w:eastAsia="仿宋" w:hAnsi="仿宋" w:cs="仿宋" w:hint="eastAsia"/>
            <w:lang w:eastAsia="zh-CN"/>
          </w:rPr>
          <w:t>(三)、财务规划与预测</w:t>
        </w:r>
        <w:r>
          <w:tab/>
        </w:r>
        <w:r>
          <w:fldChar w:fldCharType="begin"/>
        </w:r>
        <w:r>
          <w:instrText xml:space="preserve"> PAGEREF _Toc29795 \h </w:instrText>
        </w:r>
        <w:r>
          <w:fldChar w:fldCharType="separate"/>
        </w:r>
        <w:r>
          <w:t>38</w:t>
        </w:r>
        <w:r>
          <w:fldChar w:fldCharType="end"/>
        </w:r>
      </w:hyperlink>
    </w:p>
    <w:p>
      <w:pPr>
        <w:pStyle w:val="TOC1"/>
        <w:tabs>
          <w:tab w:val="right" w:leader="dot" w:pos="8306"/>
        </w:tabs>
      </w:pPr>
      <w:hyperlink w:anchor="_Toc21883" w:history="1">
        <w:r>
          <w:rPr>
            <w:rFonts w:ascii="仿宋" w:eastAsia="仿宋" w:hAnsi="仿宋" w:cs="仿宋" w:hint="eastAsia"/>
            <w:lang w:eastAsia="zh-CN"/>
          </w:rPr>
          <w:t>十、技术创新与产业升级</w:t>
        </w:r>
        <w:r>
          <w:tab/>
        </w:r>
        <w:r>
          <w:fldChar w:fldCharType="begin"/>
        </w:r>
        <w:r>
          <w:instrText xml:space="preserve"> PAGEREF _Toc21883 \h </w:instrText>
        </w:r>
        <w:r>
          <w:fldChar w:fldCharType="separate"/>
        </w:r>
        <w:r>
          <w:t>39</w:t>
        </w:r>
        <w:r>
          <w:fldChar w:fldCharType="end"/>
        </w:r>
      </w:hyperlink>
    </w:p>
    <w:p>
      <w:pPr>
        <w:pStyle w:val="TOC2"/>
        <w:tabs>
          <w:tab w:val="right" w:leader="dot" w:pos="8306"/>
        </w:tabs>
      </w:pPr>
      <w:hyperlink w:anchor="_Toc25085" w:history="1">
        <w:r>
          <w:rPr>
            <w:rFonts w:ascii="仿宋" w:eastAsia="仿宋" w:hAnsi="仿宋" w:cs="仿宋" w:hint="eastAsia"/>
            <w:lang w:eastAsia="zh-CN"/>
          </w:rPr>
          <w:t>(一)、技术创新方向与目标</w:t>
        </w:r>
        <w:r>
          <w:tab/>
        </w:r>
        <w:r>
          <w:fldChar w:fldCharType="begin"/>
        </w:r>
        <w:r>
          <w:instrText xml:space="preserve"> PAGEREF _Toc25085 \h </w:instrText>
        </w:r>
        <w:r>
          <w:fldChar w:fldCharType="separate"/>
        </w:r>
        <w:r>
          <w:t>39</w:t>
        </w:r>
        <w:r>
          <w:fldChar w:fldCharType="end"/>
        </w:r>
      </w:hyperlink>
    </w:p>
    <w:p>
      <w:pPr>
        <w:pStyle w:val="TOC2"/>
        <w:tabs>
          <w:tab w:val="right" w:leader="dot" w:pos="8306"/>
        </w:tabs>
      </w:pPr>
      <w:hyperlink w:anchor="_Toc27143" w:history="1">
        <w:r>
          <w:rPr>
            <w:rFonts w:ascii="仿宋" w:eastAsia="仿宋" w:hAnsi="仿宋" w:cs="仿宋" w:hint="eastAsia"/>
            <w:lang w:eastAsia="zh-CN"/>
          </w:rPr>
          <w:t>(二)、产业升级路径与措施</w:t>
        </w:r>
        <w:r>
          <w:tab/>
        </w:r>
        <w:r>
          <w:fldChar w:fldCharType="begin"/>
        </w:r>
        <w:r>
          <w:instrText xml:space="preserve"> PAGEREF _Toc27143 \h </w:instrText>
        </w:r>
        <w:r>
          <w:fldChar w:fldCharType="separate"/>
        </w:r>
        <w:r>
          <w:t>40</w:t>
        </w:r>
        <w:r>
          <w:fldChar w:fldCharType="end"/>
        </w:r>
      </w:hyperlink>
    </w:p>
    <w:p>
      <w:pPr>
        <w:pStyle w:val="TOC1"/>
        <w:tabs>
          <w:tab w:val="right" w:leader="dot" w:pos="8306"/>
        </w:tabs>
      </w:pPr>
      <w:hyperlink w:anchor="_Toc21096" w:history="1">
        <w:r>
          <w:rPr>
            <w:rFonts w:ascii="仿宋" w:eastAsia="仿宋" w:hAnsi="仿宋" w:cs="仿宋" w:hint="eastAsia"/>
            <w:lang w:eastAsia="zh-CN"/>
          </w:rPr>
          <w:t>十一、项目变更管理</w:t>
        </w:r>
        <w:r>
          <w:tab/>
        </w:r>
        <w:r>
          <w:fldChar w:fldCharType="begin"/>
        </w:r>
        <w:r>
          <w:instrText xml:space="preserve"> PAGEREF _Toc21096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19" w:history="1">
        <w:r>
          <w:rPr>
            <w:rFonts w:ascii="仿宋" w:eastAsia="仿宋" w:hAnsi="仿宋" w:cs="仿宋" w:hint="eastAsia"/>
            <w:lang w:eastAsia="zh-CN"/>
          </w:rPr>
          <w:t>(一)、变更控制流程</w:t>
        </w:r>
        <w:r>
          <w:tab/>
        </w:r>
        <w:r>
          <w:fldChar w:fldCharType="begin"/>
        </w:r>
        <w:r>
          <w:instrText xml:space="preserve"> PAGEREF _Toc15419 \h </w:instrText>
        </w:r>
        <w:r>
          <w:fldChar w:fldCharType="separate"/>
        </w:r>
        <w:r>
          <w:t>42</w:t>
        </w:r>
        <w:r>
          <w:fldChar w:fldCharType="end"/>
        </w:r>
      </w:hyperlink>
    </w:p>
    <w:p>
      <w:pPr>
        <w:pStyle w:val="TOC2"/>
        <w:tabs>
          <w:tab w:val="right" w:leader="dot" w:pos="8306"/>
        </w:tabs>
      </w:pPr>
      <w:hyperlink w:anchor="_Toc26770" w:history="1">
        <w:r>
          <w:rPr>
            <w:rFonts w:ascii="仿宋" w:eastAsia="仿宋" w:hAnsi="仿宋" w:cs="仿宋" w:hint="eastAsia"/>
            <w:lang w:eastAsia="zh-CN"/>
          </w:rPr>
          <w:t>(二)、影响评估与处理</w:t>
        </w:r>
        <w:r>
          <w:tab/>
        </w:r>
        <w:r>
          <w:fldChar w:fldCharType="begin"/>
        </w:r>
        <w:r>
          <w:instrText xml:space="preserve"> PAGEREF _Toc26770 \h </w:instrText>
        </w:r>
        <w:r>
          <w:fldChar w:fldCharType="separate"/>
        </w:r>
        <w:r>
          <w:t>42</w:t>
        </w:r>
        <w:r>
          <w:fldChar w:fldCharType="end"/>
        </w:r>
      </w:hyperlink>
    </w:p>
    <w:p>
      <w:pPr>
        <w:pStyle w:val="TOC2"/>
        <w:tabs>
          <w:tab w:val="right" w:leader="dot" w:pos="8306"/>
        </w:tabs>
      </w:pPr>
      <w:hyperlink w:anchor="_Toc28169" w:history="1">
        <w:r>
          <w:rPr>
            <w:rFonts w:ascii="仿宋" w:eastAsia="仿宋" w:hAnsi="仿宋" w:cs="仿宋" w:hint="eastAsia"/>
            <w:lang w:eastAsia="zh-CN"/>
          </w:rPr>
          <w:t>(三)、变更记录与追踪</w:t>
        </w:r>
        <w:r>
          <w:tab/>
        </w:r>
        <w:r>
          <w:fldChar w:fldCharType="begin"/>
        </w:r>
        <w:r>
          <w:instrText xml:space="preserve"> PAGEREF _Toc28169 \h </w:instrText>
        </w:r>
        <w:r>
          <w:fldChar w:fldCharType="separate"/>
        </w:r>
        <w:r>
          <w:t>44</w:t>
        </w:r>
        <w:r>
          <w:fldChar w:fldCharType="end"/>
        </w:r>
      </w:hyperlink>
    </w:p>
    <w:p>
      <w:pPr>
        <w:pStyle w:val="TOC2"/>
        <w:tabs>
          <w:tab w:val="right" w:leader="dot" w:pos="8306"/>
        </w:tabs>
      </w:pPr>
      <w:hyperlink w:anchor="_Toc9822" w:history="1">
        <w:r>
          <w:rPr>
            <w:rFonts w:ascii="仿宋" w:eastAsia="仿宋" w:hAnsi="仿宋" w:cs="仿宋" w:hint="eastAsia"/>
            <w:lang w:eastAsia="zh-CN"/>
          </w:rPr>
          <w:t>(四)、变更管理策略</w:t>
        </w:r>
        <w:r>
          <w:tab/>
        </w:r>
        <w:r>
          <w:fldChar w:fldCharType="begin"/>
        </w:r>
        <w:r>
          <w:instrText xml:space="preserve"> PAGEREF _Toc9822 \h </w:instrText>
        </w:r>
        <w:r>
          <w:fldChar w:fldCharType="separate"/>
        </w:r>
        <w:r>
          <w:t>46</w:t>
        </w:r>
        <w:r>
          <w:fldChar w:fldCharType="end"/>
        </w:r>
      </w:hyperlink>
    </w:p>
    <w:p>
      <w:pPr>
        <w:pStyle w:val="TOC1"/>
        <w:tabs>
          <w:tab w:val="right" w:leader="dot" w:pos="8306"/>
        </w:tabs>
      </w:pPr>
      <w:hyperlink w:anchor="_Toc10910" w:history="1">
        <w:r>
          <w:rPr>
            <w:rFonts w:ascii="仿宋" w:eastAsia="仿宋" w:hAnsi="仿宋" w:cs="仿宋" w:hint="eastAsia"/>
            <w:lang w:eastAsia="zh-CN"/>
          </w:rPr>
          <w:t>十二、环境保护与治理方案</w:t>
        </w:r>
        <w:r>
          <w:tab/>
        </w:r>
        <w:r>
          <w:fldChar w:fldCharType="begin"/>
        </w:r>
        <w:r>
          <w:instrText xml:space="preserve"> PAGEREF _Toc10910 \h </w:instrText>
        </w:r>
        <w:r>
          <w:fldChar w:fldCharType="separate"/>
        </w:r>
        <w:r>
          <w:t>47</w:t>
        </w:r>
        <w:r>
          <w:fldChar w:fldCharType="end"/>
        </w:r>
      </w:hyperlink>
    </w:p>
    <w:p>
      <w:pPr>
        <w:pStyle w:val="TOC2"/>
        <w:tabs>
          <w:tab w:val="right" w:leader="dot" w:pos="8306"/>
        </w:tabs>
      </w:pPr>
      <w:hyperlink w:anchor="_Toc16339" w:history="1">
        <w:r>
          <w:rPr>
            <w:rFonts w:ascii="仿宋" w:eastAsia="仿宋" w:hAnsi="仿宋" w:cs="仿宋" w:hint="eastAsia"/>
            <w:lang w:eastAsia="zh-CN"/>
          </w:rPr>
          <w:t>(一)、项目环境影响评估</w:t>
        </w:r>
        <w:r>
          <w:tab/>
        </w:r>
        <w:r>
          <w:fldChar w:fldCharType="begin"/>
        </w:r>
        <w:r>
          <w:instrText xml:space="preserve"> PAGEREF _Toc16339 \h </w:instrText>
        </w:r>
        <w:r>
          <w:fldChar w:fldCharType="separate"/>
        </w:r>
        <w:r>
          <w:t>47</w:t>
        </w:r>
        <w:r>
          <w:fldChar w:fldCharType="end"/>
        </w:r>
      </w:hyperlink>
    </w:p>
    <w:p>
      <w:pPr>
        <w:pStyle w:val="TOC2"/>
        <w:tabs>
          <w:tab w:val="right" w:leader="dot" w:pos="8306"/>
        </w:tabs>
      </w:pPr>
      <w:hyperlink w:anchor="_Toc23879" w:history="1">
        <w:r>
          <w:rPr>
            <w:rFonts w:ascii="仿宋" w:eastAsia="仿宋" w:hAnsi="仿宋" w:cs="仿宋" w:hint="eastAsia"/>
            <w:lang w:eastAsia="zh-CN"/>
          </w:rPr>
          <w:t>(二)、环境保护措施与治理方案</w:t>
        </w:r>
        <w:r>
          <w:tab/>
        </w:r>
        <w:r>
          <w:fldChar w:fldCharType="begin"/>
        </w:r>
        <w:r>
          <w:instrText xml:space="preserve"> PAGEREF _Toc23879 \h </w:instrText>
        </w:r>
        <w:r>
          <w:fldChar w:fldCharType="separate"/>
        </w:r>
        <w:r>
          <w:t>48</w:t>
        </w:r>
        <w:r>
          <w:fldChar w:fldCharType="end"/>
        </w:r>
      </w:hyperlink>
    </w:p>
    <w:p>
      <w:pPr>
        <w:pStyle w:val="TOC1"/>
        <w:tabs>
          <w:tab w:val="right" w:leader="dot" w:pos="8306"/>
        </w:tabs>
      </w:pPr>
      <w:hyperlink w:anchor="_Toc25822" w:history="1">
        <w:r>
          <w:rPr>
            <w:rFonts w:ascii="仿宋" w:eastAsia="仿宋" w:hAnsi="仿宋" w:cs="仿宋" w:hint="eastAsia"/>
            <w:lang w:eastAsia="zh-CN"/>
          </w:rPr>
          <w:t>十三、成果转化与推广应用</w:t>
        </w:r>
        <w:r>
          <w:tab/>
        </w:r>
        <w:r>
          <w:fldChar w:fldCharType="begin"/>
        </w:r>
        <w:r>
          <w:instrText xml:space="preserve"> PAGEREF _Toc25822 \h </w:instrText>
        </w:r>
        <w:r>
          <w:fldChar w:fldCharType="separate"/>
        </w:r>
        <w:r>
          <w:t>48</w:t>
        </w:r>
        <w:r>
          <w:fldChar w:fldCharType="end"/>
        </w:r>
      </w:hyperlink>
    </w:p>
    <w:p>
      <w:pPr>
        <w:pStyle w:val="TOC2"/>
        <w:tabs>
          <w:tab w:val="right" w:leader="dot" w:pos="8306"/>
        </w:tabs>
      </w:pPr>
      <w:hyperlink w:anchor="_Toc2222" w:history="1">
        <w:r>
          <w:rPr>
            <w:rFonts w:ascii="仿宋" w:eastAsia="仿宋" w:hAnsi="仿宋" w:cs="仿宋" w:hint="eastAsia"/>
            <w:lang w:eastAsia="zh-CN"/>
          </w:rPr>
          <w:t>(一)、成果转化策略制定</w:t>
        </w:r>
        <w:r>
          <w:tab/>
        </w:r>
        <w:r>
          <w:fldChar w:fldCharType="begin"/>
        </w:r>
        <w:r>
          <w:instrText xml:space="preserve"> PAGEREF _Toc2222 \h </w:instrText>
        </w:r>
        <w:r>
          <w:fldChar w:fldCharType="separate"/>
        </w:r>
        <w:r>
          <w:t>48</w:t>
        </w:r>
        <w:r>
          <w:fldChar w:fldCharType="end"/>
        </w:r>
      </w:hyperlink>
    </w:p>
    <w:p>
      <w:pPr>
        <w:pStyle w:val="TOC2"/>
        <w:tabs>
          <w:tab w:val="right" w:leader="dot" w:pos="8306"/>
        </w:tabs>
      </w:pPr>
      <w:hyperlink w:anchor="_Toc7730" w:history="1">
        <w:r>
          <w:rPr>
            <w:rFonts w:ascii="仿宋" w:eastAsia="仿宋" w:hAnsi="仿宋" w:cs="仿宋" w:hint="eastAsia"/>
            <w:lang w:eastAsia="zh-CN"/>
          </w:rPr>
          <w:t>(二)、成果推广应用方案</w:t>
        </w:r>
        <w:r>
          <w:tab/>
        </w:r>
        <w:r>
          <w:fldChar w:fldCharType="begin"/>
        </w:r>
        <w:r>
          <w:instrText xml:space="preserve"> PAGEREF _Toc7730 \h </w:instrText>
        </w:r>
        <w:r>
          <w:fldChar w:fldCharType="separate"/>
        </w:r>
        <w:r>
          <w:t>50</w:t>
        </w:r>
        <w:r>
          <w:fldChar w:fldCharType="end"/>
        </w:r>
      </w:hyperlink>
    </w:p>
    <w:p>
      <w:pPr>
        <w:pStyle w:val="TOC1"/>
        <w:tabs>
          <w:tab w:val="right" w:leader="dot" w:pos="8306"/>
        </w:tabs>
      </w:pPr>
      <w:hyperlink w:anchor="_Toc2239" w:history="1">
        <w:r>
          <w:rPr>
            <w:rFonts w:ascii="仿宋" w:eastAsia="仿宋" w:hAnsi="仿宋" w:cs="仿宋" w:hint="eastAsia"/>
            <w:lang w:eastAsia="zh-CN"/>
          </w:rPr>
          <w:t>十四、人力资源管理与开发</w:t>
        </w:r>
        <w:r>
          <w:tab/>
        </w:r>
        <w:r>
          <w:fldChar w:fldCharType="begin"/>
        </w:r>
        <w:r>
          <w:instrText xml:space="preserve"> PAGEREF _Toc2239 \h </w:instrText>
        </w:r>
        <w:r>
          <w:fldChar w:fldCharType="separate"/>
        </w:r>
        <w:r>
          <w:t>51</w:t>
        </w:r>
        <w:r>
          <w:fldChar w:fldCharType="end"/>
        </w:r>
      </w:hyperlink>
    </w:p>
    <w:p>
      <w:pPr>
        <w:pStyle w:val="TOC2"/>
        <w:tabs>
          <w:tab w:val="right" w:leader="dot" w:pos="8306"/>
        </w:tabs>
      </w:pPr>
      <w:hyperlink w:anchor="_Toc32255" w:history="1">
        <w:r>
          <w:rPr>
            <w:rFonts w:ascii="仿宋" w:eastAsia="仿宋" w:hAnsi="仿宋" w:cs="仿宋" w:hint="eastAsia"/>
            <w:lang w:eastAsia="zh-CN"/>
          </w:rPr>
          <w:t>(一)、人力资源规划</w:t>
        </w:r>
        <w:r>
          <w:tab/>
        </w:r>
        <w:r>
          <w:fldChar w:fldCharType="begin"/>
        </w:r>
        <w:r>
          <w:instrText xml:space="preserve"> PAGEREF _Toc32255 \h </w:instrText>
        </w:r>
        <w:r>
          <w:fldChar w:fldCharType="separate"/>
        </w:r>
        <w:r>
          <w:t>51</w:t>
        </w:r>
        <w:r>
          <w:fldChar w:fldCharType="end"/>
        </w:r>
      </w:hyperlink>
    </w:p>
    <w:p>
      <w:pPr>
        <w:pStyle w:val="TOC2"/>
        <w:tabs>
          <w:tab w:val="right" w:leader="dot" w:pos="8306"/>
        </w:tabs>
      </w:pPr>
      <w:hyperlink w:anchor="_Toc7413" w:history="1">
        <w:r>
          <w:rPr>
            <w:rFonts w:ascii="仿宋" w:eastAsia="仿宋" w:hAnsi="仿宋" w:cs="仿宋" w:hint="eastAsia"/>
            <w:lang w:eastAsia="zh-CN"/>
          </w:rPr>
          <w:t>(二)、人力资源开发与培训</w:t>
        </w:r>
        <w:r>
          <w:tab/>
        </w:r>
        <w:r>
          <w:fldChar w:fldCharType="begin"/>
        </w:r>
        <w:r>
          <w:instrText xml:space="preserve"> PAGEREF _Toc7413 \h </w:instrText>
        </w:r>
        <w:r>
          <w:fldChar w:fldCharType="separate"/>
        </w:r>
        <w:r>
          <w:t>53</w:t>
        </w:r>
        <w:r>
          <w:fldChar w:fldCharType="end"/>
        </w:r>
      </w:hyperlink>
    </w:p>
    <w:p>
      <w:pPr>
        <w:pStyle w:val="TOC1"/>
        <w:tabs>
          <w:tab w:val="right" w:leader="dot" w:pos="8306"/>
        </w:tabs>
      </w:pPr>
      <w:hyperlink w:anchor="_Toc11168" w:history="1">
        <w:r>
          <w:rPr>
            <w:rFonts w:ascii="仿宋" w:eastAsia="仿宋" w:hAnsi="仿宋" w:cs="仿宋" w:hint="eastAsia"/>
            <w:lang w:eastAsia="zh-CN"/>
          </w:rPr>
          <w:t>十五、设施与设备管理</w:t>
        </w:r>
        <w:r>
          <w:tab/>
        </w:r>
        <w:r>
          <w:fldChar w:fldCharType="begin"/>
        </w:r>
        <w:r>
          <w:instrText xml:space="preserve"> PAGEREF _Toc11168 \h </w:instrText>
        </w:r>
        <w:r>
          <w:fldChar w:fldCharType="separate"/>
        </w:r>
        <w:r>
          <w:t>56</w:t>
        </w:r>
        <w:r>
          <w:fldChar w:fldCharType="end"/>
        </w:r>
      </w:hyperlink>
    </w:p>
    <w:p>
      <w:pPr>
        <w:pStyle w:val="TOC2"/>
        <w:tabs>
          <w:tab w:val="right" w:leader="dot" w:pos="8306"/>
        </w:tabs>
      </w:pPr>
      <w:hyperlink w:anchor="_Toc17895" w:history="1">
        <w:r>
          <w:rPr>
            <w:rFonts w:ascii="仿宋" w:eastAsia="仿宋" w:hAnsi="仿宋" w:cs="仿宋" w:hint="eastAsia"/>
            <w:lang w:eastAsia="zh-CN"/>
          </w:rPr>
          <w:t>(一)、设施规划与配置</w:t>
        </w:r>
        <w:r>
          <w:tab/>
        </w:r>
        <w:r>
          <w:fldChar w:fldCharType="begin"/>
        </w:r>
        <w:r>
          <w:instrText xml:space="preserve"> PAGEREF _Toc17895 \h </w:instrText>
        </w:r>
        <w:r>
          <w:fldChar w:fldCharType="separate"/>
        </w:r>
        <w:r>
          <w:t>56</w:t>
        </w:r>
        <w:r>
          <w:fldChar w:fldCharType="end"/>
        </w:r>
      </w:hyperlink>
    </w:p>
    <w:p>
      <w:pPr>
        <w:pStyle w:val="TOC2"/>
        <w:tabs>
          <w:tab w:val="right" w:leader="dot" w:pos="8306"/>
        </w:tabs>
      </w:pPr>
      <w:hyperlink w:anchor="_Toc18796" w:history="1">
        <w:r>
          <w:rPr>
            <w:rFonts w:ascii="仿宋" w:eastAsia="仿宋" w:hAnsi="仿宋" w:cs="仿宋" w:hint="eastAsia"/>
            <w:lang w:eastAsia="zh-CN"/>
          </w:rPr>
          <w:t>(二)、设备采购与维护管理</w:t>
        </w:r>
        <w:r>
          <w:tab/>
        </w:r>
        <w:r>
          <w:fldChar w:fldCharType="begin"/>
        </w:r>
        <w:r>
          <w:instrText xml:space="preserve"> PAGEREF _Toc18796 \h </w:instrText>
        </w:r>
        <w:r>
          <w:fldChar w:fldCharType="separate"/>
        </w:r>
        <w:r>
          <w:t>56</w:t>
        </w:r>
        <w:r>
          <w:fldChar w:fldCharType="end"/>
        </w:r>
      </w:hyperlink>
    </w:p>
    <w:p>
      <w:pPr>
        <w:pStyle w:val="TOC2"/>
        <w:tabs>
          <w:tab w:val="right" w:leader="dot" w:pos="8306"/>
        </w:tabs>
      </w:pPr>
      <w:hyperlink w:anchor="_Toc6208" w:history="1">
        <w:r>
          <w:rPr>
            <w:rFonts w:ascii="仿宋" w:eastAsia="仿宋" w:hAnsi="仿宋" w:cs="仿宋" w:hint="eastAsia"/>
            <w:lang w:eastAsia="zh-CN"/>
          </w:rPr>
          <w:t>(三)、设施设备升级策略</w:t>
        </w:r>
        <w:r>
          <w:tab/>
        </w:r>
        <w:r>
          <w:fldChar w:fldCharType="begin"/>
        </w:r>
        <w:r>
          <w:instrText xml:space="preserve"> PAGEREF _Toc6208 \h </w:instrText>
        </w:r>
        <w:r>
          <w:fldChar w:fldCharType="separate"/>
        </w:r>
        <w:r>
          <w:t>57</w:t>
        </w:r>
        <w:r>
          <w:fldChar w:fldCharType="end"/>
        </w:r>
      </w:hyperlink>
    </w:p>
    <w:p>
      <w:pPr>
        <w:pStyle w:val="TOC1"/>
        <w:tabs>
          <w:tab w:val="right" w:leader="dot" w:pos="8306"/>
        </w:tabs>
      </w:pPr>
      <w:hyperlink w:anchor="_Toc28232" w:history="1">
        <w:r>
          <w:rPr>
            <w:rFonts w:ascii="仿宋" w:eastAsia="仿宋" w:hAnsi="仿宋" w:cs="仿宋" w:hint="eastAsia"/>
            <w:lang w:eastAsia="zh-CN"/>
          </w:rPr>
          <w:t>十六、项目施工方案</w:t>
        </w:r>
        <w:r>
          <w:tab/>
        </w:r>
        <w:r>
          <w:fldChar w:fldCharType="begin"/>
        </w:r>
        <w:r>
          <w:instrText xml:space="preserve"> PAGEREF _Toc28232 \h </w:instrText>
        </w:r>
        <w:r>
          <w:fldChar w:fldCharType="separate"/>
        </w:r>
        <w:r>
          <w:t>58</w:t>
        </w:r>
        <w:r>
          <w:fldChar w:fldCharType="end"/>
        </w:r>
      </w:hyperlink>
    </w:p>
    <w:p>
      <w:pPr>
        <w:pStyle w:val="TOC2"/>
        <w:tabs>
          <w:tab w:val="right" w:leader="dot" w:pos="8306"/>
        </w:tabs>
      </w:pPr>
      <w:hyperlink w:anchor="_Toc30867" w:history="1">
        <w:r>
          <w:rPr>
            <w:rFonts w:ascii="仿宋" w:eastAsia="仿宋" w:hAnsi="仿宋" w:cs="仿宋" w:hint="eastAsia"/>
            <w:lang w:eastAsia="zh-CN"/>
          </w:rPr>
          <w:t>(一)、施工组织设计</w:t>
        </w:r>
        <w:r>
          <w:tab/>
        </w:r>
        <w:r>
          <w:fldChar w:fldCharType="begin"/>
        </w:r>
        <w:r>
          <w:instrText xml:space="preserve"> PAGEREF _Toc30867 \h </w:instrText>
        </w:r>
        <w:r>
          <w:fldChar w:fldCharType="separate"/>
        </w:r>
        <w:r>
          <w:t>58</w:t>
        </w:r>
        <w:r>
          <w:fldChar w:fldCharType="end"/>
        </w:r>
      </w:hyperlink>
    </w:p>
    <w:p>
      <w:pPr>
        <w:pStyle w:val="TOC2"/>
        <w:tabs>
          <w:tab w:val="right" w:leader="dot" w:pos="8306"/>
        </w:tabs>
      </w:pPr>
      <w:hyperlink w:anchor="_Toc30906" w:history="1">
        <w:r>
          <w:rPr>
            <w:rFonts w:ascii="仿宋" w:eastAsia="仿宋" w:hAnsi="仿宋" w:cs="仿宋" w:hint="eastAsia"/>
            <w:lang w:eastAsia="zh-CN"/>
          </w:rPr>
          <w:t>(二)、施工工艺与技术路线</w:t>
        </w:r>
        <w:r>
          <w:tab/>
        </w:r>
        <w:r>
          <w:fldChar w:fldCharType="begin"/>
        </w:r>
        <w:r>
          <w:instrText xml:space="preserve"> PAGEREF _Toc30906 \h </w:instrText>
        </w:r>
        <w:r>
          <w:fldChar w:fldCharType="separate"/>
        </w:r>
        <w:r>
          <w:t>59</w:t>
        </w:r>
        <w:r>
          <w:fldChar w:fldCharType="end"/>
        </w:r>
      </w:hyperlink>
    </w:p>
    <w:p>
      <w:pPr>
        <w:pStyle w:val="TOC2"/>
        <w:tabs>
          <w:tab w:val="right" w:leader="dot" w:pos="8306"/>
        </w:tabs>
      </w:pPr>
      <w:hyperlink w:anchor="_Toc3747" w:history="1">
        <w:r>
          <w:rPr>
            <w:rFonts w:ascii="仿宋" w:eastAsia="仿宋" w:hAnsi="仿宋" w:cs="仿宋" w:hint="eastAsia"/>
            <w:lang w:eastAsia="zh-CN"/>
          </w:rPr>
          <w:t>(三)、关键节点施工计划</w:t>
        </w:r>
        <w:r>
          <w:tab/>
        </w:r>
        <w:r>
          <w:fldChar w:fldCharType="begin"/>
        </w:r>
        <w:r>
          <w:instrText xml:space="preserve"> PAGEREF _Toc3747 \h </w:instrText>
        </w:r>
        <w:r>
          <w:fldChar w:fldCharType="separate"/>
        </w:r>
        <w:r>
          <w:t>61</w:t>
        </w:r>
        <w:r>
          <w:fldChar w:fldCharType="end"/>
        </w:r>
      </w:hyperlink>
    </w:p>
    <w:p>
      <w:pPr>
        <w:pStyle w:val="TOC2"/>
        <w:tabs>
          <w:tab w:val="right" w:leader="dot" w:pos="8306"/>
        </w:tabs>
      </w:pPr>
      <w:hyperlink w:anchor="_Toc28542" w:history="1">
        <w:r>
          <w:rPr>
            <w:rFonts w:ascii="仿宋" w:eastAsia="仿宋" w:hAnsi="仿宋" w:cs="仿宋" w:hint="eastAsia"/>
            <w:lang w:eastAsia="zh-CN"/>
          </w:rPr>
          <w:t>(四)、施工现场管理</w:t>
        </w:r>
        <w:r>
          <w:tab/>
        </w:r>
        <w:r>
          <w:fldChar w:fldCharType="begin"/>
        </w:r>
        <w:r>
          <w:instrText xml:space="preserve"> PAGEREF _Toc28542 \h </w:instrText>
        </w:r>
        <w:r>
          <w:fldChar w:fldCharType="separate"/>
        </w:r>
        <w:r>
          <w:t>62</w:t>
        </w:r>
        <w:r>
          <w:fldChar w:fldCharType="end"/>
        </w:r>
      </w:hyperlink>
    </w:p>
    <w:p>
      <w:pPr>
        <w:pStyle w:val="TOC1"/>
        <w:tabs>
          <w:tab w:val="right" w:leader="dot" w:pos="8306"/>
        </w:tabs>
      </w:pPr>
      <w:hyperlink w:anchor="_Toc29720" w:history="1">
        <w:r>
          <w:rPr>
            <w:rFonts w:ascii="仿宋" w:eastAsia="仿宋" w:hAnsi="仿宋" w:cs="仿宋" w:hint="eastAsia"/>
            <w:lang w:eastAsia="zh-CN"/>
          </w:rPr>
          <w:t>十七、质量管理与控制</w:t>
        </w:r>
        <w:r>
          <w:tab/>
        </w:r>
        <w:r>
          <w:fldChar w:fldCharType="begin"/>
        </w:r>
        <w:r>
          <w:instrText xml:space="preserve"> PAGEREF _Toc29720 \h </w:instrText>
        </w:r>
        <w:r>
          <w:fldChar w:fldCharType="separate"/>
        </w:r>
        <w:r>
          <w:t>64</w:t>
        </w:r>
        <w:r>
          <w:fldChar w:fldCharType="end"/>
        </w:r>
      </w:hyperlink>
    </w:p>
    <w:p>
      <w:pPr>
        <w:pStyle w:val="TOC2"/>
        <w:tabs>
          <w:tab w:val="right" w:leader="dot" w:pos="8306"/>
        </w:tabs>
      </w:pPr>
      <w:hyperlink w:anchor="_Toc1016" w:history="1">
        <w:r>
          <w:rPr>
            <w:rFonts w:ascii="仿宋" w:eastAsia="仿宋" w:hAnsi="仿宋" w:cs="仿宋" w:hint="eastAsia"/>
            <w:lang w:eastAsia="zh-CN"/>
          </w:rPr>
          <w:t>(一)、质量管理体系建设</w:t>
        </w:r>
        <w:r>
          <w:tab/>
        </w:r>
        <w:r>
          <w:fldChar w:fldCharType="begin"/>
        </w:r>
        <w:r>
          <w:instrText xml:space="preserve"> PAGEREF _Toc1016 \h </w:instrText>
        </w:r>
        <w:r>
          <w:fldChar w:fldCharType="separate"/>
        </w:r>
        <w:r>
          <w:t>64</w:t>
        </w:r>
        <w:r>
          <w:fldChar w:fldCharType="end"/>
        </w:r>
      </w:hyperlink>
    </w:p>
    <w:p>
      <w:pPr>
        <w:pStyle w:val="TOC2"/>
        <w:tabs>
          <w:tab w:val="right" w:leader="dot" w:pos="8306"/>
        </w:tabs>
      </w:pPr>
      <w:hyperlink w:anchor="_Toc445" w:history="1">
        <w:r>
          <w:rPr>
            <w:rFonts w:ascii="仿宋" w:eastAsia="仿宋" w:hAnsi="仿宋" w:cs="仿宋" w:hint="eastAsia"/>
            <w:lang w:eastAsia="zh-CN"/>
          </w:rPr>
          <w:t>(二)、质量控制措施</w:t>
        </w:r>
        <w:r>
          <w:tab/>
        </w:r>
        <w:r>
          <w:fldChar w:fldCharType="begin"/>
        </w:r>
        <w:r>
          <w:instrText xml:space="preserve"> PAGEREF _Toc445 \h </w:instrText>
        </w:r>
        <w:r>
          <w:fldChar w:fldCharType="separate"/>
        </w:r>
        <w:r>
          <w:t>66</w:t>
        </w:r>
        <w:r>
          <w:fldChar w:fldCharType="end"/>
        </w:r>
      </w:hyperlink>
    </w:p>
    <w:p>
      <w:pPr>
        <w:pStyle w:val="TOC1"/>
        <w:tabs>
          <w:tab w:val="right" w:leader="dot" w:pos="8306"/>
        </w:tabs>
      </w:pPr>
      <w:hyperlink w:anchor="_Toc11506" w:history="1">
        <w:r>
          <w:rPr>
            <w:rFonts w:ascii="仿宋" w:eastAsia="仿宋" w:hAnsi="仿宋" w:cs="仿宋" w:hint="eastAsia"/>
            <w:lang w:eastAsia="zh-CN"/>
          </w:rPr>
          <w:t>十八、知识产权管理与保护</w:t>
        </w:r>
        <w:r>
          <w:tab/>
        </w:r>
        <w:r>
          <w:fldChar w:fldCharType="begin"/>
        </w:r>
        <w:r>
          <w:instrText xml:space="preserve"> PAGEREF _Toc11506 \h </w:instrText>
        </w:r>
        <w:r>
          <w:fldChar w:fldCharType="separate"/>
        </w:r>
        <w:r>
          <w:t>67</w:t>
        </w:r>
        <w:r>
          <w:fldChar w:fldCharType="end"/>
        </w:r>
      </w:hyperlink>
    </w:p>
    <w:p>
      <w:pPr>
        <w:pStyle w:val="TOC2"/>
        <w:tabs>
          <w:tab w:val="right" w:leader="dot" w:pos="8306"/>
        </w:tabs>
      </w:pPr>
      <w:hyperlink w:anchor="_Toc30642" w:history="1">
        <w:r>
          <w:rPr>
            <w:rFonts w:ascii="仿宋" w:eastAsia="仿宋" w:hAnsi="仿宋" w:cs="仿宋" w:hint="eastAsia"/>
            <w:lang w:eastAsia="zh-CN"/>
          </w:rPr>
          <w:t>(一)、知识产权管理体系建设</w:t>
        </w:r>
        <w:r>
          <w:tab/>
        </w:r>
        <w:r>
          <w:fldChar w:fldCharType="begin"/>
        </w:r>
        <w:r>
          <w:instrText xml:space="preserve"> PAGEREF _Toc30642 \h </w:instrText>
        </w:r>
        <w:r>
          <w:fldChar w:fldCharType="separate"/>
        </w:r>
        <w:r>
          <w:t>67</w:t>
        </w:r>
        <w:r>
          <w:fldChar w:fldCharType="end"/>
        </w:r>
      </w:hyperlink>
    </w:p>
    <w:p>
      <w:pPr>
        <w:pStyle w:val="TOC2"/>
        <w:tabs>
          <w:tab w:val="right" w:leader="dot" w:pos="8306"/>
        </w:tabs>
      </w:pPr>
      <w:hyperlink w:anchor="_Toc17543" w:history="1">
        <w:r>
          <w:rPr>
            <w:rFonts w:ascii="仿宋" w:eastAsia="仿宋" w:hAnsi="仿宋" w:cs="仿宋" w:hint="eastAsia"/>
            <w:lang w:eastAsia="zh-CN"/>
          </w:rPr>
          <w:t>(二)、知识产权保护措施</w:t>
        </w:r>
        <w:r>
          <w:tab/>
        </w:r>
        <w:r>
          <w:fldChar w:fldCharType="begin"/>
        </w:r>
        <w:r>
          <w:instrText xml:space="preserve"> PAGEREF _Toc17543 \h </w:instrText>
        </w:r>
        <w:r>
          <w:fldChar w:fldCharType="separate"/>
        </w:r>
        <w:r>
          <w:t>68</w:t>
        </w:r>
        <w:r>
          <w:fldChar w:fldCharType="end"/>
        </w:r>
      </w:hyperlink>
    </w:p>
    <w:p>
      <w:pPr>
        <w:pStyle w:val="TOC1"/>
        <w:tabs>
          <w:tab w:val="right" w:leader="dot" w:pos="8306"/>
        </w:tabs>
      </w:pPr>
      <w:hyperlink w:anchor="_Toc24637" w:history="1">
        <w:r>
          <w:rPr>
            <w:rFonts w:ascii="仿宋" w:eastAsia="仿宋" w:hAnsi="仿宋" w:cs="仿宋" w:hint="eastAsia"/>
            <w:lang w:eastAsia="zh-CN"/>
          </w:rPr>
          <w:t>十九、企业合规与伦理</w:t>
        </w:r>
        <w:r>
          <w:tab/>
        </w:r>
        <w:r>
          <w:fldChar w:fldCharType="begin"/>
        </w:r>
        <w:r>
          <w:instrText xml:space="preserve"> PAGEREF _Toc24637 \h </w:instrText>
        </w:r>
        <w:r>
          <w:fldChar w:fldCharType="separate"/>
        </w:r>
        <w:r>
          <w:t>69</w:t>
        </w:r>
        <w:r>
          <w:fldChar w:fldCharType="end"/>
        </w:r>
      </w:hyperlink>
    </w:p>
    <w:p>
      <w:pPr>
        <w:pStyle w:val="TOC2"/>
        <w:tabs>
          <w:tab w:val="right" w:leader="dot" w:pos="8306"/>
        </w:tabs>
      </w:pPr>
      <w:hyperlink w:anchor="_Toc10794" w:history="1">
        <w:r>
          <w:rPr>
            <w:rFonts w:ascii="仿宋" w:eastAsia="仿宋" w:hAnsi="仿宋" w:cs="仿宋" w:hint="eastAsia"/>
            <w:lang w:eastAsia="zh-CN"/>
          </w:rPr>
          <w:t>(一)、合规政策与程序</w:t>
        </w:r>
        <w:r>
          <w:tab/>
        </w:r>
        <w:r>
          <w:fldChar w:fldCharType="begin"/>
        </w:r>
        <w:r>
          <w:instrText xml:space="preserve"> PAGEREF _Toc10794 \h </w:instrText>
        </w:r>
        <w:r>
          <w:fldChar w:fldCharType="separate"/>
        </w:r>
        <w:r>
          <w:t>69</w:t>
        </w:r>
        <w:r>
          <w:fldChar w:fldCharType="end"/>
        </w:r>
      </w:hyperlink>
    </w:p>
    <w:p>
      <w:pPr>
        <w:pStyle w:val="TOC2"/>
        <w:tabs>
          <w:tab w:val="right" w:leader="dot" w:pos="8306"/>
        </w:tabs>
      </w:pPr>
      <w:hyperlink w:anchor="_Toc18979" w:history="1">
        <w:r>
          <w:rPr>
            <w:rFonts w:ascii="仿宋" w:eastAsia="仿宋" w:hAnsi="仿宋" w:cs="仿宋" w:hint="eastAsia"/>
            <w:lang w:eastAsia="zh-CN"/>
          </w:rPr>
          <w:t>(二)、伦理规范与培训</w:t>
        </w:r>
        <w:r>
          <w:tab/>
        </w:r>
        <w:r>
          <w:fldChar w:fldCharType="begin"/>
        </w:r>
        <w:r>
          <w:instrText xml:space="preserve"> PAGEREF _Toc18979 \h </w:instrText>
        </w:r>
        <w:r>
          <w:fldChar w:fldCharType="separate"/>
        </w:r>
        <w:r>
          <w:t>71</w:t>
        </w:r>
        <w:r>
          <w:fldChar w:fldCharType="end"/>
        </w:r>
      </w:hyperlink>
    </w:p>
    <w:p>
      <w:pPr>
        <w:pStyle w:val="TOC2"/>
        <w:tabs>
          <w:tab w:val="right" w:leader="dot" w:pos="8306"/>
        </w:tabs>
      </w:pPr>
      <w:hyperlink w:anchor="_Toc12844" w:history="1">
        <w:r>
          <w:rPr>
            <w:rFonts w:ascii="仿宋" w:eastAsia="仿宋" w:hAnsi="仿宋" w:cs="仿宋" w:hint="eastAsia"/>
            <w:lang w:eastAsia="zh-CN"/>
          </w:rPr>
          <w:t>(三)、合规风险评估</w:t>
        </w:r>
        <w:r>
          <w:tab/>
        </w:r>
        <w:r>
          <w:fldChar w:fldCharType="begin"/>
        </w:r>
        <w:r>
          <w:instrText xml:space="preserve"> PAGEREF _Toc12844 \h </w:instrText>
        </w:r>
        <w:r>
          <w:fldChar w:fldCharType="separate"/>
        </w:r>
        <w:r>
          <w:t>71</w:t>
        </w:r>
        <w:r>
          <w:fldChar w:fldCharType="end"/>
        </w:r>
      </w:hyperlink>
    </w:p>
    <w:p>
      <w:pPr>
        <w:pStyle w:val="TOC2"/>
        <w:tabs>
          <w:tab w:val="right" w:leader="dot" w:pos="8306"/>
        </w:tabs>
      </w:pPr>
      <w:hyperlink w:anchor="_Toc7845" w:history="1">
        <w:r>
          <w:rPr>
            <w:rFonts w:ascii="仿宋" w:eastAsia="仿宋" w:hAnsi="仿宋" w:cs="仿宋" w:hint="eastAsia"/>
            <w:lang w:eastAsia="zh-CN"/>
          </w:rPr>
          <w:t>(四)、合规监督与执行</w:t>
        </w:r>
        <w:r>
          <w:tab/>
        </w:r>
        <w:r>
          <w:fldChar w:fldCharType="begin"/>
        </w:r>
        <w:r>
          <w:instrText xml:space="preserve"> PAGEREF _Toc7845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9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227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专用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1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9928"/>
      <w:r>
        <w:rPr>
          <w:rFonts w:ascii="仿宋" w:eastAsia="仿宋" w:hAnsi="仿宋" w:cs="仿宋" w:hint="eastAsia"/>
          <w:sz w:val="28"/>
          <w:lang w:eastAsia="zh-CN"/>
        </w:rPr>
        <w:t>二、专用设备项目概论</w:t>
      </w:r>
      <w:bookmarkEnd w:id="5"/>
    </w:p>
    <w:p>
      <w:pPr>
        <w:pStyle w:val="Heading2"/>
        <w:rPr>
          <w:rFonts w:ascii="仿宋" w:eastAsia="仿宋" w:hAnsi="仿宋" w:cs="仿宋" w:hint="eastAsia"/>
          <w:lang w:eastAsia="zh-CN"/>
        </w:rPr>
      </w:pPr>
      <w:bookmarkStart w:id="6" w:name="_Toc18476"/>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专用设备项目的申报单位是“XXX实业发展公司”，这是一家在其所处行业内备受尊敬的企业。公司自成立以来，通过其在专用设备项目中表现出的创新精神和卓越执行力，在市场上赢得了显著的地位。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该公司的法定代表人秦XX，在专用设备项目及其他多个行业领域中都有着显著的贡献。秦XX以其出色的领导才能和敏锐的商业洞察力，带领公司在专用设备项目等多个领域实现了持续的成长和成功。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专用设备项目的重要合作伙伴。公司专注于[行业名称]领域，以创新作为驱动力，不断推动技术进步和市场扩张。在专用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专用设备项目中展现了强劲的增长和稳定的财务表现。公司通过有效的策略，在专用设备项目中扩大了其市场份额并增强了盈利能力。同时，公司积极承担社会责任，参与各类社会公益项目，增强了其在专用设备项目中的品牌形象和社会影响力。</w:t>
      </w:r>
    </w:p>
    <w:p>
      <w:pPr>
        <w:pStyle w:val="Heading2"/>
        <w:ind w:firstLine="560" w:firstLineChars="200"/>
        <w:rPr>
          <w:rFonts w:ascii="仿宋" w:eastAsia="仿宋" w:hAnsi="仿宋" w:cs="仿宋" w:hint="eastAsia"/>
          <w:sz w:val="28"/>
          <w:lang w:eastAsia="zh-CN"/>
        </w:rPr>
      </w:pPr>
      <w:bookmarkStart w:id="7" w:name="_Toc12982"/>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专用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37"/>
      <w:r>
        <w:rPr>
          <w:rFonts w:ascii="仿宋" w:eastAsia="仿宋" w:hAnsi="仿宋" w:cs="仿宋" w:hint="eastAsia"/>
          <w:sz w:val="28"/>
          <w:lang w:eastAsia="zh-CN"/>
        </w:rPr>
        <w:t>三、发展规划、产业政策和行业准入分析</w:t>
      </w:r>
      <w:bookmarkEnd w:id="8"/>
    </w:p>
    <w:p>
      <w:pPr>
        <w:pStyle w:val="Heading2"/>
        <w:rPr>
          <w:rFonts w:ascii="仿宋" w:eastAsia="仿宋" w:hAnsi="仿宋" w:cs="仿宋" w:hint="eastAsia"/>
          <w:lang w:eastAsia="zh-CN"/>
        </w:rPr>
      </w:pPr>
      <w:bookmarkStart w:id="9" w:name="_Toc2362"/>
      <w:r>
        <w:rPr>
          <w:rFonts w:ascii="仿宋" w:eastAsia="仿宋" w:hAnsi="仿宋" w:cs="仿宋" w:hint="eastAsia"/>
          <w:lang w:eastAsia="zh-CN"/>
        </w:rPr>
        <w:t>(一)、发展规划分析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0" w:name="_Toc17485"/>
      <w:r>
        <w:rPr>
          <w:rFonts w:ascii="仿宋" w:eastAsia="仿宋" w:hAnsi="仿宋" w:cs="仿宋" w:hint="eastAsia"/>
          <w:sz w:val="28"/>
          <w:lang w:eastAsia="zh-CN"/>
        </w:rPr>
        <w:t>(二)、产业政策分析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https://d.book118.com/038112071112006042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C4160"/>
    <w:rsid w:val="440C41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11207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2024-02-17T15:04:00Z</dcterms:created>
  <dcterms:modified xsi:type="dcterms:W3CDTF">2024-02-17T15:04:46Z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E15E9E83E3CA404B9F0DD62EEADA3385_11</vt:lpwstr>
  </property>
  <property fmtid="{D5CDD505-2E9C-101B-9397-08002B2CF9AE}" pid="3" name="KSOProductBuildVer">
    <vt:lpwstr>2052-12.1.0.16250</vt:lpwstr>
  </property>
</Properties>
</file>