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百菌清项目可行性建设方案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37" w:history="1">
        <w:r>
          <w:rPr>
            <w:rFonts w:ascii="仿宋" w:eastAsia="仿宋" w:hAnsi="仿宋" w:cs="仿宋" w:hint="eastAsia"/>
            <w:lang w:eastAsia="zh-CN"/>
          </w:rPr>
          <w:t>概论</w:t>
        </w:r>
        <w:r>
          <w:tab/>
        </w:r>
        <w:r>
          <w:fldChar w:fldCharType="begin"/>
        </w:r>
        <w:r>
          <w:instrText xml:space="preserve"> PAGEREF _Toc23637 \h </w:instrText>
        </w:r>
        <w:r>
          <w:fldChar w:fldCharType="separate"/>
        </w:r>
        <w:r>
          <w:t>4</w:t>
        </w:r>
        <w:r>
          <w:fldChar w:fldCharType="end"/>
        </w:r>
      </w:hyperlink>
    </w:p>
    <w:p>
      <w:pPr>
        <w:pStyle w:val="TOC1"/>
        <w:tabs>
          <w:tab w:val="right" w:leader="dot" w:pos="8306"/>
        </w:tabs>
      </w:pPr>
      <w:hyperlink w:anchor="_Toc21077" w:history="1">
        <w:r>
          <w:rPr>
            <w:rFonts w:ascii="仿宋" w:eastAsia="仿宋" w:hAnsi="仿宋" w:cs="仿宋" w:hint="eastAsia"/>
            <w:lang w:eastAsia="zh-CN"/>
          </w:rPr>
          <w:t>一、项目监理与质量保证</w:t>
        </w:r>
        <w:r>
          <w:tab/>
        </w:r>
        <w:r>
          <w:fldChar w:fldCharType="begin"/>
        </w:r>
        <w:r>
          <w:instrText xml:space="preserve"> PAGEREF _Toc21077 \h </w:instrText>
        </w:r>
        <w:r>
          <w:fldChar w:fldCharType="separate"/>
        </w:r>
        <w:r>
          <w:t>4</w:t>
        </w:r>
        <w:r>
          <w:fldChar w:fldCharType="end"/>
        </w:r>
      </w:hyperlink>
    </w:p>
    <w:p>
      <w:pPr>
        <w:pStyle w:val="TOC2"/>
        <w:tabs>
          <w:tab w:val="right" w:leader="dot" w:pos="8306"/>
        </w:tabs>
      </w:pPr>
      <w:hyperlink w:anchor="_Toc2752" w:history="1">
        <w:r>
          <w:rPr>
            <w:rFonts w:ascii="仿宋" w:eastAsia="仿宋" w:hAnsi="仿宋" w:cs="仿宋" w:hint="eastAsia"/>
            <w:lang w:eastAsia="zh-CN"/>
          </w:rPr>
          <w:t>(一)、监理体系构建</w:t>
        </w:r>
        <w:r>
          <w:tab/>
        </w:r>
        <w:r>
          <w:fldChar w:fldCharType="begin"/>
        </w:r>
        <w:r>
          <w:instrText xml:space="preserve"> PAGEREF _Toc2752 \h </w:instrText>
        </w:r>
        <w:r>
          <w:fldChar w:fldCharType="separate"/>
        </w:r>
        <w:r>
          <w:t>4</w:t>
        </w:r>
        <w:r>
          <w:fldChar w:fldCharType="end"/>
        </w:r>
      </w:hyperlink>
    </w:p>
    <w:p>
      <w:pPr>
        <w:pStyle w:val="TOC2"/>
        <w:tabs>
          <w:tab w:val="right" w:leader="dot" w:pos="8306"/>
        </w:tabs>
      </w:pPr>
      <w:hyperlink w:anchor="_Toc22957" w:history="1">
        <w:r>
          <w:rPr>
            <w:rFonts w:ascii="仿宋" w:eastAsia="仿宋" w:hAnsi="仿宋" w:cs="仿宋" w:hint="eastAsia"/>
            <w:lang w:eastAsia="zh-CN"/>
          </w:rPr>
          <w:t>(二)、质量保证体系实施</w:t>
        </w:r>
        <w:r>
          <w:tab/>
        </w:r>
        <w:r>
          <w:fldChar w:fldCharType="begin"/>
        </w:r>
        <w:r>
          <w:instrText xml:space="preserve"> PAGEREF _Toc22957 \h </w:instrText>
        </w:r>
        <w:r>
          <w:fldChar w:fldCharType="separate"/>
        </w:r>
        <w:r>
          <w:t>5</w:t>
        </w:r>
        <w:r>
          <w:fldChar w:fldCharType="end"/>
        </w:r>
      </w:hyperlink>
    </w:p>
    <w:p>
      <w:pPr>
        <w:pStyle w:val="TOC2"/>
        <w:tabs>
          <w:tab w:val="right" w:leader="dot" w:pos="8306"/>
        </w:tabs>
      </w:pPr>
      <w:hyperlink w:anchor="_Toc28169" w:history="1">
        <w:r>
          <w:rPr>
            <w:rFonts w:ascii="仿宋" w:eastAsia="仿宋" w:hAnsi="仿宋" w:cs="仿宋" w:hint="eastAsia"/>
            <w:lang w:eastAsia="zh-CN"/>
          </w:rPr>
          <w:t>(三)、监理与质量控制流程</w:t>
        </w:r>
        <w:r>
          <w:tab/>
        </w:r>
        <w:r>
          <w:fldChar w:fldCharType="begin"/>
        </w:r>
        <w:r>
          <w:instrText xml:space="preserve"> PAGEREF _Toc28169 \h </w:instrText>
        </w:r>
        <w:r>
          <w:fldChar w:fldCharType="separate"/>
        </w:r>
        <w:r>
          <w:t>5</w:t>
        </w:r>
        <w:r>
          <w:fldChar w:fldCharType="end"/>
        </w:r>
      </w:hyperlink>
    </w:p>
    <w:p>
      <w:pPr>
        <w:pStyle w:val="TOC1"/>
        <w:tabs>
          <w:tab w:val="right" w:leader="dot" w:pos="8306"/>
        </w:tabs>
      </w:pPr>
      <w:hyperlink w:anchor="_Toc12411" w:history="1">
        <w:r>
          <w:rPr>
            <w:rFonts w:ascii="仿宋" w:eastAsia="仿宋" w:hAnsi="仿宋" w:cs="仿宋" w:hint="eastAsia"/>
            <w:lang w:eastAsia="zh-CN"/>
          </w:rPr>
          <w:t>二、经济影响分析</w:t>
        </w:r>
        <w:r>
          <w:tab/>
        </w:r>
        <w:r>
          <w:fldChar w:fldCharType="begin"/>
        </w:r>
        <w:r>
          <w:instrText xml:space="preserve"> PAGEREF _Toc12411 \h </w:instrText>
        </w:r>
        <w:r>
          <w:fldChar w:fldCharType="separate"/>
        </w:r>
        <w:r>
          <w:t>6</w:t>
        </w:r>
        <w:r>
          <w:fldChar w:fldCharType="end"/>
        </w:r>
      </w:hyperlink>
    </w:p>
    <w:p>
      <w:pPr>
        <w:pStyle w:val="TOC2"/>
        <w:tabs>
          <w:tab w:val="right" w:leader="dot" w:pos="8306"/>
        </w:tabs>
      </w:pPr>
      <w:hyperlink w:anchor="_Toc8647" w:history="1">
        <w:r>
          <w:rPr>
            <w:rFonts w:ascii="仿宋" w:eastAsia="仿宋" w:hAnsi="仿宋" w:cs="仿宋" w:hint="eastAsia"/>
            <w:lang w:eastAsia="zh-CN"/>
          </w:rPr>
          <w:t>(一)、经济费用效益或费用效果分析</w:t>
        </w:r>
        <w:r>
          <w:tab/>
        </w:r>
        <w:r>
          <w:fldChar w:fldCharType="begin"/>
        </w:r>
        <w:r>
          <w:instrText xml:space="preserve"> PAGEREF _Toc8647 \h </w:instrText>
        </w:r>
        <w:r>
          <w:fldChar w:fldCharType="separate"/>
        </w:r>
        <w:r>
          <w:t>6</w:t>
        </w:r>
        <w:r>
          <w:fldChar w:fldCharType="end"/>
        </w:r>
      </w:hyperlink>
    </w:p>
    <w:p>
      <w:pPr>
        <w:pStyle w:val="TOC2"/>
        <w:tabs>
          <w:tab w:val="right" w:leader="dot" w:pos="8306"/>
        </w:tabs>
      </w:pPr>
      <w:hyperlink w:anchor="_Toc15976" w:history="1">
        <w:r>
          <w:rPr>
            <w:rFonts w:ascii="仿宋" w:eastAsia="仿宋" w:hAnsi="仿宋" w:cs="仿宋" w:hint="eastAsia"/>
            <w:lang w:eastAsia="zh-CN"/>
          </w:rPr>
          <w:t>(二)、行业影响分析</w:t>
        </w:r>
        <w:r>
          <w:tab/>
        </w:r>
        <w:r>
          <w:fldChar w:fldCharType="begin"/>
        </w:r>
        <w:r>
          <w:instrText xml:space="preserve"> PAGEREF _Toc15976 \h </w:instrText>
        </w:r>
        <w:r>
          <w:fldChar w:fldCharType="separate"/>
        </w:r>
        <w:r>
          <w:t>8</w:t>
        </w:r>
        <w:r>
          <w:fldChar w:fldCharType="end"/>
        </w:r>
      </w:hyperlink>
    </w:p>
    <w:p>
      <w:pPr>
        <w:pStyle w:val="TOC2"/>
        <w:tabs>
          <w:tab w:val="right" w:leader="dot" w:pos="8306"/>
        </w:tabs>
      </w:pPr>
      <w:hyperlink w:anchor="_Toc1958" w:history="1">
        <w:r>
          <w:rPr>
            <w:rFonts w:ascii="仿宋" w:eastAsia="仿宋" w:hAnsi="仿宋" w:cs="仿宋" w:hint="eastAsia"/>
            <w:lang w:eastAsia="zh-CN"/>
          </w:rPr>
          <w:t>(三)、区域经济影响分析</w:t>
        </w:r>
        <w:r>
          <w:tab/>
        </w:r>
        <w:r>
          <w:fldChar w:fldCharType="begin"/>
        </w:r>
        <w:r>
          <w:instrText xml:space="preserve"> PAGEREF _Toc1958 \h </w:instrText>
        </w:r>
        <w:r>
          <w:fldChar w:fldCharType="separate"/>
        </w:r>
        <w:r>
          <w:t>10</w:t>
        </w:r>
        <w:r>
          <w:fldChar w:fldCharType="end"/>
        </w:r>
      </w:hyperlink>
    </w:p>
    <w:p>
      <w:pPr>
        <w:pStyle w:val="TOC2"/>
        <w:tabs>
          <w:tab w:val="right" w:leader="dot" w:pos="8306"/>
        </w:tabs>
      </w:pPr>
      <w:hyperlink w:anchor="_Toc15476" w:history="1">
        <w:r>
          <w:rPr>
            <w:rFonts w:ascii="仿宋" w:eastAsia="仿宋" w:hAnsi="仿宋" w:cs="仿宋" w:hint="eastAsia"/>
            <w:lang w:eastAsia="zh-CN"/>
          </w:rPr>
          <w:t>(四)、宏观经济影响分析</w:t>
        </w:r>
        <w:r>
          <w:tab/>
        </w:r>
        <w:r>
          <w:fldChar w:fldCharType="begin"/>
        </w:r>
        <w:r>
          <w:instrText xml:space="preserve"> PAGEREF _Toc15476 \h </w:instrText>
        </w:r>
        <w:r>
          <w:fldChar w:fldCharType="separate"/>
        </w:r>
        <w:r>
          <w:t>11</w:t>
        </w:r>
        <w:r>
          <w:fldChar w:fldCharType="end"/>
        </w:r>
      </w:hyperlink>
    </w:p>
    <w:p>
      <w:pPr>
        <w:pStyle w:val="TOC1"/>
        <w:tabs>
          <w:tab w:val="right" w:leader="dot" w:pos="8306"/>
        </w:tabs>
      </w:pPr>
      <w:hyperlink w:anchor="_Toc25252" w:history="1">
        <w:r>
          <w:rPr>
            <w:rFonts w:ascii="仿宋" w:eastAsia="仿宋" w:hAnsi="仿宋" w:cs="仿宋" w:hint="eastAsia"/>
            <w:lang w:eastAsia="zh-CN"/>
          </w:rPr>
          <w:t>三、背景、必要性分析</w:t>
        </w:r>
        <w:r>
          <w:tab/>
        </w:r>
        <w:r>
          <w:fldChar w:fldCharType="begin"/>
        </w:r>
        <w:r>
          <w:instrText xml:space="preserve"> PAGEREF _Toc25252 \h </w:instrText>
        </w:r>
        <w:r>
          <w:fldChar w:fldCharType="separate"/>
        </w:r>
        <w:r>
          <w:t>12</w:t>
        </w:r>
        <w:r>
          <w:fldChar w:fldCharType="end"/>
        </w:r>
      </w:hyperlink>
    </w:p>
    <w:p>
      <w:pPr>
        <w:pStyle w:val="TOC2"/>
        <w:tabs>
          <w:tab w:val="right" w:leader="dot" w:pos="8306"/>
        </w:tabs>
      </w:pPr>
      <w:hyperlink w:anchor="_Toc32699" w:history="1">
        <w:r>
          <w:rPr>
            <w:rFonts w:ascii="仿宋" w:eastAsia="仿宋" w:hAnsi="仿宋" w:cs="仿宋" w:hint="eastAsia"/>
            <w:lang w:eastAsia="zh-CN"/>
          </w:rPr>
          <w:t>(一)、项目建设背景</w:t>
        </w:r>
        <w:r>
          <w:tab/>
        </w:r>
        <w:r>
          <w:fldChar w:fldCharType="begin"/>
        </w:r>
        <w:r>
          <w:instrText xml:space="preserve"> PAGEREF _Toc32699 \h </w:instrText>
        </w:r>
        <w:r>
          <w:fldChar w:fldCharType="separate"/>
        </w:r>
        <w:r>
          <w:t>12</w:t>
        </w:r>
        <w:r>
          <w:fldChar w:fldCharType="end"/>
        </w:r>
      </w:hyperlink>
    </w:p>
    <w:p>
      <w:pPr>
        <w:pStyle w:val="TOC2"/>
        <w:tabs>
          <w:tab w:val="right" w:leader="dot" w:pos="8306"/>
        </w:tabs>
      </w:pPr>
      <w:hyperlink w:anchor="_Toc8498" w:history="1">
        <w:r>
          <w:rPr>
            <w:rFonts w:ascii="仿宋" w:eastAsia="仿宋" w:hAnsi="仿宋" w:cs="仿宋" w:hint="eastAsia"/>
            <w:lang w:eastAsia="zh-CN"/>
          </w:rPr>
          <w:t>(二)、必要性分析</w:t>
        </w:r>
        <w:r>
          <w:tab/>
        </w:r>
        <w:r>
          <w:fldChar w:fldCharType="begin"/>
        </w:r>
        <w:r>
          <w:instrText xml:space="preserve"> PAGEREF _Toc8498 \h </w:instrText>
        </w:r>
        <w:r>
          <w:fldChar w:fldCharType="separate"/>
        </w:r>
        <w:r>
          <w:t>13</w:t>
        </w:r>
        <w:r>
          <w:fldChar w:fldCharType="end"/>
        </w:r>
      </w:hyperlink>
    </w:p>
    <w:p>
      <w:pPr>
        <w:pStyle w:val="TOC2"/>
        <w:tabs>
          <w:tab w:val="right" w:leader="dot" w:pos="8306"/>
        </w:tabs>
      </w:pPr>
      <w:hyperlink w:anchor="_Toc7046" w:history="1">
        <w:r>
          <w:rPr>
            <w:rFonts w:ascii="仿宋" w:eastAsia="仿宋" w:hAnsi="仿宋" w:cs="仿宋" w:hint="eastAsia"/>
            <w:lang w:eastAsia="zh-CN"/>
          </w:rPr>
          <w:t>(三)、项目建设有利条件</w:t>
        </w:r>
        <w:r>
          <w:tab/>
        </w:r>
        <w:r>
          <w:fldChar w:fldCharType="begin"/>
        </w:r>
        <w:r>
          <w:instrText xml:space="preserve"> PAGEREF _Toc7046 \h </w:instrText>
        </w:r>
        <w:r>
          <w:fldChar w:fldCharType="separate"/>
        </w:r>
        <w:r>
          <w:t>15</w:t>
        </w:r>
        <w:r>
          <w:fldChar w:fldCharType="end"/>
        </w:r>
      </w:hyperlink>
    </w:p>
    <w:p>
      <w:pPr>
        <w:pStyle w:val="TOC1"/>
        <w:tabs>
          <w:tab w:val="right" w:leader="dot" w:pos="8306"/>
        </w:tabs>
      </w:pPr>
      <w:hyperlink w:anchor="_Toc30098" w:history="1">
        <w:r>
          <w:rPr>
            <w:rFonts w:ascii="仿宋" w:eastAsia="仿宋" w:hAnsi="仿宋" w:cs="仿宋" w:hint="eastAsia"/>
            <w:lang w:eastAsia="zh-CN"/>
          </w:rPr>
          <w:t>四、项目选址研究</w:t>
        </w:r>
        <w:r>
          <w:tab/>
        </w:r>
        <w:r>
          <w:fldChar w:fldCharType="begin"/>
        </w:r>
        <w:r>
          <w:instrText xml:space="preserve"> PAGEREF _Toc30098 \h </w:instrText>
        </w:r>
        <w:r>
          <w:fldChar w:fldCharType="separate"/>
        </w:r>
        <w:r>
          <w:t>16</w:t>
        </w:r>
        <w:r>
          <w:fldChar w:fldCharType="end"/>
        </w:r>
      </w:hyperlink>
    </w:p>
    <w:p>
      <w:pPr>
        <w:pStyle w:val="TOC2"/>
        <w:tabs>
          <w:tab w:val="right" w:leader="dot" w:pos="8306"/>
        </w:tabs>
      </w:pPr>
      <w:hyperlink w:anchor="_Toc7363" w:history="1">
        <w:r>
          <w:rPr>
            <w:rFonts w:ascii="仿宋" w:eastAsia="仿宋" w:hAnsi="仿宋" w:cs="仿宋" w:hint="eastAsia"/>
            <w:lang w:eastAsia="zh-CN"/>
          </w:rPr>
          <w:t>(一)、项目选址原则</w:t>
        </w:r>
        <w:r>
          <w:tab/>
        </w:r>
        <w:r>
          <w:fldChar w:fldCharType="begin"/>
        </w:r>
        <w:r>
          <w:instrText xml:space="preserve"> PAGEREF _Toc7363 \h </w:instrText>
        </w:r>
        <w:r>
          <w:fldChar w:fldCharType="separate"/>
        </w:r>
        <w:r>
          <w:t>16</w:t>
        </w:r>
        <w:r>
          <w:fldChar w:fldCharType="end"/>
        </w:r>
      </w:hyperlink>
    </w:p>
    <w:p>
      <w:pPr>
        <w:pStyle w:val="TOC2"/>
        <w:tabs>
          <w:tab w:val="right" w:leader="dot" w:pos="8306"/>
        </w:tabs>
      </w:pPr>
      <w:hyperlink w:anchor="_Toc5604" w:history="1">
        <w:r>
          <w:rPr>
            <w:rFonts w:ascii="仿宋" w:eastAsia="仿宋" w:hAnsi="仿宋" w:cs="仿宋" w:hint="eastAsia"/>
            <w:lang w:eastAsia="zh-CN"/>
          </w:rPr>
          <w:t>(二)、项目选址</w:t>
        </w:r>
        <w:r>
          <w:tab/>
        </w:r>
        <w:r>
          <w:fldChar w:fldCharType="begin"/>
        </w:r>
        <w:r>
          <w:instrText xml:space="preserve"> PAGEREF _Toc5604 \h </w:instrText>
        </w:r>
        <w:r>
          <w:fldChar w:fldCharType="separate"/>
        </w:r>
        <w:r>
          <w:t>20</w:t>
        </w:r>
        <w:r>
          <w:fldChar w:fldCharType="end"/>
        </w:r>
      </w:hyperlink>
    </w:p>
    <w:p>
      <w:pPr>
        <w:pStyle w:val="TOC2"/>
        <w:tabs>
          <w:tab w:val="right" w:leader="dot" w:pos="8306"/>
        </w:tabs>
      </w:pPr>
      <w:hyperlink w:anchor="_Toc29270" w:history="1">
        <w:r>
          <w:rPr>
            <w:rFonts w:ascii="仿宋" w:eastAsia="仿宋" w:hAnsi="仿宋" w:cs="仿宋" w:hint="eastAsia"/>
            <w:lang w:eastAsia="zh-CN"/>
          </w:rPr>
          <w:t>(三)、建设条件分析</w:t>
        </w:r>
        <w:r>
          <w:tab/>
        </w:r>
        <w:r>
          <w:fldChar w:fldCharType="begin"/>
        </w:r>
        <w:r>
          <w:instrText xml:space="preserve"> PAGEREF _Toc29270 \h </w:instrText>
        </w:r>
        <w:r>
          <w:fldChar w:fldCharType="separate"/>
        </w:r>
        <w:r>
          <w:t>22</w:t>
        </w:r>
        <w:r>
          <w:fldChar w:fldCharType="end"/>
        </w:r>
      </w:hyperlink>
    </w:p>
    <w:p>
      <w:pPr>
        <w:pStyle w:val="TOC2"/>
        <w:tabs>
          <w:tab w:val="right" w:leader="dot" w:pos="8306"/>
        </w:tabs>
      </w:pPr>
      <w:hyperlink w:anchor="_Toc2485" w:history="1">
        <w:r>
          <w:rPr>
            <w:rFonts w:ascii="仿宋" w:eastAsia="仿宋" w:hAnsi="仿宋" w:cs="仿宋" w:hint="eastAsia"/>
            <w:lang w:eastAsia="zh-CN"/>
          </w:rPr>
          <w:t>(四)、用地控制指标</w:t>
        </w:r>
        <w:r>
          <w:tab/>
        </w:r>
        <w:r>
          <w:fldChar w:fldCharType="begin"/>
        </w:r>
        <w:r>
          <w:instrText xml:space="preserve"> PAGEREF _Toc2485 \h </w:instrText>
        </w:r>
        <w:r>
          <w:fldChar w:fldCharType="separate"/>
        </w:r>
        <w:r>
          <w:t>23</w:t>
        </w:r>
        <w:r>
          <w:fldChar w:fldCharType="end"/>
        </w:r>
      </w:hyperlink>
    </w:p>
    <w:p>
      <w:pPr>
        <w:pStyle w:val="TOC2"/>
        <w:tabs>
          <w:tab w:val="right" w:leader="dot" w:pos="8306"/>
        </w:tabs>
      </w:pPr>
      <w:hyperlink w:anchor="_Toc28900" w:history="1">
        <w:r>
          <w:rPr>
            <w:rFonts w:ascii="仿宋" w:eastAsia="仿宋" w:hAnsi="仿宋" w:cs="仿宋" w:hint="eastAsia"/>
            <w:lang w:eastAsia="zh-CN"/>
          </w:rPr>
          <w:t>(五)、地总体要求</w:t>
        </w:r>
        <w:r>
          <w:tab/>
        </w:r>
        <w:r>
          <w:fldChar w:fldCharType="begin"/>
        </w:r>
        <w:r>
          <w:instrText xml:space="preserve"> PAGEREF _Toc28900 \h </w:instrText>
        </w:r>
        <w:r>
          <w:fldChar w:fldCharType="separate"/>
        </w:r>
        <w:r>
          <w:t>24</w:t>
        </w:r>
        <w:r>
          <w:fldChar w:fldCharType="end"/>
        </w:r>
      </w:hyperlink>
    </w:p>
    <w:p>
      <w:pPr>
        <w:pStyle w:val="TOC2"/>
        <w:tabs>
          <w:tab w:val="right" w:leader="dot" w:pos="8306"/>
        </w:tabs>
      </w:pPr>
      <w:hyperlink w:anchor="_Toc22816" w:history="1">
        <w:r>
          <w:rPr>
            <w:rFonts w:ascii="仿宋" w:eastAsia="仿宋" w:hAnsi="仿宋" w:cs="仿宋" w:hint="eastAsia"/>
            <w:lang w:eastAsia="zh-CN"/>
          </w:rPr>
          <w:t>(六)、节约用地措施</w:t>
        </w:r>
        <w:r>
          <w:tab/>
        </w:r>
        <w:r>
          <w:fldChar w:fldCharType="begin"/>
        </w:r>
        <w:r>
          <w:instrText xml:space="preserve"> PAGEREF _Toc22816 \h </w:instrText>
        </w:r>
        <w:r>
          <w:fldChar w:fldCharType="separate"/>
        </w:r>
        <w:r>
          <w:t>26</w:t>
        </w:r>
        <w:r>
          <w:fldChar w:fldCharType="end"/>
        </w:r>
      </w:hyperlink>
    </w:p>
    <w:p>
      <w:pPr>
        <w:pStyle w:val="TOC2"/>
        <w:tabs>
          <w:tab w:val="right" w:leader="dot" w:pos="8306"/>
        </w:tabs>
      </w:pPr>
      <w:hyperlink w:anchor="_Toc5639" w:history="1">
        <w:r>
          <w:rPr>
            <w:rFonts w:ascii="仿宋" w:eastAsia="仿宋" w:hAnsi="仿宋" w:cs="仿宋" w:hint="eastAsia"/>
            <w:lang w:eastAsia="zh-CN"/>
          </w:rPr>
          <w:t>(七)、选址综合评价</w:t>
        </w:r>
        <w:r>
          <w:tab/>
        </w:r>
        <w:r>
          <w:fldChar w:fldCharType="begin"/>
        </w:r>
        <w:r>
          <w:instrText xml:space="preserve"> PAGEREF _Toc5639 \h </w:instrText>
        </w:r>
        <w:r>
          <w:fldChar w:fldCharType="separate"/>
        </w:r>
        <w:r>
          <w:t>27</w:t>
        </w:r>
        <w:r>
          <w:fldChar w:fldCharType="end"/>
        </w:r>
      </w:hyperlink>
    </w:p>
    <w:p>
      <w:pPr>
        <w:pStyle w:val="TOC1"/>
        <w:tabs>
          <w:tab w:val="right" w:leader="dot" w:pos="8306"/>
        </w:tabs>
      </w:pPr>
      <w:hyperlink w:anchor="_Toc20911" w:history="1">
        <w:r>
          <w:rPr>
            <w:rFonts w:ascii="仿宋" w:eastAsia="仿宋" w:hAnsi="仿宋" w:cs="仿宋" w:hint="eastAsia"/>
            <w:lang w:eastAsia="zh-CN"/>
          </w:rPr>
          <w:t>五、社会影响分析</w:t>
        </w:r>
        <w:r>
          <w:tab/>
        </w:r>
        <w:r>
          <w:fldChar w:fldCharType="begin"/>
        </w:r>
        <w:r>
          <w:instrText xml:space="preserve"> PAGEREF _Toc20911 \h </w:instrText>
        </w:r>
        <w:r>
          <w:fldChar w:fldCharType="separate"/>
        </w:r>
        <w:r>
          <w:t>28</w:t>
        </w:r>
        <w:r>
          <w:fldChar w:fldCharType="end"/>
        </w:r>
      </w:hyperlink>
    </w:p>
    <w:p>
      <w:pPr>
        <w:pStyle w:val="TOC2"/>
        <w:tabs>
          <w:tab w:val="right" w:leader="dot" w:pos="8306"/>
        </w:tabs>
      </w:pPr>
      <w:hyperlink w:anchor="_Toc3597" w:history="1">
        <w:r>
          <w:rPr>
            <w:rFonts w:ascii="仿宋" w:eastAsia="仿宋" w:hAnsi="仿宋" w:cs="仿宋" w:hint="eastAsia"/>
            <w:lang w:eastAsia="zh-CN"/>
          </w:rPr>
          <w:t>(一)、社会影响效果分析</w:t>
        </w:r>
        <w:r>
          <w:tab/>
        </w:r>
        <w:r>
          <w:fldChar w:fldCharType="begin"/>
        </w:r>
        <w:r>
          <w:instrText xml:space="preserve"> PAGEREF _Toc3597 \h </w:instrText>
        </w:r>
        <w:r>
          <w:fldChar w:fldCharType="separate"/>
        </w:r>
        <w:r>
          <w:t>28</w:t>
        </w:r>
        <w:r>
          <w:fldChar w:fldCharType="end"/>
        </w:r>
      </w:hyperlink>
    </w:p>
    <w:p>
      <w:pPr>
        <w:pStyle w:val="TOC2"/>
        <w:tabs>
          <w:tab w:val="right" w:leader="dot" w:pos="8306"/>
        </w:tabs>
      </w:pPr>
      <w:hyperlink w:anchor="_Toc30632" w:history="1">
        <w:r>
          <w:rPr>
            <w:rFonts w:ascii="仿宋" w:eastAsia="仿宋" w:hAnsi="仿宋" w:cs="仿宋" w:hint="eastAsia"/>
            <w:lang w:eastAsia="zh-CN"/>
          </w:rPr>
          <w:t>(二)、社会适应性分析</w:t>
        </w:r>
        <w:r>
          <w:tab/>
        </w:r>
        <w:r>
          <w:fldChar w:fldCharType="begin"/>
        </w:r>
        <w:r>
          <w:instrText xml:space="preserve"> PAGEREF _Toc30632 \h </w:instrText>
        </w:r>
        <w:r>
          <w:fldChar w:fldCharType="separate"/>
        </w:r>
        <w:r>
          <w:t>30</w:t>
        </w:r>
        <w:r>
          <w:fldChar w:fldCharType="end"/>
        </w:r>
      </w:hyperlink>
    </w:p>
    <w:p>
      <w:pPr>
        <w:pStyle w:val="TOC2"/>
        <w:tabs>
          <w:tab w:val="right" w:leader="dot" w:pos="8306"/>
        </w:tabs>
      </w:pPr>
      <w:hyperlink w:anchor="_Toc22694" w:history="1">
        <w:r>
          <w:rPr>
            <w:rFonts w:ascii="仿宋" w:eastAsia="仿宋" w:hAnsi="仿宋" w:cs="仿宋" w:hint="eastAsia"/>
            <w:lang w:eastAsia="zh-CN"/>
          </w:rPr>
          <w:t>(三)、社会风险及对策分析</w:t>
        </w:r>
        <w:r>
          <w:tab/>
        </w:r>
        <w:r>
          <w:fldChar w:fldCharType="begin"/>
        </w:r>
        <w:r>
          <w:instrText xml:space="preserve"> PAGEREF _Toc22694 \h </w:instrText>
        </w:r>
        <w:r>
          <w:fldChar w:fldCharType="separate"/>
        </w:r>
        <w:r>
          <w:t>32</w:t>
        </w:r>
        <w:r>
          <w:fldChar w:fldCharType="end"/>
        </w:r>
      </w:hyperlink>
    </w:p>
    <w:p>
      <w:pPr>
        <w:pStyle w:val="TOC1"/>
        <w:tabs>
          <w:tab w:val="right" w:leader="dot" w:pos="8306"/>
        </w:tabs>
      </w:pPr>
      <w:hyperlink w:anchor="_Toc11886" w:history="1">
        <w:r>
          <w:rPr>
            <w:rFonts w:ascii="仿宋" w:eastAsia="仿宋" w:hAnsi="仿宋" w:cs="仿宋" w:hint="eastAsia"/>
            <w:lang w:eastAsia="zh-CN"/>
          </w:rPr>
          <w:t>六、环境和生态影响分析</w:t>
        </w:r>
        <w:r>
          <w:tab/>
        </w:r>
        <w:r>
          <w:fldChar w:fldCharType="begin"/>
        </w:r>
        <w:r>
          <w:instrText xml:space="preserve"> PAGEREF _Toc11886 \h </w:instrText>
        </w:r>
        <w:r>
          <w:fldChar w:fldCharType="separate"/>
        </w:r>
        <w:r>
          <w:t>35</w:t>
        </w:r>
        <w:r>
          <w:fldChar w:fldCharType="end"/>
        </w:r>
      </w:hyperlink>
    </w:p>
    <w:p>
      <w:pPr>
        <w:pStyle w:val="TOC2"/>
        <w:tabs>
          <w:tab w:val="right" w:leader="dot" w:pos="8306"/>
        </w:tabs>
      </w:pPr>
      <w:hyperlink w:anchor="_Toc3133" w:history="1">
        <w:r>
          <w:rPr>
            <w:rFonts w:ascii="仿宋" w:eastAsia="仿宋" w:hAnsi="仿宋" w:cs="仿宋" w:hint="eastAsia"/>
            <w:lang w:eastAsia="zh-CN"/>
          </w:rPr>
          <w:t>(一)、环境和生态现状</w:t>
        </w:r>
        <w:r>
          <w:tab/>
        </w:r>
        <w:r>
          <w:fldChar w:fldCharType="begin"/>
        </w:r>
        <w:r>
          <w:instrText xml:space="preserve"> PAGEREF _Toc3133 \h </w:instrText>
        </w:r>
        <w:r>
          <w:fldChar w:fldCharType="separate"/>
        </w:r>
        <w:r>
          <w:t>35</w:t>
        </w:r>
        <w:r>
          <w:fldChar w:fldCharType="end"/>
        </w:r>
      </w:hyperlink>
    </w:p>
    <w:p>
      <w:pPr>
        <w:pStyle w:val="TOC2"/>
        <w:tabs>
          <w:tab w:val="right" w:leader="dot" w:pos="8306"/>
        </w:tabs>
      </w:pPr>
      <w:hyperlink w:anchor="_Toc14608" w:history="1">
        <w:r>
          <w:rPr>
            <w:rFonts w:ascii="仿宋" w:eastAsia="仿宋" w:hAnsi="仿宋" w:cs="仿宋" w:hint="eastAsia"/>
            <w:lang w:eastAsia="zh-CN"/>
          </w:rPr>
          <w:t>(二)、生态环境影响分析</w:t>
        </w:r>
        <w:r>
          <w:tab/>
        </w:r>
        <w:r>
          <w:fldChar w:fldCharType="begin"/>
        </w:r>
        <w:r>
          <w:instrText xml:space="preserve"> PAGEREF _Toc14608 \h </w:instrText>
        </w:r>
        <w:r>
          <w:fldChar w:fldCharType="separate"/>
        </w:r>
        <w:r>
          <w:t>37</w:t>
        </w:r>
        <w:r>
          <w:fldChar w:fldCharType="end"/>
        </w:r>
      </w:hyperlink>
    </w:p>
    <w:p>
      <w:pPr>
        <w:pStyle w:val="TOC2"/>
        <w:tabs>
          <w:tab w:val="right" w:leader="dot" w:pos="8306"/>
        </w:tabs>
      </w:pPr>
      <w:hyperlink w:anchor="_Toc29894" w:history="1">
        <w:r>
          <w:rPr>
            <w:rFonts w:ascii="仿宋" w:eastAsia="仿宋" w:hAnsi="仿宋" w:cs="仿宋" w:hint="eastAsia"/>
            <w:lang w:eastAsia="zh-CN"/>
          </w:rPr>
          <w:t>(三)、生态环境保护措施</w:t>
        </w:r>
        <w:r>
          <w:tab/>
        </w:r>
        <w:r>
          <w:fldChar w:fldCharType="begin"/>
        </w:r>
        <w:r>
          <w:instrText xml:space="preserve"> PAGEREF _Toc29894 \h </w:instrText>
        </w:r>
        <w:r>
          <w:fldChar w:fldCharType="separate"/>
        </w:r>
        <w:r>
          <w:t>38</w:t>
        </w:r>
        <w:r>
          <w:fldChar w:fldCharType="end"/>
        </w:r>
      </w:hyperlink>
    </w:p>
    <w:p>
      <w:pPr>
        <w:pStyle w:val="TOC2"/>
        <w:tabs>
          <w:tab w:val="right" w:leader="dot" w:pos="8306"/>
        </w:tabs>
      </w:pPr>
      <w:hyperlink w:anchor="_Toc31815" w:history="1">
        <w:r>
          <w:rPr>
            <w:rFonts w:ascii="仿宋" w:eastAsia="仿宋" w:hAnsi="仿宋" w:cs="仿宋" w:hint="eastAsia"/>
            <w:lang w:eastAsia="zh-CN"/>
          </w:rPr>
          <w:t>(四)、地质灾害影响分析</w:t>
        </w:r>
        <w:r>
          <w:tab/>
        </w:r>
        <w:r>
          <w:fldChar w:fldCharType="begin"/>
        </w:r>
        <w:r>
          <w:instrText xml:space="preserve"> PAGEREF _Toc31815 \h </w:instrText>
        </w:r>
        <w:r>
          <w:fldChar w:fldCharType="separate"/>
        </w:r>
        <w:r>
          <w:t>40</w:t>
        </w:r>
        <w:r>
          <w:fldChar w:fldCharType="end"/>
        </w:r>
      </w:hyperlink>
    </w:p>
    <w:p>
      <w:pPr>
        <w:pStyle w:val="TOC2"/>
        <w:tabs>
          <w:tab w:val="right" w:leader="dot" w:pos="8306"/>
        </w:tabs>
      </w:pPr>
      <w:hyperlink w:anchor="_Toc29254" w:history="1">
        <w:r>
          <w:rPr>
            <w:rFonts w:ascii="仿宋" w:eastAsia="仿宋" w:hAnsi="仿宋" w:cs="仿宋" w:hint="eastAsia"/>
            <w:lang w:eastAsia="zh-CN"/>
          </w:rPr>
          <w:t>(五)、特殊环境影响</w:t>
        </w:r>
        <w:r>
          <w:tab/>
        </w:r>
        <w:r>
          <w:fldChar w:fldCharType="begin"/>
        </w:r>
        <w:r>
          <w:instrText xml:space="preserve"> PAGEREF _Toc29254 \h </w:instrText>
        </w:r>
        <w:r>
          <w:fldChar w:fldCharType="separate"/>
        </w:r>
        <w:r>
          <w:t>41</w:t>
        </w:r>
        <w:r>
          <w:fldChar w:fldCharType="end"/>
        </w:r>
      </w:hyperlink>
    </w:p>
    <w:p>
      <w:pPr>
        <w:pStyle w:val="TOC1"/>
        <w:tabs>
          <w:tab w:val="right" w:leader="dot" w:pos="8306"/>
        </w:tabs>
      </w:pPr>
      <w:hyperlink w:anchor="_Toc30066" w:history="1">
        <w:r>
          <w:rPr>
            <w:rFonts w:ascii="仿宋" w:eastAsia="仿宋" w:hAnsi="仿宋" w:cs="仿宋" w:hint="eastAsia"/>
            <w:lang w:eastAsia="zh-CN"/>
          </w:rPr>
          <w:t>七、环境保护与绿色发展</w:t>
        </w:r>
        <w:r>
          <w:tab/>
        </w:r>
        <w:r>
          <w:fldChar w:fldCharType="begin"/>
        </w:r>
        <w:r>
          <w:instrText xml:space="preserve"> PAGEREF _Toc30066 \h </w:instrText>
        </w:r>
        <w:r>
          <w:fldChar w:fldCharType="separate"/>
        </w:r>
        <w:r>
          <w:t>42</w:t>
        </w:r>
        <w:r>
          <w:fldChar w:fldCharType="end"/>
        </w:r>
      </w:hyperlink>
    </w:p>
    <w:p>
      <w:pPr>
        <w:pStyle w:val="TOC2"/>
        <w:tabs>
          <w:tab w:val="right" w:leader="dot" w:pos="8306"/>
        </w:tabs>
      </w:pPr>
      <w:hyperlink w:anchor="_Toc23655" w:history="1">
        <w:r>
          <w:rPr>
            <w:rFonts w:ascii="仿宋" w:eastAsia="仿宋" w:hAnsi="仿宋" w:cs="仿宋" w:hint="eastAsia"/>
            <w:lang w:eastAsia="zh-CN"/>
          </w:rPr>
          <w:t>(一)、环境保护措施</w:t>
        </w:r>
        <w:r>
          <w:tab/>
        </w:r>
        <w:r>
          <w:fldChar w:fldCharType="begin"/>
        </w:r>
        <w:r>
          <w:instrText xml:space="preserve"> PAGEREF _Toc23655 \h </w:instrText>
        </w:r>
        <w:r>
          <w:fldChar w:fldCharType="separate"/>
        </w:r>
        <w:r>
          <w:t>42</w:t>
        </w:r>
        <w:r>
          <w:fldChar w:fldCharType="end"/>
        </w:r>
      </w:hyperlink>
    </w:p>
    <w:p>
      <w:pPr>
        <w:pStyle w:val="TOC2"/>
        <w:tabs>
          <w:tab w:val="right" w:leader="dot" w:pos="8306"/>
        </w:tabs>
      </w:pPr>
      <w:hyperlink w:anchor="_Toc13897" w:history="1">
        <w:r>
          <w:rPr>
            <w:rFonts w:ascii="仿宋" w:eastAsia="仿宋" w:hAnsi="仿宋" w:cs="仿宋" w:hint="eastAsia"/>
            <w:lang w:eastAsia="zh-CN"/>
          </w:rPr>
          <w:t>(二)、绿色发展与可持续发展策略</w:t>
        </w:r>
        <w:r>
          <w:tab/>
        </w:r>
        <w:r>
          <w:fldChar w:fldCharType="begin"/>
        </w:r>
        <w:r>
          <w:instrText xml:space="preserve"> PAGEREF _Toc13897 \h </w:instrText>
        </w:r>
        <w:r>
          <w:fldChar w:fldCharType="separate"/>
        </w:r>
        <w:r>
          <w:t>44</w:t>
        </w:r>
        <w:r>
          <w:fldChar w:fldCharType="end"/>
        </w:r>
      </w:hyperlink>
    </w:p>
    <w:p>
      <w:pPr>
        <w:pStyle w:val="TOC1"/>
        <w:tabs>
          <w:tab w:val="right" w:leader="dot" w:pos="8306"/>
        </w:tabs>
      </w:pPr>
      <w:hyperlink w:anchor="_Toc7121" w:history="1">
        <w:r>
          <w:rPr>
            <w:rFonts w:ascii="仿宋" w:eastAsia="仿宋" w:hAnsi="仿宋" w:cs="仿宋" w:hint="eastAsia"/>
            <w:lang w:eastAsia="zh-CN"/>
          </w:rPr>
          <w:t>八、项目进度计划</w:t>
        </w:r>
        <w:r>
          <w:tab/>
        </w:r>
        <w:r>
          <w:fldChar w:fldCharType="begin"/>
        </w:r>
        <w:r>
          <w:instrText xml:space="preserve"> PAGEREF _Toc7121 \h </w:instrText>
        </w:r>
        <w:r>
          <w:fldChar w:fldCharType="separate"/>
        </w:r>
        <w:r>
          <w:t>45</w:t>
        </w:r>
        <w:r>
          <w:fldChar w:fldCharType="end"/>
        </w:r>
      </w:hyperlink>
    </w:p>
    <w:p>
      <w:pPr>
        <w:pStyle w:val="TOC2"/>
        <w:tabs>
          <w:tab w:val="right" w:leader="dot" w:pos="8306"/>
        </w:tabs>
      </w:pPr>
      <w:hyperlink w:anchor="_Toc29540" w:history="1">
        <w:r>
          <w:rPr>
            <w:rFonts w:ascii="仿宋" w:eastAsia="仿宋" w:hAnsi="仿宋" w:cs="仿宋" w:hint="eastAsia"/>
            <w:lang w:eastAsia="zh-CN"/>
          </w:rPr>
          <w:t>(一)、建设周期</w:t>
        </w:r>
        <w:r>
          <w:tab/>
        </w:r>
        <w:r>
          <w:fldChar w:fldCharType="begin"/>
        </w:r>
        <w:r>
          <w:instrText xml:space="preserve"> PAGEREF _Toc29540 \h </w:instrText>
        </w:r>
        <w:r>
          <w:fldChar w:fldCharType="separate"/>
        </w:r>
        <w:r>
          <w:t>45</w:t>
        </w:r>
        <w:r>
          <w:fldChar w:fldCharType="end"/>
        </w:r>
      </w:hyperlink>
    </w:p>
    <w:p>
      <w:pPr>
        <w:pStyle w:val="TOC2"/>
        <w:tabs>
          <w:tab w:val="right" w:leader="dot" w:pos="8306"/>
        </w:tabs>
      </w:pPr>
      <w:hyperlink w:anchor="_Toc28445" w:history="1">
        <w:r>
          <w:rPr>
            <w:rFonts w:ascii="仿宋" w:eastAsia="仿宋" w:hAnsi="仿宋" w:cs="仿宋" w:hint="eastAsia"/>
            <w:lang w:eastAsia="zh-CN"/>
          </w:rPr>
          <w:t>(二)、建设进度</w:t>
        </w:r>
        <w:r>
          <w:tab/>
        </w:r>
        <w:r>
          <w:fldChar w:fldCharType="begin"/>
        </w:r>
        <w:r>
          <w:instrText xml:space="preserve"> PAGEREF _Toc28445 \h </w:instrText>
        </w:r>
        <w:r>
          <w:fldChar w:fldCharType="separate"/>
        </w:r>
        <w:r>
          <w:t>45</w:t>
        </w:r>
        <w:r>
          <w:fldChar w:fldCharType="end"/>
        </w:r>
      </w:hyperlink>
    </w:p>
    <w:p>
      <w:pPr>
        <w:pStyle w:val="TOC2"/>
        <w:tabs>
          <w:tab w:val="right" w:leader="dot" w:pos="8306"/>
        </w:tabs>
      </w:pPr>
      <w:hyperlink w:anchor="_Toc25547" w:history="1">
        <w:r>
          <w:rPr>
            <w:rFonts w:ascii="仿宋" w:eastAsia="仿宋" w:hAnsi="仿宋" w:cs="仿宋" w:hint="eastAsia"/>
            <w:lang w:eastAsia="zh-CN"/>
          </w:rPr>
          <w:t>(三)、进度安排注意事项</w:t>
        </w:r>
        <w:r>
          <w:tab/>
        </w:r>
        <w:r>
          <w:fldChar w:fldCharType="begin"/>
        </w:r>
        <w:r>
          <w:instrText xml:space="preserve"> PAGEREF _Toc25547 \h </w:instrText>
        </w:r>
        <w:r>
          <w:fldChar w:fldCharType="separate"/>
        </w:r>
        <w:r>
          <w:t>47</w:t>
        </w:r>
        <w:r>
          <w:fldChar w:fldCharType="end"/>
        </w:r>
      </w:hyperlink>
    </w:p>
    <w:p>
      <w:pPr>
        <w:pStyle w:val="TOC2"/>
        <w:tabs>
          <w:tab w:val="right" w:leader="dot" w:pos="8306"/>
        </w:tabs>
      </w:pPr>
      <w:hyperlink w:anchor="_Toc16546" w:history="1">
        <w:r>
          <w:rPr>
            <w:rFonts w:ascii="仿宋" w:eastAsia="仿宋" w:hAnsi="仿宋" w:cs="仿宋" w:hint="eastAsia"/>
            <w:lang w:eastAsia="zh-CN"/>
          </w:rPr>
          <w:t>(四)、人力资源配置</w:t>
        </w:r>
        <w:r>
          <w:tab/>
        </w:r>
        <w:r>
          <w:fldChar w:fldCharType="begin"/>
        </w:r>
        <w:r>
          <w:instrText xml:space="preserve"> PAGEREF _Toc16546 \h </w:instrText>
        </w:r>
        <w:r>
          <w:fldChar w:fldCharType="separate"/>
        </w:r>
        <w:r>
          <w:t>48</w:t>
        </w:r>
        <w:r>
          <w:fldChar w:fldCharType="end"/>
        </w:r>
      </w:hyperlink>
    </w:p>
    <w:p>
      <w:pPr>
        <w:pStyle w:val="TOC2"/>
        <w:tabs>
          <w:tab w:val="right" w:leader="dot" w:pos="8306"/>
        </w:tabs>
      </w:pPr>
      <w:hyperlink w:anchor="_Toc25127" w:history="1">
        <w:r>
          <w:rPr>
            <w:rFonts w:ascii="仿宋" w:eastAsia="仿宋" w:hAnsi="仿宋" w:cs="仿宋" w:hint="eastAsia"/>
            <w:lang w:eastAsia="zh-CN"/>
          </w:rPr>
          <w:t>(五)、员工培训</w:t>
        </w:r>
        <w:r>
          <w:tab/>
        </w:r>
        <w:r>
          <w:fldChar w:fldCharType="begin"/>
        </w:r>
        <w:r>
          <w:instrText xml:space="preserve"> PAGEREF _Toc25127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06" w:history="1">
        <w:r>
          <w:rPr>
            <w:rFonts w:ascii="仿宋" w:eastAsia="仿宋" w:hAnsi="仿宋" w:cs="仿宋" w:hint="eastAsia"/>
            <w:lang w:eastAsia="zh-CN"/>
          </w:rPr>
          <w:t>(六)、项目实施保障</w:t>
        </w:r>
        <w:r>
          <w:tab/>
        </w:r>
        <w:r>
          <w:fldChar w:fldCharType="begin"/>
        </w:r>
        <w:r>
          <w:instrText xml:space="preserve"> PAGEREF _Toc23406 \h </w:instrText>
        </w:r>
        <w:r>
          <w:fldChar w:fldCharType="separate"/>
        </w:r>
        <w:r>
          <w:t>51</w:t>
        </w:r>
        <w:r>
          <w:fldChar w:fldCharType="end"/>
        </w:r>
      </w:hyperlink>
    </w:p>
    <w:p>
      <w:pPr>
        <w:pStyle w:val="TOC2"/>
        <w:tabs>
          <w:tab w:val="right" w:leader="dot" w:pos="8306"/>
        </w:tabs>
      </w:pPr>
      <w:hyperlink w:anchor="_Toc1096" w:history="1">
        <w:r>
          <w:rPr>
            <w:rFonts w:ascii="仿宋" w:eastAsia="仿宋" w:hAnsi="仿宋" w:cs="仿宋" w:hint="eastAsia"/>
            <w:lang w:eastAsia="zh-CN"/>
          </w:rPr>
          <w:t>(七)、安全规范管理</w:t>
        </w:r>
        <w:r>
          <w:tab/>
        </w:r>
        <w:r>
          <w:fldChar w:fldCharType="begin"/>
        </w:r>
        <w:r>
          <w:instrText xml:space="preserve"> PAGEREF _Toc1096 \h </w:instrText>
        </w:r>
        <w:r>
          <w:fldChar w:fldCharType="separate"/>
        </w:r>
        <w:r>
          <w:t>52</w:t>
        </w:r>
        <w:r>
          <w:fldChar w:fldCharType="end"/>
        </w:r>
      </w:hyperlink>
    </w:p>
    <w:p>
      <w:pPr>
        <w:pStyle w:val="TOC1"/>
        <w:tabs>
          <w:tab w:val="right" w:leader="dot" w:pos="8306"/>
        </w:tabs>
      </w:pPr>
      <w:hyperlink w:anchor="_Toc285" w:history="1">
        <w:r>
          <w:rPr>
            <w:rFonts w:ascii="仿宋" w:eastAsia="仿宋" w:hAnsi="仿宋" w:cs="仿宋" w:hint="eastAsia"/>
            <w:lang w:eastAsia="zh-CN"/>
          </w:rPr>
          <w:t>九、环境保护与治理方案</w:t>
        </w:r>
        <w:r>
          <w:tab/>
        </w:r>
        <w:r>
          <w:fldChar w:fldCharType="begin"/>
        </w:r>
        <w:r>
          <w:instrText xml:space="preserve"> PAGEREF _Toc285 \h </w:instrText>
        </w:r>
        <w:r>
          <w:fldChar w:fldCharType="separate"/>
        </w:r>
        <w:r>
          <w:t>53</w:t>
        </w:r>
        <w:r>
          <w:fldChar w:fldCharType="end"/>
        </w:r>
      </w:hyperlink>
    </w:p>
    <w:p>
      <w:pPr>
        <w:pStyle w:val="TOC2"/>
        <w:tabs>
          <w:tab w:val="right" w:leader="dot" w:pos="8306"/>
        </w:tabs>
      </w:pPr>
      <w:hyperlink w:anchor="_Toc17441" w:history="1">
        <w:r>
          <w:rPr>
            <w:rFonts w:ascii="仿宋" w:eastAsia="仿宋" w:hAnsi="仿宋" w:cs="仿宋" w:hint="eastAsia"/>
            <w:lang w:eastAsia="zh-CN"/>
          </w:rPr>
          <w:t>(一)、项目环境影响评估</w:t>
        </w:r>
        <w:r>
          <w:tab/>
        </w:r>
        <w:r>
          <w:fldChar w:fldCharType="begin"/>
        </w:r>
        <w:r>
          <w:instrText xml:space="preserve"> PAGEREF _Toc17441 \h </w:instrText>
        </w:r>
        <w:r>
          <w:fldChar w:fldCharType="separate"/>
        </w:r>
        <w:r>
          <w:t>53</w:t>
        </w:r>
        <w:r>
          <w:fldChar w:fldCharType="end"/>
        </w:r>
      </w:hyperlink>
    </w:p>
    <w:p>
      <w:pPr>
        <w:pStyle w:val="TOC2"/>
        <w:tabs>
          <w:tab w:val="right" w:leader="dot" w:pos="8306"/>
        </w:tabs>
      </w:pPr>
      <w:hyperlink w:anchor="_Toc12155" w:history="1">
        <w:r>
          <w:rPr>
            <w:rFonts w:ascii="仿宋" w:eastAsia="仿宋" w:hAnsi="仿宋" w:cs="仿宋" w:hint="eastAsia"/>
            <w:lang w:eastAsia="zh-CN"/>
          </w:rPr>
          <w:t>(二)、环境保护措施与治理方案</w:t>
        </w:r>
        <w:r>
          <w:tab/>
        </w:r>
        <w:r>
          <w:fldChar w:fldCharType="begin"/>
        </w:r>
        <w:r>
          <w:instrText xml:space="preserve"> PAGEREF _Toc12155 \h </w:instrText>
        </w:r>
        <w:r>
          <w:fldChar w:fldCharType="separate"/>
        </w:r>
        <w:r>
          <w:t>53</w:t>
        </w:r>
        <w:r>
          <w:fldChar w:fldCharType="end"/>
        </w:r>
      </w:hyperlink>
    </w:p>
    <w:p>
      <w:pPr>
        <w:pStyle w:val="TOC1"/>
        <w:tabs>
          <w:tab w:val="right" w:leader="dot" w:pos="8306"/>
        </w:tabs>
      </w:pPr>
      <w:hyperlink w:anchor="_Toc28013" w:history="1">
        <w:r>
          <w:rPr>
            <w:rFonts w:ascii="仿宋" w:eastAsia="仿宋" w:hAnsi="仿宋" w:cs="仿宋" w:hint="eastAsia"/>
            <w:lang w:eastAsia="zh-CN"/>
          </w:rPr>
          <w:t>十、资金管理与财务规划</w:t>
        </w:r>
        <w:r>
          <w:tab/>
        </w:r>
        <w:r>
          <w:fldChar w:fldCharType="begin"/>
        </w:r>
        <w:r>
          <w:instrText xml:space="preserve"> PAGEREF _Toc28013 \h </w:instrText>
        </w:r>
        <w:r>
          <w:fldChar w:fldCharType="separate"/>
        </w:r>
        <w:r>
          <w:t>54</w:t>
        </w:r>
        <w:r>
          <w:fldChar w:fldCharType="end"/>
        </w:r>
      </w:hyperlink>
    </w:p>
    <w:p>
      <w:pPr>
        <w:pStyle w:val="TOC2"/>
        <w:tabs>
          <w:tab w:val="right" w:leader="dot" w:pos="8306"/>
        </w:tabs>
      </w:pPr>
      <w:hyperlink w:anchor="_Toc7177" w:history="1">
        <w:r>
          <w:rPr>
            <w:rFonts w:ascii="仿宋" w:eastAsia="仿宋" w:hAnsi="仿宋" w:cs="仿宋" w:hint="eastAsia"/>
            <w:lang w:eastAsia="zh-CN"/>
          </w:rPr>
          <w:t>(一)、项目资金来源与筹措</w:t>
        </w:r>
        <w:r>
          <w:tab/>
        </w:r>
        <w:r>
          <w:fldChar w:fldCharType="begin"/>
        </w:r>
        <w:r>
          <w:instrText xml:space="preserve"> PAGEREF _Toc7177 \h </w:instrText>
        </w:r>
        <w:r>
          <w:fldChar w:fldCharType="separate"/>
        </w:r>
        <w:r>
          <w:t>54</w:t>
        </w:r>
        <w:r>
          <w:fldChar w:fldCharType="end"/>
        </w:r>
      </w:hyperlink>
    </w:p>
    <w:p>
      <w:pPr>
        <w:pStyle w:val="TOC2"/>
        <w:tabs>
          <w:tab w:val="right" w:leader="dot" w:pos="8306"/>
        </w:tabs>
      </w:pPr>
      <w:hyperlink w:anchor="_Toc23949" w:history="1">
        <w:r>
          <w:rPr>
            <w:rFonts w:ascii="仿宋" w:eastAsia="仿宋" w:hAnsi="仿宋" w:cs="仿宋" w:hint="eastAsia"/>
            <w:lang w:eastAsia="zh-CN"/>
          </w:rPr>
          <w:t>(二)、资金使用与监管</w:t>
        </w:r>
        <w:r>
          <w:tab/>
        </w:r>
        <w:r>
          <w:fldChar w:fldCharType="begin"/>
        </w:r>
        <w:r>
          <w:instrText xml:space="preserve"> PAGEREF _Toc23949 \h </w:instrText>
        </w:r>
        <w:r>
          <w:fldChar w:fldCharType="separate"/>
        </w:r>
        <w:r>
          <w:t>55</w:t>
        </w:r>
        <w:r>
          <w:fldChar w:fldCharType="end"/>
        </w:r>
      </w:hyperlink>
    </w:p>
    <w:p>
      <w:pPr>
        <w:pStyle w:val="TOC2"/>
        <w:tabs>
          <w:tab w:val="right" w:leader="dot" w:pos="8306"/>
        </w:tabs>
      </w:pPr>
      <w:hyperlink w:anchor="_Toc23779" w:history="1">
        <w:r>
          <w:rPr>
            <w:rFonts w:ascii="仿宋" w:eastAsia="仿宋" w:hAnsi="仿宋" w:cs="仿宋" w:hint="eastAsia"/>
            <w:lang w:eastAsia="zh-CN"/>
          </w:rPr>
          <w:t>(三)、财务规划与预测</w:t>
        </w:r>
        <w:r>
          <w:tab/>
        </w:r>
        <w:r>
          <w:fldChar w:fldCharType="begin"/>
        </w:r>
        <w:r>
          <w:instrText xml:space="preserve"> PAGEREF _Toc23779 \h </w:instrText>
        </w:r>
        <w:r>
          <w:fldChar w:fldCharType="separate"/>
        </w:r>
        <w:r>
          <w:t>57</w:t>
        </w:r>
        <w:r>
          <w:fldChar w:fldCharType="end"/>
        </w:r>
      </w:hyperlink>
    </w:p>
    <w:p>
      <w:pPr>
        <w:pStyle w:val="TOC1"/>
        <w:tabs>
          <w:tab w:val="right" w:leader="dot" w:pos="8306"/>
        </w:tabs>
      </w:pPr>
      <w:hyperlink w:anchor="_Toc20335" w:history="1">
        <w:r>
          <w:rPr>
            <w:rFonts w:ascii="仿宋" w:eastAsia="仿宋" w:hAnsi="仿宋" w:cs="仿宋" w:hint="eastAsia"/>
            <w:lang w:eastAsia="zh-CN"/>
          </w:rPr>
          <w:t>十一、项目变更管理</w:t>
        </w:r>
        <w:r>
          <w:tab/>
        </w:r>
        <w:r>
          <w:fldChar w:fldCharType="begin"/>
        </w:r>
        <w:r>
          <w:instrText xml:space="preserve"> PAGEREF _Toc20335 \h </w:instrText>
        </w:r>
        <w:r>
          <w:fldChar w:fldCharType="separate"/>
        </w:r>
        <w:r>
          <w:t>58</w:t>
        </w:r>
        <w:r>
          <w:fldChar w:fldCharType="end"/>
        </w:r>
      </w:hyperlink>
    </w:p>
    <w:p>
      <w:pPr>
        <w:pStyle w:val="TOC2"/>
        <w:tabs>
          <w:tab w:val="right" w:leader="dot" w:pos="8306"/>
        </w:tabs>
      </w:pPr>
      <w:hyperlink w:anchor="_Toc12693" w:history="1">
        <w:r>
          <w:rPr>
            <w:rFonts w:ascii="仿宋" w:eastAsia="仿宋" w:hAnsi="仿宋" w:cs="仿宋" w:hint="eastAsia"/>
            <w:lang w:eastAsia="zh-CN"/>
          </w:rPr>
          <w:t>(一)、变更控制流程</w:t>
        </w:r>
        <w:r>
          <w:tab/>
        </w:r>
        <w:r>
          <w:fldChar w:fldCharType="begin"/>
        </w:r>
        <w:r>
          <w:instrText xml:space="preserve"> PAGEREF _Toc12693 \h </w:instrText>
        </w:r>
        <w:r>
          <w:fldChar w:fldCharType="separate"/>
        </w:r>
        <w:r>
          <w:t>58</w:t>
        </w:r>
        <w:r>
          <w:fldChar w:fldCharType="end"/>
        </w:r>
      </w:hyperlink>
    </w:p>
    <w:p>
      <w:pPr>
        <w:pStyle w:val="TOC2"/>
        <w:tabs>
          <w:tab w:val="right" w:leader="dot" w:pos="8306"/>
        </w:tabs>
      </w:pPr>
      <w:hyperlink w:anchor="_Toc31602" w:history="1">
        <w:r>
          <w:rPr>
            <w:rFonts w:ascii="仿宋" w:eastAsia="仿宋" w:hAnsi="仿宋" w:cs="仿宋" w:hint="eastAsia"/>
            <w:lang w:eastAsia="zh-CN"/>
          </w:rPr>
          <w:t>(二)、影响评估与处理</w:t>
        </w:r>
        <w:r>
          <w:tab/>
        </w:r>
        <w:r>
          <w:fldChar w:fldCharType="begin"/>
        </w:r>
        <w:r>
          <w:instrText xml:space="preserve"> PAGEREF _Toc31602 \h </w:instrText>
        </w:r>
        <w:r>
          <w:fldChar w:fldCharType="separate"/>
        </w:r>
        <w:r>
          <w:t>58</w:t>
        </w:r>
        <w:r>
          <w:fldChar w:fldCharType="end"/>
        </w:r>
      </w:hyperlink>
    </w:p>
    <w:p>
      <w:pPr>
        <w:pStyle w:val="TOC2"/>
        <w:tabs>
          <w:tab w:val="right" w:leader="dot" w:pos="8306"/>
        </w:tabs>
      </w:pPr>
      <w:hyperlink w:anchor="_Toc13284" w:history="1">
        <w:r>
          <w:rPr>
            <w:rFonts w:ascii="仿宋" w:eastAsia="仿宋" w:hAnsi="仿宋" w:cs="仿宋" w:hint="eastAsia"/>
            <w:lang w:eastAsia="zh-CN"/>
          </w:rPr>
          <w:t>(三)、变更记录与追踪</w:t>
        </w:r>
        <w:r>
          <w:tab/>
        </w:r>
        <w:r>
          <w:fldChar w:fldCharType="begin"/>
        </w:r>
        <w:r>
          <w:instrText xml:space="preserve"> PAGEREF _Toc13284 \h </w:instrText>
        </w:r>
        <w:r>
          <w:fldChar w:fldCharType="separate"/>
        </w:r>
        <w:r>
          <w:t>60</w:t>
        </w:r>
        <w:r>
          <w:fldChar w:fldCharType="end"/>
        </w:r>
      </w:hyperlink>
    </w:p>
    <w:p>
      <w:pPr>
        <w:pStyle w:val="TOC2"/>
        <w:tabs>
          <w:tab w:val="right" w:leader="dot" w:pos="8306"/>
        </w:tabs>
      </w:pPr>
      <w:hyperlink w:anchor="_Toc21410" w:history="1">
        <w:r>
          <w:rPr>
            <w:rFonts w:ascii="仿宋" w:eastAsia="仿宋" w:hAnsi="仿宋" w:cs="仿宋" w:hint="eastAsia"/>
            <w:lang w:eastAsia="zh-CN"/>
          </w:rPr>
          <w:t>(四)、变更管理策略</w:t>
        </w:r>
        <w:r>
          <w:tab/>
        </w:r>
        <w:r>
          <w:fldChar w:fldCharType="begin"/>
        </w:r>
        <w:r>
          <w:instrText xml:space="preserve"> PAGEREF _Toc21410 \h </w:instrText>
        </w:r>
        <w:r>
          <w:fldChar w:fldCharType="separate"/>
        </w:r>
        <w:r>
          <w:t>62</w:t>
        </w:r>
        <w:r>
          <w:fldChar w:fldCharType="end"/>
        </w:r>
      </w:hyperlink>
    </w:p>
    <w:p>
      <w:pPr>
        <w:pStyle w:val="TOC1"/>
        <w:tabs>
          <w:tab w:val="right" w:leader="dot" w:pos="8306"/>
        </w:tabs>
      </w:pPr>
      <w:hyperlink w:anchor="_Toc14232" w:history="1">
        <w:r>
          <w:rPr>
            <w:rFonts w:ascii="仿宋" w:eastAsia="仿宋" w:hAnsi="仿宋" w:cs="仿宋" w:hint="eastAsia"/>
            <w:lang w:eastAsia="zh-CN"/>
          </w:rPr>
          <w:t>十二、项目质量与标准</w:t>
        </w:r>
        <w:r>
          <w:tab/>
        </w:r>
        <w:r>
          <w:fldChar w:fldCharType="begin"/>
        </w:r>
        <w:r>
          <w:instrText xml:space="preserve"> PAGEREF _Toc14232 \h </w:instrText>
        </w:r>
        <w:r>
          <w:fldChar w:fldCharType="separate"/>
        </w:r>
        <w:r>
          <w:t>63</w:t>
        </w:r>
        <w:r>
          <w:fldChar w:fldCharType="end"/>
        </w:r>
      </w:hyperlink>
    </w:p>
    <w:p>
      <w:pPr>
        <w:pStyle w:val="TOC2"/>
        <w:tabs>
          <w:tab w:val="right" w:leader="dot" w:pos="8306"/>
        </w:tabs>
      </w:pPr>
      <w:hyperlink w:anchor="_Toc9937" w:history="1">
        <w:r>
          <w:rPr>
            <w:rFonts w:ascii="仿宋" w:eastAsia="仿宋" w:hAnsi="仿宋" w:cs="仿宋" w:hint="eastAsia"/>
            <w:lang w:eastAsia="zh-CN"/>
          </w:rPr>
          <w:t>(一)、质量保障体系</w:t>
        </w:r>
        <w:r>
          <w:tab/>
        </w:r>
        <w:r>
          <w:fldChar w:fldCharType="begin"/>
        </w:r>
        <w:r>
          <w:instrText xml:space="preserve"> PAGEREF _Toc9937 \h </w:instrText>
        </w:r>
        <w:r>
          <w:fldChar w:fldCharType="separate"/>
        </w:r>
        <w:r>
          <w:t>63</w:t>
        </w:r>
        <w:r>
          <w:fldChar w:fldCharType="end"/>
        </w:r>
      </w:hyperlink>
    </w:p>
    <w:p>
      <w:pPr>
        <w:pStyle w:val="TOC2"/>
        <w:tabs>
          <w:tab w:val="right" w:leader="dot" w:pos="8306"/>
        </w:tabs>
      </w:pPr>
      <w:hyperlink w:anchor="_Toc6595" w:history="1">
        <w:r>
          <w:rPr>
            <w:rFonts w:ascii="仿宋" w:eastAsia="仿宋" w:hAnsi="仿宋" w:cs="仿宋" w:hint="eastAsia"/>
            <w:lang w:eastAsia="zh-CN"/>
          </w:rPr>
          <w:t>(二)、标准化作业流程</w:t>
        </w:r>
        <w:r>
          <w:tab/>
        </w:r>
        <w:r>
          <w:fldChar w:fldCharType="begin"/>
        </w:r>
        <w:r>
          <w:instrText xml:space="preserve"> PAGEREF _Toc6595 \h </w:instrText>
        </w:r>
        <w:r>
          <w:fldChar w:fldCharType="separate"/>
        </w:r>
        <w:r>
          <w:t>65</w:t>
        </w:r>
        <w:r>
          <w:fldChar w:fldCharType="end"/>
        </w:r>
      </w:hyperlink>
    </w:p>
    <w:p>
      <w:pPr>
        <w:pStyle w:val="TOC2"/>
        <w:tabs>
          <w:tab w:val="right" w:leader="dot" w:pos="8306"/>
        </w:tabs>
      </w:pPr>
      <w:hyperlink w:anchor="_Toc2376" w:history="1">
        <w:r>
          <w:rPr>
            <w:rFonts w:ascii="仿宋" w:eastAsia="仿宋" w:hAnsi="仿宋" w:cs="仿宋" w:hint="eastAsia"/>
            <w:lang w:eastAsia="zh-CN"/>
          </w:rPr>
          <w:t>(三)、质量监控与评估</w:t>
        </w:r>
        <w:r>
          <w:tab/>
        </w:r>
        <w:r>
          <w:fldChar w:fldCharType="begin"/>
        </w:r>
        <w:r>
          <w:instrText xml:space="preserve"> PAGEREF _Toc2376 \h </w:instrText>
        </w:r>
        <w:r>
          <w:fldChar w:fldCharType="separate"/>
        </w:r>
        <w:r>
          <w:t>67</w:t>
        </w:r>
        <w:r>
          <w:fldChar w:fldCharType="end"/>
        </w:r>
      </w:hyperlink>
    </w:p>
    <w:p>
      <w:pPr>
        <w:pStyle w:val="TOC2"/>
        <w:tabs>
          <w:tab w:val="right" w:leader="dot" w:pos="8306"/>
        </w:tabs>
      </w:pPr>
      <w:hyperlink w:anchor="_Toc797" w:history="1">
        <w:r>
          <w:rPr>
            <w:rFonts w:ascii="仿宋" w:eastAsia="仿宋" w:hAnsi="仿宋" w:cs="仿宋" w:hint="eastAsia"/>
            <w:lang w:eastAsia="zh-CN"/>
          </w:rPr>
          <w:t>(四)、质量改进计划</w:t>
        </w:r>
        <w:r>
          <w:tab/>
        </w:r>
        <w:r>
          <w:fldChar w:fldCharType="begin"/>
        </w:r>
        <w:r>
          <w:instrText xml:space="preserve"> PAGEREF _Toc797 \h </w:instrText>
        </w:r>
        <w:r>
          <w:fldChar w:fldCharType="separate"/>
        </w:r>
        <w:r>
          <w:t>67</w:t>
        </w:r>
        <w:r>
          <w:fldChar w:fldCharType="end"/>
        </w:r>
      </w:hyperlink>
    </w:p>
    <w:p>
      <w:pPr>
        <w:pStyle w:val="TOC1"/>
        <w:tabs>
          <w:tab w:val="right" w:leader="dot" w:pos="8306"/>
        </w:tabs>
      </w:pPr>
      <w:hyperlink w:anchor="_Toc6179" w:history="1">
        <w:r>
          <w:rPr>
            <w:rFonts w:ascii="仿宋" w:eastAsia="仿宋" w:hAnsi="仿宋" w:cs="仿宋" w:hint="eastAsia"/>
            <w:lang w:eastAsia="zh-CN"/>
          </w:rPr>
          <w:t>十三、项目施工方案</w:t>
        </w:r>
        <w:r>
          <w:tab/>
        </w:r>
        <w:r>
          <w:fldChar w:fldCharType="begin"/>
        </w:r>
        <w:r>
          <w:instrText xml:space="preserve"> PAGEREF _Toc6179 \h </w:instrText>
        </w:r>
        <w:r>
          <w:fldChar w:fldCharType="separate"/>
        </w:r>
        <w:r>
          <w:t>69</w:t>
        </w:r>
        <w:r>
          <w:fldChar w:fldCharType="end"/>
        </w:r>
      </w:hyperlink>
    </w:p>
    <w:p>
      <w:pPr>
        <w:pStyle w:val="TOC2"/>
        <w:tabs>
          <w:tab w:val="right" w:leader="dot" w:pos="8306"/>
        </w:tabs>
      </w:pPr>
      <w:hyperlink w:anchor="_Toc32366" w:history="1">
        <w:r>
          <w:rPr>
            <w:rFonts w:ascii="仿宋" w:eastAsia="仿宋" w:hAnsi="仿宋" w:cs="仿宋" w:hint="eastAsia"/>
            <w:lang w:eastAsia="zh-CN"/>
          </w:rPr>
          <w:t>(一)、施工组织设计</w:t>
        </w:r>
        <w:r>
          <w:tab/>
        </w:r>
        <w:r>
          <w:fldChar w:fldCharType="begin"/>
        </w:r>
        <w:r>
          <w:instrText xml:space="preserve"> PAGEREF _Toc32366 \h </w:instrText>
        </w:r>
        <w:r>
          <w:fldChar w:fldCharType="separate"/>
        </w:r>
        <w:r>
          <w:t>69</w:t>
        </w:r>
        <w:r>
          <w:fldChar w:fldCharType="end"/>
        </w:r>
      </w:hyperlink>
    </w:p>
    <w:p>
      <w:pPr>
        <w:pStyle w:val="TOC2"/>
        <w:tabs>
          <w:tab w:val="right" w:leader="dot" w:pos="8306"/>
        </w:tabs>
      </w:pPr>
      <w:hyperlink w:anchor="_Toc5286" w:history="1">
        <w:r>
          <w:rPr>
            <w:rFonts w:ascii="仿宋" w:eastAsia="仿宋" w:hAnsi="仿宋" w:cs="仿宋" w:hint="eastAsia"/>
            <w:lang w:eastAsia="zh-CN"/>
          </w:rPr>
          <w:t>(二)、施工工艺与技术路线</w:t>
        </w:r>
        <w:r>
          <w:tab/>
        </w:r>
        <w:r>
          <w:fldChar w:fldCharType="begin"/>
        </w:r>
        <w:r>
          <w:instrText xml:space="preserve"> PAGEREF _Toc5286 \h </w:instrText>
        </w:r>
        <w:r>
          <w:fldChar w:fldCharType="separate"/>
        </w:r>
        <w:r>
          <w:t>70</w:t>
        </w:r>
        <w:r>
          <w:fldChar w:fldCharType="end"/>
        </w:r>
      </w:hyperlink>
    </w:p>
    <w:p>
      <w:pPr>
        <w:pStyle w:val="TOC2"/>
        <w:tabs>
          <w:tab w:val="right" w:leader="dot" w:pos="8306"/>
        </w:tabs>
      </w:pPr>
      <w:hyperlink w:anchor="_Toc2847" w:history="1">
        <w:r>
          <w:rPr>
            <w:rFonts w:ascii="仿宋" w:eastAsia="仿宋" w:hAnsi="仿宋" w:cs="仿宋" w:hint="eastAsia"/>
            <w:lang w:eastAsia="zh-CN"/>
          </w:rPr>
          <w:t>(三)、关键节点施工计划</w:t>
        </w:r>
        <w:r>
          <w:tab/>
        </w:r>
        <w:r>
          <w:fldChar w:fldCharType="begin"/>
        </w:r>
        <w:r>
          <w:instrText xml:space="preserve"> PAGEREF _Toc2847 \h </w:instrText>
        </w:r>
        <w:r>
          <w:fldChar w:fldCharType="separate"/>
        </w:r>
        <w:r>
          <w:t>72</w:t>
        </w:r>
        <w:r>
          <w:fldChar w:fldCharType="end"/>
        </w:r>
      </w:hyperlink>
    </w:p>
    <w:p>
      <w:pPr>
        <w:pStyle w:val="TOC2"/>
        <w:tabs>
          <w:tab w:val="right" w:leader="dot" w:pos="8306"/>
        </w:tabs>
      </w:pPr>
      <w:hyperlink w:anchor="_Toc32515" w:history="1">
        <w:r>
          <w:rPr>
            <w:rFonts w:ascii="仿宋" w:eastAsia="仿宋" w:hAnsi="仿宋" w:cs="仿宋" w:hint="eastAsia"/>
            <w:lang w:eastAsia="zh-CN"/>
          </w:rPr>
          <w:t>(四)、施工现场管理</w:t>
        </w:r>
        <w:r>
          <w:tab/>
        </w:r>
        <w:r>
          <w:fldChar w:fldCharType="begin"/>
        </w:r>
        <w:r>
          <w:instrText xml:space="preserve"> PAGEREF _Toc32515 \h </w:instrText>
        </w:r>
        <w:r>
          <w:fldChar w:fldCharType="separate"/>
        </w:r>
        <w:r>
          <w:t>73</w:t>
        </w:r>
        <w:r>
          <w:fldChar w:fldCharType="end"/>
        </w:r>
      </w:hyperlink>
    </w:p>
    <w:p>
      <w:pPr>
        <w:pStyle w:val="TOC1"/>
        <w:tabs>
          <w:tab w:val="right" w:leader="dot" w:pos="8306"/>
        </w:tabs>
      </w:pPr>
      <w:hyperlink w:anchor="_Toc21857" w:history="1">
        <w:r>
          <w:rPr>
            <w:rFonts w:ascii="仿宋" w:eastAsia="仿宋" w:hAnsi="仿宋" w:cs="仿宋" w:hint="eastAsia"/>
            <w:lang w:eastAsia="zh-CN"/>
          </w:rPr>
          <w:t>十四、成果转化与推广应用</w:t>
        </w:r>
        <w:r>
          <w:tab/>
        </w:r>
        <w:r>
          <w:fldChar w:fldCharType="begin"/>
        </w:r>
        <w:r>
          <w:instrText xml:space="preserve"> PAGEREF _Toc21857 \h </w:instrText>
        </w:r>
        <w:r>
          <w:fldChar w:fldCharType="separate"/>
        </w:r>
        <w:r>
          <w:t>75</w:t>
        </w:r>
        <w:r>
          <w:fldChar w:fldCharType="end"/>
        </w:r>
      </w:hyperlink>
    </w:p>
    <w:p>
      <w:pPr>
        <w:pStyle w:val="TOC2"/>
        <w:tabs>
          <w:tab w:val="right" w:leader="dot" w:pos="8306"/>
        </w:tabs>
      </w:pPr>
      <w:hyperlink w:anchor="_Toc21598" w:history="1">
        <w:r>
          <w:rPr>
            <w:rFonts w:ascii="仿宋" w:eastAsia="仿宋" w:hAnsi="仿宋" w:cs="仿宋" w:hint="eastAsia"/>
            <w:lang w:eastAsia="zh-CN"/>
          </w:rPr>
          <w:t>(一)、成果转化策略制定</w:t>
        </w:r>
        <w:r>
          <w:tab/>
        </w:r>
        <w:r>
          <w:fldChar w:fldCharType="begin"/>
        </w:r>
        <w:r>
          <w:instrText xml:space="preserve"> PAGEREF _Toc21598 \h </w:instrText>
        </w:r>
        <w:r>
          <w:fldChar w:fldCharType="separate"/>
        </w:r>
        <w:r>
          <w:t>75</w:t>
        </w:r>
        <w:r>
          <w:fldChar w:fldCharType="end"/>
        </w:r>
      </w:hyperlink>
    </w:p>
    <w:p>
      <w:pPr>
        <w:pStyle w:val="TOC2"/>
        <w:tabs>
          <w:tab w:val="right" w:leader="dot" w:pos="8306"/>
        </w:tabs>
      </w:pPr>
      <w:hyperlink w:anchor="_Toc18577" w:history="1">
        <w:r>
          <w:rPr>
            <w:rFonts w:ascii="仿宋" w:eastAsia="仿宋" w:hAnsi="仿宋" w:cs="仿宋" w:hint="eastAsia"/>
            <w:lang w:eastAsia="zh-CN"/>
          </w:rPr>
          <w:t>(二)、成果推广应用方案</w:t>
        </w:r>
        <w:r>
          <w:tab/>
        </w:r>
        <w:r>
          <w:fldChar w:fldCharType="begin"/>
        </w:r>
        <w:r>
          <w:instrText xml:space="preserve"> PAGEREF _Toc18577 \h </w:instrText>
        </w:r>
        <w:r>
          <w:fldChar w:fldCharType="separate"/>
        </w:r>
        <w:r>
          <w:t>77</w:t>
        </w:r>
        <w:r>
          <w:fldChar w:fldCharType="end"/>
        </w:r>
      </w:hyperlink>
    </w:p>
    <w:p>
      <w:pPr>
        <w:pStyle w:val="TOC1"/>
        <w:tabs>
          <w:tab w:val="right" w:leader="dot" w:pos="8306"/>
        </w:tabs>
      </w:pPr>
      <w:hyperlink w:anchor="_Toc29223" w:history="1">
        <w:r>
          <w:rPr>
            <w:rFonts w:ascii="仿宋" w:eastAsia="仿宋" w:hAnsi="仿宋" w:cs="仿宋" w:hint="eastAsia"/>
            <w:lang w:eastAsia="zh-CN"/>
          </w:rPr>
          <w:t>十五、知识产权管理与保护</w:t>
        </w:r>
        <w:r>
          <w:tab/>
        </w:r>
        <w:r>
          <w:fldChar w:fldCharType="begin"/>
        </w:r>
        <w:r>
          <w:instrText xml:space="preserve"> PAGEREF _Toc29223 \h </w:instrText>
        </w:r>
        <w:r>
          <w:fldChar w:fldCharType="separate"/>
        </w:r>
        <w:r>
          <w:t>78</w:t>
        </w:r>
        <w:r>
          <w:fldChar w:fldCharType="end"/>
        </w:r>
      </w:hyperlink>
    </w:p>
    <w:p>
      <w:pPr>
        <w:pStyle w:val="TOC2"/>
        <w:tabs>
          <w:tab w:val="right" w:leader="dot" w:pos="8306"/>
        </w:tabs>
      </w:pPr>
      <w:hyperlink w:anchor="_Toc5574" w:history="1">
        <w:r>
          <w:rPr>
            <w:rFonts w:ascii="仿宋" w:eastAsia="仿宋" w:hAnsi="仿宋" w:cs="仿宋" w:hint="eastAsia"/>
            <w:lang w:eastAsia="zh-CN"/>
          </w:rPr>
          <w:t>(一)、知识产权管理体系建设</w:t>
        </w:r>
        <w:r>
          <w:tab/>
        </w:r>
        <w:r>
          <w:fldChar w:fldCharType="begin"/>
        </w:r>
        <w:r>
          <w:instrText xml:space="preserve"> PAGEREF _Toc5574 \h </w:instrText>
        </w:r>
        <w:r>
          <w:fldChar w:fldCharType="separate"/>
        </w:r>
        <w:r>
          <w:t>78</w:t>
        </w:r>
        <w:r>
          <w:fldChar w:fldCharType="end"/>
        </w:r>
      </w:hyperlink>
    </w:p>
    <w:p>
      <w:pPr>
        <w:pStyle w:val="TOC2"/>
        <w:tabs>
          <w:tab w:val="right" w:leader="dot" w:pos="8306"/>
        </w:tabs>
      </w:pPr>
      <w:hyperlink w:anchor="_Toc28920" w:history="1">
        <w:r>
          <w:rPr>
            <w:rFonts w:ascii="仿宋" w:eastAsia="仿宋" w:hAnsi="仿宋" w:cs="仿宋" w:hint="eastAsia"/>
            <w:lang w:eastAsia="zh-CN"/>
          </w:rPr>
          <w:t>(二)、知识产权保护措施</w:t>
        </w:r>
        <w:r>
          <w:tab/>
        </w:r>
        <w:r>
          <w:fldChar w:fldCharType="begin"/>
        </w:r>
        <w:r>
          <w:instrText xml:space="preserve"> PAGEREF _Toc28920 \h </w:instrText>
        </w:r>
        <w:r>
          <w:fldChar w:fldCharType="separate"/>
        </w:r>
        <w:r>
          <w:t>79</w:t>
        </w:r>
        <w:r>
          <w:fldChar w:fldCharType="end"/>
        </w:r>
      </w:hyperlink>
    </w:p>
    <w:p>
      <w:pPr>
        <w:pStyle w:val="TOC1"/>
        <w:tabs>
          <w:tab w:val="right" w:leader="dot" w:pos="8306"/>
        </w:tabs>
      </w:pPr>
      <w:hyperlink w:anchor="_Toc22434" w:history="1">
        <w:r>
          <w:rPr>
            <w:rFonts w:ascii="仿宋" w:eastAsia="仿宋" w:hAnsi="仿宋" w:cs="仿宋" w:hint="eastAsia"/>
            <w:lang w:eastAsia="zh-CN"/>
          </w:rPr>
          <w:t>十六、企业合规与伦理</w:t>
        </w:r>
        <w:r>
          <w:tab/>
        </w:r>
        <w:r>
          <w:fldChar w:fldCharType="begin"/>
        </w:r>
        <w:r>
          <w:instrText xml:space="preserve"> PAGEREF _Toc22434 \h </w:instrText>
        </w:r>
        <w:r>
          <w:fldChar w:fldCharType="separate"/>
        </w:r>
        <w:r>
          <w:t>81</w:t>
        </w:r>
        <w:r>
          <w:fldChar w:fldCharType="end"/>
        </w:r>
      </w:hyperlink>
    </w:p>
    <w:p>
      <w:pPr>
        <w:pStyle w:val="TOC2"/>
        <w:tabs>
          <w:tab w:val="right" w:leader="dot" w:pos="8306"/>
        </w:tabs>
      </w:pPr>
      <w:hyperlink w:anchor="_Toc7060" w:history="1">
        <w:r>
          <w:rPr>
            <w:rFonts w:ascii="仿宋" w:eastAsia="仿宋" w:hAnsi="仿宋" w:cs="仿宋" w:hint="eastAsia"/>
            <w:lang w:eastAsia="zh-CN"/>
          </w:rPr>
          <w:t>(一)、合规政策与程序</w:t>
        </w:r>
        <w:r>
          <w:tab/>
        </w:r>
        <w:r>
          <w:fldChar w:fldCharType="begin"/>
        </w:r>
        <w:r>
          <w:instrText xml:space="preserve"> PAGEREF _Toc7060 \h </w:instrText>
        </w:r>
        <w:r>
          <w:fldChar w:fldCharType="separate"/>
        </w:r>
        <w:r>
          <w:t>81</w:t>
        </w:r>
        <w:r>
          <w:fldChar w:fldCharType="end"/>
        </w:r>
      </w:hyperlink>
    </w:p>
    <w:p>
      <w:pPr>
        <w:pStyle w:val="TOC2"/>
        <w:tabs>
          <w:tab w:val="right" w:leader="dot" w:pos="8306"/>
        </w:tabs>
      </w:pPr>
      <w:hyperlink w:anchor="_Toc1504" w:history="1">
        <w:r>
          <w:rPr>
            <w:rFonts w:ascii="仿宋" w:eastAsia="仿宋" w:hAnsi="仿宋" w:cs="仿宋" w:hint="eastAsia"/>
            <w:lang w:eastAsia="zh-CN"/>
          </w:rPr>
          <w:t>(二)、伦理规范与培训</w:t>
        </w:r>
        <w:r>
          <w:tab/>
        </w:r>
        <w:r>
          <w:fldChar w:fldCharType="begin"/>
        </w:r>
        <w:r>
          <w:instrText xml:space="preserve"> PAGEREF _Toc1504 \h </w:instrText>
        </w:r>
        <w:r>
          <w:fldChar w:fldCharType="separate"/>
        </w:r>
        <w:r>
          <w:t>82</w:t>
        </w:r>
        <w:r>
          <w:fldChar w:fldCharType="end"/>
        </w:r>
      </w:hyperlink>
    </w:p>
    <w:p>
      <w:pPr>
        <w:pStyle w:val="TOC2"/>
        <w:tabs>
          <w:tab w:val="right" w:leader="dot" w:pos="8306"/>
        </w:tabs>
      </w:pPr>
      <w:hyperlink w:anchor="_Toc2754" w:history="1">
        <w:r>
          <w:rPr>
            <w:rFonts w:ascii="仿宋" w:eastAsia="仿宋" w:hAnsi="仿宋" w:cs="仿宋" w:hint="eastAsia"/>
            <w:lang w:eastAsia="zh-CN"/>
          </w:rPr>
          <w:t>(三)、合规风险评估</w:t>
        </w:r>
        <w:r>
          <w:tab/>
        </w:r>
        <w:r>
          <w:fldChar w:fldCharType="begin"/>
        </w:r>
        <w:r>
          <w:instrText xml:space="preserve"> PAGEREF _Toc2754 \h </w:instrText>
        </w:r>
        <w:r>
          <w:fldChar w:fldCharType="separate"/>
        </w:r>
        <w:r>
          <w:t>83</w:t>
        </w:r>
        <w:r>
          <w:fldChar w:fldCharType="end"/>
        </w:r>
      </w:hyperlink>
    </w:p>
    <w:p>
      <w:pPr>
        <w:pStyle w:val="TOC2"/>
        <w:tabs>
          <w:tab w:val="right" w:leader="dot" w:pos="8306"/>
        </w:tabs>
      </w:pPr>
      <w:hyperlink w:anchor="_Toc15934" w:history="1">
        <w:r>
          <w:rPr>
            <w:rFonts w:ascii="仿宋" w:eastAsia="仿宋" w:hAnsi="仿宋" w:cs="仿宋" w:hint="eastAsia"/>
            <w:lang w:eastAsia="zh-CN"/>
          </w:rPr>
          <w:t>(四)、合规监督与执行</w:t>
        </w:r>
        <w:r>
          <w:tab/>
        </w:r>
        <w:r>
          <w:fldChar w:fldCharType="begin"/>
        </w:r>
        <w:r>
          <w:instrText xml:space="preserve"> PAGEREF _Toc15934 \h </w:instrText>
        </w:r>
        <w:r>
          <w:fldChar w:fldCharType="separate"/>
        </w:r>
        <w:r>
          <w:t>84</w:t>
        </w:r>
        <w:r>
          <w:fldChar w:fldCharType="end"/>
        </w:r>
      </w:hyperlink>
    </w:p>
    <w:p>
      <w:pPr>
        <w:pStyle w:val="TOC1"/>
        <w:tabs>
          <w:tab w:val="right" w:leader="dot" w:pos="8306"/>
        </w:tabs>
      </w:pPr>
      <w:hyperlink w:anchor="_Toc29970" w:history="1">
        <w:r>
          <w:rPr>
            <w:rFonts w:ascii="仿宋" w:eastAsia="仿宋" w:hAnsi="仿宋" w:cs="仿宋" w:hint="eastAsia"/>
            <w:lang w:eastAsia="zh-CN"/>
          </w:rPr>
          <w:t>十七、质量管理与控制</w:t>
        </w:r>
        <w:r>
          <w:tab/>
        </w:r>
        <w:r>
          <w:fldChar w:fldCharType="begin"/>
        </w:r>
        <w:r>
          <w:instrText xml:space="preserve"> PAGEREF _Toc29970 \h </w:instrText>
        </w:r>
        <w:r>
          <w:fldChar w:fldCharType="separate"/>
        </w:r>
        <w:r>
          <w:t>85</w:t>
        </w:r>
        <w:r>
          <w:fldChar w:fldCharType="end"/>
        </w:r>
      </w:hyperlink>
    </w:p>
    <w:p>
      <w:pPr>
        <w:pStyle w:val="TOC2"/>
        <w:tabs>
          <w:tab w:val="right" w:leader="dot" w:pos="8306"/>
        </w:tabs>
      </w:pPr>
      <w:hyperlink w:anchor="_Toc21929" w:history="1">
        <w:r>
          <w:rPr>
            <w:rFonts w:ascii="仿宋" w:eastAsia="仿宋" w:hAnsi="仿宋" w:cs="仿宋" w:hint="eastAsia"/>
            <w:lang w:eastAsia="zh-CN"/>
          </w:rPr>
          <w:t>(一)、质量管理体系建设</w:t>
        </w:r>
        <w:r>
          <w:tab/>
        </w:r>
        <w:r>
          <w:fldChar w:fldCharType="begin"/>
        </w:r>
        <w:r>
          <w:instrText xml:space="preserve"> PAGEREF _Toc21929 \h </w:instrText>
        </w:r>
        <w:r>
          <w:fldChar w:fldCharType="separate"/>
        </w:r>
        <w:r>
          <w:t>85</w:t>
        </w:r>
        <w:r>
          <w:fldChar w:fldCharType="end"/>
        </w:r>
      </w:hyperlink>
    </w:p>
    <w:p>
      <w:pPr>
        <w:pStyle w:val="TOC2"/>
        <w:tabs>
          <w:tab w:val="right" w:leader="dot" w:pos="8306"/>
        </w:tabs>
      </w:pPr>
      <w:hyperlink w:anchor="_Toc31194" w:history="1">
        <w:r>
          <w:rPr>
            <w:rFonts w:ascii="仿宋" w:eastAsia="仿宋" w:hAnsi="仿宋" w:cs="仿宋" w:hint="eastAsia"/>
            <w:lang w:eastAsia="zh-CN"/>
          </w:rPr>
          <w:t>(二)、质量控制措施</w:t>
        </w:r>
        <w:r>
          <w:tab/>
        </w:r>
        <w:r>
          <w:fldChar w:fldCharType="begin"/>
        </w:r>
        <w:r>
          <w:instrText xml:space="preserve"> PAGEREF _Toc31194 \h </w:instrText>
        </w:r>
        <w:r>
          <w:fldChar w:fldCharType="separate"/>
        </w:r>
        <w:r>
          <w:t>86</w:t>
        </w:r>
        <w:r>
          <w:fldChar w:fldCharType="end"/>
        </w:r>
      </w:hyperlink>
    </w:p>
    <w:p>
      <w:pPr>
        <w:pStyle w:val="TOC1"/>
        <w:tabs>
          <w:tab w:val="right" w:leader="dot" w:pos="8306"/>
        </w:tabs>
      </w:pPr>
      <w:hyperlink w:anchor="_Toc31704" w:history="1">
        <w:r>
          <w:rPr>
            <w:rFonts w:ascii="仿宋" w:eastAsia="仿宋" w:hAnsi="仿宋" w:cs="仿宋" w:hint="eastAsia"/>
            <w:lang w:eastAsia="zh-CN"/>
          </w:rPr>
          <w:t>十八、产业协同与集群发展</w:t>
        </w:r>
        <w:r>
          <w:tab/>
        </w:r>
        <w:r>
          <w:fldChar w:fldCharType="begin"/>
        </w:r>
        <w:r>
          <w:instrText xml:space="preserve"> PAGEREF _Toc31704 \h </w:instrText>
        </w:r>
        <w:r>
          <w:fldChar w:fldCharType="separate"/>
        </w:r>
        <w:r>
          <w:t>87</w:t>
        </w:r>
        <w:r>
          <w:fldChar w:fldCharType="end"/>
        </w:r>
      </w:hyperlink>
    </w:p>
    <w:p>
      <w:pPr>
        <w:pStyle w:val="TOC2"/>
        <w:tabs>
          <w:tab w:val="right" w:leader="dot" w:pos="8306"/>
        </w:tabs>
      </w:pPr>
      <w:hyperlink w:anchor="_Toc10462" w:history="1">
        <w:r>
          <w:rPr>
            <w:rFonts w:ascii="仿宋" w:eastAsia="仿宋" w:hAnsi="仿宋" w:cs="仿宋" w:hint="eastAsia"/>
            <w:lang w:eastAsia="zh-CN"/>
          </w:rPr>
          <w:t>(一)、产业协同机制建设</w:t>
        </w:r>
        <w:r>
          <w:tab/>
        </w:r>
        <w:r>
          <w:fldChar w:fldCharType="begin"/>
        </w:r>
        <w:r>
          <w:instrText xml:space="preserve"> PAGEREF _Toc10462 \h </w:instrText>
        </w:r>
        <w:r>
          <w:fldChar w:fldCharType="separate"/>
        </w:r>
        <w:r>
          <w:t>87</w:t>
        </w:r>
        <w:r>
          <w:fldChar w:fldCharType="end"/>
        </w:r>
      </w:hyperlink>
    </w:p>
    <w:p>
      <w:pPr>
        <w:pStyle w:val="TOC2"/>
        <w:tabs>
          <w:tab w:val="right" w:leader="dot" w:pos="8306"/>
        </w:tabs>
      </w:pPr>
      <w:hyperlink w:anchor="_Toc19642" w:history="1">
        <w:r>
          <w:rPr>
            <w:rFonts w:ascii="仿宋" w:eastAsia="仿宋" w:hAnsi="仿宋" w:cs="仿宋" w:hint="eastAsia"/>
            <w:lang w:eastAsia="zh-CN"/>
          </w:rPr>
          <w:t>(二)、产业集群培育与发展</w:t>
        </w:r>
        <w:r>
          <w:tab/>
        </w:r>
        <w:r>
          <w:fldChar w:fldCharType="begin"/>
        </w:r>
        <w:r>
          <w:instrText xml:space="preserve"> PAGEREF _Toc19642 \h </w:instrText>
        </w:r>
        <w:r>
          <w:fldChar w:fldCharType="separate"/>
        </w:r>
        <w:r>
          <w:t>89</w:t>
        </w:r>
        <w:r>
          <w:fldChar w:fldCharType="end"/>
        </w:r>
      </w:hyperlink>
    </w:p>
    <w:p>
      <w:pPr>
        <w:pStyle w:val="TOC1"/>
        <w:tabs>
          <w:tab w:val="right" w:leader="dot" w:pos="8306"/>
        </w:tabs>
      </w:pPr>
      <w:hyperlink w:anchor="_Toc21641" w:history="1">
        <w:r>
          <w:rPr>
            <w:rFonts w:ascii="仿宋" w:eastAsia="仿宋" w:hAnsi="仿宋" w:cs="仿宋" w:hint="eastAsia"/>
            <w:lang w:eastAsia="zh-CN"/>
          </w:rPr>
          <w:t>十九、人力资源管理与开发</w:t>
        </w:r>
        <w:r>
          <w:tab/>
        </w:r>
        <w:r>
          <w:fldChar w:fldCharType="begin"/>
        </w:r>
        <w:r>
          <w:instrText xml:space="preserve"> PAGEREF _Toc21641 \h </w:instrText>
        </w:r>
        <w:r>
          <w:fldChar w:fldCharType="separate"/>
        </w:r>
        <w:r>
          <w:t>89</w:t>
        </w:r>
        <w:r>
          <w:fldChar w:fldCharType="end"/>
        </w:r>
      </w:hyperlink>
    </w:p>
    <w:p>
      <w:pPr>
        <w:pStyle w:val="TOC2"/>
        <w:tabs>
          <w:tab w:val="right" w:leader="dot" w:pos="8306"/>
        </w:tabs>
      </w:pPr>
      <w:hyperlink w:anchor="_Toc18023" w:history="1">
        <w:r>
          <w:rPr>
            <w:rFonts w:ascii="仿宋" w:eastAsia="仿宋" w:hAnsi="仿宋" w:cs="仿宋" w:hint="eastAsia"/>
            <w:lang w:eastAsia="zh-CN"/>
          </w:rPr>
          <w:t>(一)、人力资源规划</w:t>
        </w:r>
        <w:r>
          <w:tab/>
        </w:r>
        <w:r>
          <w:fldChar w:fldCharType="begin"/>
        </w:r>
        <w:r>
          <w:instrText xml:space="preserve"> PAGEREF _Toc18023 \h </w:instrText>
        </w:r>
        <w:r>
          <w:fldChar w:fldCharType="separate"/>
        </w:r>
        <w:r>
          <w:t>89</w:t>
        </w:r>
        <w:r>
          <w:fldChar w:fldCharType="end"/>
        </w:r>
      </w:hyperlink>
    </w:p>
    <w:p>
      <w:pPr>
        <w:pStyle w:val="TOC2"/>
        <w:tabs>
          <w:tab w:val="right" w:leader="dot" w:pos="8306"/>
        </w:tabs>
      </w:pPr>
      <w:hyperlink w:anchor="_Toc27296" w:history="1">
        <w:r>
          <w:rPr>
            <w:rFonts w:ascii="仿宋" w:eastAsia="仿宋" w:hAnsi="仿宋" w:cs="仿宋" w:hint="eastAsia"/>
            <w:lang w:eastAsia="zh-CN"/>
          </w:rPr>
          <w:t>(二)、人力资源开发与培训</w:t>
        </w:r>
        <w:r>
          <w:tab/>
        </w:r>
        <w:r>
          <w:fldChar w:fldCharType="begin"/>
        </w:r>
        <w:r>
          <w:instrText xml:space="preserve"> PAGEREF _Toc27296 \h </w:instrText>
        </w:r>
        <w:r>
          <w:fldChar w:fldCharType="separate"/>
        </w:r>
        <w:r>
          <w:t>91</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948" w:history="1">
        <w:r>
          <w:rPr>
            <w:rFonts w:ascii="仿宋" w:eastAsia="仿宋" w:hAnsi="仿宋" w:cs="仿宋" w:hint="eastAsia"/>
            <w:lang w:eastAsia="zh-CN"/>
          </w:rPr>
          <w:t>二十、法律法规与政策遵循</w:t>
        </w:r>
        <w:r>
          <w:tab/>
        </w:r>
        <w:r>
          <w:fldChar w:fldCharType="begin"/>
        </w:r>
        <w:r>
          <w:instrText xml:space="preserve"> PAGEREF _Toc3948 \h </w:instrText>
        </w:r>
        <w:r>
          <w:fldChar w:fldCharType="separate"/>
        </w:r>
        <w:r>
          <w:t>94</w:t>
        </w:r>
        <w:r>
          <w:fldChar w:fldCharType="end"/>
        </w:r>
      </w:hyperlink>
    </w:p>
    <w:p>
      <w:pPr>
        <w:pStyle w:val="TOC2"/>
        <w:tabs>
          <w:tab w:val="right" w:leader="dot" w:pos="8306"/>
        </w:tabs>
      </w:pPr>
      <w:hyperlink w:anchor="_Toc12242" w:history="1">
        <w:r>
          <w:rPr>
            <w:rFonts w:ascii="仿宋" w:eastAsia="仿宋" w:hAnsi="仿宋" w:cs="仿宋" w:hint="eastAsia"/>
            <w:lang w:eastAsia="zh-CN"/>
          </w:rPr>
          <w:t>(一)、法律法规遵守</w:t>
        </w:r>
        <w:r>
          <w:tab/>
        </w:r>
        <w:r>
          <w:fldChar w:fldCharType="begin"/>
        </w:r>
        <w:r>
          <w:instrText xml:space="preserve"> PAGEREF _Toc12242 \h </w:instrText>
        </w:r>
        <w:r>
          <w:fldChar w:fldCharType="separate"/>
        </w:r>
        <w:r>
          <w:t>94</w:t>
        </w:r>
        <w:r>
          <w:fldChar w:fldCharType="end"/>
        </w:r>
      </w:hyperlink>
    </w:p>
    <w:p>
      <w:pPr>
        <w:pStyle w:val="TOC2"/>
        <w:tabs>
          <w:tab w:val="right" w:leader="dot" w:pos="8306"/>
        </w:tabs>
      </w:pPr>
      <w:hyperlink w:anchor="_Toc6318" w:history="1">
        <w:r>
          <w:rPr>
            <w:rFonts w:ascii="仿宋" w:eastAsia="仿宋" w:hAnsi="仿宋" w:cs="仿宋" w:hint="eastAsia"/>
            <w:lang w:eastAsia="zh-CN"/>
          </w:rPr>
          <w:t>(二)、政策导向与利用</w:t>
        </w:r>
        <w:r>
          <w:tab/>
        </w:r>
        <w:r>
          <w:fldChar w:fldCharType="begin"/>
        </w:r>
        <w:r>
          <w:instrText xml:space="preserve"> PAGEREF _Toc6318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077"/>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75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2957"/>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8169"/>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2411"/>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8647"/>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直接收益：假设百菌清项目的产品或服务年销售收入为XX万元。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5976"/>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若百菌清项目成功推广新型环保产品，比如采用可回收材料的包装，可能会激发消费者对可持续产品的需求。这种需求的增长可能迫使整个行业转向更环保的产品设计和生产方法。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百菌清项目对新原料和技术的需求可能促使供应商调整生产策略，比如采用更环保的生产方法或开发新型原材料。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1958"/>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15476"/>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百菌清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https://d.book118.com/038116120110006033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385E70"/>
    <w:rsid w:val="1D385E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8116120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2024-01-24T15:17:00Z</dcterms:created>
  <dcterms:modified xsi:type="dcterms:W3CDTF">2024-01-24T15:18:13Z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66C6ED2FA0C047869F925D5104195D0B_11</vt:lpwstr>
  </property>
  <property fmtid="{D5CDD505-2E9C-101B-9397-08002B2CF9AE}" pid="3" name="KSOProductBuildVer">
    <vt:lpwstr>2052-12.1.0.16120</vt:lpwstr>
  </property>
</Properties>
</file>