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碱金属及碱土金属项目建设方案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7" w:history="1">
        <w:r>
          <w:rPr>
            <w:rFonts w:ascii="仿宋" w:eastAsia="仿宋" w:hAnsi="仿宋" w:cs="仿宋" w:hint="eastAsia"/>
            <w:lang w:eastAsia="zh-CN"/>
          </w:rPr>
          <w:t>概论</w:t>
        </w:r>
        <w:r>
          <w:tab/>
        </w:r>
        <w:r>
          <w:fldChar w:fldCharType="begin"/>
        </w:r>
        <w:r>
          <w:instrText xml:space="preserve"> PAGEREF _Toc19577 \h </w:instrText>
        </w:r>
        <w:r>
          <w:fldChar w:fldCharType="separate"/>
        </w:r>
        <w:r>
          <w:t>3</w:t>
        </w:r>
        <w:r>
          <w:fldChar w:fldCharType="end"/>
        </w:r>
      </w:hyperlink>
    </w:p>
    <w:p>
      <w:pPr>
        <w:pStyle w:val="TOC1"/>
        <w:tabs>
          <w:tab w:val="right" w:leader="dot" w:pos="8306"/>
        </w:tabs>
      </w:pPr>
      <w:hyperlink w:anchor="_Toc30196" w:history="1">
        <w:r>
          <w:rPr>
            <w:rFonts w:ascii="仿宋" w:eastAsia="仿宋" w:hAnsi="仿宋" w:cs="仿宋" w:hint="eastAsia"/>
            <w:lang w:eastAsia="zh-CN"/>
          </w:rPr>
          <w:t>一、发展规划、产业政策和行业准入分析</w:t>
        </w:r>
        <w:r>
          <w:tab/>
        </w:r>
        <w:r>
          <w:fldChar w:fldCharType="begin"/>
        </w:r>
        <w:r>
          <w:instrText xml:space="preserve"> PAGEREF _Toc30196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(一)、发展规划分析</w:t>
        </w:r>
        <w:r>
          <w:tab/>
        </w:r>
        <w:r>
          <w:fldChar w:fldCharType="begin"/>
        </w:r>
        <w:r>
          <w:instrText xml:space="preserve"> PAGEREF _Toc29603 \h </w:instrText>
        </w:r>
        <w:r>
          <w:fldChar w:fldCharType="separate"/>
        </w:r>
        <w:r>
          <w:t>3</w:t>
        </w:r>
        <w:r>
          <w:fldChar w:fldCharType="end"/>
        </w:r>
      </w:hyperlink>
    </w:p>
    <w:p>
      <w:pPr>
        <w:pStyle w:val="TOC2"/>
        <w:tabs>
          <w:tab w:val="right" w:leader="dot" w:pos="8306"/>
        </w:tabs>
      </w:pPr>
      <w:hyperlink w:anchor="_Toc5153" w:history="1">
        <w:r>
          <w:rPr>
            <w:rFonts w:ascii="仿宋" w:eastAsia="仿宋" w:hAnsi="仿宋" w:cs="仿宋" w:hint="eastAsia"/>
            <w:lang w:eastAsia="zh-CN"/>
          </w:rPr>
          <w:t>(二)、产业政策分析</w:t>
        </w:r>
        <w:r>
          <w:tab/>
        </w:r>
        <w:r>
          <w:fldChar w:fldCharType="begin"/>
        </w:r>
        <w:r>
          <w:instrText xml:space="preserve"> PAGEREF _Toc5153 \h </w:instrText>
        </w:r>
        <w:r>
          <w:fldChar w:fldCharType="separate"/>
        </w:r>
        <w:r>
          <w:t>5</w:t>
        </w:r>
        <w:r>
          <w:fldChar w:fldCharType="end"/>
        </w:r>
      </w:hyperlink>
    </w:p>
    <w:p>
      <w:pPr>
        <w:pStyle w:val="TOC2"/>
        <w:tabs>
          <w:tab w:val="right" w:leader="dot" w:pos="8306"/>
        </w:tabs>
      </w:pPr>
      <w:hyperlink w:anchor="_Toc3635" w:history="1">
        <w:r>
          <w:rPr>
            <w:rFonts w:ascii="仿宋" w:eastAsia="仿宋" w:hAnsi="仿宋" w:cs="仿宋" w:hint="eastAsia"/>
            <w:lang w:eastAsia="zh-CN"/>
          </w:rPr>
          <w:t>(三)、行业准入分析</w:t>
        </w:r>
        <w:r>
          <w:tab/>
        </w:r>
        <w:r>
          <w:fldChar w:fldCharType="begin"/>
        </w:r>
        <w:r>
          <w:instrText xml:space="preserve"> PAGEREF _Toc3635 \h </w:instrText>
        </w:r>
        <w:r>
          <w:fldChar w:fldCharType="separate"/>
        </w:r>
        <w:r>
          <w:t>6</w:t>
        </w:r>
        <w:r>
          <w:fldChar w:fldCharType="end"/>
        </w:r>
      </w:hyperlink>
    </w:p>
    <w:p>
      <w:pPr>
        <w:pStyle w:val="TOC1"/>
        <w:tabs>
          <w:tab w:val="right" w:leader="dot" w:pos="8306"/>
        </w:tabs>
      </w:pPr>
      <w:hyperlink w:anchor="_Toc21708" w:history="1">
        <w:r>
          <w:rPr>
            <w:rFonts w:ascii="仿宋" w:eastAsia="仿宋" w:hAnsi="仿宋" w:cs="仿宋" w:hint="eastAsia"/>
            <w:lang w:eastAsia="zh-CN"/>
          </w:rPr>
          <w:t>二、项目选址研究</w:t>
        </w:r>
        <w:r>
          <w:tab/>
        </w:r>
        <w:r>
          <w:fldChar w:fldCharType="begin"/>
        </w:r>
        <w:r>
          <w:instrText xml:space="preserve"> PAGEREF _Toc21708 \h </w:instrText>
        </w:r>
        <w:r>
          <w:fldChar w:fldCharType="separate"/>
        </w:r>
        <w:r>
          <w:t>8</w:t>
        </w:r>
        <w:r>
          <w:fldChar w:fldCharType="end"/>
        </w:r>
      </w:hyperlink>
    </w:p>
    <w:p>
      <w:pPr>
        <w:pStyle w:val="TOC2"/>
        <w:tabs>
          <w:tab w:val="right" w:leader="dot" w:pos="8306"/>
        </w:tabs>
      </w:pPr>
      <w:hyperlink w:anchor="_Toc19523" w:history="1">
        <w:r>
          <w:rPr>
            <w:rFonts w:ascii="仿宋" w:eastAsia="仿宋" w:hAnsi="仿宋" w:cs="仿宋" w:hint="eastAsia"/>
            <w:lang w:eastAsia="zh-CN"/>
          </w:rPr>
          <w:t>(一)、项目选址原则</w:t>
        </w:r>
        <w:r>
          <w:tab/>
        </w:r>
        <w:r>
          <w:fldChar w:fldCharType="begin"/>
        </w:r>
        <w:r>
          <w:instrText xml:space="preserve"> PAGEREF _Toc19523 \h </w:instrText>
        </w:r>
        <w:r>
          <w:fldChar w:fldCharType="separate"/>
        </w:r>
        <w:r>
          <w:t>8</w:t>
        </w:r>
        <w:r>
          <w:fldChar w:fldCharType="end"/>
        </w:r>
      </w:hyperlink>
    </w:p>
    <w:p>
      <w:pPr>
        <w:pStyle w:val="TOC2"/>
        <w:tabs>
          <w:tab w:val="right" w:leader="dot" w:pos="8306"/>
        </w:tabs>
      </w:pPr>
      <w:hyperlink w:anchor="_Toc1794" w:history="1">
        <w:r>
          <w:rPr>
            <w:rFonts w:ascii="仿宋" w:eastAsia="仿宋" w:hAnsi="仿宋" w:cs="仿宋" w:hint="eastAsia"/>
            <w:lang w:eastAsia="zh-CN"/>
          </w:rPr>
          <w:t>(二)、项目选址</w:t>
        </w:r>
        <w:r>
          <w:tab/>
        </w:r>
        <w:r>
          <w:fldChar w:fldCharType="begin"/>
        </w:r>
        <w:r>
          <w:instrText xml:space="preserve"> PAGEREF _Toc1794 \h </w:instrText>
        </w:r>
        <w:r>
          <w:fldChar w:fldCharType="separate"/>
        </w:r>
        <w:r>
          <w:t>11</w:t>
        </w:r>
        <w:r>
          <w:fldChar w:fldCharType="end"/>
        </w:r>
      </w:hyperlink>
    </w:p>
    <w:p>
      <w:pPr>
        <w:pStyle w:val="TOC2"/>
        <w:tabs>
          <w:tab w:val="right" w:leader="dot" w:pos="8306"/>
        </w:tabs>
      </w:pPr>
      <w:hyperlink w:anchor="_Toc10889" w:history="1">
        <w:r>
          <w:rPr>
            <w:rFonts w:ascii="仿宋" w:eastAsia="仿宋" w:hAnsi="仿宋" w:cs="仿宋" w:hint="eastAsia"/>
            <w:lang w:eastAsia="zh-CN"/>
          </w:rPr>
          <w:t>(三)、建设条件分析</w:t>
        </w:r>
        <w:r>
          <w:tab/>
        </w:r>
        <w:r>
          <w:fldChar w:fldCharType="begin"/>
        </w:r>
        <w:r>
          <w:instrText xml:space="preserve"> PAGEREF _Toc10889 \h </w:instrText>
        </w:r>
        <w:r>
          <w:fldChar w:fldCharType="separate"/>
        </w:r>
        <w:r>
          <w:t>13</w:t>
        </w:r>
        <w:r>
          <w:fldChar w:fldCharType="end"/>
        </w:r>
      </w:hyperlink>
    </w:p>
    <w:p>
      <w:pPr>
        <w:pStyle w:val="TOC2"/>
        <w:tabs>
          <w:tab w:val="right" w:leader="dot" w:pos="8306"/>
        </w:tabs>
      </w:pPr>
      <w:hyperlink w:anchor="_Toc24345" w:history="1">
        <w:r>
          <w:rPr>
            <w:rFonts w:ascii="仿宋" w:eastAsia="仿宋" w:hAnsi="仿宋" w:cs="仿宋" w:hint="eastAsia"/>
            <w:lang w:eastAsia="zh-CN"/>
          </w:rPr>
          <w:t>(四)、用地控制指标</w:t>
        </w:r>
        <w:r>
          <w:tab/>
        </w:r>
        <w:r>
          <w:fldChar w:fldCharType="begin"/>
        </w:r>
        <w:r>
          <w:instrText xml:space="preserve"> PAGEREF _Toc24345 \h </w:instrText>
        </w:r>
        <w:r>
          <w:fldChar w:fldCharType="separate"/>
        </w:r>
        <w:r>
          <w:t>14</w:t>
        </w:r>
        <w:r>
          <w:fldChar w:fldCharType="end"/>
        </w:r>
      </w:hyperlink>
    </w:p>
    <w:p>
      <w:pPr>
        <w:pStyle w:val="TOC2"/>
        <w:tabs>
          <w:tab w:val="right" w:leader="dot" w:pos="8306"/>
        </w:tabs>
      </w:pPr>
      <w:hyperlink w:anchor="_Toc21676" w:history="1">
        <w:r>
          <w:rPr>
            <w:rFonts w:ascii="仿宋" w:eastAsia="仿宋" w:hAnsi="仿宋" w:cs="仿宋" w:hint="eastAsia"/>
            <w:lang w:eastAsia="zh-CN"/>
          </w:rPr>
          <w:t>(五)、地总体要求</w:t>
        </w:r>
        <w:r>
          <w:tab/>
        </w:r>
        <w:r>
          <w:fldChar w:fldCharType="begin"/>
        </w:r>
        <w:r>
          <w:instrText xml:space="preserve"> PAGEREF _Toc21676 \h </w:instrText>
        </w:r>
        <w:r>
          <w:fldChar w:fldCharType="separate"/>
        </w:r>
        <w:r>
          <w:t>16</w:t>
        </w:r>
        <w:r>
          <w:fldChar w:fldCharType="end"/>
        </w:r>
      </w:hyperlink>
    </w:p>
    <w:p>
      <w:pPr>
        <w:pStyle w:val="TOC2"/>
        <w:tabs>
          <w:tab w:val="right" w:leader="dot" w:pos="8306"/>
        </w:tabs>
      </w:pPr>
      <w:hyperlink w:anchor="_Toc10268" w:history="1">
        <w:r>
          <w:rPr>
            <w:rFonts w:ascii="仿宋" w:eastAsia="仿宋" w:hAnsi="仿宋" w:cs="仿宋" w:hint="eastAsia"/>
            <w:lang w:eastAsia="zh-CN"/>
          </w:rPr>
          <w:t>(六)、节约用地措施</w:t>
        </w:r>
        <w:r>
          <w:tab/>
        </w:r>
        <w:r>
          <w:fldChar w:fldCharType="begin"/>
        </w:r>
        <w:r>
          <w:instrText xml:space="preserve"> PAGEREF _Toc10268 \h </w:instrText>
        </w:r>
        <w:r>
          <w:fldChar w:fldCharType="separate"/>
        </w:r>
        <w:r>
          <w:t>17</w:t>
        </w:r>
        <w:r>
          <w:fldChar w:fldCharType="end"/>
        </w:r>
      </w:hyperlink>
    </w:p>
    <w:p>
      <w:pPr>
        <w:pStyle w:val="TOC2"/>
        <w:tabs>
          <w:tab w:val="right" w:leader="dot" w:pos="8306"/>
        </w:tabs>
      </w:pPr>
      <w:hyperlink w:anchor="_Toc1923" w:history="1">
        <w:r>
          <w:rPr>
            <w:rFonts w:ascii="仿宋" w:eastAsia="仿宋" w:hAnsi="仿宋" w:cs="仿宋" w:hint="eastAsia"/>
            <w:lang w:eastAsia="zh-CN"/>
          </w:rPr>
          <w:t>(七)、选址综合评价</w:t>
        </w:r>
        <w:r>
          <w:tab/>
        </w:r>
        <w:r>
          <w:fldChar w:fldCharType="begin"/>
        </w:r>
        <w:r>
          <w:instrText xml:space="preserve"> PAGEREF _Toc1923 \h </w:instrText>
        </w:r>
        <w:r>
          <w:fldChar w:fldCharType="separate"/>
        </w:r>
        <w:r>
          <w:t>18</w:t>
        </w:r>
        <w:r>
          <w:fldChar w:fldCharType="end"/>
        </w:r>
      </w:hyperlink>
    </w:p>
    <w:p>
      <w:pPr>
        <w:pStyle w:val="TOC1"/>
        <w:tabs>
          <w:tab w:val="right" w:leader="dot" w:pos="8306"/>
        </w:tabs>
      </w:pPr>
      <w:hyperlink w:anchor="_Toc14740" w:history="1">
        <w:r>
          <w:rPr>
            <w:rFonts w:ascii="仿宋" w:eastAsia="仿宋" w:hAnsi="仿宋" w:cs="仿宋" w:hint="eastAsia"/>
            <w:lang w:eastAsia="zh-CN"/>
          </w:rPr>
          <w:t>三、环境和生态影响分析</w:t>
        </w:r>
        <w:r>
          <w:tab/>
        </w:r>
        <w:r>
          <w:fldChar w:fldCharType="begin"/>
        </w:r>
        <w:r>
          <w:instrText xml:space="preserve"> PAGEREF _Toc14740 \h </w:instrText>
        </w:r>
        <w:r>
          <w:fldChar w:fldCharType="separate"/>
        </w:r>
        <w:r>
          <w:t>19</w:t>
        </w:r>
        <w:r>
          <w:fldChar w:fldCharType="end"/>
        </w:r>
      </w:hyperlink>
    </w:p>
    <w:p>
      <w:pPr>
        <w:pStyle w:val="TOC2"/>
        <w:tabs>
          <w:tab w:val="right" w:leader="dot" w:pos="8306"/>
        </w:tabs>
      </w:pPr>
      <w:hyperlink w:anchor="_Toc23103" w:history="1">
        <w:r>
          <w:rPr>
            <w:rFonts w:ascii="仿宋" w:eastAsia="仿宋" w:hAnsi="仿宋" w:cs="仿宋" w:hint="eastAsia"/>
            <w:lang w:eastAsia="zh-CN"/>
          </w:rPr>
          <w:t>(一)、环境和生态现状</w:t>
        </w:r>
        <w:r>
          <w:tab/>
        </w:r>
        <w:r>
          <w:fldChar w:fldCharType="begin"/>
        </w:r>
        <w:r>
          <w:instrText xml:space="preserve"> PAGEREF _Toc23103 \h </w:instrText>
        </w:r>
        <w:r>
          <w:fldChar w:fldCharType="separate"/>
        </w:r>
        <w:r>
          <w:t>19</w:t>
        </w:r>
        <w:r>
          <w:fldChar w:fldCharType="end"/>
        </w:r>
      </w:hyperlink>
    </w:p>
    <w:p>
      <w:pPr>
        <w:pStyle w:val="TOC2"/>
        <w:tabs>
          <w:tab w:val="right" w:leader="dot" w:pos="8306"/>
        </w:tabs>
      </w:pPr>
      <w:hyperlink w:anchor="_Toc7317" w:history="1">
        <w:r>
          <w:rPr>
            <w:rFonts w:ascii="仿宋" w:eastAsia="仿宋" w:hAnsi="仿宋" w:cs="仿宋" w:hint="eastAsia"/>
            <w:lang w:eastAsia="zh-CN"/>
          </w:rPr>
          <w:t>(二)、生态环境影响分析</w:t>
        </w:r>
        <w:r>
          <w:tab/>
        </w:r>
        <w:r>
          <w:fldChar w:fldCharType="begin"/>
        </w:r>
        <w:r>
          <w:instrText xml:space="preserve"> PAGEREF _Toc7317 \h </w:instrText>
        </w:r>
        <w:r>
          <w:fldChar w:fldCharType="separate"/>
        </w:r>
        <w:r>
          <w:t>21</w:t>
        </w:r>
        <w:r>
          <w:fldChar w:fldCharType="end"/>
        </w:r>
      </w:hyperlink>
    </w:p>
    <w:p>
      <w:pPr>
        <w:pStyle w:val="TOC2"/>
        <w:tabs>
          <w:tab w:val="right" w:leader="dot" w:pos="8306"/>
        </w:tabs>
      </w:pPr>
      <w:hyperlink w:anchor="_Toc19901" w:history="1">
        <w:r>
          <w:rPr>
            <w:rFonts w:ascii="仿宋" w:eastAsia="仿宋" w:hAnsi="仿宋" w:cs="仿宋" w:hint="eastAsia"/>
            <w:lang w:eastAsia="zh-CN"/>
          </w:rPr>
          <w:t>(三)、生态环境保护措施</w:t>
        </w:r>
        <w:r>
          <w:tab/>
        </w:r>
        <w:r>
          <w:fldChar w:fldCharType="begin"/>
        </w:r>
        <w:r>
          <w:instrText xml:space="preserve"> PAGEREF _Toc19901 \h </w:instrText>
        </w:r>
        <w:r>
          <w:fldChar w:fldCharType="separate"/>
        </w:r>
        <w:r>
          <w:t>22</w:t>
        </w:r>
        <w:r>
          <w:fldChar w:fldCharType="end"/>
        </w:r>
      </w:hyperlink>
    </w:p>
    <w:p>
      <w:pPr>
        <w:pStyle w:val="TOC2"/>
        <w:tabs>
          <w:tab w:val="right" w:leader="dot" w:pos="8306"/>
        </w:tabs>
      </w:pPr>
      <w:hyperlink w:anchor="_Toc25146" w:history="1">
        <w:r>
          <w:rPr>
            <w:rFonts w:ascii="仿宋" w:eastAsia="仿宋" w:hAnsi="仿宋" w:cs="仿宋" w:hint="eastAsia"/>
            <w:lang w:eastAsia="zh-CN"/>
          </w:rPr>
          <w:t>(四)、地质灾害影响分析</w:t>
        </w:r>
        <w:r>
          <w:tab/>
        </w:r>
        <w:r>
          <w:fldChar w:fldCharType="begin"/>
        </w:r>
        <w:r>
          <w:instrText xml:space="preserve"> PAGEREF _Toc25146 \h </w:instrText>
        </w:r>
        <w:r>
          <w:fldChar w:fldCharType="separate"/>
        </w:r>
        <w:r>
          <w:t>24</w:t>
        </w:r>
        <w:r>
          <w:fldChar w:fldCharType="end"/>
        </w:r>
      </w:hyperlink>
    </w:p>
    <w:p>
      <w:pPr>
        <w:pStyle w:val="TOC2"/>
        <w:tabs>
          <w:tab w:val="right" w:leader="dot" w:pos="8306"/>
        </w:tabs>
      </w:pPr>
      <w:hyperlink w:anchor="_Toc15256" w:history="1">
        <w:r>
          <w:rPr>
            <w:rFonts w:ascii="仿宋" w:eastAsia="仿宋" w:hAnsi="仿宋" w:cs="仿宋" w:hint="eastAsia"/>
            <w:lang w:eastAsia="zh-CN"/>
          </w:rPr>
          <w:t>(五)、特殊环境影响</w:t>
        </w:r>
        <w:r>
          <w:tab/>
        </w:r>
        <w:r>
          <w:fldChar w:fldCharType="begin"/>
        </w:r>
        <w:r>
          <w:instrText xml:space="preserve"> PAGEREF _Toc15256 \h </w:instrText>
        </w:r>
        <w:r>
          <w:fldChar w:fldCharType="separate"/>
        </w:r>
        <w:r>
          <w:t>25</w:t>
        </w:r>
        <w:r>
          <w:fldChar w:fldCharType="end"/>
        </w:r>
      </w:hyperlink>
    </w:p>
    <w:p>
      <w:pPr>
        <w:pStyle w:val="TOC1"/>
        <w:tabs>
          <w:tab w:val="right" w:leader="dot" w:pos="8306"/>
        </w:tabs>
      </w:pPr>
      <w:hyperlink w:anchor="_Toc32497" w:history="1">
        <w:r>
          <w:rPr>
            <w:rFonts w:ascii="仿宋" w:eastAsia="仿宋" w:hAnsi="仿宋" w:cs="仿宋" w:hint="eastAsia"/>
            <w:lang w:eastAsia="zh-CN"/>
          </w:rPr>
          <w:t>四、建设风险评估分析</w:t>
        </w:r>
        <w:r>
          <w:tab/>
        </w:r>
        <w:r>
          <w:fldChar w:fldCharType="begin"/>
        </w:r>
        <w:r>
          <w:instrText xml:space="preserve"> PAGEREF _Toc32497 \h </w:instrText>
        </w:r>
        <w:r>
          <w:fldChar w:fldCharType="separate"/>
        </w:r>
        <w:r>
          <w:t>27</w:t>
        </w:r>
        <w:r>
          <w:fldChar w:fldCharType="end"/>
        </w:r>
      </w:hyperlink>
    </w:p>
    <w:p>
      <w:pPr>
        <w:pStyle w:val="TOC2"/>
        <w:tabs>
          <w:tab w:val="right" w:leader="dot" w:pos="8306"/>
        </w:tabs>
      </w:pPr>
      <w:hyperlink w:anchor="_Toc19130" w:history="1">
        <w:r>
          <w:rPr>
            <w:rFonts w:ascii="仿宋" w:eastAsia="仿宋" w:hAnsi="仿宋" w:cs="仿宋" w:hint="eastAsia"/>
            <w:lang w:eastAsia="zh-CN"/>
          </w:rPr>
          <w:t>(一)、政策风险分析</w:t>
        </w:r>
        <w:r>
          <w:tab/>
        </w:r>
        <w:r>
          <w:fldChar w:fldCharType="begin"/>
        </w:r>
        <w:r>
          <w:instrText xml:space="preserve"> PAGEREF _Toc19130 \h </w:instrText>
        </w:r>
        <w:r>
          <w:fldChar w:fldCharType="separate"/>
        </w:r>
        <w:r>
          <w:t>27</w:t>
        </w:r>
        <w:r>
          <w:fldChar w:fldCharType="end"/>
        </w:r>
      </w:hyperlink>
    </w:p>
    <w:p>
      <w:pPr>
        <w:pStyle w:val="TOC2"/>
        <w:tabs>
          <w:tab w:val="right" w:leader="dot" w:pos="8306"/>
        </w:tabs>
      </w:pPr>
      <w:hyperlink w:anchor="_Toc22862" w:history="1">
        <w:r>
          <w:rPr>
            <w:rFonts w:ascii="仿宋" w:eastAsia="仿宋" w:hAnsi="仿宋" w:cs="仿宋" w:hint="eastAsia"/>
            <w:lang w:eastAsia="zh-CN"/>
          </w:rPr>
          <w:t>(二)、社会风险分析</w:t>
        </w:r>
        <w:r>
          <w:tab/>
        </w:r>
        <w:r>
          <w:fldChar w:fldCharType="begin"/>
        </w:r>
        <w:r>
          <w:instrText xml:space="preserve"> PAGEREF _Toc22862 \h </w:instrText>
        </w:r>
        <w:r>
          <w:fldChar w:fldCharType="separate"/>
        </w:r>
        <w:r>
          <w:t>28</w:t>
        </w:r>
        <w:r>
          <w:fldChar w:fldCharType="end"/>
        </w:r>
      </w:hyperlink>
    </w:p>
    <w:p>
      <w:pPr>
        <w:pStyle w:val="TOC2"/>
        <w:tabs>
          <w:tab w:val="right" w:leader="dot" w:pos="8306"/>
        </w:tabs>
      </w:pPr>
      <w:hyperlink w:anchor="_Toc32120" w:history="1">
        <w:r>
          <w:rPr>
            <w:rFonts w:ascii="仿宋" w:eastAsia="仿宋" w:hAnsi="仿宋" w:cs="仿宋" w:hint="eastAsia"/>
            <w:lang w:eastAsia="zh-CN"/>
          </w:rPr>
          <w:t>(三)、市场风险分析</w:t>
        </w:r>
        <w:r>
          <w:tab/>
        </w:r>
        <w:r>
          <w:fldChar w:fldCharType="begin"/>
        </w:r>
        <w:r>
          <w:instrText xml:space="preserve"> PAGEREF _Toc32120 \h </w:instrText>
        </w:r>
        <w:r>
          <w:fldChar w:fldCharType="separate"/>
        </w:r>
        <w:r>
          <w:t>29</w:t>
        </w:r>
        <w:r>
          <w:fldChar w:fldCharType="end"/>
        </w:r>
      </w:hyperlink>
    </w:p>
    <w:p>
      <w:pPr>
        <w:pStyle w:val="TOC2"/>
        <w:tabs>
          <w:tab w:val="right" w:leader="dot" w:pos="8306"/>
        </w:tabs>
      </w:pPr>
      <w:hyperlink w:anchor="_Toc28726" w:history="1">
        <w:r>
          <w:rPr>
            <w:rFonts w:ascii="仿宋" w:eastAsia="仿宋" w:hAnsi="仿宋" w:cs="仿宋" w:hint="eastAsia"/>
            <w:lang w:eastAsia="zh-CN"/>
          </w:rPr>
          <w:t>(四)、资金风险分析</w:t>
        </w:r>
        <w:r>
          <w:tab/>
        </w:r>
        <w:r>
          <w:fldChar w:fldCharType="begin"/>
        </w:r>
        <w:r>
          <w:instrText xml:space="preserve"> PAGEREF _Toc28726 \h </w:instrText>
        </w:r>
        <w:r>
          <w:fldChar w:fldCharType="separate"/>
        </w:r>
        <w:r>
          <w:t>30</w:t>
        </w:r>
        <w:r>
          <w:fldChar w:fldCharType="end"/>
        </w:r>
      </w:hyperlink>
    </w:p>
    <w:p>
      <w:pPr>
        <w:pStyle w:val="TOC2"/>
        <w:tabs>
          <w:tab w:val="right" w:leader="dot" w:pos="8306"/>
        </w:tabs>
      </w:pPr>
      <w:hyperlink w:anchor="_Toc19834" w:history="1">
        <w:r>
          <w:rPr>
            <w:rFonts w:ascii="仿宋" w:eastAsia="仿宋" w:hAnsi="仿宋" w:cs="仿宋" w:hint="eastAsia"/>
            <w:lang w:eastAsia="zh-CN"/>
          </w:rPr>
          <w:t>(五)、技术风险分析</w:t>
        </w:r>
        <w:r>
          <w:tab/>
        </w:r>
        <w:r>
          <w:fldChar w:fldCharType="begin"/>
        </w:r>
        <w:r>
          <w:instrText xml:space="preserve"> PAGEREF _Toc19834 \h </w:instrText>
        </w:r>
        <w:r>
          <w:fldChar w:fldCharType="separate"/>
        </w:r>
        <w:r>
          <w:t>31</w:t>
        </w:r>
        <w:r>
          <w:fldChar w:fldCharType="end"/>
        </w:r>
      </w:hyperlink>
    </w:p>
    <w:p>
      <w:pPr>
        <w:pStyle w:val="TOC2"/>
        <w:tabs>
          <w:tab w:val="right" w:leader="dot" w:pos="8306"/>
        </w:tabs>
      </w:pPr>
      <w:hyperlink w:anchor="_Toc23457" w:history="1">
        <w:r>
          <w:rPr>
            <w:rFonts w:ascii="仿宋" w:eastAsia="仿宋" w:hAnsi="仿宋" w:cs="仿宋" w:hint="eastAsia"/>
            <w:lang w:eastAsia="zh-CN"/>
          </w:rPr>
          <w:t>(六)、财务风险分析</w:t>
        </w:r>
        <w:r>
          <w:tab/>
        </w:r>
        <w:r>
          <w:fldChar w:fldCharType="begin"/>
        </w:r>
        <w:r>
          <w:instrText xml:space="preserve"> PAGEREF _Toc23457 \h </w:instrText>
        </w:r>
        <w:r>
          <w:fldChar w:fldCharType="separate"/>
        </w:r>
        <w:r>
          <w:t>33</w:t>
        </w:r>
        <w:r>
          <w:fldChar w:fldCharType="end"/>
        </w:r>
      </w:hyperlink>
    </w:p>
    <w:p>
      <w:pPr>
        <w:pStyle w:val="TOC2"/>
        <w:tabs>
          <w:tab w:val="right" w:leader="dot" w:pos="8306"/>
        </w:tabs>
      </w:pPr>
      <w:hyperlink w:anchor="_Toc11266" w:history="1">
        <w:r>
          <w:rPr>
            <w:rFonts w:ascii="仿宋" w:eastAsia="仿宋" w:hAnsi="仿宋" w:cs="仿宋" w:hint="eastAsia"/>
            <w:lang w:eastAsia="zh-CN"/>
          </w:rPr>
          <w:t>(七)、管理风险分析</w:t>
        </w:r>
        <w:r>
          <w:tab/>
        </w:r>
        <w:r>
          <w:fldChar w:fldCharType="begin"/>
        </w:r>
        <w:r>
          <w:instrText xml:space="preserve"> PAGEREF _Toc11266 \h </w:instrText>
        </w:r>
        <w:r>
          <w:fldChar w:fldCharType="separate"/>
        </w:r>
        <w:r>
          <w:t>34</w:t>
        </w:r>
        <w:r>
          <w:fldChar w:fldCharType="end"/>
        </w:r>
      </w:hyperlink>
    </w:p>
    <w:p>
      <w:pPr>
        <w:pStyle w:val="TOC2"/>
        <w:tabs>
          <w:tab w:val="right" w:leader="dot" w:pos="8306"/>
        </w:tabs>
      </w:pPr>
      <w:hyperlink w:anchor="_Toc17486" w:history="1">
        <w:r>
          <w:rPr>
            <w:rFonts w:ascii="仿宋" w:eastAsia="仿宋" w:hAnsi="仿宋" w:cs="仿宋" w:hint="eastAsia"/>
            <w:lang w:eastAsia="zh-CN"/>
          </w:rPr>
          <w:t>(八)、其它风险分析</w:t>
        </w:r>
        <w:r>
          <w:tab/>
        </w:r>
        <w:r>
          <w:fldChar w:fldCharType="begin"/>
        </w:r>
        <w:r>
          <w:instrText xml:space="preserve"> PAGEREF _Toc17486 \h </w:instrText>
        </w:r>
        <w:r>
          <w:fldChar w:fldCharType="separate"/>
        </w:r>
        <w:r>
          <w:t>36</w:t>
        </w:r>
        <w:r>
          <w:fldChar w:fldCharType="end"/>
        </w:r>
      </w:hyperlink>
    </w:p>
    <w:p>
      <w:pPr>
        <w:pStyle w:val="TOC2"/>
        <w:tabs>
          <w:tab w:val="right" w:leader="dot" w:pos="8306"/>
        </w:tabs>
      </w:pPr>
      <w:hyperlink w:anchor="_Toc12623" w:history="1">
        <w:r>
          <w:rPr>
            <w:rFonts w:ascii="仿宋" w:eastAsia="仿宋" w:hAnsi="仿宋" w:cs="仿宋" w:hint="eastAsia"/>
            <w:lang w:eastAsia="zh-CN"/>
          </w:rPr>
          <w:t>(九)、社会影响评估</w:t>
        </w:r>
        <w:r>
          <w:tab/>
        </w:r>
        <w:r>
          <w:fldChar w:fldCharType="begin"/>
        </w:r>
        <w:r>
          <w:instrText xml:space="preserve"> PAGEREF _Toc12623 \h </w:instrText>
        </w:r>
        <w:r>
          <w:fldChar w:fldCharType="separate"/>
        </w:r>
        <w:r>
          <w:t>37</w:t>
        </w:r>
        <w:r>
          <w:fldChar w:fldCharType="end"/>
        </w:r>
      </w:hyperlink>
    </w:p>
    <w:p>
      <w:pPr>
        <w:pStyle w:val="TOC1"/>
        <w:tabs>
          <w:tab w:val="right" w:leader="dot" w:pos="8306"/>
        </w:tabs>
      </w:pPr>
      <w:hyperlink w:anchor="_Toc4625" w:history="1">
        <w:r>
          <w:rPr>
            <w:rFonts w:ascii="仿宋" w:eastAsia="仿宋" w:hAnsi="仿宋" w:cs="仿宋" w:hint="eastAsia"/>
            <w:lang w:eastAsia="zh-CN"/>
          </w:rPr>
          <w:t>五、资源开发及综合利用分析</w:t>
        </w:r>
        <w:r>
          <w:tab/>
        </w:r>
        <w:r>
          <w:fldChar w:fldCharType="begin"/>
        </w:r>
        <w:r>
          <w:instrText xml:space="preserve"> PAGEREF _Toc4625 \h </w:instrText>
        </w:r>
        <w:r>
          <w:fldChar w:fldCharType="separate"/>
        </w:r>
        <w:r>
          <w:t>39</w:t>
        </w:r>
        <w:r>
          <w:fldChar w:fldCharType="end"/>
        </w:r>
      </w:hyperlink>
    </w:p>
    <w:p>
      <w:pPr>
        <w:pStyle w:val="TOC2"/>
        <w:tabs>
          <w:tab w:val="right" w:leader="dot" w:pos="8306"/>
        </w:tabs>
      </w:pPr>
      <w:hyperlink w:anchor="_Toc23595" w:history="1">
        <w:r>
          <w:rPr>
            <w:rFonts w:ascii="仿宋" w:eastAsia="仿宋" w:hAnsi="仿宋" w:cs="仿宋" w:hint="eastAsia"/>
            <w:lang w:eastAsia="zh-CN"/>
          </w:rPr>
          <w:t>(一)、资源开发方案</w:t>
        </w:r>
        <w:r>
          <w:tab/>
        </w:r>
        <w:r>
          <w:fldChar w:fldCharType="begin"/>
        </w:r>
        <w:r>
          <w:instrText xml:space="preserve"> PAGEREF _Toc23595 \h </w:instrText>
        </w:r>
        <w:r>
          <w:fldChar w:fldCharType="separate"/>
        </w:r>
        <w:r>
          <w:t>39</w:t>
        </w:r>
        <w:r>
          <w:fldChar w:fldCharType="end"/>
        </w:r>
      </w:hyperlink>
    </w:p>
    <w:p>
      <w:pPr>
        <w:pStyle w:val="TOC2"/>
        <w:tabs>
          <w:tab w:val="right" w:leader="dot" w:pos="8306"/>
        </w:tabs>
      </w:pPr>
      <w:hyperlink w:anchor="_Toc19884" w:history="1">
        <w:r>
          <w:rPr>
            <w:rFonts w:ascii="仿宋" w:eastAsia="仿宋" w:hAnsi="仿宋" w:cs="仿宋" w:hint="eastAsia"/>
            <w:lang w:eastAsia="zh-CN"/>
          </w:rPr>
          <w:t>(二)、资源利用方案</w:t>
        </w:r>
        <w:r>
          <w:tab/>
        </w:r>
        <w:r>
          <w:fldChar w:fldCharType="begin"/>
        </w:r>
        <w:r>
          <w:instrText xml:space="preserve"> PAGEREF _Toc19884 \h </w:instrText>
        </w:r>
        <w:r>
          <w:fldChar w:fldCharType="separate"/>
        </w:r>
        <w:r>
          <w:t>40</w:t>
        </w:r>
        <w:r>
          <w:fldChar w:fldCharType="end"/>
        </w:r>
      </w:hyperlink>
    </w:p>
    <w:p>
      <w:pPr>
        <w:pStyle w:val="TOC2"/>
        <w:tabs>
          <w:tab w:val="right" w:leader="dot" w:pos="8306"/>
        </w:tabs>
      </w:pPr>
      <w:hyperlink w:anchor="_Toc2796" w:history="1">
        <w:r>
          <w:rPr>
            <w:rFonts w:ascii="仿宋" w:eastAsia="仿宋" w:hAnsi="仿宋" w:cs="仿宋" w:hint="eastAsia"/>
            <w:lang w:eastAsia="zh-CN"/>
          </w:rPr>
          <w:t>(三)、资源节约措施</w:t>
        </w:r>
        <w:r>
          <w:tab/>
        </w:r>
        <w:r>
          <w:fldChar w:fldCharType="begin"/>
        </w:r>
        <w:r>
          <w:instrText xml:space="preserve"> PAGEREF _Toc2796 \h </w:instrText>
        </w:r>
        <w:r>
          <w:fldChar w:fldCharType="separate"/>
        </w:r>
        <w:r>
          <w:t>41</w:t>
        </w:r>
        <w:r>
          <w:fldChar w:fldCharType="end"/>
        </w:r>
      </w:hyperlink>
    </w:p>
    <w:p>
      <w:pPr>
        <w:pStyle w:val="TOC1"/>
        <w:tabs>
          <w:tab w:val="right" w:leader="dot" w:pos="8306"/>
        </w:tabs>
      </w:pPr>
      <w:hyperlink w:anchor="_Toc23120" w:history="1">
        <w:r>
          <w:rPr>
            <w:rFonts w:ascii="仿宋" w:eastAsia="仿宋" w:hAnsi="仿宋" w:cs="仿宋" w:hint="eastAsia"/>
            <w:lang w:eastAsia="zh-CN"/>
          </w:rPr>
          <w:t>六、背景、必要性分析</w:t>
        </w:r>
        <w:r>
          <w:tab/>
        </w:r>
        <w:r>
          <w:fldChar w:fldCharType="begin"/>
        </w:r>
        <w:r>
          <w:instrText xml:space="preserve"> PAGEREF _Toc23120 \h </w:instrText>
        </w:r>
        <w:r>
          <w:fldChar w:fldCharType="separate"/>
        </w:r>
        <w:r>
          <w:t>43</w:t>
        </w:r>
        <w:r>
          <w:fldChar w:fldCharType="end"/>
        </w:r>
      </w:hyperlink>
    </w:p>
    <w:p>
      <w:pPr>
        <w:pStyle w:val="TOC2"/>
        <w:tabs>
          <w:tab w:val="right" w:leader="dot" w:pos="8306"/>
        </w:tabs>
      </w:pPr>
      <w:hyperlink w:anchor="_Toc24940" w:history="1">
        <w:r>
          <w:rPr>
            <w:rFonts w:ascii="仿宋" w:eastAsia="仿宋" w:hAnsi="仿宋" w:cs="仿宋" w:hint="eastAsia"/>
            <w:lang w:eastAsia="zh-CN"/>
          </w:rPr>
          <w:t>(一)、项目建设背景</w:t>
        </w:r>
        <w:r>
          <w:tab/>
        </w:r>
        <w:r>
          <w:fldChar w:fldCharType="begin"/>
        </w:r>
        <w:r>
          <w:instrText xml:space="preserve"> PAGEREF _Toc24940 \h </w:instrText>
        </w:r>
        <w:r>
          <w:fldChar w:fldCharType="separate"/>
        </w:r>
        <w:r>
          <w:t>43</w:t>
        </w:r>
        <w:r>
          <w:fldChar w:fldCharType="end"/>
        </w:r>
      </w:hyperlink>
    </w:p>
    <w:p>
      <w:pPr>
        <w:pStyle w:val="TOC2"/>
        <w:tabs>
          <w:tab w:val="right" w:leader="dot" w:pos="8306"/>
        </w:tabs>
      </w:pPr>
      <w:hyperlink w:anchor="_Toc3123" w:history="1">
        <w:r>
          <w:rPr>
            <w:rFonts w:ascii="仿宋" w:eastAsia="仿宋" w:hAnsi="仿宋" w:cs="仿宋" w:hint="eastAsia"/>
            <w:lang w:eastAsia="zh-CN"/>
          </w:rPr>
          <w:t>(二)、必要性分析</w:t>
        </w:r>
        <w:r>
          <w:tab/>
        </w:r>
        <w:r>
          <w:fldChar w:fldCharType="begin"/>
        </w:r>
        <w:r>
          <w:instrText xml:space="preserve"> PAGEREF _Toc3123 \h </w:instrText>
        </w:r>
        <w:r>
          <w:fldChar w:fldCharType="separate"/>
        </w:r>
        <w:r>
          <w:t>44</w:t>
        </w:r>
        <w:r>
          <w:fldChar w:fldCharType="end"/>
        </w:r>
      </w:hyperlink>
    </w:p>
    <w:p>
      <w:pPr>
        <w:pStyle w:val="TOC2"/>
        <w:tabs>
          <w:tab w:val="right" w:leader="dot" w:pos="8306"/>
        </w:tabs>
      </w:pPr>
      <w:hyperlink w:anchor="_Toc11199" w:history="1">
        <w:r>
          <w:rPr>
            <w:rFonts w:ascii="仿宋" w:eastAsia="仿宋" w:hAnsi="仿宋" w:cs="仿宋" w:hint="eastAsia"/>
            <w:lang w:eastAsia="zh-CN"/>
          </w:rPr>
          <w:t>(三)、项目建设有利条件</w:t>
        </w:r>
        <w:r>
          <w:tab/>
        </w:r>
        <w:r>
          <w:fldChar w:fldCharType="begin"/>
        </w:r>
        <w:r>
          <w:instrText xml:space="preserve"> PAGEREF _Toc11199 \h </w:instrText>
        </w:r>
        <w:r>
          <w:fldChar w:fldCharType="separate"/>
        </w:r>
        <w:r>
          <w:t>45</w:t>
        </w:r>
        <w:r>
          <w:fldChar w:fldCharType="end"/>
        </w:r>
      </w:hyperlink>
    </w:p>
    <w:p>
      <w:pPr>
        <w:pStyle w:val="TOC1"/>
        <w:tabs>
          <w:tab w:val="right" w:leader="dot" w:pos="8306"/>
        </w:tabs>
      </w:pPr>
      <w:hyperlink w:anchor="_Toc3303" w:history="1">
        <w:r>
          <w:rPr>
            <w:rFonts w:ascii="仿宋" w:eastAsia="仿宋" w:hAnsi="仿宋" w:cs="仿宋" w:hint="eastAsia"/>
            <w:lang w:eastAsia="zh-CN"/>
          </w:rPr>
          <w:t>七、项目进度计划</w:t>
        </w:r>
        <w:r>
          <w:tab/>
        </w:r>
        <w:r>
          <w:fldChar w:fldCharType="begin"/>
        </w:r>
        <w:r>
          <w:instrText xml:space="preserve"> PAGEREF _Toc3303 \h </w:instrText>
        </w:r>
        <w:r>
          <w:fldChar w:fldCharType="separate"/>
        </w:r>
        <w:r>
          <w:t>47</w:t>
        </w:r>
        <w:r>
          <w:fldChar w:fldCharType="end"/>
        </w:r>
      </w:hyperlink>
    </w:p>
    <w:p>
      <w:pPr>
        <w:pStyle w:val="TOC2"/>
        <w:tabs>
          <w:tab w:val="right" w:leader="dot" w:pos="8306"/>
        </w:tabs>
      </w:pPr>
      <w:hyperlink w:anchor="_Toc3001" w:history="1">
        <w:r>
          <w:rPr>
            <w:rFonts w:ascii="仿宋" w:eastAsia="仿宋" w:hAnsi="仿宋" w:cs="仿宋" w:hint="eastAsia"/>
            <w:lang w:eastAsia="zh-CN"/>
          </w:rPr>
          <w:t>(一)、建设周期</w:t>
        </w:r>
        <w:r>
          <w:tab/>
        </w:r>
        <w:r>
          <w:fldChar w:fldCharType="begin"/>
        </w:r>
        <w:r>
          <w:instrText xml:space="preserve"> PAGEREF _Toc3001 \h </w:instrText>
        </w:r>
        <w:r>
          <w:fldChar w:fldCharType="separate"/>
        </w:r>
        <w:r>
          <w:t>47</w:t>
        </w:r>
        <w:r>
          <w:fldChar w:fldCharType="end"/>
        </w:r>
      </w:hyperlink>
    </w:p>
    <w:p>
      <w:pPr>
        <w:pStyle w:val="TOC2"/>
        <w:tabs>
          <w:tab w:val="right" w:leader="dot" w:pos="8306"/>
        </w:tabs>
      </w:pPr>
      <w:hyperlink w:anchor="_Toc17235" w:history="1">
        <w:r>
          <w:rPr>
            <w:rFonts w:ascii="仿宋" w:eastAsia="仿宋" w:hAnsi="仿宋" w:cs="仿宋" w:hint="eastAsia"/>
            <w:lang w:eastAsia="zh-CN"/>
          </w:rPr>
          <w:t>(二)、建设进度</w:t>
        </w:r>
        <w:r>
          <w:tab/>
        </w:r>
        <w:r>
          <w:fldChar w:fldCharType="begin"/>
        </w:r>
        <w:r>
          <w:instrText xml:space="preserve"> PAGEREF _Toc17235 \h </w:instrText>
        </w:r>
        <w:r>
          <w:fldChar w:fldCharType="separate"/>
        </w:r>
        <w:r>
          <w:t>47</w:t>
        </w:r>
        <w:r>
          <w:fldChar w:fldCharType="end"/>
        </w:r>
      </w:hyperlink>
    </w:p>
    <w:p>
      <w:pPr>
        <w:pStyle w:val="TOC2"/>
        <w:tabs>
          <w:tab w:val="right" w:leader="dot" w:pos="8306"/>
        </w:tabs>
      </w:pPr>
      <w:hyperlink w:anchor="_Toc28545" w:history="1">
        <w:r>
          <w:rPr>
            <w:rFonts w:ascii="仿宋" w:eastAsia="仿宋" w:hAnsi="仿宋" w:cs="仿宋" w:hint="eastAsia"/>
            <w:lang w:eastAsia="zh-CN"/>
          </w:rPr>
          <w:t>(三)、进度安排注意事项</w:t>
        </w:r>
        <w:r>
          <w:tab/>
        </w:r>
        <w:r>
          <w:fldChar w:fldCharType="begin"/>
        </w:r>
        <w:r>
          <w:instrText xml:space="preserve"> PAGEREF _Toc28545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2" w:history="1">
        <w:r>
          <w:rPr>
            <w:rFonts w:ascii="仿宋" w:eastAsia="仿宋" w:hAnsi="仿宋" w:cs="仿宋" w:hint="eastAsia"/>
            <w:lang w:eastAsia="zh-CN"/>
          </w:rPr>
          <w:t>(四)、人力资源配置</w:t>
        </w:r>
        <w:r>
          <w:tab/>
        </w:r>
        <w:r>
          <w:fldChar w:fldCharType="begin"/>
        </w:r>
        <w:r>
          <w:instrText xml:space="preserve"> PAGEREF _Toc25722 \h </w:instrText>
        </w:r>
        <w:r>
          <w:fldChar w:fldCharType="separate"/>
        </w:r>
        <w:r>
          <w:t>49</w:t>
        </w:r>
        <w:r>
          <w:fldChar w:fldCharType="end"/>
        </w:r>
      </w:hyperlink>
    </w:p>
    <w:p>
      <w:pPr>
        <w:pStyle w:val="TOC2"/>
        <w:tabs>
          <w:tab w:val="right" w:leader="dot" w:pos="8306"/>
        </w:tabs>
      </w:pPr>
      <w:hyperlink w:anchor="_Toc439" w:history="1">
        <w:r>
          <w:rPr>
            <w:rFonts w:ascii="仿宋" w:eastAsia="仿宋" w:hAnsi="仿宋" w:cs="仿宋" w:hint="eastAsia"/>
            <w:lang w:eastAsia="zh-CN"/>
          </w:rPr>
          <w:t>(五)、员工培训</w:t>
        </w:r>
        <w:r>
          <w:tab/>
        </w:r>
        <w:r>
          <w:fldChar w:fldCharType="begin"/>
        </w:r>
        <w:r>
          <w:instrText xml:space="preserve"> PAGEREF _Toc439 \h </w:instrText>
        </w:r>
        <w:r>
          <w:fldChar w:fldCharType="separate"/>
        </w:r>
        <w:r>
          <w:t>51</w:t>
        </w:r>
        <w:r>
          <w:fldChar w:fldCharType="end"/>
        </w:r>
      </w:hyperlink>
    </w:p>
    <w:p>
      <w:pPr>
        <w:pStyle w:val="TOC2"/>
        <w:tabs>
          <w:tab w:val="right" w:leader="dot" w:pos="8306"/>
        </w:tabs>
      </w:pPr>
      <w:hyperlink w:anchor="_Toc15221" w:history="1">
        <w:r>
          <w:rPr>
            <w:rFonts w:ascii="仿宋" w:eastAsia="仿宋" w:hAnsi="仿宋" w:cs="仿宋" w:hint="eastAsia"/>
            <w:lang w:eastAsia="zh-CN"/>
          </w:rPr>
          <w:t>(六)、项目实施保障</w:t>
        </w:r>
        <w:r>
          <w:tab/>
        </w:r>
        <w:r>
          <w:fldChar w:fldCharType="begin"/>
        </w:r>
        <w:r>
          <w:instrText xml:space="preserve"> PAGEREF _Toc15221 \h </w:instrText>
        </w:r>
        <w:r>
          <w:fldChar w:fldCharType="separate"/>
        </w:r>
        <w:r>
          <w:t>52</w:t>
        </w:r>
        <w:r>
          <w:fldChar w:fldCharType="end"/>
        </w:r>
      </w:hyperlink>
    </w:p>
    <w:p>
      <w:pPr>
        <w:pStyle w:val="TOC2"/>
        <w:tabs>
          <w:tab w:val="right" w:leader="dot" w:pos="8306"/>
        </w:tabs>
      </w:pPr>
      <w:hyperlink w:anchor="_Toc2059" w:history="1">
        <w:r>
          <w:rPr>
            <w:rFonts w:ascii="仿宋" w:eastAsia="仿宋" w:hAnsi="仿宋" w:cs="仿宋" w:hint="eastAsia"/>
            <w:lang w:eastAsia="zh-CN"/>
          </w:rPr>
          <w:t>(七)、安全规范管理</w:t>
        </w:r>
        <w:r>
          <w:tab/>
        </w:r>
        <w:r>
          <w:fldChar w:fldCharType="begin"/>
        </w:r>
        <w:r>
          <w:instrText xml:space="preserve"> PAGEREF _Toc2059 \h </w:instrText>
        </w:r>
        <w:r>
          <w:fldChar w:fldCharType="separate"/>
        </w:r>
        <w:r>
          <w:t>53</w:t>
        </w:r>
        <w:r>
          <w:fldChar w:fldCharType="end"/>
        </w:r>
      </w:hyperlink>
    </w:p>
    <w:p>
      <w:pPr>
        <w:pStyle w:val="TOC1"/>
        <w:tabs>
          <w:tab w:val="right" w:leader="dot" w:pos="8306"/>
        </w:tabs>
      </w:pPr>
      <w:hyperlink w:anchor="_Toc27213" w:history="1">
        <w:r>
          <w:rPr>
            <w:rFonts w:ascii="仿宋" w:eastAsia="仿宋" w:hAnsi="仿宋" w:cs="仿宋" w:hint="eastAsia"/>
            <w:lang w:eastAsia="zh-CN"/>
          </w:rPr>
          <w:t>八、项目实施与管理方案</w:t>
        </w:r>
        <w:r>
          <w:tab/>
        </w:r>
        <w:r>
          <w:fldChar w:fldCharType="begin"/>
        </w:r>
        <w:r>
          <w:instrText xml:space="preserve"> PAGEREF _Toc27213 \h </w:instrText>
        </w:r>
        <w:r>
          <w:fldChar w:fldCharType="separate"/>
        </w:r>
        <w:r>
          <w:t>54</w:t>
        </w:r>
        <w:r>
          <w:fldChar w:fldCharType="end"/>
        </w:r>
      </w:hyperlink>
    </w:p>
    <w:p>
      <w:pPr>
        <w:pStyle w:val="TOC2"/>
        <w:tabs>
          <w:tab w:val="right" w:leader="dot" w:pos="8306"/>
        </w:tabs>
      </w:pPr>
      <w:hyperlink w:anchor="_Toc2858" w:history="1">
        <w:r>
          <w:rPr>
            <w:rFonts w:ascii="仿宋" w:eastAsia="仿宋" w:hAnsi="仿宋" w:cs="仿宋" w:hint="eastAsia"/>
            <w:lang w:eastAsia="zh-CN"/>
          </w:rPr>
          <w:t>(一)、项目实施计划</w:t>
        </w:r>
        <w:r>
          <w:tab/>
        </w:r>
        <w:r>
          <w:fldChar w:fldCharType="begin"/>
        </w:r>
        <w:r>
          <w:instrText xml:space="preserve"> PAGEREF _Toc2858 \h </w:instrText>
        </w:r>
        <w:r>
          <w:fldChar w:fldCharType="separate"/>
        </w:r>
        <w:r>
          <w:t>54</w:t>
        </w:r>
        <w:r>
          <w:fldChar w:fldCharType="end"/>
        </w:r>
      </w:hyperlink>
    </w:p>
    <w:p>
      <w:pPr>
        <w:pStyle w:val="TOC2"/>
        <w:tabs>
          <w:tab w:val="right" w:leader="dot" w:pos="8306"/>
        </w:tabs>
      </w:pPr>
      <w:hyperlink w:anchor="_Toc12953" w:history="1">
        <w:r>
          <w:rPr>
            <w:rFonts w:ascii="仿宋" w:eastAsia="仿宋" w:hAnsi="仿宋" w:cs="仿宋" w:hint="eastAsia"/>
            <w:lang w:eastAsia="zh-CN"/>
          </w:rPr>
          <w:t>(二)、项目组织机构与职责</w:t>
        </w:r>
        <w:r>
          <w:tab/>
        </w:r>
        <w:r>
          <w:fldChar w:fldCharType="begin"/>
        </w:r>
        <w:r>
          <w:instrText xml:space="preserve"> PAGEREF _Toc12953 \h </w:instrText>
        </w:r>
        <w:r>
          <w:fldChar w:fldCharType="separate"/>
        </w:r>
        <w:r>
          <w:t>56</w:t>
        </w:r>
        <w:r>
          <w:fldChar w:fldCharType="end"/>
        </w:r>
      </w:hyperlink>
    </w:p>
    <w:p>
      <w:pPr>
        <w:pStyle w:val="TOC2"/>
        <w:tabs>
          <w:tab w:val="right" w:leader="dot" w:pos="8306"/>
        </w:tabs>
      </w:pPr>
      <w:hyperlink w:anchor="_Toc15211" w:history="1">
        <w:r>
          <w:rPr>
            <w:rFonts w:ascii="仿宋" w:eastAsia="仿宋" w:hAnsi="仿宋" w:cs="仿宋" w:hint="eastAsia"/>
            <w:lang w:eastAsia="zh-CN"/>
          </w:rPr>
          <w:t>(三)、项目管理与监控体系</w:t>
        </w:r>
        <w:r>
          <w:tab/>
        </w:r>
        <w:r>
          <w:fldChar w:fldCharType="begin"/>
        </w:r>
        <w:r>
          <w:instrText xml:space="preserve"> PAGEREF _Toc15211 \h </w:instrText>
        </w:r>
        <w:r>
          <w:fldChar w:fldCharType="separate"/>
        </w:r>
        <w:r>
          <w:t>58</w:t>
        </w:r>
        <w:r>
          <w:fldChar w:fldCharType="end"/>
        </w:r>
      </w:hyperlink>
    </w:p>
    <w:p>
      <w:pPr>
        <w:pStyle w:val="TOC1"/>
        <w:tabs>
          <w:tab w:val="right" w:leader="dot" w:pos="8306"/>
        </w:tabs>
      </w:pPr>
      <w:hyperlink w:anchor="_Toc3079" w:history="1">
        <w:r>
          <w:rPr>
            <w:rFonts w:ascii="仿宋" w:eastAsia="仿宋" w:hAnsi="仿宋" w:cs="仿宋" w:hint="eastAsia"/>
            <w:lang w:eastAsia="zh-CN"/>
          </w:rPr>
          <w:t>九、经济效益与社会效益优化</w:t>
        </w:r>
        <w:r>
          <w:tab/>
        </w:r>
        <w:r>
          <w:fldChar w:fldCharType="begin"/>
        </w:r>
        <w:r>
          <w:instrText xml:space="preserve"> PAGEREF _Toc3079 \h </w:instrText>
        </w:r>
        <w:r>
          <w:fldChar w:fldCharType="separate"/>
        </w:r>
        <w:r>
          <w:t>60</w:t>
        </w:r>
        <w:r>
          <w:fldChar w:fldCharType="end"/>
        </w:r>
      </w:hyperlink>
    </w:p>
    <w:p>
      <w:pPr>
        <w:pStyle w:val="TOC2"/>
        <w:tabs>
          <w:tab w:val="right" w:leader="dot" w:pos="8306"/>
        </w:tabs>
      </w:pPr>
      <w:hyperlink w:anchor="_Toc24492" w:history="1">
        <w:r>
          <w:rPr>
            <w:rFonts w:ascii="仿宋" w:eastAsia="仿宋" w:hAnsi="仿宋" w:cs="仿宋" w:hint="eastAsia"/>
            <w:lang w:eastAsia="zh-CN"/>
          </w:rPr>
          <w:t>(一)、经济效益提升策略</w:t>
        </w:r>
        <w:r>
          <w:tab/>
        </w:r>
        <w:r>
          <w:fldChar w:fldCharType="begin"/>
        </w:r>
        <w:r>
          <w:instrText xml:space="preserve"> PAGEREF _Toc24492 \h </w:instrText>
        </w:r>
        <w:r>
          <w:fldChar w:fldCharType="separate"/>
        </w:r>
        <w:r>
          <w:t>60</w:t>
        </w:r>
        <w:r>
          <w:fldChar w:fldCharType="end"/>
        </w:r>
      </w:hyperlink>
    </w:p>
    <w:p>
      <w:pPr>
        <w:pStyle w:val="TOC2"/>
        <w:tabs>
          <w:tab w:val="right" w:leader="dot" w:pos="8306"/>
        </w:tabs>
      </w:pPr>
      <w:hyperlink w:anchor="_Toc16445" w:history="1">
        <w:r>
          <w:rPr>
            <w:rFonts w:ascii="仿宋" w:eastAsia="仿宋" w:hAnsi="仿宋" w:cs="仿宋" w:hint="eastAsia"/>
            <w:lang w:eastAsia="zh-CN"/>
          </w:rPr>
          <w:t>(二)、社会效益增强方案</w:t>
        </w:r>
        <w:r>
          <w:tab/>
        </w:r>
        <w:r>
          <w:fldChar w:fldCharType="begin"/>
        </w:r>
        <w:r>
          <w:instrText xml:space="preserve"> PAGEREF _Toc16445 \h </w:instrText>
        </w:r>
        <w:r>
          <w:fldChar w:fldCharType="separate"/>
        </w:r>
        <w:r>
          <w:t>61</w:t>
        </w:r>
        <w:r>
          <w:fldChar w:fldCharType="end"/>
        </w:r>
      </w:hyperlink>
    </w:p>
    <w:p>
      <w:pPr>
        <w:pStyle w:val="TOC1"/>
        <w:tabs>
          <w:tab w:val="right" w:leader="dot" w:pos="8306"/>
        </w:tabs>
      </w:pPr>
      <w:hyperlink w:anchor="_Toc18487" w:history="1">
        <w:r>
          <w:rPr>
            <w:rFonts w:ascii="仿宋" w:eastAsia="仿宋" w:hAnsi="仿宋" w:cs="仿宋" w:hint="eastAsia"/>
            <w:lang w:eastAsia="zh-CN"/>
          </w:rPr>
          <w:t>十、技术创新与产业升级</w:t>
        </w:r>
        <w:r>
          <w:tab/>
        </w:r>
        <w:r>
          <w:fldChar w:fldCharType="begin"/>
        </w:r>
        <w:r>
          <w:instrText xml:space="preserve"> PAGEREF _Toc18487 \h </w:instrText>
        </w:r>
        <w:r>
          <w:fldChar w:fldCharType="separate"/>
        </w:r>
        <w:r>
          <w:t>62</w:t>
        </w:r>
        <w:r>
          <w:fldChar w:fldCharType="end"/>
        </w:r>
      </w:hyperlink>
    </w:p>
    <w:p>
      <w:pPr>
        <w:pStyle w:val="TOC2"/>
        <w:tabs>
          <w:tab w:val="right" w:leader="dot" w:pos="8306"/>
        </w:tabs>
      </w:pPr>
      <w:hyperlink w:anchor="_Toc16054" w:history="1">
        <w:r>
          <w:rPr>
            <w:rFonts w:ascii="仿宋" w:eastAsia="仿宋" w:hAnsi="仿宋" w:cs="仿宋" w:hint="eastAsia"/>
            <w:lang w:eastAsia="zh-CN"/>
          </w:rPr>
          <w:t>(一)、技术创新方向与目标</w:t>
        </w:r>
        <w:r>
          <w:tab/>
        </w:r>
        <w:r>
          <w:fldChar w:fldCharType="begin"/>
        </w:r>
        <w:r>
          <w:instrText xml:space="preserve"> PAGEREF _Toc16054 \h </w:instrText>
        </w:r>
        <w:r>
          <w:fldChar w:fldCharType="separate"/>
        </w:r>
        <w:r>
          <w:t>62</w:t>
        </w:r>
        <w:r>
          <w:fldChar w:fldCharType="end"/>
        </w:r>
      </w:hyperlink>
    </w:p>
    <w:p>
      <w:pPr>
        <w:pStyle w:val="TOC2"/>
        <w:tabs>
          <w:tab w:val="right" w:leader="dot" w:pos="8306"/>
        </w:tabs>
      </w:pPr>
      <w:hyperlink w:anchor="_Toc19877" w:history="1">
        <w:r>
          <w:rPr>
            <w:rFonts w:ascii="仿宋" w:eastAsia="仿宋" w:hAnsi="仿宋" w:cs="仿宋" w:hint="eastAsia"/>
            <w:lang w:eastAsia="zh-CN"/>
          </w:rPr>
          <w:t>(二)、产业升级路径与措施</w:t>
        </w:r>
        <w:r>
          <w:tab/>
        </w:r>
        <w:r>
          <w:fldChar w:fldCharType="begin"/>
        </w:r>
        <w:r>
          <w:instrText xml:space="preserve"> PAGEREF _Toc19877 \h </w:instrText>
        </w:r>
        <w:r>
          <w:fldChar w:fldCharType="separate"/>
        </w:r>
        <w:r>
          <w:t>63</w:t>
        </w:r>
        <w:r>
          <w:fldChar w:fldCharType="end"/>
        </w:r>
      </w:hyperlink>
    </w:p>
    <w:p>
      <w:pPr>
        <w:pStyle w:val="TOC1"/>
        <w:tabs>
          <w:tab w:val="right" w:leader="dot" w:pos="8306"/>
        </w:tabs>
      </w:pPr>
      <w:hyperlink w:anchor="_Toc12417" w:history="1">
        <w:r>
          <w:rPr>
            <w:rFonts w:ascii="仿宋" w:eastAsia="仿宋" w:hAnsi="仿宋" w:cs="仿宋" w:hint="eastAsia"/>
            <w:lang w:eastAsia="zh-CN"/>
          </w:rPr>
          <w:t>十一、安全与应急管理</w:t>
        </w:r>
        <w:r>
          <w:tab/>
        </w:r>
        <w:r>
          <w:fldChar w:fldCharType="begin"/>
        </w:r>
        <w:r>
          <w:instrText xml:space="preserve"> PAGEREF _Toc12417 \h </w:instrText>
        </w:r>
        <w:r>
          <w:fldChar w:fldCharType="separate"/>
        </w:r>
        <w:r>
          <w:t>65</w:t>
        </w:r>
        <w:r>
          <w:fldChar w:fldCharType="end"/>
        </w:r>
      </w:hyperlink>
    </w:p>
    <w:p>
      <w:pPr>
        <w:pStyle w:val="TOC2"/>
        <w:tabs>
          <w:tab w:val="right" w:leader="dot" w:pos="8306"/>
        </w:tabs>
      </w:pPr>
      <w:hyperlink w:anchor="_Toc25633" w:history="1">
        <w:r>
          <w:rPr>
            <w:rFonts w:ascii="仿宋" w:eastAsia="仿宋" w:hAnsi="仿宋" w:cs="仿宋" w:hint="eastAsia"/>
            <w:lang w:eastAsia="zh-CN"/>
          </w:rPr>
          <w:t>(一)、安全生产管理</w:t>
        </w:r>
        <w:r>
          <w:tab/>
        </w:r>
        <w:r>
          <w:fldChar w:fldCharType="begin"/>
        </w:r>
        <w:r>
          <w:instrText xml:space="preserve"> PAGEREF _Toc25633 \h </w:instrText>
        </w:r>
        <w:r>
          <w:fldChar w:fldCharType="separate"/>
        </w:r>
        <w:r>
          <w:t>65</w:t>
        </w:r>
        <w:r>
          <w:fldChar w:fldCharType="end"/>
        </w:r>
      </w:hyperlink>
    </w:p>
    <w:p>
      <w:pPr>
        <w:pStyle w:val="TOC2"/>
        <w:tabs>
          <w:tab w:val="right" w:leader="dot" w:pos="8306"/>
        </w:tabs>
      </w:pPr>
      <w:hyperlink w:anchor="_Toc21268" w:history="1">
        <w:r>
          <w:rPr>
            <w:rFonts w:ascii="仿宋" w:eastAsia="仿宋" w:hAnsi="仿宋" w:cs="仿宋" w:hint="eastAsia"/>
            <w:lang w:eastAsia="zh-CN"/>
          </w:rPr>
          <w:t>(二)、应急预案与响应</w:t>
        </w:r>
        <w:r>
          <w:tab/>
        </w:r>
        <w:r>
          <w:fldChar w:fldCharType="begin"/>
        </w:r>
        <w:r>
          <w:instrText xml:space="preserve"> PAGEREF _Toc21268 \h </w:instrText>
        </w:r>
        <w:r>
          <w:fldChar w:fldCharType="separate"/>
        </w:r>
        <w:r>
          <w:t>66</w:t>
        </w:r>
        <w:r>
          <w:fldChar w:fldCharType="end"/>
        </w:r>
      </w:hyperlink>
    </w:p>
    <w:p>
      <w:pPr>
        <w:pStyle w:val="TOC1"/>
        <w:tabs>
          <w:tab w:val="right" w:leader="dot" w:pos="8306"/>
        </w:tabs>
      </w:pPr>
      <w:hyperlink w:anchor="_Toc19831" w:history="1">
        <w:r>
          <w:rPr>
            <w:rFonts w:ascii="仿宋" w:eastAsia="仿宋" w:hAnsi="仿宋" w:cs="仿宋" w:hint="eastAsia"/>
            <w:lang w:eastAsia="zh-CN"/>
          </w:rPr>
          <w:t>十二、环境保护与绿色发展</w:t>
        </w:r>
        <w:r>
          <w:tab/>
        </w:r>
        <w:r>
          <w:fldChar w:fldCharType="begin"/>
        </w:r>
        <w:r>
          <w:instrText xml:space="preserve"> PAGEREF _Toc19831 \h </w:instrText>
        </w:r>
        <w:r>
          <w:fldChar w:fldCharType="separate"/>
        </w:r>
        <w:r>
          <w:t>68</w:t>
        </w:r>
        <w:r>
          <w:fldChar w:fldCharType="end"/>
        </w:r>
      </w:hyperlink>
    </w:p>
    <w:p>
      <w:pPr>
        <w:pStyle w:val="TOC2"/>
        <w:tabs>
          <w:tab w:val="right" w:leader="dot" w:pos="8306"/>
        </w:tabs>
      </w:pPr>
      <w:hyperlink w:anchor="_Toc6794" w:history="1">
        <w:r>
          <w:rPr>
            <w:rFonts w:ascii="仿宋" w:eastAsia="仿宋" w:hAnsi="仿宋" w:cs="仿宋" w:hint="eastAsia"/>
            <w:lang w:eastAsia="zh-CN"/>
          </w:rPr>
          <w:t>(一)、环境保护措施</w:t>
        </w:r>
        <w:r>
          <w:tab/>
        </w:r>
        <w:r>
          <w:fldChar w:fldCharType="begin"/>
        </w:r>
        <w:r>
          <w:instrText xml:space="preserve"> PAGEREF _Toc6794 \h </w:instrText>
        </w:r>
        <w:r>
          <w:fldChar w:fldCharType="separate"/>
        </w:r>
        <w:r>
          <w:t>68</w:t>
        </w:r>
        <w:r>
          <w:fldChar w:fldCharType="end"/>
        </w:r>
      </w:hyperlink>
    </w:p>
    <w:p>
      <w:pPr>
        <w:pStyle w:val="TOC2"/>
        <w:tabs>
          <w:tab w:val="right" w:leader="dot" w:pos="8306"/>
        </w:tabs>
      </w:pPr>
      <w:hyperlink w:anchor="_Toc2252" w:history="1">
        <w:r>
          <w:rPr>
            <w:rFonts w:ascii="仿宋" w:eastAsia="仿宋" w:hAnsi="仿宋" w:cs="仿宋" w:hint="eastAsia"/>
            <w:lang w:eastAsia="zh-CN"/>
          </w:rPr>
          <w:t>(二)、绿色发展与可持续发展策略</w:t>
        </w:r>
        <w:r>
          <w:tab/>
        </w:r>
        <w:r>
          <w:fldChar w:fldCharType="begin"/>
        </w:r>
        <w:r>
          <w:instrText xml:space="preserve"> PAGEREF _Toc2252 \h </w:instrText>
        </w:r>
        <w:r>
          <w:fldChar w:fldCharType="separate"/>
        </w:r>
        <w:r>
          <w:t>70</w:t>
        </w:r>
        <w:r>
          <w:fldChar w:fldCharType="end"/>
        </w:r>
      </w:hyperlink>
    </w:p>
    <w:p>
      <w:pPr>
        <w:pStyle w:val="TOC1"/>
        <w:tabs>
          <w:tab w:val="right" w:leader="dot" w:pos="8306"/>
        </w:tabs>
      </w:pPr>
      <w:hyperlink w:anchor="_Toc24329" w:history="1">
        <w:r>
          <w:rPr>
            <w:rFonts w:ascii="仿宋" w:eastAsia="仿宋" w:hAnsi="仿宋" w:cs="仿宋" w:hint="eastAsia"/>
            <w:lang w:eastAsia="zh-CN"/>
          </w:rPr>
          <w:t>十三、合作与交流机制建立</w:t>
        </w:r>
        <w:r>
          <w:tab/>
        </w:r>
        <w:r>
          <w:fldChar w:fldCharType="begin"/>
        </w:r>
        <w:r>
          <w:instrText xml:space="preserve"> PAGEREF _Toc24329 \h </w:instrText>
        </w:r>
        <w:r>
          <w:fldChar w:fldCharType="separate"/>
        </w:r>
        <w:r>
          <w:t>71</w:t>
        </w:r>
        <w:r>
          <w:fldChar w:fldCharType="end"/>
        </w:r>
      </w:hyperlink>
    </w:p>
    <w:p>
      <w:pPr>
        <w:pStyle w:val="TOC2"/>
        <w:tabs>
          <w:tab w:val="right" w:leader="dot" w:pos="8306"/>
        </w:tabs>
      </w:pPr>
      <w:hyperlink w:anchor="_Toc21753" w:history="1">
        <w:r>
          <w:rPr>
            <w:rFonts w:ascii="仿宋" w:eastAsia="仿宋" w:hAnsi="仿宋" w:cs="仿宋" w:hint="eastAsia"/>
            <w:lang w:eastAsia="zh-CN"/>
          </w:rPr>
          <w:t>(一)、合作伙伴选择与合作方式</w:t>
        </w:r>
        <w:r>
          <w:tab/>
        </w:r>
        <w:r>
          <w:fldChar w:fldCharType="begin"/>
        </w:r>
        <w:r>
          <w:instrText xml:space="preserve"> PAGEREF _Toc21753 \h </w:instrText>
        </w:r>
        <w:r>
          <w:fldChar w:fldCharType="separate"/>
        </w:r>
        <w:r>
          <w:t>71</w:t>
        </w:r>
        <w:r>
          <w:fldChar w:fldCharType="end"/>
        </w:r>
      </w:hyperlink>
    </w:p>
    <w:p>
      <w:pPr>
        <w:pStyle w:val="TOC2"/>
        <w:tabs>
          <w:tab w:val="right" w:leader="dot" w:pos="8306"/>
        </w:tabs>
      </w:pPr>
      <w:hyperlink w:anchor="_Toc13860" w:history="1">
        <w:r>
          <w:rPr>
            <w:rFonts w:ascii="仿宋" w:eastAsia="仿宋" w:hAnsi="仿宋" w:cs="仿宋" w:hint="eastAsia"/>
            <w:lang w:eastAsia="zh-CN"/>
          </w:rPr>
          <w:t>(二)、交流与合作平台搭建</w:t>
        </w:r>
        <w:r>
          <w:tab/>
        </w:r>
        <w:r>
          <w:fldChar w:fldCharType="begin"/>
        </w:r>
        <w:r>
          <w:instrText xml:space="preserve"> PAGEREF _Toc13860 \h </w:instrText>
        </w:r>
        <w:r>
          <w:fldChar w:fldCharType="separate"/>
        </w:r>
        <w:r>
          <w:t>72</w:t>
        </w:r>
        <w:r>
          <w:fldChar w:fldCharType="end"/>
        </w:r>
      </w:hyperlink>
    </w:p>
    <w:p>
      <w:pPr>
        <w:pStyle w:val="TOC1"/>
        <w:tabs>
          <w:tab w:val="right" w:leader="dot" w:pos="8306"/>
        </w:tabs>
      </w:pPr>
      <w:hyperlink w:anchor="_Toc734" w:history="1">
        <w:r>
          <w:rPr>
            <w:rFonts w:ascii="仿宋" w:eastAsia="仿宋" w:hAnsi="仿宋" w:cs="仿宋" w:hint="eastAsia"/>
            <w:lang w:eastAsia="zh-CN"/>
          </w:rPr>
          <w:t>十四、成果转化与推广应用</w:t>
        </w:r>
        <w:r>
          <w:tab/>
        </w:r>
        <w:r>
          <w:fldChar w:fldCharType="begin"/>
        </w:r>
        <w:r>
          <w:instrText xml:space="preserve"> PAGEREF _Toc734 \h </w:instrText>
        </w:r>
        <w:r>
          <w:fldChar w:fldCharType="separate"/>
        </w:r>
        <w:r>
          <w:t>74</w:t>
        </w:r>
        <w:r>
          <w:fldChar w:fldCharType="end"/>
        </w:r>
      </w:hyperlink>
    </w:p>
    <w:p>
      <w:pPr>
        <w:pStyle w:val="TOC2"/>
        <w:tabs>
          <w:tab w:val="right" w:leader="dot" w:pos="8306"/>
        </w:tabs>
      </w:pPr>
      <w:hyperlink w:anchor="_Toc24688" w:history="1">
        <w:r>
          <w:rPr>
            <w:rFonts w:ascii="仿宋" w:eastAsia="仿宋" w:hAnsi="仿宋" w:cs="仿宋" w:hint="eastAsia"/>
            <w:lang w:eastAsia="zh-CN"/>
          </w:rPr>
          <w:t>(一)、成果转化策略制定</w:t>
        </w:r>
        <w:r>
          <w:tab/>
        </w:r>
        <w:r>
          <w:fldChar w:fldCharType="begin"/>
        </w:r>
        <w:r>
          <w:instrText xml:space="preserve"> PAGEREF _Toc24688 \h </w:instrText>
        </w:r>
        <w:r>
          <w:fldChar w:fldCharType="separate"/>
        </w:r>
        <w:r>
          <w:t>74</w:t>
        </w:r>
        <w:r>
          <w:fldChar w:fldCharType="end"/>
        </w:r>
      </w:hyperlink>
    </w:p>
    <w:p>
      <w:pPr>
        <w:pStyle w:val="TOC2"/>
        <w:tabs>
          <w:tab w:val="right" w:leader="dot" w:pos="8306"/>
        </w:tabs>
      </w:pPr>
      <w:hyperlink w:anchor="_Toc32551" w:history="1">
        <w:r>
          <w:rPr>
            <w:rFonts w:ascii="仿宋" w:eastAsia="仿宋" w:hAnsi="仿宋" w:cs="仿宋" w:hint="eastAsia"/>
            <w:lang w:eastAsia="zh-CN"/>
          </w:rPr>
          <w:t>(二)、成果推广应用方案</w:t>
        </w:r>
        <w:r>
          <w:tab/>
        </w:r>
        <w:r>
          <w:fldChar w:fldCharType="begin"/>
        </w:r>
        <w:r>
          <w:instrText xml:space="preserve"> PAGEREF _Toc32551 \h </w:instrText>
        </w:r>
        <w:r>
          <w:fldChar w:fldCharType="separate"/>
        </w:r>
        <w:r>
          <w:t>75</w:t>
        </w:r>
        <w:r>
          <w:fldChar w:fldCharType="end"/>
        </w:r>
      </w:hyperlink>
    </w:p>
    <w:p>
      <w:pPr>
        <w:pStyle w:val="TOC1"/>
        <w:tabs>
          <w:tab w:val="right" w:leader="dot" w:pos="8306"/>
        </w:tabs>
      </w:pPr>
      <w:hyperlink w:anchor="_Toc13483" w:history="1">
        <w:r>
          <w:rPr>
            <w:rFonts w:ascii="仿宋" w:eastAsia="仿宋" w:hAnsi="仿宋" w:cs="仿宋" w:hint="eastAsia"/>
            <w:lang w:eastAsia="zh-CN"/>
          </w:rPr>
          <w:t>十五、知识产权管理与保护</w:t>
        </w:r>
        <w:r>
          <w:tab/>
        </w:r>
        <w:r>
          <w:fldChar w:fldCharType="begin"/>
        </w:r>
        <w:r>
          <w:instrText xml:space="preserve"> PAGEREF _Toc13483 \h </w:instrText>
        </w:r>
        <w:r>
          <w:fldChar w:fldCharType="separate"/>
        </w:r>
        <w:r>
          <w:t>77</w:t>
        </w:r>
        <w:r>
          <w:fldChar w:fldCharType="end"/>
        </w:r>
      </w:hyperlink>
    </w:p>
    <w:p>
      <w:pPr>
        <w:pStyle w:val="TOC2"/>
        <w:tabs>
          <w:tab w:val="right" w:leader="dot" w:pos="8306"/>
        </w:tabs>
      </w:pPr>
      <w:hyperlink w:anchor="_Toc30551" w:history="1">
        <w:r>
          <w:rPr>
            <w:rFonts w:ascii="仿宋" w:eastAsia="仿宋" w:hAnsi="仿宋" w:cs="仿宋" w:hint="eastAsia"/>
            <w:lang w:eastAsia="zh-CN"/>
          </w:rPr>
          <w:t>(一)、知识产权管理体系建设</w:t>
        </w:r>
        <w:r>
          <w:tab/>
        </w:r>
        <w:r>
          <w:fldChar w:fldCharType="begin"/>
        </w:r>
        <w:r>
          <w:instrText xml:space="preserve"> PAGEREF _Toc30551 \h </w:instrText>
        </w:r>
        <w:r>
          <w:fldChar w:fldCharType="separate"/>
        </w:r>
        <w:r>
          <w:t>77</w:t>
        </w:r>
        <w:r>
          <w:fldChar w:fldCharType="end"/>
        </w:r>
      </w:hyperlink>
    </w:p>
    <w:p>
      <w:pPr>
        <w:pStyle w:val="TOC2"/>
        <w:tabs>
          <w:tab w:val="right" w:leader="dot" w:pos="8306"/>
        </w:tabs>
      </w:pPr>
      <w:hyperlink w:anchor="_Toc32030" w:history="1">
        <w:r>
          <w:rPr>
            <w:rFonts w:ascii="仿宋" w:eastAsia="仿宋" w:hAnsi="仿宋" w:cs="仿宋" w:hint="eastAsia"/>
            <w:lang w:eastAsia="zh-CN"/>
          </w:rPr>
          <w:t>(二)、知识产权保护措施</w:t>
        </w:r>
        <w:r>
          <w:tab/>
        </w:r>
        <w:r>
          <w:fldChar w:fldCharType="begin"/>
        </w:r>
        <w:r>
          <w:instrText xml:space="preserve"> PAGEREF _Toc32030 \h </w:instrText>
        </w:r>
        <w:r>
          <w:fldChar w:fldCharType="separate"/>
        </w:r>
        <w:r>
          <w:t>78</w:t>
        </w:r>
        <w:r>
          <w:fldChar w:fldCharType="end"/>
        </w:r>
      </w:hyperlink>
    </w:p>
    <w:p>
      <w:pPr>
        <w:pStyle w:val="TOC1"/>
        <w:tabs>
          <w:tab w:val="right" w:leader="dot" w:pos="8306"/>
        </w:tabs>
      </w:pPr>
      <w:hyperlink w:anchor="_Toc23576" w:history="1">
        <w:r>
          <w:rPr>
            <w:rFonts w:ascii="仿宋" w:eastAsia="仿宋" w:hAnsi="仿宋" w:cs="仿宋" w:hint="eastAsia"/>
            <w:lang w:eastAsia="zh-CN"/>
          </w:rPr>
          <w:t>十六、产业协同与集群发展</w:t>
        </w:r>
        <w:r>
          <w:tab/>
        </w:r>
        <w:r>
          <w:fldChar w:fldCharType="begin"/>
        </w:r>
        <w:r>
          <w:instrText xml:space="preserve"> PAGEREF _Toc23576 \h </w:instrText>
        </w:r>
        <w:r>
          <w:fldChar w:fldCharType="separate"/>
        </w:r>
        <w:r>
          <w:t>79</w:t>
        </w:r>
        <w:r>
          <w:fldChar w:fldCharType="end"/>
        </w:r>
      </w:hyperlink>
    </w:p>
    <w:p>
      <w:pPr>
        <w:pStyle w:val="TOC2"/>
        <w:tabs>
          <w:tab w:val="right" w:leader="dot" w:pos="8306"/>
        </w:tabs>
      </w:pPr>
      <w:hyperlink w:anchor="_Toc8491" w:history="1">
        <w:r>
          <w:rPr>
            <w:rFonts w:ascii="仿宋" w:eastAsia="仿宋" w:hAnsi="仿宋" w:cs="仿宋" w:hint="eastAsia"/>
            <w:lang w:eastAsia="zh-CN"/>
          </w:rPr>
          <w:t>(一)、产业协同机制建设</w:t>
        </w:r>
        <w:r>
          <w:tab/>
        </w:r>
        <w:r>
          <w:fldChar w:fldCharType="begin"/>
        </w:r>
        <w:r>
          <w:instrText xml:space="preserve"> PAGEREF _Toc8491 \h </w:instrText>
        </w:r>
        <w:r>
          <w:fldChar w:fldCharType="separate"/>
        </w:r>
        <w:r>
          <w:t>79</w:t>
        </w:r>
        <w:r>
          <w:fldChar w:fldCharType="end"/>
        </w:r>
      </w:hyperlink>
    </w:p>
    <w:p>
      <w:pPr>
        <w:pStyle w:val="TOC2"/>
        <w:tabs>
          <w:tab w:val="right" w:leader="dot" w:pos="8306"/>
        </w:tabs>
      </w:pPr>
      <w:hyperlink w:anchor="_Toc21281" w:history="1">
        <w:r>
          <w:rPr>
            <w:rFonts w:ascii="仿宋" w:eastAsia="仿宋" w:hAnsi="仿宋" w:cs="仿宋" w:hint="eastAsia"/>
            <w:lang w:eastAsia="zh-CN"/>
          </w:rPr>
          <w:t>(二)、产业集群培育与发展</w:t>
        </w:r>
        <w:r>
          <w:tab/>
        </w:r>
        <w:r>
          <w:fldChar w:fldCharType="begin"/>
        </w:r>
        <w:r>
          <w:instrText xml:space="preserve"> PAGEREF _Toc21281 \h </w:instrText>
        </w:r>
        <w:r>
          <w:fldChar w:fldCharType="separate"/>
        </w:r>
        <w:r>
          <w:t>80</w:t>
        </w:r>
        <w:r>
          <w:fldChar w:fldCharType="end"/>
        </w:r>
      </w:hyperlink>
    </w:p>
    <w:p>
      <w:pPr>
        <w:pStyle w:val="TOC1"/>
        <w:tabs>
          <w:tab w:val="right" w:leader="dot" w:pos="8306"/>
        </w:tabs>
      </w:pPr>
      <w:hyperlink w:anchor="_Toc1056" w:history="1">
        <w:r>
          <w:rPr>
            <w:rFonts w:ascii="仿宋" w:eastAsia="仿宋" w:hAnsi="仿宋" w:cs="仿宋" w:hint="eastAsia"/>
            <w:lang w:eastAsia="zh-CN"/>
          </w:rPr>
          <w:t>十七、法律法规与政策遵循</w:t>
        </w:r>
        <w:r>
          <w:tab/>
        </w:r>
        <w:r>
          <w:fldChar w:fldCharType="begin"/>
        </w:r>
        <w:r>
          <w:instrText xml:space="preserve"> PAGEREF _Toc1056 \h </w:instrText>
        </w:r>
        <w:r>
          <w:fldChar w:fldCharType="separate"/>
        </w:r>
        <w:r>
          <w:t>81</w:t>
        </w:r>
        <w:r>
          <w:fldChar w:fldCharType="end"/>
        </w:r>
      </w:hyperlink>
    </w:p>
    <w:p>
      <w:pPr>
        <w:pStyle w:val="TOC2"/>
        <w:tabs>
          <w:tab w:val="right" w:leader="dot" w:pos="8306"/>
        </w:tabs>
      </w:pPr>
      <w:hyperlink w:anchor="_Toc32048" w:history="1">
        <w:r>
          <w:rPr>
            <w:rFonts w:ascii="仿宋" w:eastAsia="仿宋" w:hAnsi="仿宋" w:cs="仿宋" w:hint="eastAsia"/>
            <w:lang w:eastAsia="zh-CN"/>
          </w:rPr>
          <w:t>(一)、法律法规遵守</w:t>
        </w:r>
        <w:r>
          <w:tab/>
        </w:r>
        <w:r>
          <w:fldChar w:fldCharType="begin"/>
        </w:r>
        <w:r>
          <w:instrText xml:space="preserve"> PAGEREF _Toc32048 \h </w:instrText>
        </w:r>
        <w:r>
          <w:fldChar w:fldCharType="separate"/>
        </w:r>
        <w:r>
          <w:t>81</w:t>
        </w:r>
        <w:r>
          <w:fldChar w:fldCharType="end"/>
        </w:r>
      </w:hyperlink>
    </w:p>
    <w:p>
      <w:pPr>
        <w:pStyle w:val="TOC2"/>
        <w:tabs>
          <w:tab w:val="right" w:leader="dot" w:pos="8306"/>
        </w:tabs>
      </w:pPr>
      <w:hyperlink w:anchor="_Toc3014" w:history="1">
        <w:r>
          <w:rPr>
            <w:rFonts w:ascii="仿宋" w:eastAsia="仿宋" w:hAnsi="仿宋" w:cs="仿宋" w:hint="eastAsia"/>
            <w:lang w:eastAsia="zh-CN"/>
          </w:rPr>
          <w:t>(二)、政策导向与利用</w:t>
        </w:r>
        <w:r>
          <w:tab/>
        </w:r>
        <w:r>
          <w:fldChar w:fldCharType="begin"/>
        </w:r>
        <w:r>
          <w:instrText xml:space="preserve"> PAGEREF _Toc3014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60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51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63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一、碱金属及碱土金属项目的市场准入条件分析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碱金属及碱土金属项目而言，市场准入条件首先取决于政策法规环境。政府对于[行业名称]领域的法规，如环保标准、税收政策、和技术使用规范，直接影响碱金属及碱土金属项目的运营和成本结构。例如，若政府针对使用可再生能源的企业提供税收优惠，这将对碱金属及碱土金属项目的财务规划产生重要影响。同时，考虑经济环境和消费者偏好的变化对碱金属及碱土金属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二、碱金属及碱土金属项目的行业规范与合规性要求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碱金属及碱土金属项目来说，遵守行业规范和合规性要求是确保项目顺利进行的基础。这包括遵循质量控制标准、安全规定、数据保护法规等。例如，若碱金属及碱土金属项目涉及数据处理，须严格遵守相关的数据保护法规。此外，行业内部的自律规范，如产品标准和服务流程，也对于提升碱金属及碱土金属项目在行业内的认可度和竞争力至关重要。项目管理团队必须不断更新策略，以应对行业规范和法规的变化，确保碱金属及碱土金属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三、碱金属及碱土金属项目的竞争格局和战略定位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碱金属及碱土金属项目的发展规划中，理解行业的竞争格局对于制定有效的市场策略极为关键。这包括分析主要竞争对手的市场地位、优势及其业务模式。碱金属及碱土金属项目面临的竞争对手可能包括大型成熟企业和创新型初创公司，各自采取不同的市场策略。因此，碱金属及碱土金属项目需精确地定位自己的市场策略，如专注于产品创新、客户服务或成本效率，以在竞争中占据优势。通过深入的市场和竞争分析，碱金属及碱土金属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70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52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79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https://d.book118.com/038125111030006040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C6C4B"/>
    <w:rsid w:val="4C5C6C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2511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2024-02-13T08:47:00Z</dcterms:created>
  <dcterms:modified xsi:type="dcterms:W3CDTF">2024-02-13T08:47:58Z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6D8D960C316A4F33898A82D020E11F87_11</vt:lpwstr>
  </property>
  <property fmtid="{D5CDD505-2E9C-101B-9397-08002B2CF9AE}" pid="3" name="KSOProductBuildVer">
    <vt:lpwstr>2052-12.1.0.16250</vt:lpwstr>
  </property>
</Properties>
</file>