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含乳饮料项目构思建设方案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761" w:history="1">
        <w:r>
          <w:rPr>
            <w:rFonts w:ascii="仿宋" w:eastAsia="仿宋" w:hAnsi="仿宋" w:cs="仿宋" w:hint="eastAsia"/>
            <w:lang w:eastAsia="zh-CN"/>
          </w:rPr>
          <w:t>概论</w:t>
        </w:r>
        <w:r>
          <w:tab/>
        </w:r>
        <w:r>
          <w:fldChar w:fldCharType="begin"/>
        </w:r>
        <w:r>
          <w:instrText xml:space="preserve"> PAGEREF _Toc22761 \h </w:instrText>
        </w:r>
        <w:r>
          <w:fldChar w:fldCharType="separate"/>
        </w:r>
        <w:r>
          <w:t>3</w:t>
        </w:r>
        <w:r>
          <w:fldChar w:fldCharType="end"/>
        </w:r>
      </w:hyperlink>
    </w:p>
    <w:p>
      <w:pPr>
        <w:pStyle w:val="TOC1"/>
        <w:tabs>
          <w:tab w:val="right" w:leader="dot" w:pos="8306"/>
        </w:tabs>
      </w:pPr>
      <w:hyperlink w:anchor="_Toc28942" w:history="1">
        <w:r>
          <w:rPr>
            <w:rFonts w:ascii="仿宋" w:eastAsia="仿宋" w:hAnsi="仿宋" w:cs="仿宋" w:hint="eastAsia"/>
            <w:lang w:eastAsia="zh-CN"/>
          </w:rPr>
          <w:t>一、经济影响分析</w:t>
        </w:r>
        <w:r>
          <w:tab/>
        </w:r>
        <w:r>
          <w:fldChar w:fldCharType="begin"/>
        </w:r>
        <w:r>
          <w:instrText xml:space="preserve"> PAGEREF _Toc28942 \h </w:instrText>
        </w:r>
        <w:r>
          <w:fldChar w:fldCharType="separate"/>
        </w:r>
        <w:r>
          <w:t>3</w:t>
        </w:r>
        <w:r>
          <w:fldChar w:fldCharType="end"/>
        </w:r>
      </w:hyperlink>
    </w:p>
    <w:p>
      <w:pPr>
        <w:pStyle w:val="TOC2"/>
        <w:tabs>
          <w:tab w:val="right" w:leader="dot" w:pos="8306"/>
        </w:tabs>
      </w:pPr>
      <w:hyperlink w:anchor="_Toc20053" w:history="1">
        <w:r>
          <w:rPr>
            <w:rFonts w:ascii="仿宋" w:eastAsia="仿宋" w:hAnsi="仿宋" w:cs="仿宋" w:hint="eastAsia"/>
            <w:lang w:eastAsia="zh-CN"/>
          </w:rPr>
          <w:t>(一)、经济费用效益或费用效果分析</w:t>
        </w:r>
        <w:r>
          <w:tab/>
        </w:r>
        <w:r>
          <w:fldChar w:fldCharType="begin"/>
        </w:r>
        <w:r>
          <w:instrText xml:space="preserve"> PAGEREF _Toc20053 \h </w:instrText>
        </w:r>
        <w:r>
          <w:fldChar w:fldCharType="separate"/>
        </w:r>
        <w:r>
          <w:t>3</w:t>
        </w:r>
        <w:r>
          <w:fldChar w:fldCharType="end"/>
        </w:r>
      </w:hyperlink>
    </w:p>
    <w:p>
      <w:pPr>
        <w:pStyle w:val="TOC2"/>
        <w:tabs>
          <w:tab w:val="right" w:leader="dot" w:pos="8306"/>
        </w:tabs>
      </w:pPr>
      <w:hyperlink w:anchor="_Toc6217" w:history="1">
        <w:r>
          <w:rPr>
            <w:rFonts w:ascii="仿宋" w:eastAsia="仿宋" w:hAnsi="仿宋" w:cs="仿宋" w:hint="eastAsia"/>
            <w:lang w:eastAsia="zh-CN"/>
          </w:rPr>
          <w:t>(二)、行业影响分析</w:t>
        </w:r>
        <w:r>
          <w:tab/>
        </w:r>
        <w:r>
          <w:fldChar w:fldCharType="begin"/>
        </w:r>
        <w:r>
          <w:instrText xml:space="preserve"> PAGEREF _Toc6217 \h </w:instrText>
        </w:r>
        <w:r>
          <w:fldChar w:fldCharType="separate"/>
        </w:r>
        <w:r>
          <w:t>5</w:t>
        </w:r>
        <w:r>
          <w:fldChar w:fldCharType="end"/>
        </w:r>
      </w:hyperlink>
    </w:p>
    <w:p>
      <w:pPr>
        <w:pStyle w:val="TOC2"/>
        <w:tabs>
          <w:tab w:val="right" w:leader="dot" w:pos="8306"/>
        </w:tabs>
      </w:pPr>
      <w:hyperlink w:anchor="_Toc23622" w:history="1">
        <w:r>
          <w:rPr>
            <w:rFonts w:ascii="仿宋" w:eastAsia="仿宋" w:hAnsi="仿宋" w:cs="仿宋" w:hint="eastAsia"/>
            <w:lang w:eastAsia="zh-CN"/>
          </w:rPr>
          <w:t>(三)、区域经济影响分析</w:t>
        </w:r>
        <w:r>
          <w:tab/>
        </w:r>
        <w:r>
          <w:fldChar w:fldCharType="begin"/>
        </w:r>
        <w:r>
          <w:instrText xml:space="preserve"> PAGEREF _Toc23622 \h </w:instrText>
        </w:r>
        <w:r>
          <w:fldChar w:fldCharType="separate"/>
        </w:r>
        <w:r>
          <w:t>7</w:t>
        </w:r>
        <w:r>
          <w:fldChar w:fldCharType="end"/>
        </w:r>
      </w:hyperlink>
    </w:p>
    <w:p>
      <w:pPr>
        <w:pStyle w:val="TOC2"/>
        <w:tabs>
          <w:tab w:val="right" w:leader="dot" w:pos="8306"/>
        </w:tabs>
      </w:pPr>
      <w:hyperlink w:anchor="_Toc5430" w:history="1">
        <w:r>
          <w:rPr>
            <w:rFonts w:ascii="仿宋" w:eastAsia="仿宋" w:hAnsi="仿宋" w:cs="仿宋" w:hint="eastAsia"/>
            <w:lang w:eastAsia="zh-CN"/>
          </w:rPr>
          <w:t>(四)、宏观经济影响分析</w:t>
        </w:r>
        <w:r>
          <w:tab/>
        </w:r>
        <w:r>
          <w:fldChar w:fldCharType="begin"/>
        </w:r>
        <w:r>
          <w:instrText xml:space="preserve"> PAGEREF _Toc5430 \h </w:instrText>
        </w:r>
        <w:r>
          <w:fldChar w:fldCharType="separate"/>
        </w:r>
        <w:r>
          <w:t>8</w:t>
        </w:r>
        <w:r>
          <w:fldChar w:fldCharType="end"/>
        </w:r>
      </w:hyperlink>
    </w:p>
    <w:p>
      <w:pPr>
        <w:pStyle w:val="TOC1"/>
        <w:tabs>
          <w:tab w:val="right" w:leader="dot" w:pos="8306"/>
        </w:tabs>
      </w:pPr>
      <w:hyperlink w:anchor="_Toc23644" w:history="1">
        <w:r>
          <w:rPr>
            <w:rFonts w:ascii="仿宋" w:eastAsia="仿宋" w:hAnsi="仿宋" w:cs="仿宋" w:hint="eastAsia"/>
            <w:lang w:eastAsia="zh-CN"/>
          </w:rPr>
          <w:t>二、项目监理与质量保证</w:t>
        </w:r>
        <w:r>
          <w:tab/>
        </w:r>
        <w:r>
          <w:fldChar w:fldCharType="begin"/>
        </w:r>
        <w:r>
          <w:instrText xml:space="preserve"> PAGEREF _Toc23644 \h </w:instrText>
        </w:r>
        <w:r>
          <w:fldChar w:fldCharType="separate"/>
        </w:r>
        <w:r>
          <w:t>9</w:t>
        </w:r>
        <w:r>
          <w:fldChar w:fldCharType="end"/>
        </w:r>
      </w:hyperlink>
    </w:p>
    <w:p>
      <w:pPr>
        <w:pStyle w:val="TOC2"/>
        <w:tabs>
          <w:tab w:val="right" w:leader="dot" w:pos="8306"/>
        </w:tabs>
      </w:pPr>
      <w:hyperlink w:anchor="_Toc28406" w:history="1">
        <w:r>
          <w:rPr>
            <w:rFonts w:ascii="仿宋" w:eastAsia="仿宋" w:hAnsi="仿宋" w:cs="仿宋" w:hint="eastAsia"/>
            <w:lang w:eastAsia="zh-CN"/>
          </w:rPr>
          <w:t>(一)、监理体系构建</w:t>
        </w:r>
        <w:r>
          <w:tab/>
        </w:r>
        <w:r>
          <w:fldChar w:fldCharType="begin"/>
        </w:r>
        <w:r>
          <w:instrText xml:space="preserve"> PAGEREF _Toc28406 \h </w:instrText>
        </w:r>
        <w:r>
          <w:fldChar w:fldCharType="separate"/>
        </w:r>
        <w:r>
          <w:t>9</w:t>
        </w:r>
        <w:r>
          <w:fldChar w:fldCharType="end"/>
        </w:r>
      </w:hyperlink>
    </w:p>
    <w:p>
      <w:pPr>
        <w:pStyle w:val="TOC2"/>
        <w:tabs>
          <w:tab w:val="right" w:leader="dot" w:pos="8306"/>
        </w:tabs>
      </w:pPr>
      <w:hyperlink w:anchor="_Toc1334" w:history="1">
        <w:r>
          <w:rPr>
            <w:rFonts w:ascii="仿宋" w:eastAsia="仿宋" w:hAnsi="仿宋" w:cs="仿宋" w:hint="eastAsia"/>
            <w:lang w:eastAsia="zh-CN"/>
          </w:rPr>
          <w:t>(二)、质量保证体系实施</w:t>
        </w:r>
        <w:r>
          <w:tab/>
        </w:r>
        <w:r>
          <w:fldChar w:fldCharType="begin"/>
        </w:r>
        <w:r>
          <w:instrText xml:space="preserve"> PAGEREF _Toc1334 \h </w:instrText>
        </w:r>
        <w:r>
          <w:fldChar w:fldCharType="separate"/>
        </w:r>
        <w:r>
          <w:t>10</w:t>
        </w:r>
        <w:r>
          <w:fldChar w:fldCharType="end"/>
        </w:r>
      </w:hyperlink>
    </w:p>
    <w:p>
      <w:pPr>
        <w:pStyle w:val="TOC2"/>
        <w:tabs>
          <w:tab w:val="right" w:leader="dot" w:pos="8306"/>
        </w:tabs>
      </w:pPr>
      <w:hyperlink w:anchor="_Toc1472" w:history="1">
        <w:r>
          <w:rPr>
            <w:rFonts w:ascii="仿宋" w:eastAsia="仿宋" w:hAnsi="仿宋" w:cs="仿宋" w:hint="eastAsia"/>
            <w:lang w:eastAsia="zh-CN"/>
          </w:rPr>
          <w:t>(三)、监理与质量控制流程</w:t>
        </w:r>
        <w:r>
          <w:tab/>
        </w:r>
        <w:r>
          <w:fldChar w:fldCharType="begin"/>
        </w:r>
        <w:r>
          <w:instrText xml:space="preserve"> PAGEREF _Toc1472 \h </w:instrText>
        </w:r>
        <w:r>
          <w:fldChar w:fldCharType="separate"/>
        </w:r>
        <w:r>
          <w:t>11</w:t>
        </w:r>
        <w:r>
          <w:fldChar w:fldCharType="end"/>
        </w:r>
      </w:hyperlink>
    </w:p>
    <w:p>
      <w:pPr>
        <w:pStyle w:val="TOC1"/>
        <w:tabs>
          <w:tab w:val="right" w:leader="dot" w:pos="8306"/>
        </w:tabs>
      </w:pPr>
      <w:hyperlink w:anchor="_Toc29172" w:history="1">
        <w:r>
          <w:rPr>
            <w:rFonts w:ascii="仿宋" w:eastAsia="仿宋" w:hAnsi="仿宋" w:cs="仿宋" w:hint="eastAsia"/>
            <w:lang w:eastAsia="zh-CN"/>
          </w:rPr>
          <w:t>三、发展规划、产业政策和行业准入分析</w:t>
        </w:r>
        <w:r>
          <w:tab/>
        </w:r>
        <w:r>
          <w:fldChar w:fldCharType="begin"/>
        </w:r>
        <w:r>
          <w:instrText xml:space="preserve"> PAGEREF _Toc29172 \h </w:instrText>
        </w:r>
        <w:r>
          <w:fldChar w:fldCharType="separate"/>
        </w:r>
        <w:r>
          <w:t>11</w:t>
        </w:r>
        <w:r>
          <w:fldChar w:fldCharType="end"/>
        </w:r>
      </w:hyperlink>
    </w:p>
    <w:p>
      <w:pPr>
        <w:pStyle w:val="TOC2"/>
        <w:tabs>
          <w:tab w:val="right" w:leader="dot" w:pos="8306"/>
        </w:tabs>
      </w:pPr>
      <w:hyperlink w:anchor="_Toc31956" w:history="1">
        <w:r>
          <w:rPr>
            <w:rFonts w:ascii="仿宋" w:eastAsia="仿宋" w:hAnsi="仿宋" w:cs="仿宋" w:hint="eastAsia"/>
            <w:lang w:eastAsia="zh-CN"/>
          </w:rPr>
          <w:t>(一)、发展规划分析</w:t>
        </w:r>
        <w:r>
          <w:tab/>
        </w:r>
        <w:r>
          <w:fldChar w:fldCharType="begin"/>
        </w:r>
        <w:r>
          <w:instrText xml:space="preserve"> PAGEREF _Toc31956 \h </w:instrText>
        </w:r>
        <w:r>
          <w:fldChar w:fldCharType="separate"/>
        </w:r>
        <w:r>
          <w:t>11</w:t>
        </w:r>
        <w:r>
          <w:fldChar w:fldCharType="end"/>
        </w:r>
      </w:hyperlink>
    </w:p>
    <w:p>
      <w:pPr>
        <w:pStyle w:val="TOC2"/>
        <w:tabs>
          <w:tab w:val="right" w:leader="dot" w:pos="8306"/>
        </w:tabs>
      </w:pPr>
      <w:hyperlink w:anchor="_Toc25328" w:history="1">
        <w:r>
          <w:rPr>
            <w:rFonts w:ascii="仿宋" w:eastAsia="仿宋" w:hAnsi="仿宋" w:cs="仿宋" w:hint="eastAsia"/>
            <w:lang w:eastAsia="zh-CN"/>
          </w:rPr>
          <w:t>(二)、产业政策分析</w:t>
        </w:r>
        <w:r>
          <w:tab/>
        </w:r>
        <w:r>
          <w:fldChar w:fldCharType="begin"/>
        </w:r>
        <w:r>
          <w:instrText xml:space="preserve"> PAGEREF _Toc25328 \h </w:instrText>
        </w:r>
        <w:r>
          <w:fldChar w:fldCharType="separate"/>
        </w:r>
        <w:r>
          <w:t>13</w:t>
        </w:r>
        <w:r>
          <w:fldChar w:fldCharType="end"/>
        </w:r>
      </w:hyperlink>
    </w:p>
    <w:p>
      <w:pPr>
        <w:pStyle w:val="TOC2"/>
        <w:tabs>
          <w:tab w:val="right" w:leader="dot" w:pos="8306"/>
        </w:tabs>
      </w:pPr>
      <w:hyperlink w:anchor="_Toc26928" w:history="1">
        <w:r>
          <w:rPr>
            <w:rFonts w:ascii="仿宋" w:eastAsia="仿宋" w:hAnsi="仿宋" w:cs="仿宋" w:hint="eastAsia"/>
            <w:lang w:eastAsia="zh-CN"/>
          </w:rPr>
          <w:t>(三)、行业准入分析</w:t>
        </w:r>
        <w:r>
          <w:tab/>
        </w:r>
        <w:r>
          <w:fldChar w:fldCharType="begin"/>
        </w:r>
        <w:r>
          <w:instrText xml:space="preserve"> PAGEREF _Toc26928 \h </w:instrText>
        </w:r>
        <w:r>
          <w:fldChar w:fldCharType="separate"/>
        </w:r>
        <w:r>
          <w:t>15</w:t>
        </w:r>
        <w:r>
          <w:fldChar w:fldCharType="end"/>
        </w:r>
      </w:hyperlink>
    </w:p>
    <w:p>
      <w:pPr>
        <w:pStyle w:val="TOC1"/>
        <w:tabs>
          <w:tab w:val="right" w:leader="dot" w:pos="8306"/>
        </w:tabs>
      </w:pPr>
      <w:hyperlink w:anchor="_Toc23027" w:history="1">
        <w:r>
          <w:rPr>
            <w:rFonts w:ascii="仿宋" w:eastAsia="仿宋" w:hAnsi="仿宋" w:cs="仿宋" w:hint="eastAsia"/>
            <w:lang w:eastAsia="zh-CN"/>
          </w:rPr>
          <w:t>四、资源开发及综合利用分析</w:t>
        </w:r>
        <w:r>
          <w:tab/>
        </w:r>
        <w:r>
          <w:fldChar w:fldCharType="begin"/>
        </w:r>
        <w:r>
          <w:instrText xml:space="preserve"> PAGEREF _Toc23027 \h </w:instrText>
        </w:r>
        <w:r>
          <w:fldChar w:fldCharType="separate"/>
        </w:r>
        <w:r>
          <w:t>16</w:t>
        </w:r>
        <w:r>
          <w:fldChar w:fldCharType="end"/>
        </w:r>
      </w:hyperlink>
    </w:p>
    <w:p>
      <w:pPr>
        <w:pStyle w:val="TOC2"/>
        <w:tabs>
          <w:tab w:val="right" w:leader="dot" w:pos="8306"/>
        </w:tabs>
      </w:pPr>
      <w:hyperlink w:anchor="_Toc31316" w:history="1">
        <w:r>
          <w:rPr>
            <w:rFonts w:ascii="仿宋" w:eastAsia="仿宋" w:hAnsi="仿宋" w:cs="仿宋" w:hint="eastAsia"/>
            <w:lang w:eastAsia="zh-CN"/>
          </w:rPr>
          <w:t>(一)、资源开发方案</w:t>
        </w:r>
        <w:r>
          <w:tab/>
        </w:r>
        <w:r>
          <w:fldChar w:fldCharType="begin"/>
        </w:r>
        <w:r>
          <w:instrText xml:space="preserve"> PAGEREF _Toc31316 \h </w:instrText>
        </w:r>
        <w:r>
          <w:fldChar w:fldCharType="separate"/>
        </w:r>
        <w:r>
          <w:t>16</w:t>
        </w:r>
        <w:r>
          <w:fldChar w:fldCharType="end"/>
        </w:r>
      </w:hyperlink>
    </w:p>
    <w:p>
      <w:pPr>
        <w:pStyle w:val="TOC2"/>
        <w:tabs>
          <w:tab w:val="right" w:leader="dot" w:pos="8306"/>
        </w:tabs>
      </w:pPr>
      <w:hyperlink w:anchor="_Toc17571" w:history="1">
        <w:r>
          <w:rPr>
            <w:rFonts w:ascii="仿宋" w:eastAsia="仿宋" w:hAnsi="仿宋" w:cs="仿宋" w:hint="eastAsia"/>
            <w:lang w:eastAsia="zh-CN"/>
          </w:rPr>
          <w:t>(二)、资源利用方案</w:t>
        </w:r>
        <w:r>
          <w:tab/>
        </w:r>
        <w:r>
          <w:fldChar w:fldCharType="begin"/>
        </w:r>
        <w:r>
          <w:instrText xml:space="preserve"> PAGEREF _Toc17571 \h </w:instrText>
        </w:r>
        <w:r>
          <w:fldChar w:fldCharType="separate"/>
        </w:r>
        <w:r>
          <w:t>17</w:t>
        </w:r>
        <w:r>
          <w:fldChar w:fldCharType="end"/>
        </w:r>
      </w:hyperlink>
    </w:p>
    <w:p>
      <w:pPr>
        <w:pStyle w:val="TOC2"/>
        <w:tabs>
          <w:tab w:val="right" w:leader="dot" w:pos="8306"/>
        </w:tabs>
      </w:pPr>
      <w:hyperlink w:anchor="_Toc6418" w:history="1">
        <w:r>
          <w:rPr>
            <w:rFonts w:ascii="仿宋" w:eastAsia="仿宋" w:hAnsi="仿宋" w:cs="仿宋" w:hint="eastAsia"/>
            <w:lang w:eastAsia="zh-CN"/>
          </w:rPr>
          <w:t>(三)、资源节约措施</w:t>
        </w:r>
        <w:r>
          <w:tab/>
        </w:r>
        <w:r>
          <w:fldChar w:fldCharType="begin"/>
        </w:r>
        <w:r>
          <w:instrText xml:space="preserve"> PAGEREF _Toc6418 \h </w:instrText>
        </w:r>
        <w:r>
          <w:fldChar w:fldCharType="separate"/>
        </w:r>
        <w:r>
          <w:t>18</w:t>
        </w:r>
        <w:r>
          <w:fldChar w:fldCharType="end"/>
        </w:r>
      </w:hyperlink>
    </w:p>
    <w:p>
      <w:pPr>
        <w:pStyle w:val="TOC1"/>
        <w:tabs>
          <w:tab w:val="right" w:leader="dot" w:pos="8306"/>
        </w:tabs>
      </w:pPr>
      <w:hyperlink w:anchor="_Toc8356" w:history="1">
        <w:r>
          <w:rPr>
            <w:rFonts w:ascii="仿宋" w:eastAsia="仿宋" w:hAnsi="仿宋" w:cs="仿宋" w:hint="eastAsia"/>
            <w:lang w:eastAsia="zh-CN"/>
          </w:rPr>
          <w:t>五、环境和生态影响分析</w:t>
        </w:r>
        <w:r>
          <w:tab/>
        </w:r>
        <w:r>
          <w:fldChar w:fldCharType="begin"/>
        </w:r>
        <w:r>
          <w:instrText xml:space="preserve"> PAGEREF _Toc8356 \h </w:instrText>
        </w:r>
        <w:r>
          <w:fldChar w:fldCharType="separate"/>
        </w:r>
        <w:r>
          <w:t>19</w:t>
        </w:r>
        <w:r>
          <w:fldChar w:fldCharType="end"/>
        </w:r>
      </w:hyperlink>
    </w:p>
    <w:p>
      <w:pPr>
        <w:pStyle w:val="TOC2"/>
        <w:tabs>
          <w:tab w:val="right" w:leader="dot" w:pos="8306"/>
        </w:tabs>
      </w:pPr>
      <w:hyperlink w:anchor="_Toc24191" w:history="1">
        <w:r>
          <w:rPr>
            <w:rFonts w:ascii="仿宋" w:eastAsia="仿宋" w:hAnsi="仿宋" w:cs="仿宋" w:hint="eastAsia"/>
            <w:lang w:eastAsia="zh-CN"/>
          </w:rPr>
          <w:t>(一)、环境和生态现状</w:t>
        </w:r>
        <w:r>
          <w:tab/>
        </w:r>
        <w:r>
          <w:fldChar w:fldCharType="begin"/>
        </w:r>
        <w:r>
          <w:instrText xml:space="preserve"> PAGEREF _Toc24191 \h </w:instrText>
        </w:r>
        <w:r>
          <w:fldChar w:fldCharType="separate"/>
        </w:r>
        <w:r>
          <w:t>19</w:t>
        </w:r>
        <w:r>
          <w:fldChar w:fldCharType="end"/>
        </w:r>
      </w:hyperlink>
    </w:p>
    <w:p>
      <w:pPr>
        <w:pStyle w:val="TOC2"/>
        <w:tabs>
          <w:tab w:val="right" w:leader="dot" w:pos="8306"/>
        </w:tabs>
      </w:pPr>
      <w:hyperlink w:anchor="_Toc15784" w:history="1">
        <w:r>
          <w:rPr>
            <w:rFonts w:ascii="仿宋" w:eastAsia="仿宋" w:hAnsi="仿宋" w:cs="仿宋" w:hint="eastAsia"/>
            <w:lang w:eastAsia="zh-CN"/>
          </w:rPr>
          <w:t>(二)、生态环境影响分析</w:t>
        </w:r>
        <w:r>
          <w:tab/>
        </w:r>
        <w:r>
          <w:fldChar w:fldCharType="begin"/>
        </w:r>
        <w:r>
          <w:instrText xml:space="preserve"> PAGEREF _Toc15784 \h </w:instrText>
        </w:r>
        <w:r>
          <w:fldChar w:fldCharType="separate"/>
        </w:r>
        <w:r>
          <w:t>21</w:t>
        </w:r>
        <w:r>
          <w:fldChar w:fldCharType="end"/>
        </w:r>
      </w:hyperlink>
    </w:p>
    <w:p>
      <w:pPr>
        <w:pStyle w:val="TOC2"/>
        <w:tabs>
          <w:tab w:val="right" w:leader="dot" w:pos="8306"/>
        </w:tabs>
      </w:pPr>
      <w:hyperlink w:anchor="_Toc21174" w:history="1">
        <w:r>
          <w:rPr>
            <w:rFonts w:ascii="仿宋" w:eastAsia="仿宋" w:hAnsi="仿宋" w:cs="仿宋" w:hint="eastAsia"/>
            <w:lang w:eastAsia="zh-CN"/>
          </w:rPr>
          <w:t>(三)、生态环境保护措施</w:t>
        </w:r>
        <w:r>
          <w:tab/>
        </w:r>
        <w:r>
          <w:fldChar w:fldCharType="begin"/>
        </w:r>
        <w:r>
          <w:instrText xml:space="preserve"> PAGEREF _Toc21174 \h </w:instrText>
        </w:r>
        <w:r>
          <w:fldChar w:fldCharType="separate"/>
        </w:r>
        <w:r>
          <w:t>22</w:t>
        </w:r>
        <w:r>
          <w:fldChar w:fldCharType="end"/>
        </w:r>
      </w:hyperlink>
    </w:p>
    <w:p>
      <w:pPr>
        <w:pStyle w:val="TOC2"/>
        <w:tabs>
          <w:tab w:val="right" w:leader="dot" w:pos="8306"/>
        </w:tabs>
      </w:pPr>
      <w:hyperlink w:anchor="_Toc17887" w:history="1">
        <w:r>
          <w:rPr>
            <w:rFonts w:ascii="仿宋" w:eastAsia="仿宋" w:hAnsi="仿宋" w:cs="仿宋" w:hint="eastAsia"/>
            <w:lang w:eastAsia="zh-CN"/>
          </w:rPr>
          <w:t>(四)、地质灾害影响分析</w:t>
        </w:r>
        <w:r>
          <w:tab/>
        </w:r>
        <w:r>
          <w:fldChar w:fldCharType="begin"/>
        </w:r>
        <w:r>
          <w:instrText xml:space="preserve"> PAGEREF _Toc17887 \h </w:instrText>
        </w:r>
        <w:r>
          <w:fldChar w:fldCharType="separate"/>
        </w:r>
        <w:r>
          <w:t>24</w:t>
        </w:r>
        <w:r>
          <w:fldChar w:fldCharType="end"/>
        </w:r>
      </w:hyperlink>
    </w:p>
    <w:p>
      <w:pPr>
        <w:pStyle w:val="TOC2"/>
        <w:tabs>
          <w:tab w:val="right" w:leader="dot" w:pos="8306"/>
        </w:tabs>
      </w:pPr>
      <w:hyperlink w:anchor="_Toc14236" w:history="1">
        <w:r>
          <w:rPr>
            <w:rFonts w:ascii="仿宋" w:eastAsia="仿宋" w:hAnsi="仿宋" w:cs="仿宋" w:hint="eastAsia"/>
            <w:lang w:eastAsia="zh-CN"/>
          </w:rPr>
          <w:t>(五)、特殊环境影响</w:t>
        </w:r>
        <w:r>
          <w:tab/>
        </w:r>
        <w:r>
          <w:fldChar w:fldCharType="begin"/>
        </w:r>
        <w:r>
          <w:instrText xml:space="preserve"> PAGEREF _Toc14236 \h </w:instrText>
        </w:r>
        <w:r>
          <w:fldChar w:fldCharType="separate"/>
        </w:r>
        <w:r>
          <w:t>25</w:t>
        </w:r>
        <w:r>
          <w:fldChar w:fldCharType="end"/>
        </w:r>
      </w:hyperlink>
    </w:p>
    <w:p>
      <w:pPr>
        <w:pStyle w:val="TOC1"/>
        <w:tabs>
          <w:tab w:val="right" w:leader="dot" w:pos="8306"/>
        </w:tabs>
      </w:pPr>
      <w:hyperlink w:anchor="_Toc6701" w:history="1">
        <w:r>
          <w:rPr>
            <w:rFonts w:ascii="仿宋" w:eastAsia="仿宋" w:hAnsi="仿宋" w:cs="仿宋" w:hint="eastAsia"/>
            <w:lang w:eastAsia="zh-CN"/>
          </w:rPr>
          <w:t>六、财务管理与成本控制</w:t>
        </w:r>
        <w:r>
          <w:tab/>
        </w:r>
        <w:r>
          <w:fldChar w:fldCharType="begin"/>
        </w:r>
        <w:r>
          <w:instrText xml:space="preserve"> PAGEREF _Toc6701 \h </w:instrText>
        </w:r>
        <w:r>
          <w:fldChar w:fldCharType="separate"/>
        </w:r>
        <w:r>
          <w:t>26</w:t>
        </w:r>
        <w:r>
          <w:fldChar w:fldCharType="end"/>
        </w:r>
      </w:hyperlink>
    </w:p>
    <w:p>
      <w:pPr>
        <w:pStyle w:val="TOC2"/>
        <w:tabs>
          <w:tab w:val="right" w:leader="dot" w:pos="8306"/>
        </w:tabs>
      </w:pPr>
      <w:hyperlink w:anchor="_Toc16077" w:history="1">
        <w:r>
          <w:rPr>
            <w:rFonts w:ascii="仿宋" w:eastAsia="仿宋" w:hAnsi="仿宋" w:cs="仿宋" w:hint="eastAsia"/>
            <w:lang w:eastAsia="zh-CN"/>
          </w:rPr>
          <w:t>(一)、财务管理体系建设</w:t>
        </w:r>
        <w:r>
          <w:tab/>
        </w:r>
        <w:r>
          <w:fldChar w:fldCharType="begin"/>
        </w:r>
        <w:r>
          <w:instrText xml:space="preserve"> PAGEREF _Toc16077 \h </w:instrText>
        </w:r>
        <w:r>
          <w:fldChar w:fldCharType="separate"/>
        </w:r>
        <w:r>
          <w:t>26</w:t>
        </w:r>
        <w:r>
          <w:fldChar w:fldCharType="end"/>
        </w:r>
      </w:hyperlink>
    </w:p>
    <w:p>
      <w:pPr>
        <w:pStyle w:val="TOC2"/>
        <w:tabs>
          <w:tab w:val="right" w:leader="dot" w:pos="8306"/>
        </w:tabs>
      </w:pPr>
      <w:hyperlink w:anchor="_Toc20705" w:history="1">
        <w:r>
          <w:rPr>
            <w:rFonts w:ascii="仿宋" w:eastAsia="仿宋" w:hAnsi="仿宋" w:cs="仿宋" w:hint="eastAsia"/>
            <w:lang w:eastAsia="zh-CN"/>
          </w:rPr>
          <w:t>(二)、成本控制措施</w:t>
        </w:r>
        <w:r>
          <w:tab/>
        </w:r>
        <w:r>
          <w:fldChar w:fldCharType="begin"/>
        </w:r>
        <w:r>
          <w:instrText xml:space="preserve"> PAGEREF _Toc20705 \h </w:instrText>
        </w:r>
        <w:r>
          <w:fldChar w:fldCharType="separate"/>
        </w:r>
        <w:r>
          <w:t>28</w:t>
        </w:r>
        <w:r>
          <w:fldChar w:fldCharType="end"/>
        </w:r>
      </w:hyperlink>
    </w:p>
    <w:p>
      <w:pPr>
        <w:pStyle w:val="TOC1"/>
        <w:tabs>
          <w:tab w:val="right" w:leader="dot" w:pos="8306"/>
        </w:tabs>
      </w:pPr>
      <w:hyperlink w:anchor="_Toc11260" w:history="1">
        <w:r>
          <w:rPr>
            <w:rFonts w:ascii="仿宋" w:eastAsia="仿宋" w:hAnsi="仿宋" w:cs="仿宋" w:hint="eastAsia"/>
            <w:lang w:eastAsia="zh-CN"/>
          </w:rPr>
          <w:t>七、环境保护与治理方案</w:t>
        </w:r>
        <w:r>
          <w:tab/>
        </w:r>
        <w:r>
          <w:fldChar w:fldCharType="begin"/>
        </w:r>
        <w:r>
          <w:instrText xml:space="preserve"> PAGEREF _Toc11260 \h </w:instrText>
        </w:r>
        <w:r>
          <w:fldChar w:fldCharType="separate"/>
        </w:r>
        <w:r>
          <w:t>29</w:t>
        </w:r>
        <w:r>
          <w:fldChar w:fldCharType="end"/>
        </w:r>
      </w:hyperlink>
    </w:p>
    <w:p>
      <w:pPr>
        <w:pStyle w:val="TOC2"/>
        <w:tabs>
          <w:tab w:val="right" w:leader="dot" w:pos="8306"/>
        </w:tabs>
      </w:pPr>
      <w:hyperlink w:anchor="_Toc29458" w:history="1">
        <w:r>
          <w:rPr>
            <w:rFonts w:ascii="仿宋" w:eastAsia="仿宋" w:hAnsi="仿宋" w:cs="仿宋" w:hint="eastAsia"/>
            <w:lang w:eastAsia="zh-CN"/>
          </w:rPr>
          <w:t>(一)、项目环境影响评估</w:t>
        </w:r>
        <w:r>
          <w:tab/>
        </w:r>
        <w:r>
          <w:fldChar w:fldCharType="begin"/>
        </w:r>
        <w:r>
          <w:instrText xml:space="preserve"> PAGEREF _Toc29458 \h </w:instrText>
        </w:r>
        <w:r>
          <w:fldChar w:fldCharType="separate"/>
        </w:r>
        <w:r>
          <w:t>29</w:t>
        </w:r>
        <w:r>
          <w:fldChar w:fldCharType="end"/>
        </w:r>
      </w:hyperlink>
    </w:p>
    <w:p>
      <w:pPr>
        <w:pStyle w:val="TOC2"/>
        <w:tabs>
          <w:tab w:val="right" w:leader="dot" w:pos="8306"/>
        </w:tabs>
      </w:pPr>
      <w:hyperlink w:anchor="_Toc12109" w:history="1">
        <w:r>
          <w:rPr>
            <w:rFonts w:ascii="仿宋" w:eastAsia="仿宋" w:hAnsi="仿宋" w:cs="仿宋" w:hint="eastAsia"/>
            <w:lang w:eastAsia="zh-CN"/>
          </w:rPr>
          <w:t>(二)、环境保护措施与治理方案</w:t>
        </w:r>
        <w:r>
          <w:tab/>
        </w:r>
        <w:r>
          <w:fldChar w:fldCharType="begin"/>
        </w:r>
        <w:r>
          <w:instrText xml:space="preserve"> PAGEREF _Toc12109 \h </w:instrText>
        </w:r>
        <w:r>
          <w:fldChar w:fldCharType="separate"/>
        </w:r>
        <w:r>
          <w:t>29</w:t>
        </w:r>
        <w:r>
          <w:fldChar w:fldCharType="end"/>
        </w:r>
      </w:hyperlink>
    </w:p>
    <w:p>
      <w:pPr>
        <w:pStyle w:val="TOC1"/>
        <w:tabs>
          <w:tab w:val="right" w:leader="dot" w:pos="8306"/>
        </w:tabs>
      </w:pPr>
      <w:hyperlink w:anchor="_Toc13849" w:history="1">
        <w:r>
          <w:rPr>
            <w:rFonts w:ascii="仿宋" w:eastAsia="仿宋" w:hAnsi="仿宋" w:cs="仿宋" w:hint="eastAsia"/>
            <w:lang w:eastAsia="zh-CN"/>
          </w:rPr>
          <w:t>八、客户关系管理与市场拓展</w:t>
        </w:r>
        <w:r>
          <w:tab/>
        </w:r>
        <w:r>
          <w:fldChar w:fldCharType="begin"/>
        </w:r>
        <w:r>
          <w:instrText xml:space="preserve"> PAGEREF _Toc13849 \h </w:instrText>
        </w:r>
        <w:r>
          <w:fldChar w:fldCharType="separate"/>
        </w:r>
        <w:r>
          <w:t>30</w:t>
        </w:r>
        <w:r>
          <w:fldChar w:fldCharType="end"/>
        </w:r>
      </w:hyperlink>
    </w:p>
    <w:p>
      <w:pPr>
        <w:pStyle w:val="TOC2"/>
        <w:tabs>
          <w:tab w:val="right" w:leader="dot" w:pos="8306"/>
        </w:tabs>
      </w:pPr>
      <w:hyperlink w:anchor="_Toc24426" w:history="1">
        <w:r>
          <w:rPr>
            <w:rFonts w:ascii="仿宋" w:eastAsia="仿宋" w:hAnsi="仿宋" w:cs="仿宋" w:hint="eastAsia"/>
            <w:lang w:eastAsia="zh-CN"/>
          </w:rPr>
          <w:t>(一)、客户关系管理策略</w:t>
        </w:r>
        <w:r>
          <w:tab/>
        </w:r>
        <w:r>
          <w:fldChar w:fldCharType="begin"/>
        </w:r>
        <w:r>
          <w:instrText xml:space="preserve"> PAGEREF _Toc24426 \h </w:instrText>
        </w:r>
        <w:r>
          <w:fldChar w:fldCharType="separate"/>
        </w:r>
        <w:r>
          <w:t>30</w:t>
        </w:r>
        <w:r>
          <w:fldChar w:fldCharType="end"/>
        </w:r>
      </w:hyperlink>
    </w:p>
    <w:p>
      <w:pPr>
        <w:pStyle w:val="TOC2"/>
        <w:tabs>
          <w:tab w:val="right" w:leader="dot" w:pos="8306"/>
        </w:tabs>
      </w:pPr>
      <w:hyperlink w:anchor="_Toc6602" w:history="1">
        <w:r>
          <w:rPr>
            <w:rFonts w:ascii="仿宋" w:eastAsia="仿宋" w:hAnsi="仿宋" w:cs="仿宋" w:hint="eastAsia"/>
            <w:lang w:eastAsia="zh-CN"/>
          </w:rPr>
          <w:t>(二)、市场拓展方案</w:t>
        </w:r>
        <w:r>
          <w:tab/>
        </w:r>
        <w:r>
          <w:fldChar w:fldCharType="begin"/>
        </w:r>
        <w:r>
          <w:instrText xml:space="preserve"> PAGEREF _Toc6602 \h </w:instrText>
        </w:r>
        <w:r>
          <w:fldChar w:fldCharType="separate"/>
        </w:r>
        <w:r>
          <w:t>31</w:t>
        </w:r>
        <w:r>
          <w:fldChar w:fldCharType="end"/>
        </w:r>
      </w:hyperlink>
    </w:p>
    <w:p>
      <w:pPr>
        <w:pStyle w:val="TOC1"/>
        <w:tabs>
          <w:tab w:val="right" w:leader="dot" w:pos="8306"/>
        </w:tabs>
      </w:pPr>
      <w:hyperlink w:anchor="_Toc14695" w:history="1">
        <w:r>
          <w:rPr>
            <w:rFonts w:ascii="仿宋" w:eastAsia="仿宋" w:hAnsi="仿宋" w:cs="仿宋" w:hint="eastAsia"/>
            <w:lang w:eastAsia="zh-CN"/>
          </w:rPr>
          <w:t>九、资金管理与财务规划</w:t>
        </w:r>
        <w:r>
          <w:tab/>
        </w:r>
        <w:r>
          <w:fldChar w:fldCharType="begin"/>
        </w:r>
        <w:r>
          <w:instrText xml:space="preserve"> PAGEREF _Toc14695 \h </w:instrText>
        </w:r>
        <w:r>
          <w:fldChar w:fldCharType="separate"/>
        </w:r>
        <w:r>
          <w:t>32</w:t>
        </w:r>
        <w:r>
          <w:fldChar w:fldCharType="end"/>
        </w:r>
      </w:hyperlink>
    </w:p>
    <w:p>
      <w:pPr>
        <w:pStyle w:val="TOC2"/>
        <w:tabs>
          <w:tab w:val="right" w:leader="dot" w:pos="8306"/>
        </w:tabs>
      </w:pPr>
      <w:hyperlink w:anchor="_Toc22853" w:history="1">
        <w:r>
          <w:rPr>
            <w:rFonts w:ascii="仿宋" w:eastAsia="仿宋" w:hAnsi="仿宋" w:cs="仿宋" w:hint="eastAsia"/>
            <w:lang w:eastAsia="zh-CN"/>
          </w:rPr>
          <w:t>(一)、项目资金来源与筹措</w:t>
        </w:r>
        <w:r>
          <w:tab/>
        </w:r>
        <w:r>
          <w:fldChar w:fldCharType="begin"/>
        </w:r>
        <w:r>
          <w:instrText xml:space="preserve"> PAGEREF _Toc22853 \h </w:instrText>
        </w:r>
        <w:r>
          <w:fldChar w:fldCharType="separate"/>
        </w:r>
        <w:r>
          <w:t>32</w:t>
        </w:r>
        <w:r>
          <w:fldChar w:fldCharType="end"/>
        </w:r>
      </w:hyperlink>
    </w:p>
    <w:p>
      <w:pPr>
        <w:pStyle w:val="TOC2"/>
        <w:tabs>
          <w:tab w:val="right" w:leader="dot" w:pos="8306"/>
        </w:tabs>
      </w:pPr>
      <w:hyperlink w:anchor="_Toc31928" w:history="1">
        <w:r>
          <w:rPr>
            <w:rFonts w:ascii="仿宋" w:eastAsia="仿宋" w:hAnsi="仿宋" w:cs="仿宋" w:hint="eastAsia"/>
            <w:lang w:eastAsia="zh-CN"/>
          </w:rPr>
          <w:t>(二)、资金使用与监管</w:t>
        </w:r>
        <w:r>
          <w:tab/>
        </w:r>
        <w:r>
          <w:fldChar w:fldCharType="begin"/>
        </w:r>
        <w:r>
          <w:instrText xml:space="preserve"> PAGEREF _Toc31928 \h </w:instrText>
        </w:r>
        <w:r>
          <w:fldChar w:fldCharType="separate"/>
        </w:r>
        <w:r>
          <w:t>34</w:t>
        </w:r>
        <w:r>
          <w:fldChar w:fldCharType="end"/>
        </w:r>
      </w:hyperlink>
    </w:p>
    <w:p>
      <w:pPr>
        <w:pStyle w:val="TOC2"/>
        <w:tabs>
          <w:tab w:val="right" w:leader="dot" w:pos="8306"/>
        </w:tabs>
      </w:pPr>
      <w:hyperlink w:anchor="_Toc19366" w:history="1">
        <w:r>
          <w:rPr>
            <w:rFonts w:ascii="仿宋" w:eastAsia="仿宋" w:hAnsi="仿宋" w:cs="仿宋" w:hint="eastAsia"/>
            <w:lang w:eastAsia="zh-CN"/>
          </w:rPr>
          <w:t>(三)、财务规划与预测</w:t>
        </w:r>
        <w:r>
          <w:tab/>
        </w:r>
        <w:r>
          <w:fldChar w:fldCharType="begin"/>
        </w:r>
        <w:r>
          <w:instrText xml:space="preserve"> PAGEREF _Toc19366 \h </w:instrText>
        </w:r>
        <w:r>
          <w:fldChar w:fldCharType="separate"/>
        </w:r>
        <w:r>
          <w:t>35</w:t>
        </w:r>
        <w:r>
          <w:fldChar w:fldCharType="end"/>
        </w:r>
      </w:hyperlink>
    </w:p>
    <w:p>
      <w:pPr>
        <w:pStyle w:val="TOC1"/>
        <w:tabs>
          <w:tab w:val="right" w:leader="dot" w:pos="8306"/>
        </w:tabs>
      </w:pPr>
      <w:hyperlink w:anchor="_Toc11194" w:history="1">
        <w:r>
          <w:rPr>
            <w:rFonts w:ascii="仿宋" w:eastAsia="仿宋" w:hAnsi="仿宋" w:cs="仿宋" w:hint="eastAsia"/>
            <w:lang w:eastAsia="zh-CN"/>
          </w:rPr>
          <w:t>十、土地利用与规划方案</w:t>
        </w:r>
        <w:r>
          <w:tab/>
        </w:r>
        <w:r>
          <w:fldChar w:fldCharType="begin"/>
        </w:r>
        <w:r>
          <w:instrText xml:space="preserve"> PAGEREF _Toc11194 \h </w:instrText>
        </w:r>
        <w:r>
          <w:fldChar w:fldCharType="separate"/>
        </w:r>
        <w:r>
          <w:t>36</w:t>
        </w:r>
        <w:r>
          <w:fldChar w:fldCharType="end"/>
        </w:r>
      </w:hyperlink>
    </w:p>
    <w:p>
      <w:pPr>
        <w:pStyle w:val="TOC2"/>
        <w:tabs>
          <w:tab w:val="right" w:leader="dot" w:pos="8306"/>
        </w:tabs>
      </w:pPr>
      <w:hyperlink w:anchor="_Toc31449" w:history="1">
        <w:r>
          <w:rPr>
            <w:rFonts w:ascii="仿宋" w:eastAsia="仿宋" w:hAnsi="仿宋" w:cs="仿宋" w:hint="eastAsia"/>
            <w:lang w:eastAsia="zh-CN"/>
          </w:rPr>
          <w:t>(一)、项目用地情况分析</w:t>
        </w:r>
        <w:r>
          <w:tab/>
        </w:r>
        <w:r>
          <w:fldChar w:fldCharType="begin"/>
        </w:r>
        <w:r>
          <w:instrText xml:space="preserve"> PAGEREF _Toc31449 \h </w:instrText>
        </w:r>
        <w:r>
          <w:fldChar w:fldCharType="separate"/>
        </w:r>
        <w:r>
          <w:t>36</w:t>
        </w:r>
        <w:r>
          <w:fldChar w:fldCharType="end"/>
        </w:r>
      </w:hyperlink>
    </w:p>
    <w:p>
      <w:pPr>
        <w:pStyle w:val="TOC2"/>
        <w:tabs>
          <w:tab w:val="right" w:leader="dot" w:pos="8306"/>
        </w:tabs>
      </w:pPr>
      <w:hyperlink w:anchor="_Toc32158" w:history="1">
        <w:r>
          <w:rPr>
            <w:rFonts w:ascii="仿宋" w:eastAsia="仿宋" w:hAnsi="仿宋" w:cs="仿宋" w:hint="eastAsia"/>
            <w:lang w:eastAsia="zh-CN"/>
          </w:rPr>
          <w:t>(二)、土地利用规划方案</w:t>
        </w:r>
        <w:r>
          <w:tab/>
        </w:r>
        <w:r>
          <w:fldChar w:fldCharType="begin"/>
        </w:r>
        <w:r>
          <w:instrText xml:space="preserve"> PAGEREF _Toc32158 \h </w:instrText>
        </w:r>
        <w:r>
          <w:fldChar w:fldCharType="separate"/>
        </w:r>
        <w:r>
          <w:t>37</w:t>
        </w:r>
        <w:r>
          <w:fldChar w:fldCharType="end"/>
        </w:r>
      </w:hyperlink>
    </w:p>
    <w:p>
      <w:pPr>
        <w:pStyle w:val="TOC1"/>
        <w:tabs>
          <w:tab w:val="right" w:leader="dot" w:pos="8306"/>
        </w:tabs>
      </w:pPr>
      <w:hyperlink w:anchor="_Toc10838" w:history="1">
        <w:r>
          <w:rPr>
            <w:rFonts w:ascii="仿宋" w:eastAsia="仿宋" w:hAnsi="仿宋" w:cs="仿宋" w:hint="eastAsia"/>
            <w:lang w:eastAsia="zh-CN"/>
          </w:rPr>
          <w:t>十一、环境保护与绿色发展</w:t>
        </w:r>
        <w:r>
          <w:tab/>
        </w:r>
        <w:r>
          <w:fldChar w:fldCharType="begin"/>
        </w:r>
        <w:r>
          <w:instrText xml:space="preserve"> PAGEREF _Toc10838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510" w:history="1">
        <w:r>
          <w:rPr>
            <w:rFonts w:ascii="仿宋" w:eastAsia="仿宋" w:hAnsi="仿宋" w:cs="仿宋" w:hint="eastAsia"/>
            <w:lang w:eastAsia="zh-CN"/>
          </w:rPr>
          <w:t>(一)、环境保护措施</w:t>
        </w:r>
        <w:r>
          <w:tab/>
        </w:r>
        <w:r>
          <w:fldChar w:fldCharType="begin"/>
        </w:r>
        <w:r>
          <w:instrText xml:space="preserve"> PAGEREF _Toc13510 \h </w:instrText>
        </w:r>
        <w:r>
          <w:fldChar w:fldCharType="separate"/>
        </w:r>
        <w:r>
          <w:t>38</w:t>
        </w:r>
        <w:r>
          <w:fldChar w:fldCharType="end"/>
        </w:r>
      </w:hyperlink>
    </w:p>
    <w:p>
      <w:pPr>
        <w:pStyle w:val="TOC2"/>
        <w:tabs>
          <w:tab w:val="right" w:leader="dot" w:pos="8306"/>
        </w:tabs>
      </w:pPr>
      <w:hyperlink w:anchor="_Toc5280" w:history="1">
        <w:r>
          <w:rPr>
            <w:rFonts w:ascii="仿宋" w:eastAsia="仿宋" w:hAnsi="仿宋" w:cs="仿宋" w:hint="eastAsia"/>
            <w:lang w:eastAsia="zh-CN"/>
          </w:rPr>
          <w:t>(二)、绿色发展与可持续发展策略</w:t>
        </w:r>
        <w:r>
          <w:tab/>
        </w:r>
        <w:r>
          <w:fldChar w:fldCharType="begin"/>
        </w:r>
        <w:r>
          <w:instrText xml:space="preserve"> PAGEREF _Toc5280 \h </w:instrText>
        </w:r>
        <w:r>
          <w:fldChar w:fldCharType="separate"/>
        </w:r>
        <w:r>
          <w:t>40</w:t>
        </w:r>
        <w:r>
          <w:fldChar w:fldCharType="end"/>
        </w:r>
      </w:hyperlink>
    </w:p>
    <w:p>
      <w:pPr>
        <w:pStyle w:val="TOC1"/>
        <w:tabs>
          <w:tab w:val="right" w:leader="dot" w:pos="8306"/>
        </w:tabs>
      </w:pPr>
      <w:hyperlink w:anchor="_Toc9413" w:history="1">
        <w:r>
          <w:rPr>
            <w:rFonts w:ascii="仿宋" w:eastAsia="仿宋" w:hAnsi="仿宋" w:cs="仿宋" w:hint="eastAsia"/>
            <w:lang w:eastAsia="zh-CN"/>
          </w:rPr>
          <w:t>十二、项目变更管理</w:t>
        </w:r>
        <w:r>
          <w:tab/>
        </w:r>
        <w:r>
          <w:fldChar w:fldCharType="begin"/>
        </w:r>
        <w:r>
          <w:instrText xml:space="preserve"> PAGEREF _Toc9413 \h </w:instrText>
        </w:r>
        <w:r>
          <w:fldChar w:fldCharType="separate"/>
        </w:r>
        <w:r>
          <w:t>41</w:t>
        </w:r>
        <w:r>
          <w:fldChar w:fldCharType="end"/>
        </w:r>
      </w:hyperlink>
    </w:p>
    <w:p>
      <w:pPr>
        <w:pStyle w:val="TOC2"/>
        <w:tabs>
          <w:tab w:val="right" w:leader="dot" w:pos="8306"/>
        </w:tabs>
      </w:pPr>
      <w:hyperlink w:anchor="_Toc7597" w:history="1">
        <w:r>
          <w:rPr>
            <w:rFonts w:ascii="仿宋" w:eastAsia="仿宋" w:hAnsi="仿宋" w:cs="仿宋" w:hint="eastAsia"/>
            <w:lang w:eastAsia="zh-CN"/>
          </w:rPr>
          <w:t>(一)、变更控制流程</w:t>
        </w:r>
        <w:r>
          <w:tab/>
        </w:r>
        <w:r>
          <w:fldChar w:fldCharType="begin"/>
        </w:r>
        <w:r>
          <w:instrText xml:space="preserve"> PAGEREF _Toc7597 \h </w:instrText>
        </w:r>
        <w:r>
          <w:fldChar w:fldCharType="separate"/>
        </w:r>
        <w:r>
          <w:t>41</w:t>
        </w:r>
        <w:r>
          <w:fldChar w:fldCharType="end"/>
        </w:r>
      </w:hyperlink>
    </w:p>
    <w:p>
      <w:pPr>
        <w:pStyle w:val="TOC2"/>
        <w:tabs>
          <w:tab w:val="right" w:leader="dot" w:pos="8306"/>
        </w:tabs>
      </w:pPr>
      <w:hyperlink w:anchor="_Toc19875" w:history="1">
        <w:r>
          <w:rPr>
            <w:rFonts w:ascii="仿宋" w:eastAsia="仿宋" w:hAnsi="仿宋" w:cs="仿宋" w:hint="eastAsia"/>
            <w:lang w:eastAsia="zh-CN"/>
          </w:rPr>
          <w:t>(二)、影响评估与处理</w:t>
        </w:r>
        <w:r>
          <w:tab/>
        </w:r>
        <w:r>
          <w:fldChar w:fldCharType="begin"/>
        </w:r>
        <w:r>
          <w:instrText xml:space="preserve"> PAGEREF _Toc19875 \h </w:instrText>
        </w:r>
        <w:r>
          <w:fldChar w:fldCharType="separate"/>
        </w:r>
        <w:r>
          <w:t>42</w:t>
        </w:r>
        <w:r>
          <w:fldChar w:fldCharType="end"/>
        </w:r>
      </w:hyperlink>
    </w:p>
    <w:p>
      <w:pPr>
        <w:pStyle w:val="TOC2"/>
        <w:tabs>
          <w:tab w:val="right" w:leader="dot" w:pos="8306"/>
        </w:tabs>
      </w:pPr>
      <w:hyperlink w:anchor="_Toc27045" w:history="1">
        <w:r>
          <w:rPr>
            <w:rFonts w:ascii="仿宋" w:eastAsia="仿宋" w:hAnsi="仿宋" w:cs="仿宋" w:hint="eastAsia"/>
            <w:lang w:eastAsia="zh-CN"/>
          </w:rPr>
          <w:t>(三)、变更记录与追踪</w:t>
        </w:r>
        <w:r>
          <w:tab/>
        </w:r>
        <w:r>
          <w:fldChar w:fldCharType="begin"/>
        </w:r>
        <w:r>
          <w:instrText xml:space="preserve"> PAGEREF _Toc27045 \h </w:instrText>
        </w:r>
        <w:r>
          <w:fldChar w:fldCharType="separate"/>
        </w:r>
        <w:r>
          <w:t>44</w:t>
        </w:r>
        <w:r>
          <w:fldChar w:fldCharType="end"/>
        </w:r>
      </w:hyperlink>
    </w:p>
    <w:p>
      <w:pPr>
        <w:pStyle w:val="TOC2"/>
        <w:tabs>
          <w:tab w:val="right" w:leader="dot" w:pos="8306"/>
        </w:tabs>
      </w:pPr>
      <w:hyperlink w:anchor="_Toc24094" w:history="1">
        <w:r>
          <w:rPr>
            <w:rFonts w:ascii="仿宋" w:eastAsia="仿宋" w:hAnsi="仿宋" w:cs="仿宋" w:hint="eastAsia"/>
            <w:lang w:eastAsia="zh-CN"/>
          </w:rPr>
          <w:t>(四)、变更管理策略</w:t>
        </w:r>
        <w:r>
          <w:tab/>
        </w:r>
        <w:r>
          <w:fldChar w:fldCharType="begin"/>
        </w:r>
        <w:r>
          <w:instrText xml:space="preserve"> PAGEREF _Toc24094 \h </w:instrText>
        </w:r>
        <w:r>
          <w:fldChar w:fldCharType="separate"/>
        </w:r>
        <w:r>
          <w:t>45</w:t>
        </w:r>
        <w:r>
          <w:fldChar w:fldCharType="end"/>
        </w:r>
      </w:hyperlink>
    </w:p>
    <w:p>
      <w:pPr>
        <w:pStyle w:val="TOC1"/>
        <w:tabs>
          <w:tab w:val="right" w:leader="dot" w:pos="8306"/>
        </w:tabs>
      </w:pPr>
      <w:hyperlink w:anchor="_Toc676" w:history="1">
        <w:r>
          <w:rPr>
            <w:rFonts w:ascii="仿宋" w:eastAsia="仿宋" w:hAnsi="仿宋" w:cs="仿宋" w:hint="eastAsia"/>
            <w:lang w:eastAsia="zh-CN"/>
          </w:rPr>
          <w:t>十三、成果转化与推广应用</w:t>
        </w:r>
        <w:r>
          <w:tab/>
        </w:r>
        <w:r>
          <w:fldChar w:fldCharType="begin"/>
        </w:r>
        <w:r>
          <w:instrText xml:space="preserve"> PAGEREF _Toc676 \h </w:instrText>
        </w:r>
        <w:r>
          <w:fldChar w:fldCharType="separate"/>
        </w:r>
        <w:r>
          <w:t>47</w:t>
        </w:r>
        <w:r>
          <w:fldChar w:fldCharType="end"/>
        </w:r>
      </w:hyperlink>
    </w:p>
    <w:p>
      <w:pPr>
        <w:pStyle w:val="TOC2"/>
        <w:tabs>
          <w:tab w:val="right" w:leader="dot" w:pos="8306"/>
        </w:tabs>
      </w:pPr>
      <w:hyperlink w:anchor="_Toc15602" w:history="1">
        <w:r>
          <w:rPr>
            <w:rFonts w:ascii="仿宋" w:eastAsia="仿宋" w:hAnsi="仿宋" w:cs="仿宋" w:hint="eastAsia"/>
            <w:lang w:eastAsia="zh-CN"/>
          </w:rPr>
          <w:t>(一)、成果转化策略制定</w:t>
        </w:r>
        <w:r>
          <w:tab/>
        </w:r>
        <w:r>
          <w:fldChar w:fldCharType="begin"/>
        </w:r>
        <w:r>
          <w:instrText xml:space="preserve"> PAGEREF _Toc15602 \h </w:instrText>
        </w:r>
        <w:r>
          <w:fldChar w:fldCharType="separate"/>
        </w:r>
        <w:r>
          <w:t>47</w:t>
        </w:r>
        <w:r>
          <w:fldChar w:fldCharType="end"/>
        </w:r>
      </w:hyperlink>
    </w:p>
    <w:p>
      <w:pPr>
        <w:pStyle w:val="TOC2"/>
        <w:tabs>
          <w:tab w:val="right" w:leader="dot" w:pos="8306"/>
        </w:tabs>
      </w:pPr>
      <w:hyperlink w:anchor="_Toc19796" w:history="1">
        <w:r>
          <w:rPr>
            <w:rFonts w:ascii="仿宋" w:eastAsia="仿宋" w:hAnsi="仿宋" w:cs="仿宋" w:hint="eastAsia"/>
            <w:lang w:eastAsia="zh-CN"/>
          </w:rPr>
          <w:t>(二)、成果推广应用方案</w:t>
        </w:r>
        <w:r>
          <w:tab/>
        </w:r>
        <w:r>
          <w:fldChar w:fldCharType="begin"/>
        </w:r>
        <w:r>
          <w:instrText xml:space="preserve"> PAGEREF _Toc19796 \h </w:instrText>
        </w:r>
        <w:r>
          <w:fldChar w:fldCharType="separate"/>
        </w:r>
        <w:r>
          <w:t>48</w:t>
        </w:r>
        <w:r>
          <w:fldChar w:fldCharType="end"/>
        </w:r>
      </w:hyperlink>
    </w:p>
    <w:p>
      <w:pPr>
        <w:pStyle w:val="TOC1"/>
        <w:tabs>
          <w:tab w:val="right" w:leader="dot" w:pos="8306"/>
        </w:tabs>
      </w:pPr>
      <w:hyperlink w:anchor="_Toc31096" w:history="1">
        <w:r>
          <w:rPr>
            <w:rFonts w:ascii="仿宋" w:eastAsia="仿宋" w:hAnsi="仿宋" w:cs="仿宋" w:hint="eastAsia"/>
            <w:lang w:eastAsia="zh-CN"/>
          </w:rPr>
          <w:t>十四、企业合规与伦理</w:t>
        </w:r>
        <w:r>
          <w:tab/>
        </w:r>
        <w:r>
          <w:fldChar w:fldCharType="begin"/>
        </w:r>
        <w:r>
          <w:instrText xml:space="preserve"> PAGEREF _Toc31096 \h </w:instrText>
        </w:r>
        <w:r>
          <w:fldChar w:fldCharType="separate"/>
        </w:r>
        <w:r>
          <w:t>50</w:t>
        </w:r>
        <w:r>
          <w:fldChar w:fldCharType="end"/>
        </w:r>
      </w:hyperlink>
    </w:p>
    <w:p>
      <w:pPr>
        <w:pStyle w:val="TOC2"/>
        <w:tabs>
          <w:tab w:val="right" w:leader="dot" w:pos="8306"/>
        </w:tabs>
      </w:pPr>
      <w:hyperlink w:anchor="_Toc19362" w:history="1">
        <w:r>
          <w:rPr>
            <w:rFonts w:ascii="仿宋" w:eastAsia="仿宋" w:hAnsi="仿宋" w:cs="仿宋" w:hint="eastAsia"/>
            <w:lang w:eastAsia="zh-CN"/>
          </w:rPr>
          <w:t>(一)、合规政策与程序</w:t>
        </w:r>
        <w:r>
          <w:tab/>
        </w:r>
        <w:r>
          <w:fldChar w:fldCharType="begin"/>
        </w:r>
        <w:r>
          <w:instrText xml:space="preserve"> PAGEREF _Toc19362 \h </w:instrText>
        </w:r>
        <w:r>
          <w:fldChar w:fldCharType="separate"/>
        </w:r>
        <w:r>
          <w:t>50</w:t>
        </w:r>
        <w:r>
          <w:fldChar w:fldCharType="end"/>
        </w:r>
      </w:hyperlink>
    </w:p>
    <w:p>
      <w:pPr>
        <w:pStyle w:val="TOC2"/>
        <w:tabs>
          <w:tab w:val="right" w:leader="dot" w:pos="8306"/>
        </w:tabs>
      </w:pPr>
      <w:hyperlink w:anchor="_Toc17941" w:history="1">
        <w:r>
          <w:rPr>
            <w:rFonts w:ascii="仿宋" w:eastAsia="仿宋" w:hAnsi="仿宋" w:cs="仿宋" w:hint="eastAsia"/>
            <w:lang w:eastAsia="zh-CN"/>
          </w:rPr>
          <w:t>(二)、伦理规范与培训</w:t>
        </w:r>
        <w:r>
          <w:tab/>
        </w:r>
        <w:r>
          <w:fldChar w:fldCharType="begin"/>
        </w:r>
        <w:r>
          <w:instrText xml:space="preserve"> PAGEREF _Toc17941 \h </w:instrText>
        </w:r>
        <w:r>
          <w:fldChar w:fldCharType="separate"/>
        </w:r>
        <w:r>
          <w:t>51</w:t>
        </w:r>
        <w:r>
          <w:fldChar w:fldCharType="end"/>
        </w:r>
      </w:hyperlink>
    </w:p>
    <w:p>
      <w:pPr>
        <w:pStyle w:val="TOC2"/>
        <w:tabs>
          <w:tab w:val="right" w:leader="dot" w:pos="8306"/>
        </w:tabs>
      </w:pPr>
      <w:hyperlink w:anchor="_Toc26077" w:history="1">
        <w:r>
          <w:rPr>
            <w:rFonts w:ascii="仿宋" w:eastAsia="仿宋" w:hAnsi="仿宋" w:cs="仿宋" w:hint="eastAsia"/>
            <w:lang w:eastAsia="zh-CN"/>
          </w:rPr>
          <w:t>(三)、合规风险评估</w:t>
        </w:r>
        <w:r>
          <w:tab/>
        </w:r>
        <w:r>
          <w:fldChar w:fldCharType="begin"/>
        </w:r>
        <w:r>
          <w:instrText xml:space="preserve"> PAGEREF _Toc26077 \h </w:instrText>
        </w:r>
        <w:r>
          <w:fldChar w:fldCharType="separate"/>
        </w:r>
        <w:r>
          <w:t>52</w:t>
        </w:r>
        <w:r>
          <w:fldChar w:fldCharType="end"/>
        </w:r>
      </w:hyperlink>
    </w:p>
    <w:p>
      <w:pPr>
        <w:pStyle w:val="TOC2"/>
        <w:tabs>
          <w:tab w:val="right" w:leader="dot" w:pos="8306"/>
        </w:tabs>
      </w:pPr>
      <w:hyperlink w:anchor="_Toc29522" w:history="1">
        <w:r>
          <w:rPr>
            <w:rFonts w:ascii="仿宋" w:eastAsia="仿宋" w:hAnsi="仿宋" w:cs="仿宋" w:hint="eastAsia"/>
            <w:lang w:eastAsia="zh-CN"/>
          </w:rPr>
          <w:t>(四)、合规监督与执行</w:t>
        </w:r>
        <w:r>
          <w:tab/>
        </w:r>
        <w:r>
          <w:fldChar w:fldCharType="begin"/>
        </w:r>
        <w:r>
          <w:instrText xml:space="preserve"> PAGEREF _Toc29522 \h </w:instrText>
        </w:r>
        <w:r>
          <w:fldChar w:fldCharType="separate"/>
        </w:r>
        <w:r>
          <w:t>53</w:t>
        </w:r>
        <w:r>
          <w:fldChar w:fldCharType="end"/>
        </w:r>
      </w:hyperlink>
    </w:p>
    <w:p>
      <w:pPr>
        <w:pStyle w:val="TOC1"/>
        <w:tabs>
          <w:tab w:val="right" w:leader="dot" w:pos="8306"/>
        </w:tabs>
      </w:pPr>
      <w:hyperlink w:anchor="_Toc30202" w:history="1">
        <w:r>
          <w:rPr>
            <w:rFonts w:ascii="仿宋" w:eastAsia="仿宋" w:hAnsi="仿宋" w:cs="仿宋" w:hint="eastAsia"/>
            <w:lang w:eastAsia="zh-CN"/>
          </w:rPr>
          <w:t>十五、产业协同与集群发展</w:t>
        </w:r>
        <w:r>
          <w:tab/>
        </w:r>
        <w:r>
          <w:fldChar w:fldCharType="begin"/>
        </w:r>
        <w:r>
          <w:instrText xml:space="preserve"> PAGEREF _Toc30202 \h </w:instrText>
        </w:r>
        <w:r>
          <w:fldChar w:fldCharType="separate"/>
        </w:r>
        <w:r>
          <w:t>54</w:t>
        </w:r>
        <w:r>
          <w:fldChar w:fldCharType="end"/>
        </w:r>
      </w:hyperlink>
    </w:p>
    <w:p>
      <w:pPr>
        <w:pStyle w:val="TOC2"/>
        <w:tabs>
          <w:tab w:val="right" w:leader="dot" w:pos="8306"/>
        </w:tabs>
      </w:pPr>
      <w:hyperlink w:anchor="_Toc22683" w:history="1">
        <w:r>
          <w:rPr>
            <w:rFonts w:ascii="仿宋" w:eastAsia="仿宋" w:hAnsi="仿宋" w:cs="仿宋" w:hint="eastAsia"/>
            <w:lang w:eastAsia="zh-CN"/>
          </w:rPr>
          <w:t>(一)、产业协同机制建设</w:t>
        </w:r>
        <w:r>
          <w:tab/>
        </w:r>
        <w:r>
          <w:fldChar w:fldCharType="begin"/>
        </w:r>
        <w:r>
          <w:instrText xml:space="preserve"> PAGEREF _Toc22683 \h </w:instrText>
        </w:r>
        <w:r>
          <w:fldChar w:fldCharType="separate"/>
        </w:r>
        <w:r>
          <w:t>54</w:t>
        </w:r>
        <w:r>
          <w:fldChar w:fldCharType="end"/>
        </w:r>
      </w:hyperlink>
    </w:p>
    <w:p>
      <w:pPr>
        <w:pStyle w:val="TOC2"/>
        <w:tabs>
          <w:tab w:val="right" w:leader="dot" w:pos="8306"/>
        </w:tabs>
      </w:pPr>
      <w:hyperlink w:anchor="_Toc28121" w:history="1">
        <w:r>
          <w:rPr>
            <w:rFonts w:ascii="仿宋" w:eastAsia="仿宋" w:hAnsi="仿宋" w:cs="仿宋" w:hint="eastAsia"/>
            <w:lang w:eastAsia="zh-CN"/>
          </w:rPr>
          <w:t>(二)、产业集群培育与发展</w:t>
        </w:r>
        <w:r>
          <w:tab/>
        </w:r>
        <w:r>
          <w:fldChar w:fldCharType="begin"/>
        </w:r>
        <w:r>
          <w:instrText xml:space="preserve"> PAGEREF _Toc28121 \h </w:instrText>
        </w:r>
        <w:r>
          <w:fldChar w:fldCharType="separate"/>
        </w:r>
        <w:r>
          <w:t>55</w:t>
        </w:r>
        <w:r>
          <w:fldChar w:fldCharType="end"/>
        </w:r>
      </w:hyperlink>
    </w:p>
    <w:p>
      <w:pPr>
        <w:pStyle w:val="TOC1"/>
        <w:tabs>
          <w:tab w:val="right" w:leader="dot" w:pos="8306"/>
        </w:tabs>
      </w:pPr>
      <w:hyperlink w:anchor="_Toc16365" w:history="1">
        <w:r>
          <w:rPr>
            <w:rFonts w:ascii="仿宋" w:eastAsia="仿宋" w:hAnsi="仿宋" w:cs="仿宋" w:hint="eastAsia"/>
            <w:lang w:eastAsia="zh-CN"/>
          </w:rPr>
          <w:t>十六、合作与交流机制建立</w:t>
        </w:r>
        <w:r>
          <w:tab/>
        </w:r>
        <w:r>
          <w:fldChar w:fldCharType="begin"/>
        </w:r>
        <w:r>
          <w:instrText xml:space="preserve"> PAGEREF _Toc16365 \h </w:instrText>
        </w:r>
        <w:r>
          <w:fldChar w:fldCharType="separate"/>
        </w:r>
        <w:r>
          <w:t>56</w:t>
        </w:r>
        <w:r>
          <w:fldChar w:fldCharType="end"/>
        </w:r>
      </w:hyperlink>
    </w:p>
    <w:p>
      <w:pPr>
        <w:pStyle w:val="TOC2"/>
        <w:tabs>
          <w:tab w:val="right" w:leader="dot" w:pos="8306"/>
        </w:tabs>
      </w:pPr>
      <w:hyperlink w:anchor="_Toc30901" w:history="1">
        <w:r>
          <w:rPr>
            <w:rFonts w:ascii="仿宋" w:eastAsia="仿宋" w:hAnsi="仿宋" w:cs="仿宋" w:hint="eastAsia"/>
            <w:lang w:eastAsia="zh-CN"/>
          </w:rPr>
          <w:t>(一)、合作伙伴选择与合作方式</w:t>
        </w:r>
        <w:r>
          <w:tab/>
        </w:r>
        <w:r>
          <w:fldChar w:fldCharType="begin"/>
        </w:r>
        <w:r>
          <w:instrText xml:space="preserve"> PAGEREF _Toc30901 \h </w:instrText>
        </w:r>
        <w:r>
          <w:fldChar w:fldCharType="separate"/>
        </w:r>
        <w:r>
          <w:t>56</w:t>
        </w:r>
        <w:r>
          <w:fldChar w:fldCharType="end"/>
        </w:r>
      </w:hyperlink>
    </w:p>
    <w:p>
      <w:pPr>
        <w:pStyle w:val="TOC2"/>
        <w:tabs>
          <w:tab w:val="right" w:leader="dot" w:pos="8306"/>
        </w:tabs>
      </w:pPr>
      <w:hyperlink w:anchor="_Toc21502" w:history="1">
        <w:r>
          <w:rPr>
            <w:rFonts w:ascii="仿宋" w:eastAsia="仿宋" w:hAnsi="仿宋" w:cs="仿宋" w:hint="eastAsia"/>
            <w:lang w:eastAsia="zh-CN"/>
          </w:rPr>
          <w:t>(二)、交流与合作平台搭建</w:t>
        </w:r>
        <w:r>
          <w:tab/>
        </w:r>
        <w:r>
          <w:fldChar w:fldCharType="begin"/>
        </w:r>
        <w:r>
          <w:instrText xml:space="preserve"> PAGEREF _Toc21502 \h </w:instrText>
        </w:r>
        <w:r>
          <w:fldChar w:fldCharType="separate"/>
        </w:r>
        <w:r>
          <w:t>57</w:t>
        </w:r>
        <w:r>
          <w:fldChar w:fldCharType="end"/>
        </w:r>
      </w:hyperlink>
    </w:p>
    <w:p>
      <w:pPr>
        <w:pStyle w:val="TOC1"/>
        <w:tabs>
          <w:tab w:val="right" w:leader="dot" w:pos="8306"/>
        </w:tabs>
      </w:pPr>
      <w:hyperlink w:anchor="_Toc14640" w:history="1">
        <w:r>
          <w:rPr>
            <w:rFonts w:ascii="仿宋" w:eastAsia="仿宋" w:hAnsi="仿宋" w:cs="仿宋" w:hint="eastAsia"/>
            <w:lang w:eastAsia="zh-CN"/>
          </w:rPr>
          <w:t>十七、项目施工方案</w:t>
        </w:r>
        <w:r>
          <w:tab/>
        </w:r>
        <w:r>
          <w:fldChar w:fldCharType="begin"/>
        </w:r>
        <w:r>
          <w:instrText xml:space="preserve"> PAGEREF _Toc14640 \h </w:instrText>
        </w:r>
        <w:r>
          <w:fldChar w:fldCharType="separate"/>
        </w:r>
        <w:r>
          <w:t>59</w:t>
        </w:r>
        <w:r>
          <w:fldChar w:fldCharType="end"/>
        </w:r>
      </w:hyperlink>
    </w:p>
    <w:p>
      <w:pPr>
        <w:pStyle w:val="TOC2"/>
        <w:tabs>
          <w:tab w:val="right" w:leader="dot" w:pos="8306"/>
        </w:tabs>
      </w:pPr>
      <w:hyperlink w:anchor="_Toc19622" w:history="1">
        <w:r>
          <w:rPr>
            <w:rFonts w:ascii="仿宋" w:eastAsia="仿宋" w:hAnsi="仿宋" w:cs="仿宋" w:hint="eastAsia"/>
            <w:lang w:eastAsia="zh-CN"/>
          </w:rPr>
          <w:t>(一)、施工组织设计</w:t>
        </w:r>
        <w:r>
          <w:tab/>
        </w:r>
        <w:r>
          <w:fldChar w:fldCharType="begin"/>
        </w:r>
        <w:r>
          <w:instrText xml:space="preserve"> PAGEREF _Toc19622 \h </w:instrText>
        </w:r>
        <w:r>
          <w:fldChar w:fldCharType="separate"/>
        </w:r>
        <w:r>
          <w:t>59</w:t>
        </w:r>
        <w:r>
          <w:fldChar w:fldCharType="end"/>
        </w:r>
      </w:hyperlink>
    </w:p>
    <w:p>
      <w:pPr>
        <w:pStyle w:val="TOC2"/>
        <w:tabs>
          <w:tab w:val="right" w:leader="dot" w:pos="8306"/>
        </w:tabs>
      </w:pPr>
      <w:hyperlink w:anchor="_Toc4243" w:history="1">
        <w:r>
          <w:rPr>
            <w:rFonts w:ascii="仿宋" w:eastAsia="仿宋" w:hAnsi="仿宋" w:cs="仿宋" w:hint="eastAsia"/>
            <w:lang w:eastAsia="zh-CN"/>
          </w:rPr>
          <w:t>(二)、施工工艺与技术路线</w:t>
        </w:r>
        <w:r>
          <w:tab/>
        </w:r>
        <w:r>
          <w:fldChar w:fldCharType="begin"/>
        </w:r>
        <w:r>
          <w:instrText xml:space="preserve"> PAGEREF _Toc4243 \h </w:instrText>
        </w:r>
        <w:r>
          <w:fldChar w:fldCharType="separate"/>
        </w:r>
        <w:r>
          <w:t>60</w:t>
        </w:r>
        <w:r>
          <w:fldChar w:fldCharType="end"/>
        </w:r>
      </w:hyperlink>
    </w:p>
    <w:p>
      <w:pPr>
        <w:pStyle w:val="TOC2"/>
        <w:tabs>
          <w:tab w:val="right" w:leader="dot" w:pos="8306"/>
        </w:tabs>
      </w:pPr>
      <w:hyperlink w:anchor="_Toc13201" w:history="1">
        <w:r>
          <w:rPr>
            <w:rFonts w:ascii="仿宋" w:eastAsia="仿宋" w:hAnsi="仿宋" w:cs="仿宋" w:hint="eastAsia"/>
            <w:lang w:eastAsia="zh-CN"/>
          </w:rPr>
          <w:t>(三)、关键节点施工计划</w:t>
        </w:r>
        <w:r>
          <w:tab/>
        </w:r>
        <w:r>
          <w:fldChar w:fldCharType="begin"/>
        </w:r>
        <w:r>
          <w:instrText xml:space="preserve"> PAGEREF _Toc13201 \h </w:instrText>
        </w:r>
        <w:r>
          <w:fldChar w:fldCharType="separate"/>
        </w:r>
        <w:r>
          <w:t>62</w:t>
        </w:r>
        <w:r>
          <w:fldChar w:fldCharType="end"/>
        </w:r>
      </w:hyperlink>
    </w:p>
    <w:p>
      <w:pPr>
        <w:pStyle w:val="TOC2"/>
        <w:tabs>
          <w:tab w:val="right" w:leader="dot" w:pos="8306"/>
        </w:tabs>
      </w:pPr>
      <w:hyperlink w:anchor="_Toc314" w:history="1">
        <w:r>
          <w:rPr>
            <w:rFonts w:ascii="仿宋" w:eastAsia="仿宋" w:hAnsi="仿宋" w:cs="仿宋" w:hint="eastAsia"/>
            <w:lang w:eastAsia="zh-CN"/>
          </w:rPr>
          <w:t>(四)、施工现场管理</w:t>
        </w:r>
        <w:r>
          <w:tab/>
        </w:r>
        <w:r>
          <w:fldChar w:fldCharType="begin"/>
        </w:r>
        <w:r>
          <w:instrText xml:space="preserve"> PAGEREF _Toc314 \h </w:instrText>
        </w:r>
        <w:r>
          <w:fldChar w:fldCharType="separate"/>
        </w:r>
        <w:r>
          <w:t>63</w:t>
        </w:r>
        <w:r>
          <w:fldChar w:fldCharType="end"/>
        </w:r>
      </w:hyperlink>
    </w:p>
    <w:p>
      <w:pPr>
        <w:pStyle w:val="TOC1"/>
        <w:tabs>
          <w:tab w:val="right" w:leader="dot" w:pos="8306"/>
        </w:tabs>
      </w:pPr>
      <w:hyperlink w:anchor="_Toc11139" w:history="1">
        <w:r>
          <w:rPr>
            <w:rFonts w:ascii="仿宋" w:eastAsia="仿宋" w:hAnsi="仿宋" w:cs="仿宋" w:hint="eastAsia"/>
            <w:lang w:eastAsia="zh-CN"/>
          </w:rPr>
          <w:t>十八、设施与设备管理</w:t>
        </w:r>
        <w:r>
          <w:tab/>
        </w:r>
        <w:r>
          <w:fldChar w:fldCharType="begin"/>
        </w:r>
        <w:r>
          <w:instrText xml:space="preserve"> PAGEREF _Toc11139 \h </w:instrText>
        </w:r>
        <w:r>
          <w:fldChar w:fldCharType="separate"/>
        </w:r>
        <w:r>
          <w:t>65</w:t>
        </w:r>
        <w:r>
          <w:fldChar w:fldCharType="end"/>
        </w:r>
      </w:hyperlink>
    </w:p>
    <w:p>
      <w:pPr>
        <w:pStyle w:val="TOC2"/>
        <w:tabs>
          <w:tab w:val="right" w:leader="dot" w:pos="8306"/>
        </w:tabs>
      </w:pPr>
      <w:hyperlink w:anchor="_Toc3404" w:history="1">
        <w:r>
          <w:rPr>
            <w:rFonts w:ascii="仿宋" w:eastAsia="仿宋" w:hAnsi="仿宋" w:cs="仿宋" w:hint="eastAsia"/>
            <w:lang w:eastAsia="zh-CN"/>
          </w:rPr>
          <w:t>(一)、设施规划与配置</w:t>
        </w:r>
        <w:r>
          <w:tab/>
        </w:r>
        <w:r>
          <w:fldChar w:fldCharType="begin"/>
        </w:r>
        <w:r>
          <w:instrText xml:space="preserve"> PAGEREF _Toc3404 \h </w:instrText>
        </w:r>
        <w:r>
          <w:fldChar w:fldCharType="separate"/>
        </w:r>
        <w:r>
          <w:t>65</w:t>
        </w:r>
        <w:r>
          <w:fldChar w:fldCharType="end"/>
        </w:r>
      </w:hyperlink>
    </w:p>
    <w:p>
      <w:pPr>
        <w:pStyle w:val="TOC2"/>
        <w:tabs>
          <w:tab w:val="right" w:leader="dot" w:pos="8306"/>
        </w:tabs>
      </w:pPr>
      <w:hyperlink w:anchor="_Toc14004" w:history="1">
        <w:r>
          <w:rPr>
            <w:rFonts w:ascii="仿宋" w:eastAsia="仿宋" w:hAnsi="仿宋" w:cs="仿宋" w:hint="eastAsia"/>
            <w:lang w:eastAsia="zh-CN"/>
          </w:rPr>
          <w:t>(二)、设备采购与维护管理</w:t>
        </w:r>
        <w:r>
          <w:tab/>
        </w:r>
        <w:r>
          <w:fldChar w:fldCharType="begin"/>
        </w:r>
        <w:r>
          <w:instrText xml:space="preserve"> PAGEREF _Toc14004 \h </w:instrText>
        </w:r>
        <w:r>
          <w:fldChar w:fldCharType="separate"/>
        </w:r>
        <w:r>
          <w:t>66</w:t>
        </w:r>
        <w:r>
          <w:fldChar w:fldCharType="end"/>
        </w:r>
      </w:hyperlink>
    </w:p>
    <w:p>
      <w:pPr>
        <w:pStyle w:val="TOC2"/>
        <w:tabs>
          <w:tab w:val="right" w:leader="dot" w:pos="8306"/>
        </w:tabs>
      </w:pPr>
      <w:hyperlink w:anchor="_Toc15396" w:history="1">
        <w:r>
          <w:rPr>
            <w:rFonts w:ascii="仿宋" w:eastAsia="仿宋" w:hAnsi="仿宋" w:cs="仿宋" w:hint="eastAsia"/>
            <w:lang w:eastAsia="zh-CN"/>
          </w:rPr>
          <w:t>(三)、设施设备升级策略</w:t>
        </w:r>
        <w:r>
          <w:tab/>
        </w:r>
        <w:r>
          <w:fldChar w:fldCharType="begin"/>
        </w:r>
        <w:r>
          <w:instrText xml:space="preserve"> PAGEREF _Toc15396 \h </w:instrText>
        </w:r>
        <w:r>
          <w:fldChar w:fldCharType="separate"/>
        </w:r>
        <w:r>
          <w:t>67</w:t>
        </w:r>
        <w:r>
          <w:fldChar w:fldCharType="end"/>
        </w:r>
      </w:hyperlink>
    </w:p>
    <w:p>
      <w:pPr>
        <w:pStyle w:val="TOC1"/>
        <w:tabs>
          <w:tab w:val="right" w:leader="dot" w:pos="8306"/>
        </w:tabs>
      </w:pPr>
      <w:hyperlink w:anchor="_Toc7436" w:history="1">
        <w:r>
          <w:rPr>
            <w:rFonts w:ascii="仿宋" w:eastAsia="仿宋" w:hAnsi="仿宋" w:cs="仿宋" w:hint="eastAsia"/>
            <w:lang w:eastAsia="zh-CN"/>
          </w:rPr>
          <w:t>十九、知识产权管理与保护</w:t>
        </w:r>
        <w:r>
          <w:tab/>
        </w:r>
        <w:r>
          <w:fldChar w:fldCharType="begin"/>
        </w:r>
        <w:r>
          <w:instrText xml:space="preserve"> PAGEREF _Toc7436 \h </w:instrText>
        </w:r>
        <w:r>
          <w:fldChar w:fldCharType="separate"/>
        </w:r>
        <w:r>
          <w:t>67</w:t>
        </w:r>
        <w:r>
          <w:fldChar w:fldCharType="end"/>
        </w:r>
      </w:hyperlink>
    </w:p>
    <w:p>
      <w:pPr>
        <w:pStyle w:val="TOC2"/>
        <w:tabs>
          <w:tab w:val="right" w:leader="dot" w:pos="8306"/>
        </w:tabs>
      </w:pPr>
      <w:hyperlink w:anchor="_Toc1051" w:history="1">
        <w:r>
          <w:rPr>
            <w:rFonts w:ascii="仿宋" w:eastAsia="仿宋" w:hAnsi="仿宋" w:cs="仿宋" w:hint="eastAsia"/>
            <w:lang w:eastAsia="zh-CN"/>
          </w:rPr>
          <w:t>(一)、知识产权管理体系建设</w:t>
        </w:r>
        <w:r>
          <w:tab/>
        </w:r>
        <w:r>
          <w:fldChar w:fldCharType="begin"/>
        </w:r>
        <w:r>
          <w:instrText xml:space="preserve"> PAGEREF _Toc1051 \h </w:instrText>
        </w:r>
        <w:r>
          <w:fldChar w:fldCharType="separate"/>
        </w:r>
        <w:r>
          <w:t>67</w:t>
        </w:r>
        <w:r>
          <w:fldChar w:fldCharType="end"/>
        </w:r>
      </w:hyperlink>
    </w:p>
    <w:p>
      <w:pPr>
        <w:pStyle w:val="TOC2"/>
        <w:tabs>
          <w:tab w:val="right" w:leader="dot" w:pos="8306"/>
        </w:tabs>
      </w:pPr>
      <w:hyperlink w:anchor="_Toc22858" w:history="1">
        <w:r>
          <w:rPr>
            <w:rFonts w:ascii="仿宋" w:eastAsia="仿宋" w:hAnsi="仿宋" w:cs="仿宋" w:hint="eastAsia"/>
            <w:lang w:eastAsia="zh-CN"/>
          </w:rPr>
          <w:t>(二)、知识产权保护措施</w:t>
        </w:r>
        <w:r>
          <w:tab/>
        </w:r>
        <w:r>
          <w:fldChar w:fldCharType="begin"/>
        </w:r>
        <w:r>
          <w:instrText xml:space="preserve"> PAGEREF _Toc22858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76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94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005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直接收益：假设含乳饮料项目的产品或服务年销售收入为XX万元。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621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含乳饮料项目通过引入先进的人工智能技术优化生产流程，例如自动化的物流系统和智能数据分析，可能大幅提高产品的质量和生产效率。这可能迫使竞争对手也必须投资于类似技术，以保持市场竞争力。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含乳饮料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若含乳饮料项目成功推广新型环保产品，比如采用可回收材料的包装，可能会激发消费者对可持续产品的需求。这种需求的增长可能迫使整个行业转向更环保的产品设计和生产方法。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含乳饮料项目在减少环境影响方面的努力，如实施零废物生产和减少二氧化碳排放，可能会促使行业设立更高的环保标准。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含乳饮料项目对新原料和技术的需求可能促使供应商调整生产策略，比如采用更环保的生产方法或开发新型原材料。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362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含乳饮料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含乳饮料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含乳饮料项目对于所在区域的经济发展、就业机会的创造、当地企业的成长以及社区福祉的提升都有着积极而深远的影响。通过这些多方面的经济活动，项目有望成为推动区域经济增长和社会进步的重要力量。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5430"/>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含乳饮料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含乳饮料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含乳饮料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含乳饮料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含乳饮料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3644"/>
      <w:r>
        <w:rPr>
          <w:rFonts w:ascii="仿宋" w:eastAsia="仿宋" w:hAnsi="仿宋" w:cs="仿宋" w:hint="eastAsia"/>
          <w:sz w:val="28"/>
          <w:lang w:eastAsia="zh-CN"/>
        </w:rPr>
        <w:t>二、项目监理与质量保证</w:t>
      </w:r>
      <w:bookmarkEnd w:id="7"/>
    </w:p>
    <w:p>
      <w:pPr>
        <w:pStyle w:val="Heading2"/>
        <w:rPr>
          <w:rFonts w:ascii="仿宋" w:eastAsia="仿宋" w:hAnsi="仿宋" w:cs="仿宋" w:hint="eastAsia"/>
          <w:lang w:eastAsia="zh-CN"/>
        </w:rPr>
      </w:pPr>
      <w:bookmarkStart w:id="8" w:name="_Toc28406"/>
      <w:r>
        <w:rPr>
          <w:rFonts w:ascii="仿宋" w:eastAsia="仿宋" w:hAnsi="仿宋" w:cs="仿宋" w:hint="eastAsia"/>
          <w:lang w:eastAsia="zh-CN"/>
        </w:rPr>
        <w:t>(一)、监理体系构建</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9" w:name="_Toc1334"/>
      <w:r>
        <w:rPr>
          <w:rFonts w:ascii="仿宋" w:eastAsia="仿宋" w:hAnsi="仿宋" w:cs="仿宋" w:hint="eastAsia"/>
          <w:sz w:val="28"/>
          <w:lang w:eastAsia="zh-CN"/>
        </w:rPr>
        <w:t>(二)、质量保证体系实施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0" w:name="_Toc1472"/>
      <w:r>
        <w:rPr>
          <w:rFonts w:ascii="仿宋" w:eastAsia="仿宋" w:hAnsi="仿宋" w:cs="仿宋" w:hint="eastAsia"/>
          <w:sz w:val="28"/>
          <w:lang w:eastAsia="zh-CN"/>
        </w:rPr>
        <w:t>(三)、监理与质量控制流程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1" w:name="_Toc29172"/>
      <w:r>
        <w:rPr>
          <w:rFonts w:ascii="仿宋" w:eastAsia="仿宋" w:hAnsi="仿宋" w:cs="仿宋" w:hint="eastAsia"/>
          <w:sz w:val="28"/>
          <w:lang w:eastAsia="zh-CN"/>
        </w:rPr>
        <w:t>三、发展规划、产业政策和行业准入分析</w:t>
      </w:r>
      <w:bookmarkEnd w:id="11"/>
    </w:p>
    <w:p>
      <w:pPr>
        <w:pStyle w:val="Heading2"/>
        <w:rPr>
          <w:rFonts w:ascii="仿宋" w:eastAsia="仿宋" w:hAnsi="仿宋" w:cs="仿宋" w:hint="eastAsia"/>
          <w:lang w:eastAsia="zh-CN"/>
        </w:rPr>
      </w:pPr>
      <w:bookmarkStart w:id="12" w:name="_Toc31956"/>
      <w:r>
        <w:rPr>
          <w:rFonts w:ascii="仿宋" w:eastAsia="仿宋" w:hAnsi="仿宋" w:cs="仿宋" w:hint="eastAsia"/>
          <w:lang w:eastAsia="zh-CN"/>
        </w:rPr>
        <w:t>(一)、发展规划分析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https://d.book118.com/038133141131006042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含乳饮料项目构思建设方案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含乳饮料项目构思建设方案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含乳饮料项目构思建设方案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含乳饮料项目构思建设方案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含乳饮料项目构思建设方案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含乳饮料项目构思建设方案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含乳饮料项目构思建设方案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含乳饮料项目构思建设方案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含乳饮料项目构思建设方案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含乳饮料项目构思建设方案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含乳饮料项目构思建设方案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含乳饮料项目构思建设方案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BB4BD5"/>
    <w:rsid w:val="0CBB4B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8133141131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2024-02-24T15:25:00Z</dcterms:created>
  <dcterms:modified xsi:type="dcterms:W3CDTF">2024-02-24T15:26:25Z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A6CCA8D3A78547438414388802CABAE7_11</vt:lpwstr>
  </property>
  <property fmtid="{D5CDD505-2E9C-101B-9397-08002B2CF9AE}" pid="3" name="KSOProductBuildVer">
    <vt:lpwstr>2052-12.1.0.16250</vt:lpwstr>
  </property>
</Properties>
</file>