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偶氮有机颜料项目建设方案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18" w:history="1">
        <w:r>
          <w:rPr>
            <w:rFonts w:ascii="仿宋" w:eastAsia="仿宋" w:hAnsi="仿宋" w:cs="仿宋" w:hint="eastAsia"/>
            <w:lang w:eastAsia="zh-CN"/>
          </w:rPr>
          <w:t>序言</w:t>
        </w:r>
        <w:r>
          <w:tab/>
        </w:r>
        <w:r>
          <w:fldChar w:fldCharType="begin"/>
        </w:r>
        <w:r>
          <w:instrText xml:space="preserve"> PAGEREF _Toc25618 \h </w:instrText>
        </w:r>
        <w:r>
          <w:fldChar w:fldCharType="separate"/>
        </w:r>
        <w:r>
          <w:t>3</w:t>
        </w:r>
        <w:r>
          <w:fldChar w:fldCharType="end"/>
        </w:r>
      </w:hyperlink>
    </w:p>
    <w:p>
      <w:pPr>
        <w:pStyle w:val="TOC1"/>
        <w:tabs>
          <w:tab w:val="right" w:leader="dot" w:pos="8306"/>
        </w:tabs>
      </w:pPr>
      <w:hyperlink w:anchor="_Toc8797" w:history="1">
        <w:r>
          <w:rPr>
            <w:rFonts w:ascii="仿宋" w:eastAsia="仿宋" w:hAnsi="仿宋" w:cs="仿宋" w:hint="eastAsia"/>
            <w:lang w:eastAsia="zh-CN"/>
          </w:rPr>
          <w:t>一、偶氮有机颜料项目概论</w:t>
        </w:r>
        <w:r>
          <w:tab/>
        </w:r>
        <w:r>
          <w:fldChar w:fldCharType="begin"/>
        </w:r>
        <w:r>
          <w:instrText xml:space="preserve"> PAGEREF _Toc8797 \h </w:instrText>
        </w:r>
        <w:r>
          <w:fldChar w:fldCharType="separate"/>
        </w:r>
        <w:r>
          <w:t>3</w:t>
        </w:r>
        <w:r>
          <w:fldChar w:fldCharType="end"/>
        </w:r>
      </w:hyperlink>
    </w:p>
    <w:p>
      <w:pPr>
        <w:pStyle w:val="TOC2"/>
        <w:tabs>
          <w:tab w:val="right" w:leader="dot" w:pos="8306"/>
        </w:tabs>
      </w:pPr>
      <w:hyperlink w:anchor="_Toc25161" w:history="1">
        <w:r>
          <w:rPr>
            <w:rFonts w:ascii="仿宋" w:eastAsia="仿宋" w:hAnsi="仿宋" w:cs="仿宋" w:hint="eastAsia"/>
            <w:lang w:eastAsia="zh-CN"/>
          </w:rPr>
          <w:t>(一)、项目申报单位概况</w:t>
        </w:r>
        <w:r>
          <w:tab/>
        </w:r>
        <w:r>
          <w:fldChar w:fldCharType="begin"/>
        </w:r>
        <w:r>
          <w:instrText xml:space="preserve"> PAGEREF _Toc25161 \h </w:instrText>
        </w:r>
        <w:r>
          <w:fldChar w:fldCharType="separate"/>
        </w:r>
        <w:r>
          <w:t>3</w:t>
        </w:r>
        <w:r>
          <w:fldChar w:fldCharType="end"/>
        </w:r>
      </w:hyperlink>
    </w:p>
    <w:p>
      <w:pPr>
        <w:pStyle w:val="TOC2"/>
        <w:tabs>
          <w:tab w:val="right" w:leader="dot" w:pos="8306"/>
        </w:tabs>
      </w:pPr>
      <w:hyperlink w:anchor="_Toc1040" w:history="1">
        <w:r>
          <w:rPr>
            <w:rFonts w:ascii="仿宋" w:eastAsia="仿宋" w:hAnsi="仿宋" w:cs="仿宋" w:hint="eastAsia"/>
            <w:lang w:eastAsia="zh-CN"/>
          </w:rPr>
          <w:t>(二)、项目概况</w:t>
        </w:r>
        <w:r>
          <w:tab/>
        </w:r>
        <w:r>
          <w:fldChar w:fldCharType="begin"/>
        </w:r>
        <w:r>
          <w:instrText xml:space="preserve"> PAGEREF _Toc1040 \h </w:instrText>
        </w:r>
        <w:r>
          <w:fldChar w:fldCharType="separate"/>
        </w:r>
        <w:r>
          <w:t>4</w:t>
        </w:r>
        <w:r>
          <w:fldChar w:fldCharType="end"/>
        </w:r>
      </w:hyperlink>
    </w:p>
    <w:p>
      <w:pPr>
        <w:pStyle w:val="TOC1"/>
        <w:tabs>
          <w:tab w:val="right" w:leader="dot" w:pos="8306"/>
        </w:tabs>
      </w:pPr>
      <w:hyperlink w:anchor="_Toc17476" w:history="1">
        <w:r>
          <w:rPr>
            <w:rFonts w:ascii="仿宋" w:eastAsia="仿宋" w:hAnsi="仿宋" w:cs="仿宋" w:hint="eastAsia"/>
            <w:lang w:eastAsia="zh-CN"/>
          </w:rPr>
          <w:t>二、项目选址研究</w:t>
        </w:r>
        <w:r>
          <w:tab/>
        </w:r>
        <w:r>
          <w:fldChar w:fldCharType="begin"/>
        </w:r>
        <w:r>
          <w:instrText xml:space="preserve"> PAGEREF _Toc17476 \h </w:instrText>
        </w:r>
        <w:r>
          <w:fldChar w:fldCharType="separate"/>
        </w:r>
        <w:r>
          <w:t>7</w:t>
        </w:r>
        <w:r>
          <w:fldChar w:fldCharType="end"/>
        </w:r>
      </w:hyperlink>
    </w:p>
    <w:p>
      <w:pPr>
        <w:pStyle w:val="TOC2"/>
        <w:tabs>
          <w:tab w:val="right" w:leader="dot" w:pos="8306"/>
        </w:tabs>
      </w:pPr>
      <w:hyperlink w:anchor="_Toc29820" w:history="1">
        <w:r>
          <w:rPr>
            <w:rFonts w:ascii="仿宋" w:eastAsia="仿宋" w:hAnsi="仿宋" w:cs="仿宋" w:hint="eastAsia"/>
            <w:lang w:eastAsia="zh-CN"/>
          </w:rPr>
          <w:t>(一)、项目选址原则</w:t>
        </w:r>
        <w:r>
          <w:tab/>
        </w:r>
        <w:r>
          <w:fldChar w:fldCharType="begin"/>
        </w:r>
        <w:r>
          <w:instrText xml:space="preserve"> PAGEREF _Toc29820 \h </w:instrText>
        </w:r>
        <w:r>
          <w:fldChar w:fldCharType="separate"/>
        </w:r>
        <w:r>
          <w:t>7</w:t>
        </w:r>
        <w:r>
          <w:fldChar w:fldCharType="end"/>
        </w:r>
      </w:hyperlink>
    </w:p>
    <w:p>
      <w:pPr>
        <w:pStyle w:val="TOC2"/>
        <w:tabs>
          <w:tab w:val="right" w:leader="dot" w:pos="8306"/>
        </w:tabs>
      </w:pPr>
      <w:hyperlink w:anchor="_Toc11532" w:history="1">
        <w:r>
          <w:rPr>
            <w:rFonts w:ascii="仿宋" w:eastAsia="仿宋" w:hAnsi="仿宋" w:cs="仿宋" w:hint="eastAsia"/>
            <w:lang w:eastAsia="zh-CN"/>
          </w:rPr>
          <w:t>(二)、项目选址</w:t>
        </w:r>
        <w:r>
          <w:tab/>
        </w:r>
        <w:r>
          <w:fldChar w:fldCharType="begin"/>
        </w:r>
        <w:r>
          <w:instrText xml:space="preserve"> PAGEREF _Toc11532 \h </w:instrText>
        </w:r>
        <w:r>
          <w:fldChar w:fldCharType="separate"/>
        </w:r>
        <w:r>
          <w:t>10</w:t>
        </w:r>
        <w:r>
          <w:fldChar w:fldCharType="end"/>
        </w:r>
      </w:hyperlink>
    </w:p>
    <w:p>
      <w:pPr>
        <w:pStyle w:val="TOC2"/>
        <w:tabs>
          <w:tab w:val="right" w:leader="dot" w:pos="8306"/>
        </w:tabs>
      </w:pPr>
      <w:hyperlink w:anchor="_Toc5288" w:history="1">
        <w:r>
          <w:rPr>
            <w:rFonts w:ascii="仿宋" w:eastAsia="仿宋" w:hAnsi="仿宋" w:cs="仿宋" w:hint="eastAsia"/>
            <w:lang w:eastAsia="zh-CN"/>
          </w:rPr>
          <w:t>(三)、建设条件分析</w:t>
        </w:r>
        <w:r>
          <w:tab/>
        </w:r>
        <w:r>
          <w:fldChar w:fldCharType="begin"/>
        </w:r>
        <w:r>
          <w:instrText xml:space="preserve"> PAGEREF _Toc5288 \h </w:instrText>
        </w:r>
        <w:r>
          <w:fldChar w:fldCharType="separate"/>
        </w:r>
        <w:r>
          <w:t>12</w:t>
        </w:r>
        <w:r>
          <w:fldChar w:fldCharType="end"/>
        </w:r>
      </w:hyperlink>
    </w:p>
    <w:p>
      <w:pPr>
        <w:pStyle w:val="TOC2"/>
        <w:tabs>
          <w:tab w:val="right" w:leader="dot" w:pos="8306"/>
        </w:tabs>
      </w:pPr>
      <w:hyperlink w:anchor="_Toc8989" w:history="1">
        <w:r>
          <w:rPr>
            <w:rFonts w:ascii="仿宋" w:eastAsia="仿宋" w:hAnsi="仿宋" w:cs="仿宋" w:hint="eastAsia"/>
            <w:lang w:eastAsia="zh-CN"/>
          </w:rPr>
          <w:t>(四)、用地控制指标</w:t>
        </w:r>
        <w:r>
          <w:tab/>
        </w:r>
        <w:r>
          <w:fldChar w:fldCharType="begin"/>
        </w:r>
        <w:r>
          <w:instrText xml:space="preserve"> PAGEREF _Toc8989 \h </w:instrText>
        </w:r>
        <w:r>
          <w:fldChar w:fldCharType="separate"/>
        </w:r>
        <w:r>
          <w:t>14</w:t>
        </w:r>
        <w:r>
          <w:fldChar w:fldCharType="end"/>
        </w:r>
      </w:hyperlink>
    </w:p>
    <w:p>
      <w:pPr>
        <w:pStyle w:val="TOC2"/>
        <w:tabs>
          <w:tab w:val="right" w:leader="dot" w:pos="8306"/>
        </w:tabs>
      </w:pPr>
      <w:hyperlink w:anchor="_Toc31825" w:history="1">
        <w:r>
          <w:rPr>
            <w:rFonts w:ascii="仿宋" w:eastAsia="仿宋" w:hAnsi="仿宋" w:cs="仿宋" w:hint="eastAsia"/>
            <w:lang w:eastAsia="zh-CN"/>
          </w:rPr>
          <w:t>(五)、地总体要求</w:t>
        </w:r>
        <w:r>
          <w:tab/>
        </w:r>
        <w:r>
          <w:fldChar w:fldCharType="begin"/>
        </w:r>
        <w:r>
          <w:instrText xml:space="preserve"> PAGEREF _Toc31825 \h </w:instrText>
        </w:r>
        <w:r>
          <w:fldChar w:fldCharType="separate"/>
        </w:r>
        <w:r>
          <w:t>15</w:t>
        </w:r>
        <w:r>
          <w:fldChar w:fldCharType="end"/>
        </w:r>
      </w:hyperlink>
    </w:p>
    <w:p>
      <w:pPr>
        <w:pStyle w:val="TOC2"/>
        <w:tabs>
          <w:tab w:val="right" w:leader="dot" w:pos="8306"/>
        </w:tabs>
      </w:pPr>
      <w:hyperlink w:anchor="_Toc9649" w:history="1">
        <w:r>
          <w:rPr>
            <w:rFonts w:ascii="仿宋" w:eastAsia="仿宋" w:hAnsi="仿宋" w:cs="仿宋" w:hint="eastAsia"/>
            <w:lang w:eastAsia="zh-CN"/>
          </w:rPr>
          <w:t>(六)、节约用地措施</w:t>
        </w:r>
        <w:r>
          <w:tab/>
        </w:r>
        <w:r>
          <w:fldChar w:fldCharType="begin"/>
        </w:r>
        <w:r>
          <w:instrText xml:space="preserve"> PAGEREF _Toc9649 \h </w:instrText>
        </w:r>
        <w:r>
          <w:fldChar w:fldCharType="separate"/>
        </w:r>
        <w:r>
          <w:t>16</w:t>
        </w:r>
        <w:r>
          <w:fldChar w:fldCharType="end"/>
        </w:r>
      </w:hyperlink>
    </w:p>
    <w:p>
      <w:pPr>
        <w:pStyle w:val="TOC2"/>
        <w:tabs>
          <w:tab w:val="right" w:leader="dot" w:pos="8306"/>
        </w:tabs>
      </w:pPr>
      <w:hyperlink w:anchor="_Toc648" w:history="1">
        <w:r>
          <w:rPr>
            <w:rFonts w:ascii="仿宋" w:eastAsia="仿宋" w:hAnsi="仿宋" w:cs="仿宋" w:hint="eastAsia"/>
            <w:lang w:eastAsia="zh-CN"/>
          </w:rPr>
          <w:t>(七)、选址综合评价</w:t>
        </w:r>
        <w:r>
          <w:tab/>
        </w:r>
        <w:r>
          <w:fldChar w:fldCharType="begin"/>
        </w:r>
        <w:r>
          <w:instrText xml:space="preserve"> PAGEREF _Toc648 \h </w:instrText>
        </w:r>
        <w:r>
          <w:fldChar w:fldCharType="separate"/>
        </w:r>
        <w:r>
          <w:t>18</w:t>
        </w:r>
        <w:r>
          <w:fldChar w:fldCharType="end"/>
        </w:r>
      </w:hyperlink>
    </w:p>
    <w:p>
      <w:pPr>
        <w:pStyle w:val="TOC1"/>
        <w:tabs>
          <w:tab w:val="right" w:leader="dot" w:pos="8306"/>
        </w:tabs>
      </w:pPr>
      <w:hyperlink w:anchor="_Toc14666" w:history="1">
        <w:r>
          <w:rPr>
            <w:rFonts w:ascii="仿宋" w:eastAsia="仿宋" w:hAnsi="仿宋" w:cs="仿宋" w:hint="eastAsia"/>
            <w:lang w:eastAsia="zh-CN"/>
          </w:rPr>
          <w:t>三、社会影响分析</w:t>
        </w:r>
        <w:r>
          <w:tab/>
        </w:r>
        <w:r>
          <w:fldChar w:fldCharType="begin"/>
        </w:r>
        <w:r>
          <w:instrText xml:space="preserve"> PAGEREF _Toc14666 \h </w:instrText>
        </w:r>
        <w:r>
          <w:fldChar w:fldCharType="separate"/>
        </w:r>
        <w:r>
          <w:t>19</w:t>
        </w:r>
        <w:r>
          <w:fldChar w:fldCharType="end"/>
        </w:r>
      </w:hyperlink>
    </w:p>
    <w:p>
      <w:pPr>
        <w:pStyle w:val="TOC2"/>
        <w:tabs>
          <w:tab w:val="right" w:leader="dot" w:pos="8306"/>
        </w:tabs>
      </w:pPr>
      <w:hyperlink w:anchor="_Toc25759" w:history="1">
        <w:r>
          <w:rPr>
            <w:rFonts w:ascii="仿宋" w:eastAsia="仿宋" w:hAnsi="仿宋" w:cs="仿宋" w:hint="eastAsia"/>
            <w:lang w:eastAsia="zh-CN"/>
          </w:rPr>
          <w:t>(一)、社会影响效果分析</w:t>
        </w:r>
        <w:r>
          <w:tab/>
        </w:r>
        <w:r>
          <w:fldChar w:fldCharType="begin"/>
        </w:r>
        <w:r>
          <w:instrText xml:space="preserve"> PAGEREF _Toc25759 \h </w:instrText>
        </w:r>
        <w:r>
          <w:fldChar w:fldCharType="separate"/>
        </w:r>
        <w:r>
          <w:t>19</w:t>
        </w:r>
        <w:r>
          <w:fldChar w:fldCharType="end"/>
        </w:r>
      </w:hyperlink>
    </w:p>
    <w:p>
      <w:pPr>
        <w:pStyle w:val="TOC2"/>
        <w:tabs>
          <w:tab w:val="right" w:leader="dot" w:pos="8306"/>
        </w:tabs>
      </w:pPr>
      <w:hyperlink w:anchor="_Toc3456" w:history="1">
        <w:r>
          <w:rPr>
            <w:rFonts w:ascii="仿宋" w:eastAsia="仿宋" w:hAnsi="仿宋" w:cs="仿宋" w:hint="eastAsia"/>
            <w:lang w:eastAsia="zh-CN"/>
          </w:rPr>
          <w:t>(二)、社会适应性分析</w:t>
        </w:r>
        <w:r>
          <w:tab/>
        </w:r>
        <w:r>
          <w:fldChar w:fldCharType="begin"/>
        </w:r>
        <w:r>
          <w:instrText xml:space="preserve"> PAGEREF _Toc3456 \h </w:instrText>
        </w:r>
        <w:r>
          <w:fldChar w:fldCharType="separate"/>
        </w:r>
        <w:r>
          <w:t>21</w:t>
        </w:r>
        <w:r>
          <w:fldChar w:fldCharType="end"/>
        </w:r>
      </w:hyperlink>
    </w:p>
    <w:p>
      <w:pPr>
        <w:pStyle w:val="TOC2"/>
        <w:tabs>
          <w:tab w:val="right" w:leader="dot" w:pos="8306"/>
        </w:tabs>
      </w:pPr>
      <w:hyperlink w:anchor="_Toc1324" w:history="1">
        <w:r>
          <w:rPr>
            <w:rFonts w:ascii="仿宋" w:eastAsia="仿宋" w:hAnsi="仿宋" w:cs="仿宋" w:hint="eastAsia"/>
            <w:lang w:eastAsia="zh-CN"/>
          </w:rPr>
          <w:t>(三)、社会风险及对策分析</w:t>
        </w:r>
        <w:r>
          <w:tab/>
        </w:r>
        <w:r>
          <w:fldChar w:fldCharType="begin"/>
        </w:r>
        <w:r>
          <w:instrText xml:space="preserve"> PAGEREF _Toc1324 \h </w:instrText>
        </w:r>
        <w:r>
          <w:fldChar w:fldCharType="separate"/>
        </w:r>
        <w:r>
          <w:t>23</w:t>
        </w:r>
        <w:r>
          <w:fldChar w:fldCharType="end"/>
        </w:r>
      </w:hyperlink>
    </w:p>
    <w:p>
      <w:pPr>
        <w:pStyle w:val="TOC1"/>
        <w:tabs>
          <w:tab w:val="right" w:leader="dot" w:pos="8306"/>
        </w:tabs>
      </w:pPr>
      <w:hyperlink w:anchor="_Toc11880" w:history="1">
        <w:r>
          <w:rPr>
            <w:rFonts w:ascii="仿宋" w:eastAsia="仿宋" w:hAnsi="仿宋" w:cs="仿宋" w:hint="eastAsia"/>
            <w:lang w:eastAsia="zh-CN"/>
          </w:rPr>
          <w:t>四、建设风险评估分析</w:t>
        </w:r>
        <w:r>
          <w:tab/>
        </w:r>
        <w:r>
          <w:fldChar w:fldCharType="begin"/>
        </w:r>
        <w:r>
          <w:instrText xml:space="preserve"> PAGEREF _Toc11880 \h </w:instrText>
        </w:r>
        <w:r>
          <w:fldChar w:fldCharType="separate"/>
        </w:r>
        <w:r>
          <w:t>26</w:t>
        </w:r>
        <w:r>
          <w:fldChar w:fldCharType="end"/>
        </w:r>
      </w:hyperlink>
    </w:p>
    <w:p>
      <w:pPr>
        <w:pStyle w:val="TOC2"/>
        <w:tabs>
          <w:tab w:val="right" w:leader="dot" w:pos="8306"/>
        </w:tabs>
      </w:pPr>
      <w:hyperlink w:anchor="_Toc3173" w:history="1">
        <w:r>
          <w:rPr>
            <w:rFonts w:ascii="仿宋" w:eastAsia="仿宋" w:hAnsi="仿宋" w:cs="仿宋" w:hint="eastAsia"/>
            <w:lang w:eastAsia="zh-CN"/>
          </w:rPr>
          <w:t>(一)、政策风险分析</w:t>
        </w:r>
        <w:r>
          <w:tab/>
        </w:r>
        <w:r>
          <w:fldChar w:fldCharType="begin"/>
        </w:r>
        <w:r>
          <w:instrText xml:space="preserve"> PAGEREF _Toc3173 \h </w:instrText>
        </w:r>
        <w:r>
          <w:fldChar w:fldCharType="separate"/>
        </w:r>
        <w:r>
          <w:t>26</w:t>
        </w:r>
        <w:r>
          <w:fldChar w:fldCharType="end"/>
        </w:r>
      </w:hyperlink>
    </w:p>
    <w:p>
      <w:pPr>
        <w:pStyle w:val="TOC2"/>
        <w:tabs>
          <w:tab w:val="right" w:leader="dot" w:pos="8306"/>
        </w:tabs>
      </w:pPr>
      <w:hyperlink w:anchor="_Toc1550" w:history="1">
        <w:r>
          <w:rPr>
            <w:rFonts w:ascii="仿宋" w:eastAsia="仿宋" w:hAnsi="仿宋" w:cs="仿宋" w:hint="eastAsia"/>
            <w:lang w:eastAsia="zh-CN"/>
          </w:rPr>
          <w:t>(二)、社会风险分析</w:t>
        </w:r>
        <w:r>
          <w:tab/>
        </w:r>
        <w:r>
          <w:fldChar w:fldCharType="begin"/>
        </w:r>
        <w:r>
          <w:instrText xml:space="preserve"> PAGEREF _Toc1550 \h </w:instrText>
        </w:r>
        <w:r>
          <w:fldChar w:fldCharType="separate"/>
        </w:r>
        <w:r>
          <w:t>27</w:t>
        </w:r>
        <w:r>
          <w:fldChar w:fldCharType="end"/>
        </w:r>
      </w:hyperlink>
    </w:p>
    <w:p>
      <w:pPr>
        <w:pStyle w:val="TOC2"/>
        <w:tabs>
          <w:tab w:val="right" w:leader="dot" w:pos="8306"/>
        </w:tabs>
      </w:pPr>
      <w:hyperlink w:anchor="_Toc15398" w:history="1">
        <w:r>
          <w:rPr>
            <w:rFonts w:ascii="仿宋" w:eastAsia="仿宋" w:hAnsi="仿宋" w:cs="仿宋" w:hint="eastAsia"/>
            <w:lang w:eastAsia="zh-CN"/>
          </w:rPr>
          <w:t>(三)、市场风险分析</w:t>
        </w:r>
        <w:r>
          <w:tab/>
        </w:r>
        <w:r>
          <w:fldChar w:fldCharType="begin"/>
        </w:r>
        <w:r>
          <w:instrText xml:space="preserve"> PAGEREF _Toc15398 \h </w:instrText>
        </w:r>
        <w:r>
          <w:fldChar w:fldCharType="separate"/>
        </w:r>
        <w:r>
          <w:t>29</w:t>
        </w:r>
        <w:r>
          <w:fldChar w:fldCharType="end"/>
        </w:r>
      </w:hyperlink>
    </w:p>
    <w:p>
      <w:pPr>
        <w:pStyle w:val="TOC2"/>
        <w:tabs>
          <w:tab w:val="right" w:leader="dot" w:pos="8306"/>
        </w:tabs>
      </w:pPr>
      <w:hyperlink w:anchor="_Toc22227" w:history="1">
        <w:r>
          <w:rPr>
            <w:rFonts w:ascii="仿宋" w:eastAsia="仿宋" w:hAnsi="仿宋" w:cs="仿宋" w:hint="eastAsia"/>
            <w:lang w:eastAsia="zh-CN"/>
          </w:rPr>
          <w:t>(四)、资金风险分析</w:t>
        </w:r>
        <w:r>
          <w:tab/>
        </w:r>
        <w:r>
          <w:fldChar w:fldCharType="begin"/>
        </w:r>
        <w:r>
          <w:instrText xml:space="preserve"> PAGEREF _Toc22227 \h </w:instrText>
        </w:r>
        <w:r>
          <w:fldChar w:fldCharType="separate"/>
        </w:r>
        <w:r>
          <w:t>30</w:t>
        </w:r>
        <w:r>
          <w:fldChar w:fldCharType="end"/>
        </w:r>
      </w:hyperlink>
    </w:p>
    <w:p>
      <w:pPr>
        <w:pStyle w:val="TOC2"/>
        <w:tabs>
          <w:tab w:val="right" w:leader="dot" w:pos="8306"/>
        </w:tabs>
      </w:pPr>
      <w:hyperlink w:anchor="_Toc7520" w:history="1">
        <w:r>
          <w:rPr>
            <w:rFonts w:ascii="仿宋" w:eastAsia="仿宋" w:hAnsi="仿宋" w:cs="仿宋" w:hint="eastAsia"/>
            <w:lang w:eastAsia="zh-CN"/>
          </w:rPr>
          <w:t>(五)、技术风险分析</w:t>
        </w:r>
        <w:r>
          <w:tab/>
        </w:r>
        <w:r>
          <w:fldChar w:fldCharType="begin"/>
        </w:r>
        <w:r>
          <w:instrText xml:space="preserve"> PAGEREF _Toc7520 \h </w:instrText>
        </w:r>
        <w:r>
          <w:fldChar w:fldCharType="separate"/>
        </w:r>
        <w:r>
          <w:t>31</w:t>
        </w:r>
        <w:r>
          <w:fldChar w:fldCharType="end"/>
        </w:r>
      </w:hyperlink>
    </w:p>
    <w:p>
      <w:pPr>
        <w:pStyle w:val="TOC2"/>
        <w:tabs>
          <w:tab w:val="right" w:leader="dot" w:pos="8306"/>
        </w:tabs>
      </w:pPr>
      <w:hyperlink w:anchor="_Toc23985" w:history="1">
        <w:r>
          <w:rPr>
            <w:rFonts w:ascii="仿宋" w:eastAsia="仿宋" w:hAnsi="仿宋" w:cs="仿宋" w:hint="eastAsia"/>
            <w:lang w:eastAsia="zh-CN"/>
          </w:rPr>
          <w:t>(六)、财务风险分析</w:t>
        </w:r>
        <w:r>
          <w:tab/>
        </w:r>
        <w:r>
          <w:fldChar w:fldCharType="begin"/>
        </w:r>
        <w:r>
          <w:instrText xml:space="preserve"> PAGEREF _Toc23985 \h </w:instrText>
        </w:r>
        <w:r>
          <w:fldChar w:fldCharType="separate"/>
        </w:r>
        <w:r>
          <w:t>32</w:t>
        </w:r>
        <w:r>
          <w:fldChar w:fldCharType="end"/>
        </w:r>
      </w:hyperlink>
    </w:p>
    <w:p>
      <w:pPr>
        <w:pStyle w:val="TOC2"/>
        <w:tabs>
          <w:tab w:val="right" w:leader="dot" w:pos="8306"/>
        </w:tabs>
      </w:pPr>
      <w:hyperlink w:anchor="_Toc6593" w:history="1">
        <w:r>
          <w:rPr>
            <w:rFonts w:ascii="仿宋" w:eastAsia="仿宋" w:hAnsi="仿宋" w:cs="仿宋" w:hint="eastAsia"/>
            <w:lang w:eastAsia="zh-CN"/>
          </w:rPr>
          <w:t>(七)、管理风险分析</w:t>
        </w:r>
        <w:r>
          <w:tab/>
        </w:r>
        <w:r>
          <w:fldChar w:fldCharType="begin"/>
        </w:r>
        <w:r>
          <w:instrText xml:space="preserve"> PAGEREF _Toc6593 \h </w:instrText>
        </w:r>
        <w:r>
          <w:fldChar w:fldCharType="separate"/>
        </w:r>
        <w:r>
          <w:t>34</w:t>
        </w:r>
        <w:r>
          <w:fldChar w:fldCharType="end"/>
        </w:r>
      </w:hyperlink>
    </w:p>
    <w:p>
      <w:pPr>
        <w:pStyle w:val="TOC2"/>
        <w:tabs>
          <w:tab w:val="right" w:leader="dot" w:pos="8306"/>
        </w:tabs>
      </w:pPr>
      <w:hyperlink w:anchor="_Toc952" w:history="1">
        <w:r>
          <w:rPr>
            <w:rFonts w:ascii="仿宋" w:eastAsia="仿宋" w:hAnsi="仿宋" w:cs="仿宋" w:hint="eastAsia"/>
            <w:lang w:eastAsia="zh-CN"/>
          </w:rPr>
          <w:t>(八)、其它风险分析</w:t>
        </w:r>
        <w:r>
          <w:tab/>
        </w:r>
        <w:r>
          <w:fldChar w:fldCharType="begin"/>
        </w:r>
        <w:r>
          <w:instrText xml:space="preserve"> PAGEREF _Toc952 \h </w:instrText>
        </w:r>
        <w:r>
          <w:fldChar w:fldCharType="separate"/>
        </w:r>
        <w:r>
          <w:t>35</w:t>
        </w:r>
        <w:r>
          <w:fldChar w:fldCharType="end"/>
        </w:r>
      </w:hyperlink>
    </w:p>
    <w:p>
      <w:pPr>
        <w:pStyle w:val="TOC2"/>
        <w:tabs>
          <w:tab w:val="right" w:leader="dot" w:pos="8306"/>
        </w:tabs>
      </w:pPr>
      <w:hyperlink w:anchor="_Toc27601" w:history="1">
        <w:r>
          <w:rPr>
            <w:rFonts w:ascii="仿宋" w:eastAsia="仿宋" w:hAnsi="仿宋" w:cs="仿宋" w:hint="eastAsia"/>
            <w:lang w:eastAsia="zh-CN"/>
          </w:rPr>
          <w:t>(九)、社会影响评估</w:t>
        </w:r>
        <w:r>
          <w:tab/>
        </w:r>
        <w:r>
          <w:fldChar w:fldCharType="begin"/>
        </w:r>
        <w:r>
          <w:instrText xml:space="preserve"> PAGEREF _Toc27601 \h </w:instrText>
        </w:r>
        <w:r>
          <w:fldChar w:fldCharType="separate"/>
        </w:r>
        <w:r>
          <w:t>37</w:t>
        </w:r>
        <w:r>
          <w:fldChar w:fldCharType="end"/>
        </w:r>
      </w:hyperlink>
    </w:p>
    <w:p>
      <w:pPr>
        <w:pStyle w:val="TOC1"/>
        <w:tabs>
          <w:tab w:val="right" w:leader="dot" w:pos="8306"/>
        </w:tabs>
      </w:pPr>
      <w:hyperlink w:anchor="_Toc55" w:history="1">
        <w:r>
          <w:rPr>
            <w:rFonts w:ascii="仿宋" w:eastAsia="仿宋" w:hAnsi="仿宋" w:cs="仿宋" w:hint="eastAsia"/>
            <w:lang w:eastAsia="zh-CN"/>
          </w:rPr>
          <w:t>五、发展规划、产业政策和行业准入分析</w:t>
        </w:r>
        <w:r>
          <w:tab/>
        </w:r>
        <w:r>
          <w:fldChar w:fldCharType="begin"/>
        </w:r>
        <w:r>
          <w:instrText xml:space="preserve"> PAGEREF _Toc55 \h </w:instrText>
        </w:r>
        <w:r>
          <w:fldChar w:fldCharType="separate"/>
        </w:r>
        <w:r>
          <w:t>39</w:t>
        </w:r>
        <w:r>
          <w:fldChar w:fldCharType="end"/>
        </w:r>
      </w:hyperlink>
    </w:p>
    <w:p>
      <w:pPr>
        <w:pStyle w:val="TOC2"/>
        <w:tabs>
          <w:tab w:val="right" w:leader="dot" w:pos="8306"/>
        </w:tabs>
      </w:pPr>
      <w:hyperlink w:anchor="_Toc24803" w:history="1">
        <w:r>
          <w:rPr>
            <w:rFonts w:ascii="仿宋" w:eastAsia="仿宋" w:hAnsi="仿宋" w:cs="仿宋" w:hint="eastAsia"/>
            <w:lang w:eastAsia="zh-CN"/>
          </w:rPr>
          <w:t>(一)、发展规划分析</w:t>
        </w:r>
        <w:r>
          <w:tab/>
        </w:r>
        <w:r>
          <w:fldChar w:fldCharType="begin"/>
        </w:r>
        <w:r>
          <w:instrText xml:space="preserve"> PAGEREF _Toc24803 \h </w:instrText>
        </w:r>
        <w:r>
          <w:fldChar w:fldCharType="separate"/>
        </w:r>
        <w:r>
          <w:t>39</w:t>
        </w:r>
        <w:r>
          <w:fldChar w:fldCharType="end"/>
        </w:r>
      </w:hyperlink>
    </w:p>
    <w:p>
      <w:pPr>
        <w:pStyle w:val="TOC2"/>
        <w:tabs>
          <w:tab w:val="right" w:leader="dot" w:pos="8306"/>
        </w:tabs>
      </w:pPr>
      <w:hyperlink w:anchor="_Toc6514" w:history="1">
        <w:r>
          <w:rPr>
            <w:rFonts w:ascii="仿宋" w:eastAsia="仿宋" w:hAnsi="仿宋" w:cs="仿宋" w:hint="eastAsia"/>
            <w:lang w:eastAsia="zh-CN"/>
          </w:rPr>
          <w:t>(二)、产业政策分析</w:t>
        </w:r>
        <w:r>
          <w:tab/>
        </w:r>
        <w:r>
          <w:fldChar w:fldCharType="begin"/>
        </w:r>
        <w:r>
          <w:instrText xml:space="preserve"> PAGEREF _Toc6514 \h </w:instrText>
        </w:r>
        <w:r>
          <w:fldChar w:fldCharType="separate"/>
        </w:r>
        <w:r>
          <w:t>40</w:t>
        </w:r>
        <w:r>
          <w:fldChar w:fldCharType="end"/>
        </w:r>
      </w:hyperlink>
    </w:p>
    <w:p>
      <w:pPr>
        <w:pStyle w:val="TOC2"/>
        <w:tabs>
          <w:tab w:val="right" w:leader="dot" w:pos="8306"/>
        </w:tabs>
      </w:pPr>
      <w:hyperlink w:anchor="_Toc896" w:history="1">
        <w:r>
          <w:rPr>
            <w:rFonts w:ascii="仿宋" w:eastAsia="仿宋" w:hAnsi="仿宋" w:cs="仿宋" w:hint="eastAsia"/>
            <w:lang w:eastAsia="zh-CN"/>
          </w:rPr>
          <w:t>(三)、行业准入分析</w:t>
        </w:r>
        <w:r>
          <w:tab/>
        </w:r>
        <w:r>
          <w:fldChar w:fldCharType="begin"/>
        </w:r>
        <w:r>
          <w:instrText xml:space="preserve"> PAGEREF _Toc896 \h </w:instrText>
        </w:r>
        <w:r>
          <w:fldChar w:fldCharType="separate"/>
        </w:r>
        <w:r>
          <w:t>42</w:t>
        </w:r>
        <w:r>
          <w:fldChar w:fldCharType="end"/>
        </w:r>
      </w:hyperlink>
    </w:p>
    <w:p>
      <w:pPr>
        <w:pStyle w:val="TOC1"/>
        <w:tabs>
          <w:tab w:val="right" w:leader="dot" w:pos="8306"/>
        </w:tabs>
      </w:pPr>
      <w:hyperlink w:anchor="_Toc24536" w:history="1">
        <w:r>
          <w:rPr>
            <w:rFonts w:ascii="仿宋" w:eastAsia="仿宋" w:hAnsi="仿宋" w:cs="仿宋" w:hint="eastAsia"/>
            <w:lang w:eastAsia="zh-CN"/>
          </w:rPr>
          <w:t>六、项目监理与质量保证</w:t>
        </w:r>
        <w:r>
          <w:tab/>
        </w:r>
        <w:r>
          <w:fldChar w:fldCharType="begin"/>
        </w:r>
        <w:r>
          <w:instrText xml:space="preserve"> PAGEREF _Toc24536 \h </w:instrText>
        </w:r>
        <w:r>
          <w:fldChar w:fldCharType="separate"/>
        </w:r>
        <w:r>
          <w:t>43</w:t>
        </w:r>
        <w:r>
          <w:fldChar w:fldCharType="end"/>
        </w:r>
      </w:hyperlink>
    </w:p>
    <w:p>
      <w:pPr>
        <w:pStyle w:val="TOC2"/>
        <w:tabs>
          <w:tab w:val="right" w:leader="dot" w:pos="8306"/>
        </w:tabs>
      </w:pPr>
      <w:hyperlink w:anchor="_Toc14904" w:history="1">
        <w:r>
          <w:rPr>
            <w:rFonts w:ascii="仿宋" w:eastAsia="仿宋" w:hAnsi="仿宋" w:cs="仿宋" w:hint="eastAsia"/>
            <w:lang w:eastAsia="zh-CN"/>
          </w:rPr>
          <w:t>(一)、监理体系构建</w:t>
        </w:r>
        <w:r>
          <w:tab/>
        </w:r>
        <w:r>
          <w:fldChar w:fldCharType="begin"/>
        </w:r>
        <w:r>
          <w:instrText xml:space="preserve"> PAGEREF _Toc14904 \h </w:instrText>
        </w:r>
        <w:r>
          <w:fldChar w:fldCharType="separate"/>
        </w:r>
        <w:r>
          <w:t>43</w:t>
        </w:r>
        <w:r>
          <w:fldChar w:fldCharType="end"/>
        </w:r>
      </w:hyperlink>
    </w:p>
    <w:p>
      <w:pPr>
        <w:pStyle w:val="TOC2"/>
        <w:tabs>
          <w:tab w:val="right" w:leader="dot" w:pos="8306"/>
        </w:tabs>
      </w:pPr>
      <w:hyperlink w:anchor="_Toc24595" w:history="1">
        <w:r>
          <w:rPr>
            <w:rFonts w:ascii="仿宋" w:eastAsia="仿宋" w:hAnsi="仿宋" w:cs="仿宋" w:hint="eastAsia"/>
            <w:lang w:eastAsia="zh-CN"/>
          </w:rPr>
          <w:t>(二)、质量保证体系实施</w:t>
        </w:r>
        <w:r>
          <w:tab/>
        </w:r>
        <w:r>
          <w:fldChar w:fldCharType="begin"/>
        </w:r>
        <w:r>
          <w:instrText xml:space="preserve"> PAGEREF _Toc24595 \h </w:instrText>
        </w:r>
        <w:r>
          <w:fldChar w:fldCharType="separate"/>
        </w:r>
        <w:r>
          <w:t>44</w:t>
        </w:r>
        <w:r>
          <w:fldChar w:fldCharType="end"/>
        </w:r>
      </w:hyperlink>
    </w:p>
    <w:p>
      <w:pPr>
        <w:pStyle w:val="TOC2"/>
        <w:tabs>
          <w:tab w:val="right" w:leader="dot" w:pos="8306"/>
        </w:tabs>
      </w:pPr>
      <w:hyperlink w:anchor="_Toc1537" w:history="1">
        <w:r>
          <w:rPr>
            <w:rFonts w:ascii="仿宋" w:eastAsia="仿宋" w:hAnsi="仿宋" w:cs="仿宋" w:hint="eastAsia"/>
            <w:lang w:eastAsia="zh-CN"/>
          </w:rPr>
          <w:t>(三)、监理与质量控制流程</w:t>
        </w:r>
        <w:r>
          <w:tab/>
        </w:r>
        <w:r>
          <w:fldChar w:fldCharType="begin"/>
        </w:r>
        <w:r>
          <w:instrText xml:space="preserve"> PAGEREF _Toc1537 \h </w:instrText>
        </w:r>
        <w:r>
          <w:fldChar w:fldCharType="separate"/>
        </w:r>
        <w:r>
          <w:t>45</w:t>
        </w:r>
        <w:r>
          <w:fldChar w:fldCharType="end"/>
        </w:r>
      </w:hyperlink>
    </w:p>
    <w:p>
      <w:pPr>
        <w:pStyle w:val="TOC1"/>
        <w:tabs>
          <w:tab w:val="right" w:leader="dot" w:pos="8306"/>
        </w:tabs>
      </w:pPr>
      <w:hyperlink w:anchor="_Toc27240" w:history="1">
        <w:r>
          <w:rPr>
            <w:rFonts w:ascii="仿宋" w:eastAsia="仿宋" w:hAnsi="仿宋" w:cs="仿宋" w:hint="eastAsia"/>
            <w:lang w:eastAsia="zh-CN"/>
          </w:rPr>
          <w:t>七、经济效益与社会效益优化</w:t>
        </w:r>
        <w:r>
          <w:tab/>
        </w:r>
        <w:r>
          <w:fldChar w:fldCharType="begin"/>
        </w:r>
        <w:r>
          <w:instrText xml:space="preserve"> PAGEREF _Toc27240 \h </w:instrText>
        </w:r>
        <w:r>
          <w:fldChar w:fldCharType="separate"/>
        </w:r>
        <w:r>
          <w:t>45</w:t>
        </w:r>
        <w:r>
          <w:fldChar w:fldCharType="end"/>
        </w:r>
      </w:hyperlink>
    </w:p>
    <w:p>
      <w:pPr>
        <w:pStyle w:val="TOC2"/>
        <w:tabs>
          <w:tab w:val="right" w:leader="dot" w:pos="8306"/>
        </w:tabs>
      </w:pPr>
      <w:hyperlink w:anchor="_Toc9356" w:history="1">
        <w:r>
          <w:rPr>
            <w:rFonts w:ascii="仿宋" w:eastAsia="仿宋" w:hAnsi="仿宋" w:cs="仿宋" w:hint="eastAsia"/>
            <w:lang w:eastAsia="zh-CN"/>
          </w:rPr>
          <w:t>(一)、经济效益提升策略</w:t>
        </w:r>
        <w:r>
          <w:tab/>
        </w:r>
        <w:r>
          <w:fldChar w:fldCharType="begin"/>
        </w:r>
        <w:r>
          <w:instrText xml:space="preserve"> PAGEREF _Toc9356 \h </w:instrText>
        </w:r>
        <w:r>
          <w:fldChar w:fldCharType="separate"/>
        </w:r>
        <w:r>
          <w:t>45</w:t>
        </w:r>
        <w:r>
          <w:fldChar w:fldCharType="end"/>
        </w:r>
      </w:hyperlink>
    </w:p>
    <w:p>
      <w:pPr>
        <w:pStyle w:val="TOC2"/>
        <w:tabs>
          <w:tab w:val="right" w:leader="dot" w:pos="8306"/>
        </w:tabs>
      </w:pPr>
      <w:hyperlink w:anchor="_Toc16960" w:history="1">
        <w:r>
          <w:rPr>
            <w:rFonts w:ascii="仿宋" w:eastAsia="仿宋" w:hAnsi="仿宋" w:cs="仿宋" w:hint="eastAsia"/>
            <w:lang w:eastAsia="zh-CN"/>
          </w:rPr>
          <w:t>(二)、社会效益增强方案</w:t>
        </w:r>
        <w:r>
          <w:tab/>
        </w:r>
        <w:r>
          <w:fldChar w:fldCharType="begin"/>
        </w:r>
        <w:r>
          <w:instrText xml:space="preserve"> PAGEREF _Toc16960 \h </w:instrText>
        </w:r>
        <w:r>
          <w:fldChar w:fldCharType="separate"/>
        </w:r>
        <w:r>
          <w:t>46</w:t>
        </w:r>
        <w:r>
          <w:fldChar w:fldCharType="end"/>
        </w:r>
      </w:hyperlink>
    </w:p>
    <w:p>
      <w:pPr>
        <w:pStyle w:val="TOC1"/>
        <w:tabs>
          <w:tab w:val="right" w:leader="dot" w:pos="8306"/>
        </w:tabs>
      </w:pPr>
      <w:hyperlink w:anchor="_Toc15926" w:history="1">
        <w:r>
          <w:rPr>
            <w:rFonts w:ascii="仿宋" w:eastAsia="仿宋" w:hAnsi="仿宋" w:cs="仿宋" w:hint="eastAsia"/>
            <w:lang w:eastAsia="zh-CN"/>
          </w:rPr>
          <w:t>八、项目实施与管理方案</w:t>
        </w:r>
        <w:r>
          <w:tab/>
        </w:r>
        <w:r>
          <w:fldChar w:fldCharType="begin"/>
        </w:r>
        <w:r>
          <w:instrText xml:space="preserve"> PAGEREF _Toc15926 \h </w:instrText>
        </w:r>
        <w:r>
          <w:fldChar w:fldCharType="separate"/>
        </w:r>
        <w:r>
          <w:t>47</w:t>
        </w:r>
        <w:r>
          <w:fldChar w:fldCharType="end"/>
        </w:r>
      </w:hyperlink>
    </w:p>
    <w:p>
      <w:pPr>
        <w:pStyle w:val="TOC2"/>
        <w:tabs>
          <w:tab w:val="right" w:leader="dot" w:pos="8306"/>
        </w:tabs>
      </w:pPr>
      <w:hyperlink w:anchor="_Toc24274" w:history="1">
        <w:r>
          <w:rPr>
            <w:rFonts w:ascii="仿宋" w:eastAsia="仿宋" w:hAnsi="仿宋" w:cs="仿宋" w:hint="eastAsia"/>
            <w:lang w:eastAsia="zh-CN"/>
          </w:rPr>
          <w:t>(一)、项目实施计划</w:t>
        </w:r>
        <w:r>
          <w:tab/>
        </w:r>
        <w:r>
          <w:fldChar w:fldCharType="begin"/>
        </w:r>
        <w:r>
          <w:instrText xml:space="preserve"> PAGEREF _Toc24274 \h </w:instrText>
        </w:r>
        <w:r>
          <w:fldChar w:fldCharType="separate"/>
        </w:r>
        <w:r>
          <w:t>47</w:t>
        </w:r>
        <w:r>
          <w:fldChar w:fldCharType="end"/>
        </w:r>
      </w:hyperlink>
    </w:p>
    <w:p>
      <w:pPr>
        <w:pStyle w:val="TOC2"/>
        <w:tabs>
          <w:tab w:val="right" w:leader="dot" w:pos="8306"/>
        </w:tabs>
      </w:pPr>
      <w:hyperlink w:anchor="_Toc17529" w:history="1">
        <w:r>
          <w:rPr>
            <w:rFonts w:ascii="仿宋" w:eastAsia="仿宋" w:hAnsi="仿宋" w:cs="仿宋" w:hint="eastAsia"/>
            <w:lang w:eastAsia="zh-CN"/>
          </w:rPr>
          <w:t>(二)、项目组织机构与职责</w:t>
        </w:r>
        <w:r>
          <w:tab/>
        </w:r>
        <w:r>
          <w:fldChar w:fldCharType="begin"/>
        </w:r>
        <w:r>
          <w:instrText xml:space="preserve"> PAGEREF _Toc17529 \h </w:instrText>
        </w:r>
        <w:r>
          <w:fldChar w:fldCharType="separate"/>
        </w:r>
        <w:r>
          <w:t>49</w:t>
        </w:r>
        <w:r>
          <w:fldChar w:fldCharType="end"/>
        </w:r>
      </w:hyperlink>
    </w:p>
    <w:p>
      <w:pPr>
        <w:pStyle w:val="TOC2"/>
        <w:tabs>
          <w:tab w:val="right" w:leader="dot" w:pos="8306"/>
        </w:tabs>
      </w:pPr>
      <w:hyperlink w:anchor="_Toc28227" w:history="1">
        <w:r>
          <w:rPr>
            <w:rFonts w:ascii="仿宋" w:eastAsia="仿宋" w:hAnsi="仿宋" w:cs="仿宋" w:hint="eastAsia"/>
            <w:lang w:eastAsia="zh-CN"/>
          </w:rPr>
          <w:t>(三)、项目管理与监控体系</w:t>
        </w:r>
        <w:r>
          <w:tab/>
        </w:r>
        <w:r>
          <w:fldChar w:fldCharType="begin"/>
        </w:r>
        <w:r>
          <w:instrText xml:space="preserve"> PAGEREF _Toc28227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9" w:history="1">
        <w:r>
          <w:rPr>
            <w:rFonts w:ascii="仿宋" w:eastAsia="仿宋" w:hAnsi="仿宋" w:cs="仿宋" w:hint="eastAsia"/>
            <w:lang w:eastAsia="zh-CN"/>
          </w:rPr>
          <w:t>九、项目质量与标准</w:t>
        </w:r>
        <w:r>
          <w:tab/>
        </w:r>
        <w:r>
          <w:fldChar w:fldCharType="begin"/>
        </w:r>
        <w:r>
          <w:instrText xml:space="preserve"> PAGEREF _Toc3349 \h </w:instrText>
        </w:r>
        <w:r>
          <w:fldChar w:fldCharType="separate"/>
        </w:r>
        <w:r>
          <w:t>53</w:t>
        </w:r>
        <w:r>
          <w:fldChar w:fldCharType="end"/>
        </w:r>
      </w:hyperlink>
    </w:p>
    <w:p>
      <w:pPr>
        <w:pStyle w:val="TOC2"/>
        <w:tabs>
          <w:tab w:val="right" w:leader="dot" w:pos="8306"/>
        </w:tabs>
      </w:pPr>
      <w:hyperlink w:anchor="_Toc5825" w:history="1">
        <w:r>
          <w:rPr>
            <w:rFonts w:ascii="仿宋" w:eastAsia="仿宋" w:hAnsi="仿宋" w:cs="仿宋" w:hint="eastAsia"/>
            <w:lang w:eastAsia="zh-CN"/>
          </w:rPr>
          <w:t>(一)、质量保障体系</w:t>
        </w:r>
        <w:r>
          <w:tab/>
        </w:r>
        <w:r>
          <w:fldChar w:fldCharType="begin"/>
        </w:r>
        <w:r>
          <w:instrText xml:space="preserve"> PAGEREF _Toc5825 \h </w:instrText>
        </w:r>
        <w:r>
          <w:fldChar w:fldCharType="separate"/>
        </w:r>
        <w:r>
          <w:t>53</w:t>
        </w:r>
        <w:r>
          <w:fldChar w:fldCharType="end"/>
        </w:r>
      </w:hyperlink>
    </w:p>
    <w:p>
      <w:pPr>
        <w:pStyle w:val="TOC2"/>
        <w:tabs>
          <w:tab w:val="right" w:leader="dot" w:pos="8306"/>
        </w:tabs>
      </w:pPr>
      <w:hyperlink w:anchor="_Toc22339" w:history="1">
        <w:r>
          <w:rPr>
            <w:rFonts w:ascii="仿宋" w:eastAsia="仿宋" w:hAnsi="仿宋" w:cs="仿宋" w:hint="eastAsia"/>
            <w:lang w:eastAsia="zh-CN"/>
          </w:rPr>
          <w:t>(二)、标准化作业流程</w:t>
        </w:r>
        <w:r>
          <w:tab/>
        </w:r>
        <w:r>
          <w:fldChar w:fldCharType="begin"/>
        </w:r>
        <w:r>
          <w:instrText xml:space="preserve"> PAGEREF _Toc22339 \h </w:instrText>
        </w:r>
        <w:r>
          <w:fldChar w:fldCharType="separate"/>
        </w:r>
        <w:r>
          <w:t>54</w:t>
        </w:r>
        <w:r>
          <w:fldChar w:fldCharType="end"/>
        </w:r>
      </w:hyperlink>
    </w:p>
    <w:p>
      <w:pPr>
        <w:pStyle w:val="TOC2"/>
        <w:tabs>
          <w:tab w:val="right" w:leader="dot" w:pos="8306"/>
        </w:tabs>
      </w:pPr>
      <w:hyperlink w:anchor="_Toc3419" w:history="1">
        <w:r>
          <w:rPr>
            <w:rFonts w:ascii="仿宋" w:eastAsia="仿宋" w:hAnsi="仿宋" w:cs="仿宋" w:hint="eastAsia"/>
            <w:lang w:eastAsia="zh-CN"/>
          </w:rPr>
          <w:t>(三)、质量监控与评估</w:t>
        </w:r>
        <w:r>
          <w:tab/>
        </w:r>
        <w:r>
          <w:fldChar w:fldCharType="begin"/>
        </w:r>
        <w:r>
          <w:instrText xml:space="preserve"> PAGEREF _Toc3419 \h </w:instrText>
        </w:r>
        <w:r>
          <w:fldChar w:fldCharType="separate"/>
        </w:r>
        <w:r>
          <w:t>56</w:t>
        </w:r>
        <w:r>
          <w:fldChar w:fldCharType="end"/>
        </w:r>
      </w:hyperlink>
    </w:p>
    <w:p>
      <w:pPr>
        <w:pStyle w:val="TOC2"/>
        <w:tabs>
          <w:tab w:val="right" w:leader="dot" w:pos="8306"/>
        </w:tabs>
      </w:pPr>
      <w:hyperlink w:anchor="_Toc5035" w:history="1">
        <w:r>
          <w:rPr>
            <w:rFonts w:ascii="仿宋" w:eastAsia="仿宋" w:hAnsi="仿宋" w:cs="仿宋" w:hint="eastAsia"/>
            <w:lang w:eastAsia="zh-CN"/>
          </w:rPr>
          <w:t>(四)、质量改进计划</w:t>
        </w:r>
        <w:r>
          <w:tab/>
        </w:r>
        <w:r>
          <w:fldChar w:fldCharType="begin"/>
        </w:r>
        <w:r>
          <w:instrText xml:space="preserve"> PAGEREF _Toc5035 \h </w:instrText>
        </w:r>
        <w:r>
          <w:fldChar w:fldCharType="separate"/>
        </w:r>
        <w:r>
          <w:t>57</w:t>
        </w:r>
        <w:r>
          <w:fldChar w:fldCharType="end"/>
        </w:r>
      </w:hyperlink>
    </w:p>
    <w:p>
      <w:pPr>
        <w:pStyle w:val="TOC1"/>
        <w:tabs>
          <w:tab w:val="right" w:leader="dot" w:pos="8306"/>
        </w:tabs>
      </w:pPr>
      <w:hyperlink w:anchor="_Toc6304" w:history="1">
        <w:r>
          <w:rPr>
            <w:rFonts w:ascii="仿宋" w:eastAsia="仿宋" w:hAnsi="仿宋" w:cs="仿宋" w:hint="eastAsia"/>
            <w:lang w:eastAsia="zh-CN"/>
          </w:rPr>
          <w:t>十、环境保护与治理方案</w:t>
        </w:r>
        <w:r>
          <w:tab/>
        </w:r>
        <w:r>
          <w:fldChar w:fldCharType="begin"/>
        </w:r>
        <w:r>
          <w:instrText xml:space="preserve"> PAGEREF _Toc6304 \h </w:instrText>
        </w:r>
        <w:r>
          <w:fldChar w:fldCharType="separate"/>
        </w:r>
        <w:r>
          <w:t>58</w:t>
        </w:r>
        <w:r>
          <w:fldChar w:fldCharType="end"/>
        </w:r>
      </w:hyperlink>
    </w:p>
    <w:p>
      <w:pPr>
        <w:pStyle w:val="TOC2"/>
        <w:tabs>
          <w:tab w:val="right" w:leader="dot" w:pos="8306"/>
        </w:tabs>
      </w:pPr>
      <w:hyperlink w:anchor="_Toc19712" w:history="1">
        <w:r>
          <w:rPr>
            <w:rFonts w:ascii="仿宋" w:eastAsia="仿宋" w:hAnsi="仿宋" w:cs="仿宋" w:hint="eastAsia"/>
            <w:lang w:eastAsia="zh-CN"/>
          </w:rPr>
          <w:t>(一)、项目环境影响评估</w:t>
        </w:r>
        <w:r>
          <w:tab/>
        </w:r>
        <w:r>
          <w:fldChar w:fldCharType="begin"/>
        </w:r>
        <w:r>
          <w:instrText xml:space="preserve"> PAGEREF _Toc19712 \h </w:instrText>
        </w:r>
        <w:r>
          <w:fldChar w:fldCharType="separate"/>
        </w:r>
        <w:r>
          <w:t>58</w:t>
        </w:r>
        <w:r>
          <w:fldChar w:fldCharType="end"/>
        </w:r>
      </w:hyperlink>
    </w:p>
    <w:p>
      <w:pPr>
        <w:pStyle w:val="TOC2"/>
        <w:tabs>
          <w:tab w:val="right" w:leader="dot" w:pos="8306"/>
        </w:tabs>
      </w:pPr>
      <w:hyperlink w:anchor="_Toc1366" w:history="1">
        <w:r>
          <w:rPr>
            <w:rFonts w:ascii="仿宋" w:eastAsia="仿宋" w:hAnsi="仿宋" w:cs="仿宋" w:hint="eastAsia"/>
            <w:lang w:eastAsia="zh-CN"/>
          </w:rPr>
          <w:t>(二)、环境保护措施与治理方案</w:t>
        </w:r>
        <w:r>
          <w:tab/>
        </w:r>
        <w:r>
          <w:fldChar w:fldCharType="begin"/>
        </w:r>
        <w:r>
          <w:instrText xml:space="preserve"> PAGEREF _Toc1366 \h </w:instrText>
        </w:r>
        <w:r>
          <w:fldChar w:fldCharType="separate"/>
        </w:r>
        <w:r>
          <w:t>59</w:t>
        </w:r>
        <w:r>
          <w:fldChar w:fldCharType="end"/>
        </w:r>
      </w:hyperlink>
    </w:p>
    <w:p>
      <w:pPr>
        <w:pStyle w:val="TOC1"/>
        <w:tabs>
          <w:tab w:val="right" w:leader="dot" w:pos="8306"/>
        </w:tabs>
      </w:pPr>
      <w:hyperlink w:anchor="_Toc15969" w:history="1">
        <w:r>
          <w:rPr>
            <w:rFonts w:ascii="仿宋" w:eastAsia="仿宋" w:hAnsi="仿宋" w:cs="仿宋" w:hint="eastAsia"/>
            <w:lang w:eastAsia="zh-CN"/>
          </w:rPr>
          <w:t>十一、项目进度计划</w:t>
        </w:r>
        <w:r>
          <w:tab/>
        </w:r>
        <w:r>
          <w:fldChar w:fldCharType="begin"/>
        </w:r>
        <w:r>
          <w:instrText xml:space="preserve"> PAGEREF _Toc15969 \h </w:instrText>
        </w:r>
        <w:r>
          <w:fldChar w:fldCharType="separate"/>
        </w:r>
        <w:r>
          <w:t>59</w:t>
        </w:r>
        <w:r>
          <w:fldChar w:fldCharType="end"/>
        </w:r>
      </w:hyperlink>
    </w:p>
    <w:p>
      <w:pPr>
        <w:pStyle w:val="TOC2"/>
        <w:tabs>
          <w:tab w:val="right" w:leader="dot" w:pos="8306"/>
        </w:tabs>
      </w:pPr>
      <w:hyperlink w:anchor="_Toc1477" w:history="1">
        <w:r>
          <w:rPr>
            <w:rFonts w:ascii="仿宋" w:eastAsia="仿宋" w:hAnsi="仿宋" w:cs="仿宋" w:hint="eastAsia"/>
            <w:lang w:eastAsia="zh-CN"/>
          </w:rPr>
          <w:t>(一)、建设周期</w:t>
        </w:r>
        <w:r>
          <w:tab/>
        </w:r>
        <w:r>
          <w:fldChar w:fldCharType="begin"/>
        </w:r>
        <w:r>
          <w:instrText xml:space="preserve"> PAGEREF _Toc1477 \h </w:instrText>
        </w:r>
        <w:r>
          <w:fldChar w:fldCharType="separate"/>
        </w:r>
        <w:r>
          <w:t>59</w:t>
        </w:r>
        <w:r>
          <w:fldChar w:fldCharType="end"/>
        </w:r>
      </w:hyperlink>
    </w:p>
    <w:p>
      <w:pPr>
        <w:pStyle w:val="TOC2"/>
        <w:tabs>
          <w:tab w:val="right" w:leader="dot" w:pos="8306"/>
        </w:tabs>
      </w:pPr>
      <w:hyperlink w:anchor="_Toc19964" w:history="1">
        <w:r>
          <w:rPr>
            <w:rFonts w:ascii="仿宋" w:eastAsia="仿宋" w:hAnsi="仿宋" w:cs="仿宋" w:hint="eastAsia"/>
            <w:lang w:eastAsia="zh-CN"/>
          </w:rPr>
          <w:t>(二)、建设进度</w:t>
        </w:r>
        <w:r>
          <w:tab/>
        </w:r>
        <w:r>
          <w:fldChar w:fldCharType="begin"/>
        </w:r>
        <w:r>
          <w:instrText xml:space="preserve"> PAGEREF _Toc19964 \h </w:instrText>
        </w:r>
        <w:r>
          <w:fldChar w:fldCharType="separate"/>
        </w:r>
        <w:r>
          <w:t>59</w:t>
        </w:r>
        <w:r>
          <w:fldChar w:fldCharType="end"/>
        </w:r>
      </w:hyperlink>
    </w:p>
    <w:p>
      <w:pPr>
        <w:pStyle w:val="TOC2"/>
        <w:tabs>
          <w:tab w:val="right" w:leader="dot" w:pos="8306"/>
        </w:tabs>
      </w:pPr>
      <w:hyperlink w:anchor="_Toc30818" w:history="1">
        <w:r>
          <w:rPr>
            <w:rFonts w:ascii="仿宋" w:eastAsia="仿宋" w:hAnsi="仿宋" w:cs="仿宋" w:hint="eastAsia"/>
            <w:lang w:eastAsia="zh-CN"/>
          </w:rPr>
          <w:t>(三)、进度安排注意事项</w:t>
        </w:r>
        <w:r>
          <w:tab/>
        </w:r>
        <w:r>
          <w:fldChar w:fldCharType="begin"/>
        </w:r>
        <w:r>
          <w:instrText xml:space="preserve"> PAGEREF _Toc30818 \h </w:instrText>
        </w:r>
        <w:r>
          <w:fldChar w:fldCharType="separate"/>
        </w:r>
        <w:r>
          <w:t>61</w:t>
        </w:r>
        <w:r>
          <w:fldChar w:fldCharType="end"/>
        </w:r>
      </w:hyperlink>
    </w:p>
    <w:p>
      <w:pPr>
        <w:pStyle w:val="TOC2"/>
        <w:tabs>
          <w:tab w:val="right" w:leader="dot" w:pos="8306"/>
        </w:tabs>
      </w:pPr>
      <w:hyperlink w:anchor="_Toc5503" w:history="1">
        <w:r>
          <w:rPr>
            <w:rFonts w:ascii="仿宋" w:eastAsia="仿宋" w:hAnsi="仿宋" w:cs="仿宋" w:hint="eastAsia"/>
            <w:lang w:eastAsia="zh-CN"/>
          </w:rPr>
          <w:t>(四)、人力资源配置</w:t>
        </w:r>
        <w:r>
          <w:tab/>
        </w:r>
        <w:r>
          <w:fldChar w:fldCharType="begin"/>
        </w:r>
        <w:r>
          <w:instrText xml:space="preserve"> PAGEREF _Toc5503 \h </w:instrText>
        </w:r>
        <w:r>
          <w:fldChar w:fldCharType="separate"/>
        </w:r>
        <w:r>
          <w:t>62</w:t>
        </w:r>
        <w:r>
          <w:fldChar w:fldCharType="end"/>
        </w:r>
      </w:hyperlink>
    </w:p>
    <w:p>
      <w:pPr>
        <w:pStyle w:val="TOC2"/>
        <w:tabs>
          <w:tab w:val="right" w:leader="dot" w:pos="8306"/>
        </w:tabs>
      </w:pPr>
      <w:hyperlink w:anchor="_Toc14569" w:history="1">
        <w:r>
          <w:rPr>
            <w:rFonts w:ascii="仿宋" w:eastAsia="仿宋" w:hAnsi="仿宋" w:cs="仿宋" w:hint="eastAsia"/>
            <w:lang w:eastAsia="zh-CN"/>
          </w:rPr>
          <w:t>(五)、员工培训</w:t>
        </w:r>
        <w:r>
          <w:tab/>
        </w:r>
        <w:r>
          <w:fldChar w:fldCharType="begin"/>
        </w:r>
        <w:r>
          <w:instrText xml:space="preserve"> PAGEREF _Toc14569 \h </w:instrText>
        </w:r>
        <w:r>
          <w:fldChar w:fldCharType="separate"/>
        </w:r>
        <w:r>
          <w:t>64</w:t>
        </w:r>
        <w:r>
          <w:fldChar w:fldCharType="end"/>
        </w:r>
      </w:hyperlink>
    </w:p>
    <w:p>
      <w:pPr>
        <w:pStyle w:val="TOC2"/>
        <w:tabs>
          <w:tab w:val="right" w:leader="dot" w:pos="8306"/>
        </w:tabs>
      </w:pPr>
      <w:hyperlink w:anchor="_Toc12123" w:history="1">
        <w:r>
          <w:rPr>
            <w:rFonts w:ascii="仿宋" w:eastAsia="仿宋" w:hAnsi="仿宋" w:cs="仿宋" w:hint="eastAsia"/>
            <w:lang w:eastAsia="zh-CN"/>
          </w:rPr>
          <w:t>(六)、项目实施保障</w:t>
        </w:r>
        <w:r>
          <w:tab/>
        </w:r>
        <w:r>
          <w:fldChar w:fldCharType="begin"/>
        </w:r>
        <w:r>
          <w:instrText xml:space="preserve"> PAGEREF _Toc12123 \h </w:instrText>
        </w:r>
        <w:r>
          <w:fldChar w:fldCharType="separate"/>
        </w:r>
        <w:r>
          <w:t>65</w:t>
        </w:r>
        <w:r>
          <w:fldChar w:fldCharType="end"/>
        </w:r>
      </w:hyperlink>
    </w:p>
    <w:p>
      <w:pPr>
        <w:pStyle w:val="TOC2"/>
        <w:tabs>
          <w:tab w:val="right" w:leader="dot" w:pos="8306"/>
        </w:tabs>
      </w:pPr>
      <w:hyperlink w:anchor="_Toc30497" w:history="1">
        <w:r>
          <w:rPr>
            <w:rFonts w:ascii="仿宋" w:eastAsia="仿宋" w:hAnsi="仿宋" w:cs="仿宋" w:hint="eastAsia"/>
            <w:lang w:eastAsia="zh-CN"/>
          </w:rPr>
          <w:t>(七)、安全规范管理</w:t>
        </w:r>
        <w:r>
          <w:tab/>
        </w:r>
        <w:r>
          <w:fldChar w:fldCharType="begin"/>
        </w:r>
        <w:r>
          <w:instrText xml:space="preserve"> PAGEREF _Toc30497 \h </w:instrText>
        </w:r>
        <w:r>
          <w:fldChar w:fldCharType="separate"/>
        </w:r>
        <w:r>
          <w:t>66</w:t>
        </w:r>
        <w:r>
          <w:fldChar w:fldCharType="end"/>
        </w:r>
      </w:hyperlink>
    </w:p>
    <w:p>
      <w:pPr>
        <w:pStyle w:val="TOC1"/>
        <w:tabs>
          <w:tab w:val="right" w:leader="dot" w:pos="8306"/>
        </w:tabs>
      </w:pPr>
      <w:hyperlink w:anchor="_Toc30446" w:history="1">
        <w:r>
          <w:rPr>
            <w:rFonts w:ascii="仿宋" w:eastAsia="仿宋" w:hAnsi="仿宋" w:cs="仿宋" w:hint="eastAsia"/>
            <w:lang w:eastAsia="zh-CN"/>
          </w:rPr>
          <w:t>十二、技术创新与产业升级</w:t>
        </w:r>
        <w:r>
          <w:tab/>
        </w:r>
        <w:r>
          <w:fldChar w:fldCharType="begin"/>
        </w:r>
        <w:r>
          <w:instrText xml:space="preserve"> PAGEREF _Toc30446 \h </w:instrText>
        </w:r>
        <w:r>
          <w:fldChar w:fldCharType="separate"/>
        </w:r>
        <w:r>
          <w:t>67</w:t>
        </w:r>
        <w:r>
          <w:fldChar w:fldCharType="end"/>
        </w:r>
      </w:hyperlink>
    </w:p>
    <w:p>
      <w:pPr>
        <w:pStyle w:val="TOC2"/>
        <w:tabs>
          <w:tab w:val="right" w:leader="dot" w:pos="8306"/>
        </w:tabs>
      </w:pPr>
      <w:hyperlink w:anchor="_Toc10460" w:history="1">
        <w:r>
          <w:rPr>
            <w:rFonts w:ascii="仿宋" w:eastAsia="仿宋" w:hAnsi="仿宋" w:cs="仿宋" w:hint="eastAsia"/>
            <w:lang w:eastAsia="zh-CN"/>
          </w:rPr>
          <w:t>(一)、技术创新方向与目标</w:t>
        </w:r>
        <w:r>
          <w:tab/>
        </w:r>
        <w:r>
          <w:fldChar w:fldCharType="begin"/>
        </w:r>
        <w:r>
          <w:instrText xml:space="preserve"> PAGEREF _Toc10460 \h </w:instrText>
        </w:r>
        <w:r>
          <w:fldChar w:fldCharType="separate"/>
        </w:r>
        <w:r>
          <w:t>67</w:t>
        </w:r>
        <w:r>
          <w:fldChar w:fldCharType="end"/>
        </w:r>
      </w:hyperlink>
    </w:p>
    <w:p>
      <w:pPr>
        <w:pStyle w:val="TOC2"/>
        <w:tabs>
          <w:tab w:val="right" w:leader="dot" w:pos="8306"/>
        </w:tabs>
      </w:pPr>
      <w:hyperlink w:anchor="_Toc6912" w:history="1">
        <w:r>
          <w:rPr>
            <w:rFonts w:ascii="仿宋" w:eastAsia="仿宋" w:hAnsi="仿宋" w:cs="仿宋" w:hint="eastAsia"/>
            <w:lang w:eastAsia="zh-CN"/>
          </w:rPr>
          <w:t>(二)、产业升级路径与措施</w:t>
        </w:r>
        <w:r>
          <w:tab/>
        </w:r>
        <w:r>
          <w:fldChar w:fldCharType="begin"/>
        </w:r>
        <w:r>
          <w:instrText xml:space="preserve"> PAGEREF _Toc6912 \h </w:instrText>
        </w:r>
        <w:r>
          <w:fldChar w:fldCharType="separate"/>
        </w:r>
        <w:r>
          <w:t>68</w:t>
        </w:r>
        <w:r>
          <w:fldChar w:fldCharType="end"/>
        </w:r>
      </w:hyperlink>
    </w:p>
    <w:p>
      <w:pPr>
        <w:pStyle w:val="TOC1"/>
        <w:tabs>
          <w:tab w:val="right" w:leader="dot" w:pos="8306"/>
        </w:tabs>
      </w:pPr>
      <w:hyperlink w:anchor="_Toc6395" w:history="1">
        <w:r>
          <w:rPr>
            <w:rFonts w:ascii="仿宋" w:eastAsia="仿宋" w:hAnsi="仿宋" w:cs="仿宋" w:hint="eastAsia"/>
            <w:lang w:eastAsia="zh-CN"/>
          </w:rPr>
          <w:t>十三、项目施工方案</w:t>
        </w:r>
        <w:r>
          <w:tab/>
        </w:r>
        <w:r>
          <w:fldChar w:fldCharType="begin"/>
        </w:r>
        <w:r>
          <w:instrText xml:space="preserve"> PAGEREF _Toc6395 \h </w:instrText>
        </w:r>
        <w:r>
          <w:fldChar w:fldCharType="separate"/>
        </w:r>
        <w:r>
          <w:t>69</w:t>
        </w:r>
        <w:r>
          <w:fldChar w:fldCharType="end"/>
        </w:r>
      </w:hyperlink>
    </w:p>
    <w:p>
      <w:pPr>
        <w:pStyle w:val="TOC2"/>
        <w:tabs>
          <w:tab w:val="right" w:leader="dot" w:pos="8306"/>
        </w:tabs>
      </w:pPr>
      <w:hyperlink w:anchor="_Toc7490" w:history="1">
        <w:r>
          <w:rPr>
            <w:rFonts w:ascii="仿宋" w:eastAsia="仿宋" w:hAnsi="仿宋" w:cs="仿宋" w:hint="eastAsia"/>
            <w:lang w:eastAsia="zh-CN"/>
          </w:rPr>
          <w:t>(一)、施工组织设计</w:t>
        </w:r>
        <w:r>
          <w:tab/>
        </w:r>
        <w:r>
          <w:fldChar w:fldCharType="begin"/>
        </w:r>
        <w:r>
          <w:instrText xml:space="preserve"> PAGEREF _Toc7490 \h </w:instrText>
        </w:r>
        <w:r>
          <w:fldChar w:fldCharType="separate"/>
        </w:r>
        <w:r>
          <w:t>69</w:t>
        </w:r>
        <w:r>
          <w:fldChar w:fldCharType="end"/>
        </w:r>
      </w:hyperlink>
    </w:p>
    <w:p>
      <w:pPr>
        <w:pStyle w:val="TOC2"/>
        <w:tabs>
          <w:tab w:val="right" w:leader="dot" w:pos="8306"/>
        </w:tabs>
      </w:pPr>
      <w:hyperlink w:anchor="_Toc25462" w:history="1">
        <w:r>
          <w:rPr>
            <w:rFonts w:ascii="仿宋" w:eastAsia="仿宋" w:hAnsi="仿宋" w:cs="仿宋" w:hint="eastAsia"/>
            <w:lang w:eastAsia="zh-CN"/>
          </w:rPr>
          <w:t>(二)、施工工艺与技术路线</w:t>
        </w:r>
        <w:r>
          <w:tab/>
        </w:r>
        <w:r>
          <w:fldChar w:fldCharType="begin"/>
        </w:r>
        <w:r>
          <w:instrText xml:space="preserve"> PAGEREF _Toc25462 \h </w:instrText>
        </w:r>
        <w:r>
          <w:fldChar w:fldCharType="separate"/>
        </w:r>
        <w:r>
          <w:t>71</w:t>
        </w:r>
        <w:r>
          <w:fldChar w:fldCharType="end"/>
        </w:r>
      </w:hyperlink>
    </w:p>
    <w:p>
      <w:pPr>
        <w:pStyle w:val="TOC2"/>
        <w:tabs>
          <w:tab w:val="right" w:leader="dot" w:pos="8306"/>
        </w:tabs>
      </w:pPr>
      <w:hyperlink w:anchor="_Toc28334" w:history="1">
        <w:r>
          <w:rPr>
            <w:rFonts w:ascii="仿宋" w:eastAsia="仿宋" w:hAnsi="仿宋" w:cs="仿宋" w:hint="eastAsia"/>
            <w:lang w:eastAsia="zh-CN"/>
          </w:rPr>
          <w:t>(三)、关键节点施工计划</w:t>
        </w:r>
        <w:r>
          <w:tab/>
        </w:r>
        <w:r>
          <w:fldChar w:fldCharType="begin"/>
        </w:r>
        <w:r>
          <w:instrText xml:space="preserve"> PAGEREF _Toc28334 \h </w:instrText>
        </w:r>
        <w:r>
          <w:fldChar w:fldCharType="separate"/>
        </w:r>
        <w:r>
          <w:t>72</w:t>
        </w:r>
        <w:r>
          <w:fldChar w:fldCharType="end"/>
        </w:r>
      </w:hyperlink>
    </w:p>
    <w:p>
      <w:pPr>
        <w:pStyle w:val="TOC2"/>
        <w:tabs>
          <w:tab w:val="right" w:leader="dot" w:pos="8306"/>
        </w:tabs>
      </w:pPr>
      <w:hyperlink w:anchor="_Toc28344" w:history="1">
        <w:r>
          <w:rPr>
            <w:rFonts w:ascii="仿宋" w:eastAsia="仿宋" w:hAnsi="仿宋" w:cs="仿宋" w:hint="eastAsia"/>
            <w:lang w:eastAsia="zh-CN"/>
          </w:rPr>
          <w:t>(四)、施工现场管理</w:t>
        </w:r>
        <w:r>
          <w:tab/>
        </w:r>
        <w:r>
          <w:fldChar w:fldCharType="begin"/>
        </w:r>
        <w:r>
          <w:instrText xml:space="preserve"> PAGEREF _Toc28344 \h </w:instrText>
        </w:r>
        <w:r>
          <w:fldChar w:fldCharType="separate"/>
        </w:r>
        <w:r>
          <w:t>74</w:t>
        </w:r>
        <w:r>
          <w:fldChar w:fldCharType="end"/>
        </w:r>
      </w:hyperlink>
    </w:p>
    <w:p>
      <w:pPr>
        <w:pStyle w:val="TOC1"/>
        <w:tabs>
          <w:tab w:val="right" w:leader="dot" w:pos="8306"/>
        </w:tabs>
      </w:pPr>
      <w:hyperlink w:anchor="_Toc6136" w:history="1">
        <w:r>
          <w:rPr>
            <w:rFonts w:ascii="仿宋" w:eastAsia="仿宋" w:hAnsi="仿宋" w:cs="仿宋" w:hint="eastAsia"/>
            <w:lang w:eastAsia="zh-CN"/>
          </w:rPr>
          <w:t>十四、合作与交流机制建立</w:t>
        </w:r>
        <w:r>
          <w:tab/>
        </w:r>
        <w:r>
          <w:fldChar w:fldCharType="begin"/>
        </w:r>
        <w:r>
          <w:instrText xml:space="preserve"> PAGEREF _Toc6136 \h </w:instrText>
        </w:r>
        <w:r>
          <w:fldChar w:fldCharType="separate"/>
        </w:r>
        <w:r>
          <w:t>76</w:t>
        </w:r>
        <w:r>
          <w:fldChar w:fldCharType="end"/>
        </w:r>
      </w:hyperlink>
    </w:p>
    <w:p>
      <w:pPr>
        <w:pStyle w:val="TOC2"/>
        <w:tabs>
          <w:tab w:val="right" w:leader="dot" w:pos="8306"/>
        </w:tabs>
      </w:pPr>
      <w:hyperlink w:anchor="_Toc13521" w:history="1">
        <w:r>
          <w:rPr>
            <w:rFonts w:ascii="仿宋" w:eastAsia="仿宋" w:hAnsi="仿宋" w:cs="仿宋" w:hint="eastAsia"/>
            <w:lang w:eastAsia="zh-CN"/>
          </w:rPr>
          <w:t>(一)、合作伙伴选择与合作方式</w:t>
        </w:r>
        <w:r>
          <w:tab/>
        </w:r>
        <w:r>
          <w:fldChar w:fldCharType="begin"/>
        </w:r>
        <w:r>
          <w:instrText xml:space="preserve"> PAGEREF _Toc13521 \h </w:instrText>
        </w:r>
        <w:r>
          <w:fldChar w:fldCharType="separate"/>
        </w:r>
        <w:r>
          <w:t>76</w:t>
        </w:r>
        <w:r>
          <w:fldChar w:fldCharType="end"/>
        </w:r>
      </w:hyperlink>
    </w:p>
    <w:p>
      <w:pPr>
        <w:pStyle w:val="TOC2"/>
        <w:tabs>
          <w:tab w:val="right" w:leader="dot" w:pos="8306"/>
        </w:tabs>
      </w:pPr>
      <w:hyperlink w:anchor="_Toc5741" w:history="1">
        <w:r>
          <w:rPr>
            <w:rFonts w:ascii="仿宋" w:eastAsia="仿宋" w:hAnsi="仿宋" w:cs="仿宋" w:hint="eastAsia"/>
            <w:lang w:eastAsia="zh-CN"/>
          </w:rPr>
          <w:t>(二)、交流与合作平台搭建</w:t>
        </w:r>
        <w:r>
          <w:tab/>
        </w:r>
        <w:r>
          <w:fldChar w:fldCharType="begin"/>
        </w:r>
        <w:r>
          <w:instrText xml:space="preserve"> PAGEREF _Toc5741 \h </w:instrText>
        </w:r>
        <w:r>
          <w:fldChar w:fldCharType="separate"/>
        </w:r>
        <w:r>
          <w:t>77</w:t>
        </w:r>
        <w:r>
          <w:fldChar w:fldCharType="end"/>
        </w:r>
      </w:hyperlink>
    </w:p>
    <w:p>
      <w:pPr>
        <w:pStyle w:val="TOC1"/>
        <w:tabs>
          <w:tab w:val="right" w:leader="dot" w:pos="8306"/>
        </w:tabs>
      </w:pPr>
      <w:hyperlink w:anchor="_Toc846" w:history="1">
        <w:r>
          <w:rPr>
            <w:rFonts w:ascii="仿宋" w:eastAsia="仿宋" w:hAnsi="仿宋" w:cs="仿宋" w:hint="eastAsia"/>
            <w:lang w:eastAsia="zh-CN"/>
          </w:rPr>
          <w:t>十五、法律法规与政策遵循</w:t>
        </w:r>
        <w:r>
          <w:tab/>
        </w:r>
        <w:r>
          <w:fldChar w:fldCharType="begin"/>
        </w:r>
        <w:r>
          <w:instrText xml:space="preserve"> PAGEREF _Toc846 \h </w:instrText>
        </w:r>
        <w:r>
          <w:fldChar w:fldCharType="separate"/>
        </w:r>
        <w:r>
          <w:t>79</w:t>
        </w:r>
        <w:r>
          <w:fldChar w:fldCharType="end"/>
        </w:r>
      </w:hyperlink>
    </w:p>
    <w:p>
      <w:pPr>
        <w:pStyle w:val="TOC2"/>
        <w:tabs>
          <w:tab w:val="right" w:leader="dot" w:pos="8306"/>
        </w:tabs>
      </w:pPr>
      <w:hyperlink w:anchor="_Toc20149" w:history="1">
        <w:r>
          <w:rPr>
            <w:rFonts w:ascii="仿宋" w:eastAsia="仿宋" w:hAnsi="仿宋" w:cs="仿宋" w:hint="eastAsia"/>
            <w:lang w:eastAsia="zh-CN"/>
          </w:rPr>
          <w:t>(一)、法律法规遵守</w:t>
        </w:r>
        <w:r>
          <w:tab/>
        </w:r>
        <w:r>
          <w:fldChar w:fldCharType="begin"/>
        </w:r>
        <w:r>
          <w:instrText xml:space="preserve"> PAGEREF _Toc20149 \h </w:instrText>
        </w:r>
        <w:r>
          <w:fldChar w:fldCharType="separate"/>
        </w:r>
        <w:r>
          <w:t>79</w:t>
        </w:r>
        <w:r>
          <w:fldChar w:fldCharType="end"/>
        </w:r>
      </w:hyperlink>
    </w:p>
    <w:p>
      <w:pPr>
        <w:pStyle w:val="TOC2"/>
        <w:tabs>
          <w:tab w:val="right" w:leader="dot" w:pos="8306"/>
        </w:tabs>
      </w:pPr>
      <w:hyperlink w:anchor="_Toc26160" w:history="1">
        <w:r>
          <w:rPr>
            <w:rFonts w:ascii="仿宋" w:eastAsia="仿宋" w:hAnsi="仿宋" w:cs="仿宋" w:hint="eastAsia"/>
            <w:lang w:eastAsia="zh-CN"/>
          </w:rPr>
          <w:t>(二)、政策导向与利用</w:t>
        </w:r>
        <w:r>
          <w:tab/>
        </w:r>
        <w:r>
          <w:fldChar w:fldCharType="begin"/>
        </w:r>
        <w:r>
          <w:instrText xml:space="preserve"> PAGEREF _Toc26160 \h </w:instrText>
        </w:r>
        <w:r>
          <w:fldChar w:fldCharType="separate"/>
        </w:r>
        <w:r>
          <w:t>80</w:t>
        </w:r>
        <w:r>
          <w:fldChar w:fldCharType="end"/>
        </w:r>
      </w:hyperlink>
    </w:p>
    <w:p>
      <w:pPr>
        <w:pStyle w:val="TOC1"/>
        <w:tabs>
          <w:tab w:val="right" w:leader="dot" w:pos="8306"/>
        </w:tabs>
      </w:pPr>
      <w:hyperlink w:anchor="_Toc24311" w:history="1">
        <w:r>
          <w:rPr>
            <w:rFonts w:ascii="仿宋" w:eastAsia="仿宋" w:hAnsi="仿宋" w:cs="仿宋" w:hint="eastAsia"/>
            <w:lang w:eastAsia="zh-CN"/>
          </w:rPr>
          <w:t>十六、创新驱动与持续发展</w:t>
        </w:r>
        <w:r>
          <w:tab/>
        </w:r>
        <w:r>
          <w:fldChar w:fldCharType="begin"/>
        </w:r>
        <w:r>
          <w:instrText xml:space="preserve"> PAGEREF _Toc24311 \h </w:instrText>
        </w:r>
        <w:r>
          <w:fldChar w:fldCharType="separate"/>
        </w:r>
        <w:r>
          <w:t>81</w:t>
        </w:r>
        <w:r>
          <w:fldChar w:fldCharType="end"/>
        </w:r>
      </w:hyperlink>
    </w:p>
    <w:p>
      <w:pPr>
        <w:pStyle w:val="TOC2"/>
        <w:tabs>
          <w:tab w:val="right" w:leader="dot" w:pos="8306"/>
        </w:tabs>
      </w:pPr>
      <w:hyperlink w:anchor="_Toc15213" w:history="1">
        <w:r>
          <w:rPr>
            <w:rFonts w:ascii="仿宋" w:eastAsia="仿宋" w:hAnsi="仿宋" w:cs="仿宋" w:hint="eastAsia"/>
            <w:lang w:eastAsia="zh-CN"/>
          </w:rPr>
          <w:t>(一)、创新驱动战略实施</w:t>
        </w:r>
        <w:r>
          <w:tab/>
        </w:r>
        <w:r>
          <w:fldChar w:fldCharType="begin"/>
        </w:r>
        <w:r>
          <w:instrText xml:space="preserve"> PAGEREF _Toc15213 \h </w:instrText>
        </w:r>
        <w:r>
          <w:fldChar w:fldCharType="separate"/>
        </w:r>
        <w:r>
          <w:t>81</w:t>
        </w:r>
        <w:r>
          <w:fldChar w:fldCharType="end"/>
        </w:r>
      </w:hyperlink>
    </w:p>
    <w:p>
      <w:pPr>
        <w:pStyle w:val="TOC2"/>
        <w:tabs>
          <w:tab w:val="right" w:leader="dot" w:pos="8306"/>
        </w:tabs>
      </w:pPr>
      <w:hyperlink w:anchor="_Toc1108" w:history="1">
        <w:r>
          <w:rPr>
            <w:rFonts w:ascii="仿宋" w:eastAsia="仿宋" w:hAnsi="仿宋" w:cs="仿宋" w:hint="eastAsia"/>
            <w:lang w:eastAsia="zh-CN"/>
          </w:rPr>
          <w:t>(二)、持续发展路径探索</w:t>
        </w:r>
        <w:r>
          <w:tab/>
        </w:r>
        <w:r>
          <w:fldChar w:fldCharType="begin"/>
        </w:r>
        <w:r>
          <w:instrText xml:space="preserve"> PAGEREF _Toc1108 \h </w:instrText>
        </w:r>
        <w:r>
          <w:fldChar w:fldCharType="separate"/>
        </w:r>
        <w:r>
          <w:t>82</w:t>
        </w:r>
        <w:r>
          <w:fldChar w:fldCharType="end"/>
        </w:r>
      </w:hyperlink>
    </w:p>
    <w:p>
      <w:pPr>
        <w:pStyle w:val="TOC1"/>
        <w:tabs>
          <w:tab w:val="right" w:leader="dot" w:pos="8306"/>
        </w:tabs>
      </w:pPr>
      <w:hyperlink w:anchor="_Toc14004" w:history="1">
        <w:r>
          <w:rPr>
            <w:rFonts w:ascii="仿宋" w:eastAsia="仿宋" w:hAnsi="仿宋" w:cs="仿宋" w:hint="eastAsia"/>
            <w:lang w:eastAsia="zh-CN"/>
          </w:rPr>
          <w:t>十七、成果转化与推广应用</w:t>
        </w:r>
        <w:r>
          <w:tab/>
        </w:r>
        <w:r>
          <w:fldChar w:fldCharType="begin"/>
        </w:r>
        <w:r>
          <w:instrText xml:space="preserve"> PAGEREF _Toc14004 \h </w:instrText>
        </w:r>
        <w:r>
          <w:fldChar w:fldCharType="separate"/>
        </w:r>
        <w:r>
          <w:t>86</w:t>
        </w:r>
        <w:r>
          <w:fldChar w:fldCharType="end"/>
        </w:r>
      </w:hyperlink>
    </w:p>
    <w:p>
      <w:pPr>
        <w:pStyle w:val="TOC2"/>
        <w:tabs>
          <w:tab w:val="right" w:leader="dot" w:pos="8306"/>
        </w:tabs>
      </w:pPr>
      <w:hyperlink w:anchor="_Toc16519" w:history="1">
        <w:r>
          <w:rPr>
            <w:rFonts w:ascii="仿宋" w:eastAsia="仿宋" w:hAnsi="仿宋" w:cs="仿宋" w:hint="eastAsia"/>
            <w:lang w:eastAsia="zh-CN"/>
          </w:rPr>
          <w:t>(一)、成果转化策略制定</w:t>
        </w:r>
        <w:r>
          <w:tab/>
        </w:r>
        <w:r>
          <w:fldChar w:fldCharType="begin"/>
        </w:r>
        <w:r>
          <w:instrText xml:space="preserve"> PAGEREF _Toc16519 \h </w:instrText>
        </w:r>
        <w:r>
          <w:fldChar w:fldCharType="separate"/>
        </w:r>
        <w:r>
          <w:t>86</w:t>
        </w:r>
        <w:r>
          <w:fldChar w:fldCharType="end"/>
        </w:r>
      </w:hyperlink>
    </w:p>
    <w:p>
      <w:pPr>
        <w:pStyle w:val="TOC2"/>
        <w:tabs>
          <w:tab w:val="right" w:leader="dot" w:pos="8306"/>
        </w:tabs>
      </w:pPr>
      <w:hyperlink w:anchor="_Toc10149" w:history="1">
        <w:r>
          <w:rPr>
            <w:rFonts w:ascii="仿宋" w:eastAsia="仿宋" w:hAnsi="仿宋" w:cs="仿宋" w:hint="eastAsia"/>
            <w:lang w:eastAsia="zh-CN"/>
          </w:rPr>
          <w:t>(二)、成果推广应用方案</w:t>
        </w:r>
        <w:r>
          <w:tab/>
        </w:r>
        <w:r>
          <w:fldChar w:fldCharType="begin"/>
        </w:r>
        <w:r>
          <w:instrText xml:space="preserve"> PAGEREF _Toc10149 \h </w:instrText>
        </w:r>
        <w:r>
          <w:fldChar w:fldCharType="separate"/>
        </w:r>
        <w:r>
          <w:t>88</w:t>
        </w:r>
        <w:r>
          <w:fldChar w:fldCharType="end"/>
        </w:r>
      </w:hyperlink>
    </w:p>
    <w:p>
      <w:pPr>
        <w:pStyle w:val="TOC1"/>
        <w:tabs>
          <w:tab w:val="right" w:leader="dot" w:pos="8306"/>
        </w:tabs>
      </w:pPr>
      <w:hyperlink w:anchor="_Toc28216" w:history="1">
        <w:r>
          <w:rPr>
            <w:rFonts w:ascii="仿宋" w:eastAsia="仿宋" w:hAnsi="仿宋" w:cs="仿宋" w:hint="eastAsia"/>
            <w:lang w:eastAsia="zh-CN"/>
          </w:rPr>
          <w:t>十八、产业协同与集群发展</w:t>
        </w:r>
        <w:r>
          <w:tab/>
        </w:r>
        <w:r>
          <w:fldChar w:fldCharType="begin"/>
        </w:r>
        <w:r>
          <w:instrText xml:space="preserve"> PAGEREF _Toc28216 \h </w:instrText>
        </w:r>
        <w:r>
          <w:fldChar w:fldCharType="separate"/>
        </w:r>
        <w:r>
          <w:t>89</w:t>
        </w:r>
        <w:r>
          <w:fldChar w:fldCharType="end"/>
        </w:r>
      </w:hyperlink>
    </w:p>
    <w:p>
      <w:pPr>
        <w:pStyle w:val="TOC2"/>
        <w:tabs>
          <w:tab w:val="right" w:leader="dot" w:pos="8306"/>
        </w:tabs>
      </w:pPr>
      <w:hyperlink w:anchor="_Toc18859" w:history="1">
        <w:r>
          <w:rPr>
            <w:rFonts w:ascii="仿宋" w:eastAsia="仿宋" w:hAnsi="仿宋" w:cs="仿宋" w:hint="eastAsia"/>
            <w:lang w:eastAsia="zh-CN"/>
          </w:rPr>
          <w:t>(一)、产业协同机制建设</w:t>
        </w:r>
        <w:r>
          <w:tab/>
        </w:r>
        <w:r>
          <w:fldChar w:fldCharType="begin"/>
        </w:r>
        <w:r>
          <w:instrText xml:space="preserve"> PAGEREF _Toc18859 \h </w:instrText>
        </w:r>
        <w:r>
          <w:fldChar w:fldCharType="separate"/>
        </w:r>
        <w:r>
          <w:t>89</w:t>
        </w:r>
        <w:r>
          <w:fldChar w:fldCharType="end"/>
        </w:r>
      </w:hyperlink>
    </w:p>
    <w:p>
      <w:pPr>
        <w:pStyle w:val="TOC2"/>
        <w:tabs>
          <w:tab w:val="right" w:leader="dot" w:pos="8306"/>
        </w:tabs>
      </w:pPr>
      <w:hyperlink w:anchor="_Toc253" w:history="1">
        <w:r>
          <w:rPr>
            <w:rFonts w:ascii="仿宋" w:eastAsia="仿宋" w:hAnsi="仿宋" w:cs="仿宋" w:hint="eastAsia"/>
            <w:lang w:eastAsia="zh-CN"/>
          </w:rPr>
          <w:t>(二)、产业集群培育与发展</w:t>
        </w:r>
        <w:r>
          <w:tab/>
        </w:r>
        <w:r>
          <w:fldChar w:fldCharType="begin"/>
        </w:r>
        <w:r>
          <w:instrText xml:space="preserve"> PAGEREF _Toc253 \h </w:instrText>
        </w:r>
        <w:r>
          <w:fldChar w:fldCharType="separate"/>
        </w:r>
        <w:r>
          <w:t>90</w:t>
        </w:r>
        <w:r>
          <w:fldChar w:fldCharType="end"/>
        </w:r>
      </w:hyperlink>
    </w:p>
    <w:p>
      <w:pPr>
        <w:pStyle w:val="TOC1"/>
        <w:tabs>
          <w:tab w:val="right" w:leader="dot" w:pos="8306"/>
        </w:tabs>
      </w:pPr>
      <w:hyperlink w:anchor="_Toc14452" w:history="1">
        <w:r>
          <w:rPr>
            <w:rFonts w:ascii="仿宋" w:eastAsia="仿宋" w:hAnsi="仿宋" w:cs="仿宋" w:hint="eastAsia"/>
            <w:lang w:eastAsia="zh-CN"/>
          </w:rPr>
          <w:t>十九、企业合规与伦理</w:t>
        </w:r>
        <w:r>
          <w:tab/>
        </w:r>
        <w:r>
          <w:fldChar w:fldCharType="begin"/>
        </w:r>
        <w:r>
          <w:instrText xml:space="preserve"> PAGEREF _Toc14452 \h </w:instrText>
        </w:r>
        <w:r>
          <w:fldChar w:fldCharType="separate"/>
        </w:r>
        <w:r>
          <w:t>91</w:t>
        </w:r>
        <w:r>
          <w:fldChar w:fldCharType="end"/>
        </w:r>
      </w:hyperlink>
    </w:p>
    <w:p>
      <w:pPr>
        <w:pStyle w:val="TOC2"/>
        <w:tabs>
          <w:tab w:val="right" w:leader="dot" w:pos="8306"/>
        </w:tabs>
      </w:pPr>
      <w:hyperlink w:anchor="_Toc2681" w:history="1">
        <w:r>
          <w:rPr>
            <w:rFonts w:ascii="仿宋" w:eastAsia="仿宋" w:hAnsi="仿宋" w:cs="仿宋" w:hint="eastAsia"/>
            <w:lang w:eastAsia="zh-CN"/>
          </w:rPr>
          <w:t>(一)、合规政策与程序</w:t>
        </w:r>
        <w:r>
          <w:tab/>
        </w:r>
        <w:r>
          <w:fldChar w:fldCharType="begin"/>
        </w:r>
        <w:r>
          <w:instrText xml:space="preserve"> PAGEREF _Toc2681 \h </w:instrText>
        </w:r>
        <w:r>
          <w:fldChar w:fldCharType="separate"/>
        </w:r>
        <w:r>
          <w:t>91</w:t>
        </w:r>
        <w:r>
          <w:fldChar w:fldCharType="end"/>
        </w:r>
      </w:hyperlink>
    </w:p>
    <w:p>
      <w:pPr>
        <w:pStyle w:val="TOC2"/>
        <w:tabs>
          <w:tab w:val="right" w:leader="dot" w:pos="8306"/>
        </w:tabs>
      </w:pPr>
      <w:hyperlink w:anchor="_Toc14618" w:history="1">
        <w:r>
          <w:rPr>
            <w:rFonts w:ascii="仿宋" w:eastAsia="仿宋" w:hAnsi="仿宋" w:cs="仿宋" w:hint="eastAsia"/>
            <w:lang w:eastAsia="zh-CN"/>
          </w:rPr>
          <w:t>(二)、伦理规范与培训</w:t>
        </w:r>
        <w:r>
          <w:tab/>
        </w:r>
        <w:r>
          <w:fldChar w:fldCharType="begin"/>
        </w:r>
        <w:r>
          <w:instrText xml:space="preserve"> PAGEREF _Toc14618 \h </w:instrText>
        </w:r>
        <w:r>
          <w:fldChar w:fldCharType="separate"/>
        </w:r>
        <w:r>
          <w:t>93</w:t>
        </w:r>
        <w:r>
          <w:fldChar w:fldCharType="end"/>
        </w:r>
      </w:hyperlink>
    </w:p>
    <w:p>
      <w:pPr>
        <w:pStyle w:val="TOC2"/>
        <w:tabs>
          <w:tab w:val="right" w:leader="dot" w:pos="8306"/>
        </w:tabs>
      </w:pPr>
      <w:hyperlink w:anchor="_Toc21848" w:history="1">
        <w:r>
          <w:rPr>
            <w:rFonts w:ascii="仿宋" w:eastAsia="仿宋" w:hAnsi="仿宋" w:cs="仿宋" w:hint="eastAsia"/>
            <w:lang w:eastAsia="zh-CN"/>
          </w:rPr>
          <w:t>(三)、合规风险评估</w:t>
        </w:r>
        <w:r>
          <w:tab/>
        </w:r>
        <w:r>
          <w:fldChar w:fldCharType="begin"/>
        </w:r>
        <w:r>
          <w:instrText xml:space="preserve"> PAGEREF _Toc21848 \h </w:instrText>
        </w:r>
        <w:r>
          <w:fldChar w:fldCharType="separate"/>
        </w:r>
        <w:r>
          <w:t>93</w:t>
        </w:r>
        <w:r>
          <w:fldChar w:fldCharType="end"/>
        </w:r>
      </w:hyperlink>
    </w:p>
    <w:p>
      <w:pPr>
        <w:pStyle w:val="TOC2"/>
        <w:tabs>
          <w:tab w:val="right" w:leader="dot" w:pos="8306"/>
        </w:tabs>
      </w:pPr>
      <w:hyperlink w:anchor="_Toc1453" w:history="1">
        <w:r>
          <w:rPr>
            <w:rFonts w:ascii="仿宋" w:eastAsia="仿宋" w:hAnsi="仿宋" w:cs="仿宋" w:hint="eastAsia"/>
            <w:lang w:eastAsia="zh-CN"/>
          </w:rPr>
          <w:t>(四)、合规监督与执行</w:t>
        </w:r>
        <w:r>
          <w:tab/>
        </w:r>
        <w:r>
          <w:fldChar w:fldCharType="begin"/>
        </w:r>
        <w:r>
          <w:instrText xml:space="preserve"> PAGEREF _Toc1453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6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7"/>
      <w:r>
        <w:rPr>
          <w:rFonts w:ascii="仿宋" w:eastAsia="仿宋" w:hAnsi="仿宋" w:cs="仿宋" w:hint="eastAsia"/>
          <w:sz w:val="28"/>
          <w:lang w:eastAsia="zh-CN"/>
        </w:rPr>
        <w:t>一、偶氮有机颜料项目概论</w:t>
      </w:r>
      <w:bookmarkEnd w:id="2"/>
    </w:p>
    <w:p>
      <w:pPr>
        <w:pStyle w:val="Heading2"/>
        <w:rPr>
          <w:rFonts w:ascii="仿宋" w:eastAsia="仿宋" w:hAnsi="仿宋" w:cs="仿宋" w:hint="eastAsia"/>
          <w:lang w:eastAsia="zh-CN"/>
        </w:rPr>
      </w:pPr>
      <w:bookmarkStart w:id="3" w:name="_Toc251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偶氮有机颜料项目的申报单位是“XXX实业发展公司”，这是一家在其所处行业内备受尊敬的企业。公司自成立以来，通过其在偶氮有机颜料项目中表现出的创新精神和卓越执行力，在市场上赢得了显著的地位。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该公司的法定代表人秦XX，在偶氮有机颜料项目及其他多个行业领域中都有着显著的贡献。秦XX以其出色的领导才能和敏锐的商业洞察力，带领公司在偶氮有机颜料项目等多个领域实现了持续的成长和成功。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偶氮有机颜料项目的重要合作伙伴。公司专注于[行业名称]领域，以创新作为驱动力，不断推动技术进步和市场扩张。在偶氮有机颜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偶氮有机颜料项目中展现了强劲的增长和稳定的财务表现。公司通过有效的策略，在偶氮有机颜料项目中扩大了其市场份额并增强了盈利能力。同时，公司积极承担社会责任，参与各类社会公益项目，增强了其在偶氮有机颜料项目中的品牌形象和社会影响力。</w:t>
      </w:r>
    </w:p>
    <w:p>
      <w:pPr>
        <w:pStyle w:val="Heading2"/>
        <w:ind w:firstLine="560" w:firstLineChars="200"/>
        <w:rPr>
          <w:rFonts w:ascii="仿宋" w:eastAsia="仿宋" w:hAnsi="仿宋" w:cs="仿宋" w:hint="eastAsia"/>
          <w:sz w:val="28"/>
          <w:lang w:eastAsia="zh-CN"/>
        </w:rPr>
      </w:pPr>
      <w:bookmarkStart w:id="4" w:name="_Toc104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偶氮有机颜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偶氮有机颜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7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82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153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https://d.book118.com/038136036003006050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12C26"/>
    <w:rsid w:val="2D812C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3603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2024-03-16T13:23:00Z</dcterms:created>
  <dcterms:modified xsi:type="dcterms:W3CDTF">2024-03-16T13:24:24Z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855AFC61CC2B4A48B1A4328844A0989F_11</vt:lpwstr>
  </property>
  <property fmtid="{D5CDD505-2E9C-101B-9397-08002B2CF9AE}" pid="3" name="KSOProductBuildVer">
    <vt:lpwstr>2052-12.1.0.16250</vt:lpwstr>
  </property>
</Properties>
</file>