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家用美容、保健电器具项目规划设计方案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315" w:history="1">
        <w:r>
          <w:rPr>
            <w:rFonts w:ascii="仿宋" w:eastAsia="仿宋" w:hAnsi="仿宋" w:cs="仿宋" w:hint="eastAsia"/>
            <w:lang w:eastAsia="zh-CN"/>
          </w:rPr>
          <w:t>前言</w:t>
        </w:r>
        <w:r>
          <w:tab/>
        </w:r>
        <w:r>
          <w:fldChar w:fldCharType="begin"/>
        </w:r>
        <w:r>
          <w:instrText xml:space="preserve"> PAGEREF _Toc28315 \h </w:instrText>
        </w:r>
        <w:r>
          <w:fldChar w:fldCharType="separate"/>
        </w:r>
        <w:r>
          <w:t>3</w:t>
        </w:r>
        <w:r>
          <w:fldChar w:fldCharType="end"/>
        </w:r>
      </w:hyperlink>
    </w:p>
    <w:p>
      <w:pPr>
        <w:pStyle w:val="TOC1"/>
        <w:tabs>
          <w:tab w:val="right" w:leader="dot" w:pos="8306"/>
        </w:tabs>
      </w:pPr>
      <w:hyperlink w:anchor="_Toc4331" w:history="1">
        <w:r>
          <w:rPr>
            <w:rFonts w:ascii="仿宋" w:eastAsia="仿宋" w:hAnsi="仿宋" w:cs="仿宋" w:hint="eastAsia"/>
            <w:lang w:eastAsia="zh-CN"/>
          </w:rPr>
          <w:t>一、工艺说明</w:t>
        </w:r>
        <w:r>
          <w:tab/>
        </w:r>
        <w:r>
          <w:fldChar w:fldCharType="begin"/>
        </w:r>
        <w:r>
          <w:instrText xml:space="preserve"> PAGEREF _Toc4331 \h </w:instrText>
        </w:r>
        <w:r>
          <w:fldChar w:fldCharType="separate"/>
        </w:r>
        <w:r>
          <w:t>3</w:t>
        </w:r>
        <w:r>
          <w:fldChar w:fldCharType="end"/>
        </w:r>
      </w:hyperlink>
    </w:p>
    <w:p>
      <w:pPr>
        <w:pStyle w:val="TOC2"/>
        <w:tabs>
          <w:tab w:val="right" w:leader="dot" w:pos="8306"/>
        </w:tabs>
      </w:pPr>
      <w:hyperlink w:anchor="_Toc27901" w:history="1">
        <w:r>
          <w:rPr>
            <w:rFonts w:ascii="仿宋" w:eastAsia="仿宋" w:hAnsi="仿宋" w:cs="仿宋" w:hint="eastAsia"/>
            <w:lang w:eastAsia="zh-CN"/>
          </w:rPr>
          <w:t>(一)、技术管理特点</w:t>
        </w:r>
        <w:r>
          <w:tab/>
        </w:r>
        <w:r>
          <w:fldChar w:fldCharType="begin"/>
        </w:r>
        <w:r>
          <w:instrText xml:space="preserve"> PAGEREF _Toc27901 \h </w:instrText>
        </w:r>
        <w:r>
          <w:fldChar w:fldCharType="separate"/>
        </w:r>
        <w:r>
          <w:t>3</w:t>
        </w:r>
        <w:r>
          <w:fldChar w:fldCharType="end"/>
        </w:r>
      </w:hyperlink>
    </w:p>
    <w:p>
      <w:pPr>
        <w:pStyle w:val="TOC2"/>
        <w:tabs>
          <w:tab w:val="right" w:leader="dot" w:pos="8306"/>
        </w:tabs>
      </w:pPr>
      <w:hyperlink w:anchor="_Toc24117" w:history="1">
        <w:r>
          <w:rPr>
            <w:rFonts w:ascii="仿宋" w:eastAsia="仿宋" w:hAnsi="仿宋" w:cs="仿宋" w:hint="eastAsia"/>
            <w:lang w:eastAsia="zh-CN"/>
          </w:rPr>
          <w:t>(二)、家用美容、保健电器具项目工艺技术设计方案</w:t>
        </w:r>
        <w:r>
          <w:tab/>
        </w:r>
        <w:r>
          <w:fldChar w:fldCharType="begin"/>
        </w:r>
        <w:r>
          <w:instrText xml:space="preserve"> PAGEREF _Toc24117 \h </w:instrText>
        </w:r>
        <w:r>
          <w:fldChar w:fldCharType="separate"/>
        </w:r>
        <w:r>
          <w:t>4</w:t>
        </w:r>
        <w:r>
          <w:fldChar w:fldCharType="end"/>
        </w:r>
      </w:hyperlink>
    </w:p>
    <w:p>
      <w:pPr>
        <w:pStyle w:val="TOC2"/>
        <w:tabs>
          <w:tab w:val="right" w:leader="dot" w:pos="8306"/>
        </w:tabs>
      </w:pPr>
      <w:hyperlink w:anchor="_Toc20212" w:history="1">
        <w:r>
          <w:rPr>
            <w:rFonts w:ascii="仿宋" w:eastAsia="仿宋" w:hAnsi="仿宋" w:cs="仿宋" w:hint="eastAsia"/>
            <w:lang w:eastAsia="zh-CN"/>
          </w:rPr>
          <w:t>(三)、设备选型方案</w:t>
        </w:r>
        <w:r>
          <w:tab/>
        </w:r>
        <w:r>
          <w:fldChar w:fldCharType="begin"/>
        </w:r>
        <w:r>
          <w:instrText xml:space="preserve"> PAGEREF _Toc20212 \h </w:instrText>
        </w:r>
        <w:r>
          <w:fldChar w:fldCharType="separate"/>
        </w:r>
        <w:r>
          <w:t>6</w:t>
        </w:r>
        <w:r>
          <w:fldChar w:fldCharType="end"/>
        </w:r>
      </w:hyperlink>
    </w:p>
    <w:p>
      <w:pPr>
        <w:pStyle w:val="TOC1"/>
        <w:tabs>
          <w:tab w:val="right" w:leader="dot" w:pos="8306"/>
        </w:tabs>
      </w:pPr>
      <w:hyperlink w:anchor="_Toc29039" w:history="1">
        <w:r>
          <w:rPr>
            <w:rFonts w:ascii="仿宋" w:eastAsia="仿宋" w:hAnsi="仿宋" w:cs="仿宋" w:hint="eastAsia"/>
            <w:lang w:eastAsia="zh-CN"/>
          </w:rPr>
          <w:t>二、产品规划分析</w:t>
        </w:r>
        <w:r>
          <w:tab/>
        </w:r>
        <w:r>
          <w:fldChar w:fldCharType="begin"/>
        </w:r>
        <w:r>
          <w:instrText xml:space="preserve"> PAGEREF _Toc29039 \h </w:instrText>
        </w:r>
        <w:r>
          <w:fldChar w:fldCharType="separate"/>
        </w:r>
        <w:r>
          <w:t>7</w:t>
        </w:r>
        <w:r>
          <w:fldChar w:fldCharType="end"/>
        </w:r>
      </w:hyperlink>
    </w:p>
    <w:p>
      <w:pPr>
        <w:pStyle w:val="TOC2"/>
        <w:tabs>
          <w:tab w:val="right" w:leader="dot" w:pos="8306"/>
        </w:tabs>
      </w:pPr>
      <w:hyperlink w:anchor="_Toc9733" w:history="1">
        <w:r>
          <w:rPr>
            <w:rFonts w:ascii="仿宋" w:eastAsia="仿宋" w:hAnsi="仿宋" w:cs="仿宋" w:hint="eastAsia"/>
            <w:lang w:eastAsia="zh-CN"/>
          </w:rPr>
          <w:t>(一)、产品规划</w:t>
        </w:r>
        <w:r>
          <w:tab/>
        </w:r>
        <w:r>
          <w:fldChar w:fldCharType="begin"/>
        </w:r>
        <w:r>
          <w:instrText xml:space="preserve"> PAGEREF _Toc9733 \h </w:instrText>
        </w:r>
        <w:r>
          <w:fldChar w:fldCharType="separate"/>
        </w:r>
        <w:r>
          <w:t>7</w:t>
        </w:r>
        <w:r>
          <w:fldChar w:fldCharType="end"/>
        </w:r>
      </w:hyperlink>
    </w:p>
    <w:p>
      <w:pPr>
        <w:pStyle w:val="TOC2"/>
        <w:tabs>
          <w:tab w:val="right" w:leader="dot" w:pos="8306"/>
        </w:tabs>
      </w:pPr>
      <w:hyperlink w:anchor="_Toc1443" w:history="1">
        <w:r>
          <w:rPr>
            <w:rFonts w:ascii="仿宋" w:eastAsia="仿宋" w:hAnsi="仿宋" w:cs="仿宋" w:hint="eastAsia"/>
            <w:lang w:eastAsia="zh-CN"/>
          </w:rPr>
          <w:t>(二)、建设规模</w:t>
        </w:r>
        <w:r>
          <w:tab/>
        </w:r>
        <w:r>
          <w:fldChar w:fldCharType="begin"/>
        </w:r>
        <w:r>
          <w:instrText xml:space="preserve"> PAGEREF _Toc1443 \h </w:instrText>
        </w:r>
        <w:r>
          <w:fldChar w:fldCharType="separate"/>
        </w:r>
        <w:r>
          <w:t>8</w:t>
        </w:r>
        <w:r>
          <w:fldChar w:fldCharType="end"/>
        </w:r>
      </w:hyperlink>
    </w:p>
    <w:p>
      <w:pPr>
        <w:pStyle w:val="TOC1"/>
        <w:tabs>
          <w:tab w:val="right" w:leader="dot" w:pos="8306"/>
        </w:tabs>
      </w:pPr>
      <w:hyperlink w:anchor="_Toc14938" w:history="1">
        <w:r>
          <w:rPr>
            <w:rFonts w:ascii="仿宋" w:eastAsia="仿宋" w:hAnsi="仿宋" w:cs="仿宋" w:hint="eastAsia"/>
            <w:lang w:eastAsia="zh-CN"/>
          </w:rPr>
          <w:t>三、家用美容、保健电器具项目可持续发展</w:t>
        </w:r>
        <w:r>
          <w:tab/>
        </w:r>
        <w:r>
          <w:fldChar w:fldCharType="begin"/>
        </w:r>
        <w:r>
          <w:instrText xml:space="preserve"> PAGEREF _Toc14938 \h </w:instrText>
        </w:r>
        <w:r>
          <w:fldChar w:fldCharType="separate"/>
        </w:r>
        <w:r>
          <w:t>9</w:t>
        </w:r>
        <w:r>
          <w:fldChar w:fldCharType="end"/>
        </w:r>
      </w:hyperlink>
    </w:p>
    <w:p>
      <w:pPr>
        <w:pStyle w:val="TOC2"/>
        <w:tabs>
          <w:tab w:val="right" w:leader="dot" w:pos="8306"/>
        </w:tabs>
      </w:pPr>
      <w:hyperlink w:anchor="_Toc32365" w:history="1">
        <w:r>
          <w:rPr>
            <w:rFonts w:ascii="仿宋" w:eastAsia="仿宋" w:hAnsi="仿宋" w:cs="仿宋" w:hint="eastAsia"/>
            <w:lang w:eastAsia="zh-CN"/>
          </w:rPr>
          <w:t>(一)、可持续战略与实践</w:t>
        </w:r>
        <w:r>
          <w:tab/>
        </w:r>
        <w:r>
          <w:fldChar w:fldCharType="begin"/>
        </w:r>
        <w:r>
          <w:instrText xml:space="preserve"> PAGEREF _Toc32365 \h </w:instrText>
        </w:r>
        <w:r>
          <w:fldChar w:fldCharType="separate"/>
        </w:r>
        <w:r>
          <w:t>9</w:t>
        </w:r>
        <w:r>
          <w:fldChar w:fldCharType="end"/>
        </w:r>
      </w:hyperlink>
    </w:p>
    <w:p>
      <w:pPr>
        <w:pStyle w:val="TOC2"/>
        <w:tabs>
          <w:tab w:val="right" w:leader="dot" w:pos="8306"/>
        </w:tabs>
      </w:pPr>
      <w:hyperlink w:anchor="_Toc13499" w:history="1">
        <w:r>
          <w:rPr>
            <w:rFonts w:ascii="仿宋" w:eastAsia="仿宋" w:hAnsi="仿宋" w:cs="仿宋" w:hint="eastAsia"/>
            <w:lang w:eastAsia="zh-CN"/>
          </w:rPr>
          <w:t>(二)、环保与社会责任</w:t>
        </w:r>
        <w:r>
          <w:tab/>
        </w:r>
        <w:r>
          <w:fldChar w:fldCharType="begin"/>
        </w:r>
        <w:r>
          <w:instrText xml:space="preserve"> PAGEREF _Toc13499 \h </w:instrText>
        </w:r>
        <w:r>
          <w:fldChar w:fldCharType="separate"/>
        </w:r>
        <w:r>
          <w:t>10</w:t>
        </w:r>
        <w:r>
          <w:fldChar w:fldCharType="end"/>
        </w:r>
      </w:hyperlink>
    </w:p>
    <w:p>
      <w:pPr>
        <w:pStyle w:val="TOC1"/>
        <w:tabs>
          <w:tab w:val="right" w:leader="dot" w:pos="8306"/>
        </w:tabs>
      </w:pPr>
      <w:hyperlink w:anchor="_Toc20142" w:history="1">
        <w:r>
          <w:rPr>
            <w:rFonts w:ascii="仿宋" w:eastAsia="仿宋" w:hAnsi="仿宋" w:cs="仿宋" w:hint="eastAsia"/>
            <w:lang w:eastAsia="zh-CN"/>
          </w:rPr>
          <w:t>四、家用美容、保健电器具项目概论</w:t>
        </w:r>
        <w:r>
          <w:tab/>
        </w:r>
        <w:r>
          <w:fldChar w:fldCharType="begin"/>
        </w:r>
        <w:r>
          <w:instrText xml:space="preserve"> PAGEREF _Toc20142 \h </w:instrText>
        </w:r>
        <w:r>
          <w:fldChar w:fldCharType="separate"/>
        </w:r>
        <w:r>
          <w:t>11</w:t>
        </w:r>
        <w:r>
          <w:fldChar w:fldCharType="end"/>
        </w:r>
      </w:hyperlink>
    </w:p>
    <w:p>
      <w:pPr>
        <w:pStyle w:val="TOC2"/>
        <w:tabs>
          <w:tab w:val="right" w:leader="dot" w:pos="8306"/>
        </w:tabs>
      </w:pPr>
      <w:hyperlink w:anchor="_Toc15598" w:history="1">
        <w:r>
          <w:rPr>
            <w:rFonts w:ascii="仿宋" w:eastAsia="仿宋" w:hAnsi="仿宋" w:cs="仿宋" w:hint="eastAsia"/>
            <w:lang w:eastAsia="zh-CN"/>
          </w:rPr>
          <w:t>(一)、家用美容、保健电器具项目概况</w:t>
        </w:r>
        <w:r>
          <w:tab/>
        </w:r>
        <w:r>
          <w:fldChar w:fldCharType="begin"/>
        </w:r>
        <w:r>
          <w:instrText xml:space="preserve"> PAGEREF _Toc15598 \h </w:instrText>
        </w:r>
        <w:r>
          <w:fldChar w:fldCharType="separate"/>
        </w:r>
        <w:r>
          <w:t>11</w:t>
        </w:r>
        <w:r>
          <w:fldChar w:fldCharType="end"/>
        </w:r>
      </w:hyperlink>
    </w:p>
    <w:p>
      <w:pPr>
        <w:pStyle w:val="TOC2"/>
        <w:tabs>
          <w:tab w:val="right" w:leader="dot" w:pos="8306"/>
        </w:tabs>
      </w:pPr>
      <w:hyperlink w:anchor="_Toc9684" w:history="1">
        <w:r>
          <w:rPr>
            <w:rFonts w:ascii="仿宋" w:eastAsia="仿宋" w:hAnsi="仿宋" w:cs="仿宋" w:hint="eastAsia"/>
            <w:lang w:eastAsia="zh-CN"/>
          </w:rPr>
          <w:t>(二)、家用美容、保健电器具项目目标</w:t>
        </w:r>
        <w:r>
          <w:tab/>
        </w:r>
        <w:r>
          <w:fldChar w:fldCharType="begin"/>
        </w:r>
        <w:r>
          <w:instrText xml:space="preserve"> PAGEREF _Toc9684 \h </w:instrText>
        </w:r>
        <w:r>
          <w:fldChar w:fldCharType="separate"/>
        </w:r>
        <w:r>
          <w:t>13</w:t>
        </w:r>
        <w:r>
          <w:fldChar w:fldCharType="end"/>
        </w:r>
      </w:hyperlink>
    </w:p>
    <w:p>
      <w:pPr>
        <w:pStyle w:val="TOC2"/>
        <w:tabs>
          <w:tab w:val="right" w:leader="dot" w:pos="8306"/>
        </w:tabs>
      </w:pPr>
      <w:hyperlink w:anchor="_Toc22627" w:history="1">
        <w:r>
          <w:rPr>
            <w:rFonts w:ascii="仿宋" w:eastAsia="仿宋" w:hAnsi="仿宋" w:cs="仿宋" w:hint="eastAsia"/>
            <w:lang w:eastAsia="zh-CN"/>
          </w:rPr>
          <w:t>(三)、家用美容、保健电器具项目提出的理由</w:t>
        </w:r>
        <w:r>
          <w:tab/>
        </w:r>
        <w:r>
          <w:fldChar w:fldCharType="begin"/>
        </w:r>
        <w:r>
          <w:instrText xml:space="preserve"> PAGEREF _Toc22627 \h </w:instrText>
        </w:r>
        <w:r>
          <w:fldChar w:fldCharType="separate"/>
        </w:r>
        <w:r>
          <w:t>14</w:t>
        </w:r>
        <w:r>
          <w:fldChar w:fldCharType="end"/>
        </w:r>
      </w:hyperlink>
    </w:p>
    <w:p>
      <w:pPr>
        <w:pStyle w:val="TOC2"/>
        <w:tabs>
          <w:tab w:val="right" w:leader="dot" w:pos="8306"/>
        </w:tabs>
      </w:pPr>
      <w:hyperlink w:anchor="_Toc8286" w:history="1">
        <w:r>
          <w:rPr>
            <w:rFonts w:ascii="仿宋" w:eastAsia="仿宋" w:hAnsi="仿宋" w:cs="仿宋" w:hint="eastAsia"/>
            <w:lang w:eastAsia="zh-CN"/>
          </w:rPr>
          <w:t>(四)、家用美容、保健电器具项目意义</w:t>
        </w:r>
        <w:r>
          <w:tab/>
        </w:r>
        <w:r>
          <w:fldChar w:fldCharType="begin"/>
        </w:r>
        <w:r>
          <w:instrText xml:space="preserve"> PAGEREF _Toc8286 \h </w:instrText>
        </w:r>
        <w:r>
          <w:fldChar w:fldCharType="separate"/>
        </w:r>
        <w:r>
          <w:t>16</w:t>
        </w:r>
        <w:r>
          <w:fldChar w:fldCharType="end"/>
        </w:r>
      </w:hyperlink>
    </w:p>
    <w:p>
      <w:pPr>
        <w:pStyle w:val="TOC2"/>
        <w:tabs>
          <w:tab w:val="right" w:leader="dot" w:pos="8306"/>
        </w:tabs>
      </w:pPr>
      <w:hyperlink w:anchor="_Toc29481" w:history="1">
        <w:r>
          <w:rPr>
            <w:rFonts w:ascii="仿宋" w:eastAsia="仿宋" w:hAnsi="仿宋" w:cs="仿宋" w:hint="eastAsia"/>
            <w:lang w:eastAsia="zh-CN"/>
          </w:rPr>
          <w:t>(五)、家用美容、保健电器具项目背景</w:t>
        </w:r>
        <w:r>
          <w:tab/>
        </w:r>
        <w:r>
          <w:fldChar w:fldCharType="begin"/>
        </w:r>
        <w:r>
          <w:instrText xml:space="preserve"> PAGEREF _Toc29481 \h </w:instrText>
        </w:r>
        <w:r>
          <w:fldChar w:fldCharType="separate"/>
        </w:r>
        <w:r>
          <w:t>17</w:t>
        </w:r>
        <w:r>
          <w:fldChar w:fldCharType="end"/>
        </w:r>
      </w:hyperlink>
    </w:p>
    <w:p>
      <w:pPr>
        <w:pStyle w:val="TOC1"/>
        <w:tabs>
          <w:tab w:val="right" w:leader="dot" w:pos="8306"/>
        </w:tabs>
      </w:pPr>
      <w:hyperlink w:anchor="_Toc23941" w:history="1">
        <w:r>
          <w:rPr>
            <w:rFonts w:ascii="仿宋" w:eastAsia="仿宋" w:hAnsi="仿宋" w:cs="仿宋" w:hint="eastAsia"/>
            <w:lang w:eastAsia="zh-CN"/>
          </w:rPr>
          <w:t>五、家用美容、保健电器具项目绩效评估</w:t>
        </w:r>
        <w:r>
          <w:tab/>
        </w:r>
        <w:r>
          <w:fldChar w:fldCharType="begin"/>
        </w:r>
        <w:r>
          <w:instrText xml:space="preserve"> PAGEREF _Toc23941 \h </w:instrText>
        </w:r>
        <w:r>
          <w:fldChar w:fldCharType="separate"/>
        </w:r>
        <w:r>
          <w:t>18</w:t>
        </w:r>
        <w:r>
          <w:fldChar w:fldCharType="end"/>
        </w:r>
      </w:hyperlink>
    </w:p>
    <w:p>
      <w:pPr>
        <w:pStyle w:val="TOC2"/>
        <w:tabs>
          <w:tab w:val="right" w:leader="dot" w:pos="8306"/>
        </w:tabs>
      </w:pPr>
      <w:hyperlink w:anchor="_Toc3436" w:history="1">
        <w:r>
          <w:rPr>
            <w:rFonts w:ascii="仿宋" w:eastAsia="仿宋" w:hAnsi="仿宋" w:cs="仿宋" w:hint="eastAsia"/>
            <w:lang w:eastAsia="zh-CN"/>
          </w:rPr>
          <w:t>(一)、绩效评估指标</w:t>
        </w:r>
        <w:r>
          <w:tab/>
        </w:r>
        <w:r>
          <w:fldChar w:fldCharType="begin"/>
        </w:r>
        <w:r>
          <w:instrText xml:space="preserve"> PAGEREF _Toc3436 \h </w:instrText>
        </w:r>
        <w:r>
          <w:fldChar w:fldCharType="separate"/>
        </w:r>
        <w:r>
          <w:t>18</w:t>
        </w:r>
        <w:r>
          <w:fldChar w:fldCharType="end"/>
        </w:r>
      </w:hyperlink>
    </w:p>
    <w:p>
      <w:pPr>
        <w:pStyle w:val="TOC2"/>
        <w:tabs>
          <w:tab w:val="right" w:leader="dot" w:pos="8306"/>
        </w:tabs>
      </w:pPr>
      <w:hyperlink w:anchor="_Toc11061" w:history="1">
        <w:r>
          <w:rPr>
            <w:rFonts w:ascii="仿宋" w:eastAsia="仿宋" w:hAnsi="仿宋" w:cs="仿宋" w:hint="eastAsia"/>
            <w:lang w:eastAsia="zh-CN"/>
          </w:rPr>
          <w:t>(二)、绩效评估方法</w:t>
        </w:r>
        <w:r>
          <w:tab/>
        </w:r>
        <w:r>
          <w:fldChar w:fldCharType="begin"/>
        </w:r>
        <w:r>
          <w:instrText xml:space="preserve"> PAGEREF _Toc11061 \h </w:instrText>
        </w:r>
        <w:r>
          <w:fldChar w:fldCharType="separate"/>
        </w:r>
        <w:r>
          <w:t>19</w:t>
        </w:r>
        <w:r>
          <w:fldChar w:fldCharType="end"/>
        </w:r>
      </w:hyperlink>
    </w:p>
    <w:p>
      <w:pPr>
        <w:pStyle w:val="TOC2"/>
        <w:tabs>
          <w:tab w:val="right" w:leader="dot" w:pos="8306"/>
        </w:tabs>
      </w:pPr>
      <w:hyperlink w:anchor="_Toc6676" w:history="1">
        <w:r>
          <w:rPr>
            <w:rFonts w:ascii="仿宋" w:eastAsia="仿宋" w:hAnsi="仿宋" w:cs="仿宋" w:hint="eastAsia"/>
            <w:lang w:eastAsia="zh-CN"/>
          </w:rPr>
          <w:t>(三)、绩效评估周期</w:t>
        </w:r>
        <w:r>
          <w:tab/>
        </w:r>
        <w:r>
          <w:fldChar w:fldCharType="begin"/>
        </w:r>
        <w:r>
          <w:instrText xml:space="preserve"> PAGEREF _Toc6676 \h </w:instrText>
        </w:r>
        <w:r>
          <w:fldChar w:fldCharType="separate"/>
        </w:r>
        <w:r>
          <w:t>20</w:t>
        </w:r>
        <w:r>
          <w:fldChar w:fldCharType="end"/>
        </w:r>
      </w:hyperlink>
    </w:p>
    <w:p>
      <w:pPr>
        <w:pStyle w:val="TOC1"/>
        <w:tabs>
          <w:tab w:val="right" w:leader="dot" w:pos="8306"/>
        </w:tabs>
      </w:pPr>
      <w:hyperlink w:anchor="_Toc17077" w:history="1">
        <w:r>
          <w:rPr>
            <w:rFonts w:ascii="仿宋" w:eastAsia="仿宋" w:hAnsi="仿宋" w:cs="仿宋" w:hint="eastAsia"/>
            <w:lang w:eastAsia="zh-CN"/>
          </w:rPr>
          <w:t>六、家用美容、保健电器具项目选址可行性分析</w:t>
        </w:r>
        <w:r>
          <w:tab/>
        </w:r>
        <w:r>
          <w:fldChar w:fldCharType="begin"/>
        </w:r>
        <w:r>
          <w:instrText xml:space="preserve"> PAGEREF _Toc17077 \h </w:instrText>
        </w:r>
        <w:r>
          <w:fldChar w:fldCharType="separate"/>
        </w:r>
        <w:r>
          <w:t>21</w:t>
        </w:r>
        <w:r>
          <w:fldChar w:fldCharType="end"/>
        </w:r>
      </w:hyperlink>
    </w:p>
    <w:p>
      <w:pPr>
        <w:pStyle w:val="TOC2"/>
        <w:tabs>
          <w:tab w:val="right" w:leader="dot" w:pos="8306"/>
        </w:tabs>
      </w:pPr>
      <w:hyperlink w:anchor="_Toc16196" w:history="1">
        <w:r>
          <w:rPr>
            <w:rFonts w:ascii="仿宋" w:eastAsia="仿宋" w:hAnsi="仿宋" w:cs="仿宋" w:hint="eastAsia"/>
            <w:lang w:eastAsia="zh-CN"/>
          </w:rPr>
          <w:t>(一)、家用美容、保健电器具项目选址</w:t>
        </w:r>
        <w:r>
          <w:tab/>
        </w:r>
        <w:r>
          <w:fldChar w:fldCharType="begin"/>
        </w:r>
        <w:r>
          <w:instrText xml:space="preserve"> PAGEREF _Toc16196 \h </w:instrText>
        </w:r>
        <w:r>
          <w:fldChar w:fldCharType="separate"/>
        </w:r>
        <w:r>
          <w:t>21</w:t>
        </w:r>
        <w:r>
          <w:fldChar w:fldCharType="end"/>
        </w:r>
      </w:hyperlink>
    </w:p>
    <w:p>
      <w:pPr>
        <w:pStyle w:val="TOC2"/>
        <w:tabs>
          <w:tab w:val="right" w:leader="dot" w:pos="8306"/>
        </w:tabs>
      </w:pPr>
      <w:hyperlink w:anchor="_Toc9139" w:history="1">
        <w:r>
          <w:rPr>
            <w:rFonts w:ascii="仿宋" w:eastAsia="仿宋" w:hAnsi="仿宋" w:cs="仿宋" w:hint="eastAsia"/>
            <w:lang w:eastAsia="zh-CN"/>
          </w:rPr>
          <w:t>(二)、用地控制指标</w:t>
        </w:r>
        <w:r>
          <w:tab/>
        </w:r>
        <w:r>
          <w:fldChar w:fldCharType="begin"/>
        </w:r>
        <w:r>
          <w:instrText xml:space="preserve"> PAGEREF _Toc9139 \h </w:instrText>
        </w:r>
        <w:r>
          <w:fldChar w:fldCharType="separate"/>
        </w:r>
        <w:r>
          <w:t>22</w:t>
        </w:r>
        <w:r>
          <w:fldChar w:fldCharType="end"/>
        </w:r>
      </w:hyperlink>
    </w:p>
    <w:p>
      <w:pPr>
        <w:pStyle w:val="TOC2"/>
        <w:tabs>
          <w:tab w:val="right" w:leader="dot" w:pos="8306"/>
        </w:tabs>
      </w:pPr>
      <w:hyperlink w:anchor="_Toc28604" w:history="1">
        <w:r>
          <w:rPr>
            <w:rFonts w:ascii="仿宋" w:eastAsia="仿宋" w:hAnsi="仿宋" w:cs="仿宋" w:hint="eastAsia"/>
            <w:lang w:eastAsia="zh-CN"/>
          </w:rPr>
          <w:t>(三)、节约用地措施</w:t>
        </w:r>
        <w:r>
          <w:tab/>
        </w:r>
        <w:r>
          <w:fldChar w:fldCharType="begin"/>
        </w:r>
        <w:r>
          <w:instrText xml:space="preserve"> PAGEREF _Toc28604 \h </w:instrText>
        </w:r>
        <w:r>
          <w:fldChar w:fldCharType="separate"/>
        </w:r>
        <w:r>
          <w:t>24</w:t>
        </w:r>
        <w:r>
          <w:fldChar w:fldCharType="end"/>
        </w:r>
      </w:hyperlink>
    </w:p>
    <w:p>
      <w:pPr>
        <w:pStyle w:val="TOC2"/>
        <w:tabs>
          <w:tab w:val="right" w:leader="dot" w:pos="8306"/>
        </w:tabs>
      </w:pPr>
      <w:hyperlink w:anchor="_Toc18578" w:history="1">
        <w:r>
          <w:rPr>
            <w:rFonts w:ascii="仿宋" w:eastAsia="仿宋" w:hAnsi="仿宋" w:cs="仿宋" w:hint="eastAsia"/>
            <w:lang w:eastAsia="zh-CN"/>
          </w:rPr>
          <w:t>(四)、总图布置方案</w:t>
        </w:r>
        <w:r>
          <w:tab/>
        </w:r>
        <w:r>
          <w:fldChar w:fldCharType="begin"/>
        </w:r>
        <w:r>
          <w:instrText xml:space="preserve"> PAGEREF _Toc18578 \h </w:instrText>
        </w:r>
        <w:r>
          <w:fldChar w:fldCharType="separate"/>
        </w:r>
        <w:r>
          <w:t>25</w:t>
        </w:r>
        <w:r>
          <w:fldChar w:fldCharType="end"/>
        </w:r>
      </w:hyperlink>
    </w:p>
    <w:p>
      <w:pPr>
        <w:pStyle w:val="TOC2"/>
        <w:tabs>
          <w:tab w:val="right" w:leader="dot" w:pos="8306"/>
        </w:tabs>
      </w:pPr>
      <w:hyperlink w:anchor="_Toc19569" w:history="1">
        <w:r>
          <w:rPr>
            <w:rFonts w:ascii="仿宋" w:eastAsia="仿宋" w:hAnsi="仿宋" w:cs="仿宋" w:hint="eastAsia"/>
            <w:lang w:eastAsia="zh-CN"/>
          </w:rPr>
          <w:t>(五)、选址综合评价</w:t>
        </w:r>
        <w:r>
          <w:tab/>
        </w:r>
        <w:r>
          <w:fldChar w:fldCharType="begin"/>
        </w:r>
        <w:r>
          <w:instrText xml:space="preserve"> PAGEREF _Toc19569 \h </w:instrText>
        </w:r>
        <w:r>
          <w:fldChar w:fldCharType="separate"/>
        </w:r>
        <w:r>
          <w:t>26</w:t>
        </w:r>
        <w:r>
          <w:fldChar w:fldCharType="end"/>
        </w:r>
      </w:hyperlink>
    </w:p>
    <w:p>
      <w:pPr>
        <w:pStyle w:val="TOC1"/>
        <w:tabs>
          <w:tab w:val="right" w:leader="dot" w:pos="8306"/>
        </w:tabs>
      </w:pPr>
      <w:hyperlink w:anchor="_Toc1568" w:history="1">
        <w:r>
          <w:rPr>
            <w:rFonts w:ascii="仿宋" w:eastAsia="仿宋" w:hAnsi="仿宋" w:cs="仿宋" w:hint="eastAsia"/>
            <w:lang w:eastAsia="zh-CN"/>
          </w:rPr>
          <w:t>七、家用美容、保健电器具项目人力资源培养与发展</w:t>
        </w:r>
        <w:r>
          <w:tab/>
        </w:r>
        <w:r>
          <w:fldChar w:fldCharType="begin"/>
        </w:r>
        <w:r>
          <w:instrText xml:space="preserve"> PAGEREF _Toc1568 \h </w:instrText>
        </w:r>
        <w:r>
          <w:fldChar w:fldCharType="separate"/>
        </w:r>
        <w:r>
          <w:t>27</w:t>
        </w:r>
        <w:r>
          <w:fldChar w:fldCharType="end"/>
        </w:r>
      </w:hyperlink>
    </w:p>
    <w:p>
      <w:pPr>
        <w:pStyle w:val="TOC2"/>
        <w:tabs>
          <w:tab w:val="right" w:leader="dot" w:pos="8306"/>
        </w:tabs>
      </w:pPr>
      <w:hyperlink w:anchor="_Toc30688" w:history="1">
        <w:r>
          <w:rPr>
            <w:rFonts w:ascii="仿宋" w:eastAsia="仿宋" w:hAnsi="仿宋" w:cs="仿宋" w:hint="eastAsia"/>
            <w:lang w:eastAsia="zh-CN"/>
          </w:rPr>
          <w:t>(一)、人才需求与规划</w:t>
        </w:r>
        <w:r>
          <w:tab/>
        </w:r>
        <w:r>
          <w:fldChar w:fldCharType="begin"/>
        </w:r>
        <w:r>
          <w:instrText xml:space="preserve"> PAGEREF _Toc30688 \h </w:instrText>
        </w:r>
        <w:r>
          <w:fldChar w:fldCharType="separate"/>
        </w:r>
        <w:r>
          <w:t>27</w:t>
        </w:r>
        <w:r>
          <w:fldChar w:fldCharType="end"/>
        </w:r>
      </w:hyperlink>
    </w:p>
    <w:p>
      <w:pPr>
        <w:pStyle w:val="TOC2"/>
        <w:tabs>
          <w:tab w:val="right" w:leader="dot" w:pos="8306"/>
        </w:tabs>
      </w:pPr>
      <w:hyperlink w:anchor="_Toc14889" w:history="1">
        <w:r>
          <w:rPr>
            <w:rFonts w:ascii="仿宋" w:eastAsia="仿宋" w:hAnsi="仿宋" w:cs="仿宋" w:hint="eastAsia"/>
            <w:lang w:eastAsia="zh-CN"/>
          </w:rPr>
          <w:t>(二)、培训与发展计划</w:t>
        </w:r>
        <w:r>
          <w:tab/>
        </w:r>
        <w:r>
          <w:fldChar w:fldCharType="begin"/>
        </w:r>
        <w:r>
          <w:instrText xml:space="preserve"> PAGEREF _Toc14889 \h </w:instrText>
        </w:r>
        <w:r>
          <w:fldChar w:fldCharType="separate"/>
        </w:r>
        <w:r>
          <w:t>28</w:t>
        </w:r>
        <w:r>
          <w:fldChar w:fldCharType="end"/>
        </w:r>
      </w:hyperlink>
    </w:p>
    <w:p>
      <w:pPr>
        <w:pStyle w:val="TOC1"/>
        <w:tabs>
          <w:tab w:val="right" w:leader="dot" w:pos="8306"/>
        </w:tabs>
      </w:pPr>
      <w:hyperlink w:anchor="_Toc4318" w:history="1">
        <w:r>
          <w:rPr>
            <w:rFonts w:ascii="仿宋" w:eastAsia="仿宋" w:hAnsi="仿宋" w:cs="仿宋" w:hint="eastAsia"/>
            <w:lang w:eastAsia="zh-CN"/>
          </w:rPr>
          <w:t>八、家用美容、保健电器具项目人力资源管理</w:t>
        </w:r>
        <w:r>
          <w:tab/>
        </w:r>
        <w:r>
          <w:fldChar w:fldCharType="begin"/>
        </w:r>
        <w:r>
          <w:instrText xml:space="preserve"> PAGEREF _Toc4318 \h </w:instrText>
        </w:r>
        <w:r>
          <w:fldChar w:fldCharType="separate"/>
        </w:r>
        <w:r>
          <w:t>28</w:t>
        </w:r>
        <w:r>
          <w:fldChar w:fldCharType="end"/>
        </w:r>
      </w:hyperlink>
    </w:p>
    <w:p>
      <w:pPr>
        <w:pStyle w:val="TOC2"/>
        <w:tabs>
          <w:tab w:val="right" w:leader="dot" w:pos="8306"/>
        </w:tabs>
      </w:pPr>
      <w:hyperlink w:anchor="_Toc18309" w:history="1">
        <w:r>
          <w:rPr>
            <w:rFonts w:ascii="仿宋" w:eastAsia="仿宋" w:hAnsi="仿宋" w:cs="仿宋" w:hint="eastAsia"/>
            <w:lang w:eastAsia="zh-CN"/>
          </w:rPr>
          <w:t>(一)、建立健全的预算管理制度</w:t>
        </w:r>
        <w:r>
          <w:tab/>
        </w:r>
        <w:r>
          <w:fldChar w:fldCharType="begin"/>
        </w:r>
        <w:r>
          <w:instrText xml:space="preserve"> PAGEREF _Toc18309 \h </w:instrText>
        </w:r>
        <w:r>
          <w:fldChar w:fldCharType="separate"/>
        </w:r>
        <w:r>
          <w:t>28</w:t>
        </w:r>
        <w:r>
          <w:fldChar w:fldCharType="end"/>
        </w:r>
      </w:hyperlink>
    </w:p>
    <w:p>
      <w:pPr>
        <w:pStyle w:val="TOC2"/>
        <w:tabs>
          <w:tab w:val="right" w:leader="dot" w:pos="8306"/>
        </w:tabs>
      </w:pPr>
      <w:hyperlink w:anchor="_Toc30958" w:history="1">
        <w:r>
          <w:rPr>
            <w:rFonts w:ascii="仿宋" w:eastAsia="仿宋" w:hAnsi="仿宋" w:cs="仿宋" w:hint="eastAsia"/>
            <w:lang w:eastAsia="zh-CN"/>
          </w:rPr>
          <w:t>(二)、加强资金流动监控</w:t>
        </w:r>
        <w:r>
          <w:tab/>
        </w:r>
        <w:r>
          <w:fldChar w:fldCharType="begin"/>
        </w:r>
        <w:r>
          <w:instrText xml:space="preserve"> PAGEREF _Toc30958 \h </w:instrText>
        </w:r>
        <w:r>
          <w:fldChar w:fldCharType="separate"/>
        </w:r>
        <w:r>
          <w:t>30</w:t>
        </w:r>
        <w:r>
          <w:fldChar w:fldCharType="end"/>
        </w:r>
      </w:hyperlink>
    </w:p>
    <w:p>
      <w:pPr>
        <w:pStyle w:val="TOC2"/>
        <w:tabs>
          <w:tab w:val="right" w:leader="dot" w:pos="8306"/>
        </w:tabs>
      </w:pPr>
      <w:hyperlink w:anchor="_Toc4999" w:history="1">
        <w:r>
          <w:rPr>
            <w:rFonts w:ascii="仿宋" w:eastAsia="仿宋" w:hAnsi="仿宋" w:cs="仿宋" w:hint="eastAsia"/>
            <w:lang w:eastAsia="zh-CN"/>
          </w:rPr>
          <w:t>(三)、制定完善的风险控制机制</w:t>
        </w:r>
        <w:r>
          <w:tab/>
        </w:r>
        <w:r>
          <w:fldChar w:fldCharType="begin"/>
        </w:r>
        <w:r>
          <w:instrText xml:space="preserve"> PAGEREF _Toc4999 \h </w:instrText>
        </w:r>
        <w:r>
          <w:fldChar w:fldCharType="separate"/>
        </w:r>
        <w:r>
          <w:t>31</w:t>
        </w:r>
        <w:r>
          <w:fldChar w:fldCharType="end"/>
        </w:r>
      </w:hyperlink>
    </w:p>
    <w:p>
      <w:pPr>
        <w:pStyle w:val="TOC2"/>
        <w:tabs>
          <w:tab w:val="right" w:leader="dot" w:pos="8306"/>
        </w:tabs>
      </w:pPr>
      <w:hyperlink w:anchor="_Toc27250" w:history="1">
        <w:r>
          <w:rPr>
            <w:rFonts w:ascii="仿宋" w:eastAsia="仿宋" w:hAnsi="仿宋" w:cs="仿宋" w:hint="eastAsia"/>
            <w:lang w:eastAsia="zh-CN"/>
          </w:rPr>
          <w:t>(四)、优化成本管理</w:t>
        </w:r>
        <w:r>
          <w:tab/>
        </w:r>
        <w:r>
          <w:fldChar w:fldCharType="begin"/>
        </w:r>
        <w:r>
          <w:instrText xml:space="preserve"> PAGEREF _Toc27250 \h </w:instrText>
        </w:r>
        <w:r>
          <w:fldChar w:fldCharType="separate"/>
        </w:r>
        <w:r>
          <w:t>33</w:t>
        </w:r>
        <w:r>
          <w:fldChar w:fldCharType="end"/>
        </w:r>
      </w:hyperlink>
    </w:p>
    <w:p>
      <w:pPr>
        <w:pStyle w:val="TOC1"/>
        <w:tabs>
          <w:tab w:val="right" w:leader="dot" w:pos="8306"/>
        </w:tabs>
      </w:pPr>
      <w:hyperlink w:anchor="_Toc6140" w:history="1">
        <w:r>
          <w:rPr>
            <w:rFonts w:ascii="仿宋" w:eastAsia="仿宋" w:hAnsi="仿宋" w:cs="仿宋" w:hint="eastAsia"/>
            <w:lang w:eastAsia="zh-CN"/>
          </w:rPr>
          <w:t>九、家用美容、保健电器具项目经营效益</w:t>
        </w:r>
        <w:r>
          <w:tab/>
        </w:r>
        <w:r>
          <w:fldChar w:fldCharType="begin"/>
        </w:r>
        <w:r>
          <w:instrText xml:space="preserve"> PAGEREF _Toc6140 \h </w:instrText>
        </w:r>
        <w:r>
          <w:fldChar w:fldCharType="separate"/>
        </w:r>
        <w:r>
          <w:t>34</w:t>
        </w:r>
        <w:r>
          <w:fldChar w:fldCharType="end"/>
        </w:r>
      </w:hyperlink>
    </w:p>
    <w:p>
      <w:pPr>
        <w:pStyle w:val="TOC2"/>
        <w:tabs>
          <w:tab w:val="right" w:leader="dot" w:pos="8306"/>
        </w:tabs>
      </w:pPr>
      <w:hyperlink w:anchor="_Toc17710" w:history="1">
        <w:r>
          <w:rPr>
            <w:rFonts w:ascii="仿宋" w:eastAsia="仿宋" w:hAnsi="仿宋" w:cs="仿宋" w:hint="eastAsia"/>
            <w:lang w:eastAsia="zh-CN"/>
          </w:rPr>
          <w:t>(一)、经济评价财务测算</w:t>
        </w:r>
        <w:r>
          <w:tab/>
        </w:r>
        <w:r>
          <w:fldChar w:fldCharType="begin"/>
        </w:r>
        <w:r>
          <w:instrText xml:space="preserve"> PAGEREF _Toc17710 \h </w:instrText>
        </w:r>
        <w:r>
          <w:fldChar w:fldCharType="separate"/>
        </w:r>
        <w:r>
          <w:t>34</w:t>
        </w:r>
        <w:r>
          <w:fldChar w:fldCharType="end"/>
        </w:r>
      </w:hyperlink>
    </w:p>
    <w:p>
      <w:pPr>
        <w:pStyle w:val="TOC2"/>
        <w:tabs>
          <w:tab w:val="right" w:leader="dot" w:pos="8306"/>
        </w:tabs>
      </w:pPr>
      <w:hyperlink w:anchor="_Toc30238" w:history="1">
        <w:r>
          <w:rPr>
            <w:rFonts w:ascii="仿宋" w:eastAsia="仿宋" w:hAnsi="仿宋" w:cs="仿宋" w:hint="eastAsia"/>
            <w:lang w:eastAsia="zh-CN"/>
          </w:rPr>
          <w:t>(二)、家用美容、保健电器具项目盈利能力分析</w:t>
        </w:r>
        <w:r>
          <w:tab/>
        </w:r>
        <w:r>
          <w:fldChar w:fldCharType="begin"/>
        </w:r>
        <w:r>
          <w:instrText xml:space="preserve"> PAGEREF _Toc30238 \h </w:instrText>
        </w:r>
        <w:r>
          <w:fldChar w:fldCharType="separate"/>
        </w:r>
        <w:r>
          <w:t>36</w:t>
        </w:r>
        <w:r>
          <w:fldChar w:fldCharType="end"/>
        </w:r>
      </w:hyperlink>
    </w:p>
    <w:p>
      <w:pPr>
        <w:pStyle w:val="TOC1"/>
        <w:tabs>
          <w:tab w:val="right" w:leader="dot" w:pos="8306"/>
        </w:tabs>
      </w:pPr>
      <w:hyperlink w:anchor="_Toc27623" w:history="1">
        <w:r>
          <w:rPr>
            <w:rFonts w:ascii="仿宋" w:eastAsia="仿宋" w:hAnsi="仿宋" w:cs="仿宋" w:hint="eastAsia"/>
            <w:lang w:eastAsia="zh-CN"/>
          </w:rPr>
          <w:t>十、家用美容、保健电器具项目财务管理</w:t>
        </w:r>
        <w:r>
          <w:tab/>
        </w:r>
        <w:r>
          <w:fldChar w:fldCharType="begin"/>
        </w:r>
        <w:r>
          <w:instrText xml:space="preserve"> PAGEREF _Toc27623 \h </w:instrText>
        </w:r>
        <w:r>
          <w:fldChar w:fldCharType="separate"/>
        </w:r>
        <w:r>
          <w:t>37</w:t>
        </w:r>
        <w:r>
          <w:fldChar w:fldCharType="end"/>
        </w:r>
      </w:hyperlink>
    </w:p>
    <w:p>
      <w:pPr>
        <w:pStyle w:val="TOC2"/>
        <w:tabs>
          <w:tab w:val="right" w:leader="dot" w:pos="8306"/>
        </w:tabs>
      </w:pPr>
      <w:hyperlink w:anchor="_Toc6697" w:history="1">
        <w:r>
          <w:rPr>
            <w:rFonts w:ascii="仿宋" w:eastAsia="仿宋" w:hAnsi="仿宋" w:cs="仿宋" w:hint="eastAsia"/>
            <w:lang w:eastAsia="zh-CN"/>
          </w:rPr>
          <w:t>(一)、资金需求大</w:t>
        </w:r>
        <w:r>
          <w:tab/>
        </w:r>
        <w:r>
          <w:fldChar w:fldCharType="begin"/>
        </w:r>
        <w:r>
          <w:instrText xml:space="preserve"> PAGEREF _Toc6697 \h </w:instrText>
        </w:r>
        <w:r>
          <w:fldChar w:fldCharType="separate"/>
        </w:r>
        <w:r>
          <w:t>37</w:t>
        </w:r>
        <w:r>
          <w:fldChar w:fldCharType="end"/>
        </w:r>
      </w:hyperlink>
    </w:p>
    <w:p>
      <w:pPr>
        <w:pStyle w:val="TOC2"/>
        <w:tabs>
          <w:tab w:val="right" w:leader="dot" w:pos="8306"/>
        </w:tabs>
      </w:pPr>
      <w:hyperlink w:anchor="_Toc9276" w:history="1">
        <w:r>
          <w:rPr>
            <w:rFonts w:ascii="仿宋" w:eastAsia="仿宋" w:hAnsi="仿宋" w:cs="仿宋" w:hint="eastAsia"/>
            <w:lang w:eastAsia="zh-CN"/>
          </w:rPr>
          <w:t>(二)、研发周期长</w:t>
        </w:r>
        <w:r>
          <w:tab/>
        </w:r>
        <w:r>
          <w:fldChar w:fldCharType="begin"/>
        </w:r>
        <w:r>
          <w:instrText xml:space="preserve"> PAGEREF _Toc9276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467" w:history="1">
        <w:r>
          <w:rPr>
            <w:rFonts w:ascii="仿宋" w:eastAsia="仿宋" w:hAnsi="仿宋" w:cs="仿宋" w:hint="eastAsia"/>
            <w:lang w:eastAsia="zh-CN"/>
          </w:rPr>
          <w:t>(三)、市场风险大</w:t>
        </w:r>
        <w:r>
          <w:tab/>
        </w:r>
        <w:r>
          <w:fldChar w:fldCharType="begin"/>
        </w:r>
        <w:r>
          <w:instrText xml:space="preserve"> PAGEREF _Toc15467 \h </w:instrText>
        </w:r>
        <w:r>
          <w:fldChar w:fldCharType="separate"/>
        </w:r>
        <w:r>
          <w:t>39</w:t>
        </w:r>
        <w:r>
          <w:fldChar w:fldCharType="end"/>
        </w:r>
      </w:hyperlink>
    </w:p>
    <w:p>
      <w:pPr>
        <w:pStyle w:val="TOC2"/>
        <w:tabs>
          <w:tab w:val="right" w:leader="dot" w:pos="8306"/>
        </w:tabs>
      </w:pPr>
      <w:hyperlink w:anchor="_Toc12762" w:history="1">
        <w:r>
          <w:rPr>
            <w:rFonts w:ascii="仿宋" w:eastAsia="仿宋" w:hAnsi="仿宋" w:cs="仿宋" w:hint="eastAsia"/>
            <w:lang w:eastAsia="zh-CN"/>
          </w:rPr>
          <w:t>(四)、利润率高</w:t>
        </w:r>
        <w:r>
          <w:tab/>
        </w:r>
        <w:r>
          <w:fldChar w:fldCharType="begin"/>
        </w:r>
        <w:r>
          <w:instrText xml:space="preserve"> PAGEREF _Toc12762 \h </w:instrText>
        </w:r>
        <w:r>
          <w:fldChar w:fldCharType="separate"/>
        </w:r>
        <w:r>
          <w:t>42</w:t>
        </w:r>
        <w:r>
          <w:fldChar w:fldCharType="end"/>
        </w:r>
      </w:hyperlink>
    </w:p>
    <w:p>
      <w:pPr>
        <w:pStyle w:val="TOC1"/>
        <w:tabs>
          <w:tab w:val="right" w:leader="dot" w:pos="8306"/>
        </w:tabs>
      </w:pPr>
      <w:hyperlink w:anchor="_Toc13321" w:history="1">
        <w:r>
          <w:rPr>
            <w:rFonts w:ascii="仿宋" w:eastAsia="仿宋" w:hAnsi="仿宋" w:cs="仿宋" w:hint="eastAsia"/>
            <w:lang w:eastAsia="zh-CN"/>
          </w:rPr>
          <w:t>十一、家用美容、保健电器具项目风险管理</w:t>
        </w:r>
        <w:r>
          <w:tab/>
        </w:r>
        <w:r>
          <w:fldChar w:fldCharType="begin"/>
        </w:r>
        <w:r>
          <w:instrText xml:space="preserve"> PAGEREF _Toc13321 \h </w:instrText>
        </w:r>
        <w:r>
          <w:fldChar w:fldCharType="separate"/>
        </w:r>
        <w:r>
          <w:t>44</w:t>
        </w:r>
        <w:r>
          <w:fldChar w:fldCharType="end"/>
        </w:r>
      </w:hyperlink>
    </w:p>
    <w:p>
      <w:pPr>
        <w:pStyle w:val="TOC2"/>
        <w:tabs>
          <w:tab w:val="right" w:leader="dot" w:pos="8306"/>
        </w:tabs>
      </w:pPr>
      <w:hyperlink w:anchor="_Toc28859" w:history="1">
        <w:r>
          <w:rPr>
            <w:rFonts w:ascii="仿宋" w:eastAsia="仿宋" w:hAnsi="仿宋" w:cs="仿宋" w:hint="eastAsia"/>
            <w:lang w:eastAsia="zh-CN"/>
          </w:rPr>
          <w:t>(一)、风险识别与评估</w:t>
        </w:r>
        <w:r>
          <w:tab/>
        </w:r>
        <w:r>
          <w:fldChar w:fldCharType="begin"/>
        </w:r>
        <w:r>
          <w:instrText xml:space="preserve"> PAGEREF _Toc28859 \h </w:instrText>
        </w:r>
        <w:r>
          <w:fldChar w:fldCharType="separate"/>
        </w:r>
        <w:r>
          <w:t>44</w:t>
        </w:r>
        <w:r>
          <w:fldChar w:fldCharType="end"/>
        </w:r>
      </w:hyperlink>
    </w:p>
    <w:p>
      <w:pPr>
        <w:pStyle w:val="TOC2"/>
        <w:tabs>
          <w:tab w:val="right" w:leader="dot" w:pos="8306"/>
        </w:tabs>
      </w:pPr>
      <w:hyperlink w:anchor="_Toc28886" w:history="1">
        <w:r>
          <w:rPr>
            <w:rFonts w:ascii="仿宋" w:eastAsia="仿宋" w:hAnsi="仿宋" w:cs="仿宋" w:hint="eastAsia"/>
            <w:lang w:eastAsia="zh-CN"/>
          </w:rPr>
          <w:t>(二)、风险应对策略</w:t>
        </w:r>
        <w:r>
          <w:tab/>
        </w:r>
        <w:r>
          <w:fldChar w:fldCharType="begin"/>
        </w:r>
        <w:r>
          <w:instrText xml:space="preserve"> PAGEREF _Toc28886 \h </w:instrText>
        </w:r>
        <w:r>
          <w:fldChar w:fldCharType="separate"/>
        </w:r>
        <w:r>
          <w:t>45</w:t>
        </w:r>
        <w:r>
          <w:fldChar w:fldCharType="end"/>
        </w:r>
      </w:hyperlink>
    </w:p>
    <w:p>
      <w:pPr>
        <w:pStyle w:val="TOC2"/>
        <w:tabs>
          <w:tab w:val="right" w:leader="dot" w:pos="8306"/>
        </w:tabs>
      </w:pPr>
      <w:hyperlink w:anchor="_Toc3614" w:history="1">
        <w:r>
          <w:rPr>
            <w:rFonts w:ascii="仿宋" w:eastAsia="仿宋" w:hAnsi="仿宋" w:cs="仿宋" w:hint="eastAsia"/>
            <w:lang w:eastAsia="zh-CN"/>
          </w:rPr>
          <w:t>(三)、风险监控与控制</w:t>
        </w:r>
        <w:r>
          <w:tab/>
        </w:r>
        <w:r>
          <w:fldChar w:fldCharType="begin"/>
        </w:r>
        <w:r>
          <w:instrText xml:space="preserve"> PAGEREF _Toc3614 \h </w:instrText>
        </w:r>
        <w:r>
          <w:fldChar w:fldCharType="separate"/>
        </w:r>
        <w:r>
          <w:t>47</w:t>
        </w:r>
        <w:r>
          <w:fldChar w:fldCharType="end"/>
        </w:r>
      </w:hyperlink>
    </w:p>
    <w:p>
      <w:pPr>
        <w:pStyle w:val="TOC1"/>
        <w:tabs>
          <w:tab w:val="right" w:leader="dot" w:pos="8306"/>
        </w:tabs>
      </w:pPr>
      <w:hyperlink w:anchor="_Toc23786" w:history="1">
        <w:r>
          <w:rPr>
            <w:rFonts w:ascii="仿宋" w:eastAsia="仿宋" w:hAnsi="仿宋" w:cs="仿宋" w:hint="eastAsia"/>
            <w:lang w:eastAsia="zh-CN"/>
          </w:rPr>
          <w:t>十二、家用美容、保健电器具项目计划安排</w:t>
        </w:r>
        <w:r>
          <w:tab/>
        </w:r>
        <w:r>
          <w:fldChar w:fldCharType="begin"/>
        </w:r>
        <w:r>
          <w:instrText xml:space="preserve"> PAGEREF _Toc23786 \h </w:instrText>
        </w:r>
        <w:r>
          <w:fldChar w:fldCharType="separate"/>
        </w:r>
        <w:r>
          <w:t>48</w:t>
        </w:r>
        <w:r>
          <w:fldChar w:fldCharType="end"/>
        </w:r>
      </w:hyperlink>
    </w:p>
    <w:p>
      <w:pPr>
        <w:pStyle w:val="TOC2"/>
        <w:tabs>
          <w:tab w:val="right" w:leader="dot" w:pos="8306"/>
        </w:tabs>
      </w:pPr>
      <w:hyperlink w:anchor="_Toc15944" w:history="1">
        <w:r>
          <w:rPr>
            <w:rFonts w:ascii="仿宋" w:eastAsia="仿宋" w:hAnsi="仿宋" w:cs="仿宋" w:hint="eastAsia"/>
            <w:lang w:eastAsia="zh-CN"/>
          </w:rPr>
          <w:t>(一)、建设周期</w:t>
        </w:r>
        <w:r>
          <w:tab/>
        </w:r>
        <w:r>
          <w:fldChar w:fldCharType="begin"/>
        </w:r>
        <w:r>
          <w:instrText xml:space="preserve"> PAGEREF _Toc15944 \h </w:instrText>
        </w:r>
        <w:r>
          <w:fldChar w:fldCharType="separate"/>
        </w:r>
        <w:r>
          <w:t>48</w:t>
        </w:r>
        <w:r>
          <w:fldChar w:fldCharType="end"/>
        </w:r>
      </w:hyperlink>
    </w:p>
    <w:p>
      <w:pPr>
        <w:pStyle w:val="TOC2"/>
        <w:tabs>
          <w:tab w:val="right" w:leader="dot" w:pos="8306"/>
        </w:tabs>
      </w:pPr>
      <w:hyperlink w:anchor="_Toc11226" w:history="1">
        <w:r>
          <w:rPr>
            <w:rFonts w:ascii="仿宋" w:eastAsia="仿宋" w:hAnsi="仿宋" w:cs="仿宋" w:hint="eastAsia"/>
            <w:lang w:eastAsia="zh-CN"/>
          </w:rPr>
          <w:t>(二)、建设进度</w:t>
        </w:r>
        <w:r>
          <w:tab/>
        </w:r>
        <w:r>
          <w:fldChar w:fldCharType="begin"/>
        </w:r>
        <w:r>
          <w:instrText xml:space="preserve"> PAGEREF _Toc11226 \h </w:instrText>
        </w:r>
        <w:r>
          <w:fldChar w:fldCharType="separate"/>
        </w:r>
        <w:r>
          <w:t>49</w:t>
        </w:r>
        <w:r>
          <w:fldChar w:fldCharType="end"/>
        </w:r>
      </w:hyperlink>
    </w:p>
    <w:p>
      <w:pPr>
        <w:pStyle w:val="TOC2"/>
        <w:tabs>
          <w:tab w:val="right" w:leader="dot" w:pos="8306"/>
        </w:tabs>
      </w:pPr>
      <w:hyperlink w:anchor="_Toc32086" w:history="1">
        <w:r>
          <w:rPr>
            <w:rFonts w:ascii="仿宋" w:eastAsia="仿宋" w:hAnsi="仿宋" w:cs="仿宋" w:hint="eastAsia"/>
            <w:lang w:eastAsia="zh-CN"/>
          </w:rPr>
          <w:t>(三)、进度安排注意事项</w:t>
        </w:r>
        <w:r>
          <w:tab/>
        </w:r>
        <w:r>
          <w:fldChar w:fldCharType="begin"/>
        </w:r>
        <w:r>
          <w:instrText xml:space="preserve"> PAGEREF _Toc32086 \h </w:instrText>
        </w:r>
        <w:r>
          <w:fldChar w:fldCharType="separate"/>
        </w:r>
        <w:r>
          <w:t>50</w:t>
        </w:r>
        <w:r>
          <w:fldChar w:fldCharType="end"/>
        </w:r>
      </w:hyperlink>
    </w:p>
    <w:p>
      <w:pPr>
        <w:pStyle w:val="TOC2"/>
        <w:tabs>
          <w:tab w:val="right" w:leader="dot" w:pos="8306"/>
        </w:tabs>
      </w:pPr>
      <w:hyperlink w:anchor="_Toc3259" w:history="1">
        <w:r>
          <w:rPr>
            <w:rFonts w:ascii="仿宋" w:eastAsia="仿宋" w:hAnsi="仿宋" w:cs="仿宋" w:hint="eastAsia"/>
            <w:lang w:eastAsia="zh-CN"/>
          </w:rPr>
          <w:t>(四)、人力资源配置</w:t>
        </w:r>
        <w:r>
          <w:tab/>
        </w:r>
        <w:r>
          <w:fldChar w:fldCharType="begin"/>
        </w:r>
        <w:r>
          <w:instrText xml:space="preserve"> PAGEREF _Toc3259 \h </w:instrText>
        </w:r>
        <w:r>
          <w:fldChar w:fldCharType="separate"/>
        </w:r>
        <w:r>
          <w:t>52</w:t>
        </w:r>
        <w:r>
          <w:fldChar w:fldCharType="end"/>
        </w:r>
      </w:hyperlink>
    </w:p>
    <w:p>
      <w:pPr>
        <w:pStyle w:val="TOC1"/>
        <w:tabs>
          <w:tab w:val="right" w:leader="dot" w:pos="8306"/>
        </w:tabs>
      </w:pPr>
      <w:hyperlink w:anchor="_Toc7085" w:history="1">
        <w:r>
          <w:rPr>
            <w:rFonts w:ascii="仿宋" w:eastAsia="仿宋" w:hAnsi="仿宋" w:cs="仿宋" w:hint="eastAsia"/>
            <w:lang w:eastAsia="zh-CN"/>
          </w:rPr>
          <w:t>十三、家用美容、保健电器具项目变更管理</w:t>
        </w:r>
        <w:r>
          <w:tab/>
        </w:r>
        <w:r>
          <w:fldChar w:fldCharType="begin"/>
        </w:r>
        <w:r>
          <w:instrText xml:space="preserve"> PAGEREF _Toc7085 \h </w:instrText>
        </w:r>
        <w:r>
          <w:fldChar w:fldCharType="separate"/>
        </w:r>
        <w:r>
          <w:t>53</w:t>
        </w:r>
        <w:r>
          <w:fldChar w:fldCharType="end"/>
        </w:r>
      </w:hyperlink>
    </w:p>
    <w:p>
      <w:pPr>
        <w:pStyle w:val="TOC2"/>
        <w:tabs>
          <w:tab w:val="right" w:leader="dot" w:pos="8306"/>
        </w:tabs>
      </w:pPr>
      <w:hyperlink w:anchor="_Toc7525" w:history="1">
        <w:r>
          <w:rPr>
            <w:rFonts w:ascii="仿宋" w:eastAsia="仿宋" w:hAnsi="仿宋" w:cs="仿宋" w:hint="eastAsia"/>
            <w:lang w:eastAsia="zh-CN"/>
          </w:rPr>
          <w:t>(一)、变更申请与评估</w:t>
        </w:r>
        <w:r>
          <w:tab/>
        </w:r>
        <w:r>
          <w:fldChar w:fldCharType="begin"/>
        </w:r>
        <w:r>
          <w:instrText xml:space="preserve"> PAGEREF _Toc7525 \h </w:instrText>
        </w:r>
        <w:r>
          <w:fldChar w:fldCharType="separate"/>
        </w:r>
        <w:r>
          <w:t>53</w:t>
        </w:r>
        <w:r>
          <w:fldChar w:fldCharType="end"/>
        </w:r>
      </w:hyperlink>
    </w:p>
    <w:p>
      <w:pPr>
        <w:pStyle w:val="TOC2"/>
        <w:tabs>
          <w:tab w:val="right" w:leader="dot" w:pos="8306"/>
        </w:tabs>
      </w:pPr>
      <w:hyperlink w:anchor="_Toc6851" w:history="1">
        <w:r>
          <w:rPr>
            <w:rFonts w:ascii="仿宋" w:eastAsia="仿宋" w:hAnsi="仿宋" w:cs="仿宋" w:hint="eastAsia"/>
            <w:lang w:eastAsia="zh-CN"/>
          </w:rPr>
          <w:t>(二)、变更实施与控制</w:t>
        </w:r>
        <w:r>
          <w:tab/>
        </w:r>
        <w:r>
          <w:fldChar w:fldCharType="begin"/>
        </w:r>
        <w:r>
          <w:instrText xml:space="preserve"> PAGEREF _Toc6851 \h </w:instrText>
        </w:r>
        <w:r>
          <w:fldChar w:fldCharType="separate"/>
        </w:r>
        <w:r>
          <w:t>53</w:t>
        </w:r>
        <w:r>
          <w:fldChar w:fldCharType="end"/>
        </w:r>
      </w:hyperlink>
    </w:p>
    <w:p>
      <w:pPr>
        <w:pStyle w:val="TOC1"/>
        <w:tabs>
          <w:tab w:val="right" w:leader="dot" w:pos="8306"/>
        </w:tabs>
      </w:pPr>
      <w:hyperlink w:anchor="_Toc12422" w:history="1">
        <w:r>
          <w:rPr>
            <w:rFonts w:ascii="仿宋" w:eastAsia="仿宋" w:hAnsi="仿宋" w:cs="仿宋" w:hint="eastAsia"/>
            <w:lang w:eastAsia="zh-CN"/>
          </w:rPr>
          <w:t>十四、营销与推广策略</w:t>
        </w:r>
        <w:r>
          <w:tab/>
        </w:r>
        <w:r>
          <w:fldChar w:fldCharType="begin"/>
        </w:r>
        <w:r>
          <w:instrText xml:space="preserve"> PAGEREF _Toc12422 \h </w:instrText>
        </w:r>
        <w:r>
          <w:fldChar w:fldCharType="separate"/>
        </w:r>
        <w:r>
          <w:t>54</w:t>
        </w:r>
        <w:r>
          <w:fldChar w:fldCharType="end"/>
        </w:r>
      </w:hyperlink>
    </w:p>
    <w:p>
      <w:pPr>
        <w:pStyle w:val="TOC2"/>
        <w:tabs>
          <w:tab w:val="right" w:leader="dot" w:pos="8306"/>
        </w:tabs>
      </w:pPr>
      <w:hyperlink w:anchor="_Toc17751" w:history="1">
        <w:r>
          <w:rPr>
            <w:rFonts w:ascii="仿宋" w:eastAsia="仿宋" w:hAnsi="仿宋" w:cs="仿宋" w:hint="eastAsia"/>
            <w:lang w:eastAsia="zh-CN"/>
          </w:rPr>
          <w:t>(一)、产品/服务定位与特点</w:t>
        </w:r>
        <w:r>
          <w:tab/>
        </w:r>
        <w:r>
          <w:fldChar w:fldCharType="begin"/>
        </w:r>
        <w:r>
          <w:instrText xml:space="preserve"> PAGEREF _Toc17751 \h </w:instrText>
        </w:r>
        <w:r>
          <w:fldChar w:fldCharType="separate"/>
        </w:r>
        <w:r>
          <w:t>54</w:t>
        </w:r>
        <w:r>
          <w:fldChar w:fldCharType="end"/>
        </w:r>
      </w:hyperlink>
    </w:p>
    <w:p>
      <w:pPr>
        <w:pStyle w:val="TOC2"/>
        <w:tabs>
          <w:tab w:val="right" w:leader="dot" w:pos="8306"/>
        </w:tabs>
      </w:pPr>
      <w:hyperlink w:anchor="_Toc17794" w:history="1">
        <w:r>
          <w:rPr>
            <w:rFonts w:ascii="仿宋" w:eastAsia="仿宋" w:hAnsi="仿宋" w:cs="仿宋" w:hint="eastAsia"/>
            <w:lang w:eastAsia="zh-CN"/>
          </w:rPr>
          <w:t>(二)、市场定位与竞争分析</w:t>
        </w:r>
        <w:r>
          <w:tab/>
        </w:r>
        <w:r>
          <w:fldChar w:fldCharType="begin"/>
        </w:r>
        <w:r>
          <w:instrText xml:space="preserve"> PAGEREF _Toc17794 \h </w:instrText>
        </w:r>
        <w:r>
          <w:fldChar w:fldCharType="separate"/>
        </w:r>
        <w:r>
          <w:t>55</w:t>
        </w:r>
        <w:r>
          <w:fldChar w:fldCharType="end"/>
        </w:r>
      </w:hyperlink>
    </w:p>
    <w:p>
      <w:pPr>
        <w:pStyle w:val="TOC2"/>
        <w:tabs>
          <w:tab w:val="right" w:leader="dot" w:pos="8306"/>
        </w:tabs>
      </w:pPr>
      <w:hyperlink w:anchor="_Toc1626" w:history="1">
        <w:r>
          <w:rPr>
            <w:rFonts w:ascii="仿宋" w:eastAsia="仿宋" w:hAnsi="仿宋" w:cs="仿宋" w:hint="eastAsia"/>
            <w:lang w:eastAsia="zh-CN"/>
          </w:rPr>
          <w:t>(三)、营销渠道与策略</w:t>
        </w:r>
        <w:r>
          <w:tab/>
        </w:r>
        <w:r>
          <w:fldChar w:fldCharType="begin"/>
        </w:r>
        <w:r>
          <w:instrText xml:space="preserve"> PAGEREF _Toc1626 \h </w:instrText>
        </w:r>
        <w:r>
          <w:fldChar w:fldCharType="separate"/>
        </w:r>
        <w:r>
          <w:t>57</w:t>
        </w:r>
        <w:r>
          <w:fldChar w:fldCharType="end"/>
        </w:r>
      </w:hyperlink>
    </w:p>
    <w:p>
      <w:pPr>
        <w:pStyle w:val="TOC2"/>
        <w:tabs>
          <w:tab w:val="right" w:leader="dot" w:pos="8306"/>
        </w:tabs>
      </w:pPr>
      <w:hyperlink w:anchor="_Toc18491" w:history="1">
        <w:r>
          <w:rPr>
            <w:rFonts w:ascii="仿宋" w:eastAsia="仿宋" w:hAnsi="仿宋" w:cs="仿宋" w:hint="eastAsia"/>
            <w:lang w:eastAsia="zh-CN"/>
          </w:rPr>
          <w:t>(四)、推广与宣传活动</w:t>
        </w:r>
        <w:r>
          <w:tab/>
        </w:r>
        <w:r>
          <w:fldChar w:fldCharType="begin"/>
        </w:r>
        <w:r>
          <w:instrText xml:space="preserve"> PAGEREF _Toc18491 \h </w:instrText>
        </w:r>
        <w:r>
          <w:fldChar w:fldCharType="separate"/>
        </w:r>
        <w:r>
          <w:t>58</w:t>
        </w:r>
        <w:r>
          <w:fldChar w:fldCharType="end"/>
        </w:r>
      </w:hyperlink>
    </w:p>
    <w:p>
      <w:pPr>
        <w:pStyle w:val="TOC1"/>
        <w:tabs>
          <w:tab w:val="right" w:leader="dot" w:pos="8306"/>
        </w:tabs>
      </w:pPr>
      <w:hyperlink w:anchor="_Toc23563" w:history="1">
        <w:r>
          <w:rPr>
            <w:rFonts w:ascii="仿宋" w:eastAsia="仿宋" w:hAnsi="仿宋" w:cs="仿宋" w:hint="eastAsia"/>
            <w:lang w:eastAsia="zh-CN"/>
          </w:rPr>
          <w:t>十五、家用美容、保健电器具项目工程方案分析</w:t>
        </w:r>
        <w:r>
          <w:tab/>
        </w:r>
        <w:r>
          <w:fldChar w:fldCharType="begin"/>
        </w:r>
        <w:r>
          <w:instrText xml:space="preserve"> PAGEREF _Toc23563 \h </w:instrText>
        </w:r>
        <w:r>
          <w:fldChar w:fldCharType="separate"/>
        </w:r>
        <w:r>
          <w:t>63</w:t>
        </w:r>
        <w:r>
          <w:fldChar w:fldCharType="end"/>
        </w:r>
      </w:hyperlink>
    </w:p>
    <w:p>
      <w:pPr>
        <w:pStyle w:val="TOC2"/>
        <w:tabs>
          <w:tab w:val="right" w:leader="dot" w:pos="8306"/>
        </w:tabs>
      </w:pPr>
      <w:hyperlink w:anchor="_Toc8245" w:history="1">
        <w:r>
          <w:rPr>
            <w:rFonts w:ascii="仿宋" w:eastAsia="仿宋" w:hAnsi="仿宋" w:cs="仿宋" w:hint="eastAsia"/>
            <w:lang w:eastAsia="zh-CN"/>
          </w:rPr>
          <w:t>(一)、建筑工程设计原则</w:t>
        </w:r>
        <w:r>
          <w:tab/>
        </w:r>
        <w:r>
          <w:fldChar w:fldCharType="begin"/>
        </w:r>
        <w:r>
          <w:instrText xml:space="preserve"> PAGEREF _Toc8245 \h </w:instrText>
        </w:r>
        <w:r>
          <w:fldChar w:fldCharType="separate"/>
        </w:r>
        <w:r>
          <w:t>63</w:t>
        </w:r>
        <w:r>
          <w:fldChar w:fldCharType="end"/>
        </w:r>
      </w:hyperlink>
    </w:p>
    <w:p>
      <w:pPr>
        <w:pStyle w:val="TOC2"/>
        <w:tabs>
          <w:tab w:val="right" w:leader="dot" w:pos="8306"/>
        </w:tabs>
      </w:pPr>
      <w:hyperlink w:anchor="_Toc28954" w:history="1">
        <w:r>
          <w:rPr>
            <w:rFonts w:ascii="仿宋" w:eastAsia="仿宋" w:hAnsi="仿宋" w:cs="仿宋" w:hint="eastAsia"/>
            <w:lang w:eastAsia="zh-CN"/>
          </w:rPr>
          <w:t>(二)、土建工程建设指标</w:t>
        </w:r>
        <w:r>
          <w:tab/>
        </w:r>
        <w:r>
          <w:fldChar w:fldCharType="begin"/>
        </w:r>
        <w:r>
          <w:instrText xml:space="preserve"> PAGEREF _Toc28954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31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33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790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家用美容、保健电器具项目的技术管理特点体现在其创新导向。通过引入最先进的技术趋势和解决方案，家用美容、保健电器具项目致力于提升科技含量、提高质量和效率水平。这意味着我们将采用最新的工具和方法，确保家用美容、保健电器具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家用美容、保健电器具项目技术管理的显著特征。通过整合不同领域的技术资源，我们实现了跨学科的协同工作。这有助于优化技术架构，提高整体效能。此外，整合性策略还促进了不同技术团队之间的紧密沟通和高效合作，确保家用美容、保健电器具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家用美容、保健电器具项目所采用的技术。通过不断优化技术方案，家用美容、保健电器具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家用美容、保健电器具项目团队将在家用美容、保健电器具项目初期识别可能的技术风险，并采取相应的预防和应对措施。通过建立健全的风险评估机制，家用美容、保健电器具项目能够在实施过程中及时发现并解决潜在的技术问题，保障家用美容、保健电器具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家用美容、保健电器具项目中，技术将成为家用美容、保健电器具项目成功的有力支持。这一深度剖析揭示了技术管理在家用美容、保健电器具项目实施中的关键作用，为家用美容、保健电器具项目的技术基础奠定了坚实的基础。</w:t>
      </w:r>
    </w:p>
    <w:p>
      <w:pPr>
        <w:pStyle w:val="Heading2"/>
        <w:ind w:firstLine="560" w:firstLineChars="200"/>
        <w:rPr>
          <w:rFonts w:ascii="仿宋" w:eastAsia="仿宋" w:hAnsi="仿宋" w:cs="仿宋" w:hint="eastAsia"/>
          <w:sz w:val="28"/>
          <w:lang w:eastAsia="zh-CN"/>
        </w:rPr>
      </w:pPr>
      <w:bookmarkStart w:id="4" w:name="_Toc24117"/>
      <w:r>
        <w:rPr>
          <w:rFonts w:ascii="仿宋" w:eastAsia="仿宋" w:hAnsi="仿宋" w:cs="仿宋" w:hint="eastAsia"/>
          <w:sz w:val="28"/>
          <w:lang w:eastAsia="zh-CN"/>
        </w:rPr>
        <w:t>(二)、家用美容、保健电器具项目工艺技术设计方案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家用美容、保健电器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家用美容、保健电器具项目将严格按照相关行业规范要求进行组织。通过有效控制产品质量，家用美容、保健电器具项目将致力于为顾客提供优质的家用美容、保健电器具项目产品和良好的服务。这体现了家用美容、保健电器具项目对于生产活动合规性和质量标准的高度重视，为家用美容、保健电器具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家用美容、保健电器具项目注重生态效益和清洁生产原则。家用美容、保健电器具项目建设将紧密结合地方特色经济发展，与社会经济发展规划和区域环境保护规划方案相协调一致。通过与当地区域自然生态系统的结合，家用美容、保健电器具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家用美容、保健电器具项目产品具有多样化的客户需求和个性化的特点。因此，家用美容、保健电器具项目产品规格品种多样，且单批生产数量较小。为满足这一特点，家用美容、保健电器具项目承办单位将建设先进的柔性制造生产线。通过广泛应用柔性制造技术，家用美容、保健电器具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总体而言，家用美容、保健电器具项目采用的技术具有较高的技术含量和自动化水平，处于国内先进水平。这一技术选用不仅体现了对生产效率、质量和环境友好性的高标准要求，同时为家用美容、保健电器具项目的可持续发展奠定了坚实的基础。</w:t>
      </w:r>
    </w:p>
    <w:p>
      <w:pPr>
        <w:pStyle w:val="Heading2"/>
        <w:ind w:firstLine="560" w:firstLineChars="200"/>
        <w:rPr>
          <w:rFonts w:ascii="仿宋" w:eastAsia="仿宋" w:hAnsi="仿宋" w:cs="仿宋" w:hint="eastAsia"/>
          <w:sz w:val="28"/>
          <w:lang w:eastAsia="zh-CN"/>
        </w:rPr>
      </w:pPr>
      <w:bookmarkStart w:id="5" w:name="_Toc2021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为确保家用美容、保健电器具项目的高效生产和技术实施，我们制定了一套精心设计的设备选型方案，以满足家用美容、保健电器具项目生产、质量和环保的要求。该方案的主要特点如下：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家用美容、保健电器具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家用美容、保健电器具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9039"/>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9733"/>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家用美容、保健电器具项目的主要产品是XXXX，预计年产值为XXX万元。这一产品在市场中占据着重要的地位，其广泛的应用范围使得该家用美容、保健电器具项目的市场前景非常广阔。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家用美容、保健电器具项目的xxx产品作为重要的原材料之一，将在多个领域发挥关键作用。其在建筑、交通、能源等方面的广泛应用将为整个产业链提供强大的支持，形成产业协同效应。家用美容、保健电器具项目的年产值XXX万XXX万XXX万万元不仅反映了其在市场上的巨大潜力，更预示着它对国民经济的积极贡献。这种关联度高、涉及面广的产业关系，使得该家用美容、保健电器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443"/>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美容、保健电器具项目总征地面积为XXXX平方米，相当于约XX.XX亩，其中净用地面积为XXXX平方米，红线范围内相当于约XX.XX亩。这一用地规模充分考虑了家用美容、保健电器具项目的建设需求，保障了家用美容、保健电器具项目在合适的空间内得以充分发展。家用美容、保健电器具项目规划的总建筑面积为XXXX平方米，其中主体工程建设占XXXX平方米，计容建筑面积达XXXX平方米。预计建筑工程的投资将达到XXXX万元，为家用美容、保健电器具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美容、保健电器具项目计划购置的设备共计XXXX台（套），设备购置费用为XXXX万元。这一设备购置计划充分考虑到家用美容、保健电器具项目的生产需求和技术要求，确保了家用美容、保健电器具项目在生产运营中具备先进的技术装备和高效的生产能力。设备的合理配置将为家用美容、保健电器具项目的正常运作和未来的产能提升奠定坚实基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美容、保健电器具项目计划总投资为XXXX万元，预计年实现营业收入为XXXX万元。这一产能规模的设定旨在确保家用美容、保健电器具项目能够在投资与回报之间取得平衡，实现长期可持续的发展。家用美容、保健电器具项目的总投资充分考虑到各个方面的需求，包括用地建设、设备购置等多个环节，以确保家用美容、保健电器具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4938"/>
      <w:r>
        <w:rPr>
          <w:rFonts w:ascii="仿宋" w:eastAsia="仿宋" w:hAnsi="仿宋" w:cs="仿宋" w:hint="eastAsia"/>
          <w:sz w:val="28"/>
          <w:lang w:eastAsia="zh-CN"/>
        </w:rPr>
        <w:t>三、家用美容、保健电器具项目可持续发展</w:t>
      </w:r>
      <w:bookmarkEnd w:id="9"/>
    </w:p>
    <w:p>
      <w:pPr>
        <w:pStyle w:val="Heading2"/>
        <w:rPr>
          <w:rFonts w:ascii="仿宋" w:eastAsia="仿宋" w:hAnsi="仿宋" w:cs="仿宋" w:hint="eastAsia"/>
          <w:lang w:eastAsia="zh-CN"/>
        </w:rPr>
      </w:pPr>
      <w:bookmarkStart w:id="10" w:name="_Toc32365"/>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用美容、保健电器具项目中，家用美容、保健电器具项目团队着眼于未来，明确了可持续发展的战略方向。制定的具体可持续发展目标包括降低资源使用、采用环保技术、最大化社会效益等。这一步骤不仅有助于家用美容、保健电器具项目在环保和社会责任方面达到最高标准，也为未来提供了明确的指引，确保家用美容、保健电器具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可持续实践的融入家用美容、保健电器具项目管理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家用美容、保健电器具项目管理周期。从家用美容、保健电器具项目规划开始，家用美容、保健电器具项目团队就考虑了环境和社会的因素。在执行阶段，家用美容、保健电器具项目团队积极推动绿色技术的应用，优化资源利用。此外，关注员工的社会责任，通过培训和沟通活动提高员工对可持续发展的认知，使他们能够在日常工作中践行可持续实践。这些举措不仅为家用美容、保健电器具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3499"/>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家用美容、保健电器具项目的可持续发展理念，我们深信环保与社会责任是家用美容、保健电器具项目成功的关键支柱。在家用美容、保健电器具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美容、保健电器具项目团队通过引入先进的环保技术、建立高效的废物处理系统以及推动能源节约措施，积极履行环保责任。定期的环保监测和评估确保家用美容、保健电器具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用美容、保健电器具项目不仅致力于自身可持续发展，还注重对社会的回馈。通过支持社区家用美容、保健电器具项目、参与慈善事业、提供培训机会等方式，家用美容、保健电器具项目积极履行社会责任。与当地社区建立积极互动，关注员工的工作与生活平衡，以及员工的身心健康，是家用美容、保健电器具项目在社会责任层面的关键举措。这样的实践不仅增强了家用美容、保健电器具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20142"/>
      <w:r>
        <w:rPr>
          <w:rFonts w:ascii="仿宋" w:eastAsia="仿宋" w:hAnsi="仿宋" w:cs="仿宋" w:hint="eastAsia"/>
          <w:sz w:val="28"/>
          <w:lang w:eastAsia="zh-CN"/>
        </w:rPr>
        <w:t>四、家用美容、保健电器具项目概论</w:t>
      </w:r>
      <w:bookmarkEnd w:id="12"/>
    </w:p>
    <w:p>
      <w:pPr>
        <w:pStyle w:val="Heading2"/>
        <w:rPr>
          <w:rFonts w:ascii="仿宋" w:eastAsia="仿宋" w:hAnsi="仿宋" w:cs="仿宋" w:hint="eastAsia"/>
          <w:lang w:eastAsia="zh-CN"/>
        </w:rPr>
      </w:pPr>
      <w:bookmarkStart w:id="13" w:name="_Toc15598"/>
      <w:r>
        <w:rPr>
          <w:rFonts w:ascii="仿宋" w:eastAsia="仿宋" w:hAnsi="仿宋" w:cs="仿宋" w:hint="eastAsia"/>
          <w:lang w:eastAsia="zh-CN"/>
        </w:rPr>
        <w:t>(一)、家用美容、保健电器具项目概况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美容、保健电器具项目的起源追溯至对市场的深入洞察。市场的不断演变与变革为家用美容、保健电器具项目提供了难得的机遇。当前市场存在的需求缺口和变革的大环境共同构成了家用美容、保健电器具项目的背景。这个家用美容、保健电器具项目旨在充分利用市场机遇，填补行业中尚未满足的需求，为客户提供全新的解决方案。市场的变革和需求的增长使得这个家用美容、保健电器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家用美容、保健电器具项目名称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美容、保健电器具项目正式命名为家用美容、保健电器具。这个名称不仅仅是一个标识，更代表了家用美容、保健电器具项目的核心理念和愿景。它蕴含着家用美容、保健电器具项目所要解决问题的关键字，具有强烈的表达和辨识度，为家用美容、保健电器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家用美容、保健电器具项目目标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用美容、保健电器具项目的核心目标是提供一种全新、高效的解决方案，满足客户日益增长的需求。家用美容、保健电器具项目追求的不仅仅是满足市场需求，更是在市场中获得卓越的竞争优势。通过不断提升产品或服务的质量和创新水平，家用美容、保健电器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家用美容、保健电器具项目范围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美容、保健电器具项目全面涵盖了产品研发、制造、市场推广和售后服务，确保从产品设计到最终用户体验的全方位关注。这一全面的家用美容、保健电器具项目范围是为了确保家用美容、保健电器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家用美容、保健电器具项目时间表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美容、保健电器具项目计划在未来18个月内完成，包括研发、测试、市场试点和正式推出等不同阶段。这个时间表的合理设计是为了确保家用美容、保健电器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家用美容、保健电器具项目预算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美容、保健电器具项目总预算估算为XX百万美元，主要分配在研发、市场推广、人员培训和运营等方面。这一充足的预算为家用美容、保健电器具项目提供了充足的资源，确保家用美容、保健电器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家用美容、保健电器具项目风险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用美容、保健电器具项目可能面临的风险包括市场接受度低、技术难题、竞争激烈等。家用美容、保健电器具项目团队已经制定了相应的风险应对计划，通过前瞻性的风险管理，确保家用美容、保健电器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家用美容、保健电器具项目团队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美容、保健电器具项目汇聚了一支经验丰富、多领域专业素养的核心团队，确保家用美容、保健电器具项目在各个方面都能拥有高水平的执行力。团队的协同作战是家用美容、保健电器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家用美容、保健电器具项目背景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家用美容、保健电器具项目的背景根植于市场对更高效、创新产品的渴望，同时也受到科技发展对行业格局的深刻改变的影响。这为家用美容、保健电器具项目提供了广阔的发展空间和市场需求。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家用美容、保健电器具项目现状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截至目前，家用美容、保健电器具项目已完成市场调研和技术验证，取得了初步的成功。这为家用美容、保健电器具项目在未来的发展奠定了坚实的基础，为更远大的目标打下了坚实的基石。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9684"/>
      <w:r>
        <w:rPr>
          <w:rFonts w:ascii="仿宋" w:eastAsia="仿宋" w:hAnsi="仿宋" w:cs="仿宋" w:hint="eastAsia"/>
          <w:sz w:val="28"/>
          <w:lang w:eastAsia="zh-CN"/>
        </w:rPr>
        <w:t>(二)、家用美容、保健电器具项目目标</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keyword》家用美容、保健电器具项目首要业务目标是在市场中占据有利地位，实现产品/服务的成功推广和销售。通过不断提升产品质量、创新性，家用美容、保健电器具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在科技迅速发展的时代，家用美容、保健电器具项目着眼于技术创新。通过持续的研发和技术升级，家用美容、保健电器具项目旨在推出更具创新性的产品或服务，以满足市场对新鲜、先进解决方案的需求。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家用美容、保健电器具项目设定了客户满意度目标。通过提供卓越的产品质量和优质的客户服务，家用美容、保健电器具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家用美容、保健电器具项目注重社会责任和可持续发展。通过实施环保、社会责任家用美容、保健电器具项目，家用美容、保健电器具项目致力于在经济发展的同时保护环境，促进社会公平，实现可持续经营。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家用美容、保健电器具项目的团队是实现目标的核心驱动力。因此，家用美容、保健电器具项目设定了团队发展目标，包括提升团队成员的专业技能、培养领导力，以及搭建协同高效的团队工作氛围。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2627"/>
      <w:r>
        <w:rPr>
          <w:rFonts w:ascii="仿宋" w:eastAsia="仿宋" w:hAnsi="仿宋" w:cs="仿宋" w:hint="eastAsia"/>
          <w:sz w:val="28"/>
          <w:lang w:eastAsia="zh-CN"/>
        </w:rPr>
        <w:t>(三)、家用美容、保健电器具项目提出的理由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家用美容、保健电器具项目提出的理由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用美容、保健电器具项目的提出源于对市场机遇的深刻洞察。当前市场中存在的需求缺口和行业发展趋势表明，有巨大的商业机会等待被开发。通过准确捕捉市场机遇，家用美容、保健电器具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美容、保健电器具项目的理念基于对技术创新的信仰。通过持续的研发和技术投入，家用美容、保健电器具项目有望推出更具创新性的产品或服务。在科技飞速发展的当下，家用美容、保健电器具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美容、保健电器具项目的提出是为了增强企业的行业竞争力。通过提升产品或服务的质量和独特性，家用美容、保健电器具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美容、保健电器具项目响应了消费者需求的变化。随着社会和科技的不断发展，消费者对产品和服务的需求也在发生变化。通过深入了解并及时回应消费者的新需求，家用美容、保健电器具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家用美容、保健电器具项目的提出是企业战略发展规划的一部分。在面对日益激烈的市场竞争和不断变化的商业环境中，家用美容、保健电器具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美容、保健电器具项目的提出不仅仅是基于商业考量，还注重社会责任。通过推出环保、社会责任等方面的家用美容、保健电器具项目，家用美容、保健电器具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美容、保健电器具项目的提出反映了对利益相关者期望的关注。包括客户、员工、投资者等利益相关者在企业发展中都有着各自的期望，家用美容、保健电器具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8286"/>
      <w:r>
        <w:rPr>
          <w:rFonts w:ascii="仿宋" w:eastAsia="仿宋" w:hAnsi="仿宋" w:cs="仿宋" w:hint="eastAsia"/>
          <w:sz w:val="28"/>
          <w:lang w:eastAsia="zh-CN"/>
        </w:rPr>
        <w:t>(四)、家用美容、保健电器具项目意义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在实施家用美容、保健电器具项目的过程中，我们不仅仅是在追逐商业成功，更是为企业和社会的多个层面创造了深远的意义。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美容、保健电器具项目的首要意义在于提升企业的市场竞争力。通过持续的创新和对产品质量的高标准要求，家用美容、保健电器具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https://d.book118.com/038137056006006024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家用美容、保健电器具项目规划设计方案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家用美容、保健电器具项目规划设计方案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家用美容、保健电器具项目规划设计方案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家用美容、保健电器具项目规划设计方案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家用美容、保健电器具项目规划设计方案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家用美容、保健电器具项目规划设计方案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家用美容、保健电器具项目规划设计方案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家用美容、保健电器具项目规划设计方案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家用美容、保健电器具项目规划设计方案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家用美容、保健电器具项目规划设计方案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家用美容、保健电器具项目规划设计方案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家用美容、保健电器具项目规划设计方案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家用美容、保健电器具项目规划设计方案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家用美容、保健电器具项目规划设计方案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家用美容、保健电器具项目规划设计方案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家用美容、保健电器具项目规划设计方案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家用美容、保健电器具项目规划设计方案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F035B2"/>
    <w:rsid w:val="7DF035B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8137056006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2024-01-03T04:02:00Z</dcterms:created>
  <dcterms:modified xsi:type="dcterms:W3CDTF">2024-01-03T04:02:17Z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6E69F9B6572A4F9EA63932EAAD6E25D1_11</vt:lpwstr>
  </property>
  <property fmtid="{D5CDD505-2E9C-101B-9397-08002B2CF9AE}" pid="3" name="KSOProductBuildVer">
    <vt:lpwstr>2052-12.1.0.16120</vt:lpwstr>
  </property>
</Properties>
</file>