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1914" w:rsidP="00F41914" w14:paraId="5AEA80BE" w14:textId="77777777">
      <w:pPr>
        <w:spacing w:before="48" w:beforeLines="20" w:after="360" w:afterLines="150" w:line="360" w:lineRule="auto"/>
        <w:jc w:val="center"/>
        <w:rPr>
          <w:rFonts w:ascii="华文中宋" w:eastAsia="华文中宋" w:hAnsi="华文中宋"/>
          <w:b/>
          <w:sz w:val="30"/>
        </w:rPr>
      </w:pPr>
      <w:r w:rsidRPr="00F41914">
        <w:rPr>
          <w:rFonts w:ascii="华文中宋" w:eastAsia="华文中宋" w:hAnsi="华文中宋"/>
          <w:b/>
          <w:sz w:val="30"/>
        </w:rPr>
        <w:t>2024</w:t>
      </w:r>
      <w:r w:rsidRPr="00F41914">
        <w:rPr>
          <w:rFonts w:ascii="华文中宋" w:eastAsia="华文中宋" w:hAnsi="华文中宋"/>
          <w:b/>
          <w:sz w:val="30"/>
        </w:rPr>
        <w:t>年度青岛市市属事业单位公开招聘工作人员（</w:t>
      </w:r>
      <w:r w:rsidRPr="00F41914">
        <w:rPr>
          <w:rFonts w:ascii="华文中宋" w:eastAsia="华文中宋" w:hAnsi="华文中宋"/>
          <w:b/>
          <w:sz w:val="30"/>
        </w:rPr>
        <w:t>332</w:t>
      </w:r>
      <w:r w:rsidRPr="00F41914">
        <w:rPr>
          <w:rFonts w:ascii="华文中宋" w:eastAsia="华文中宋" w:hAnsi="华文中宋"/>
          <w:b/>
          <w:sz w:val="30"/>
        </w:rPr>
        <w:t>名）笔试备考试题及答案解析</w:t>
      </w:r>
    </w:p>
    <w:p w:rsidR="00A77B3E" w14:paraId="7159E94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156B34A" w14:textId="77777777">
      <w:pPr>
        <w:spacing w:after="260" w:line="360" w:lineRule="auto"/>
      </w:pPr>
      <w:r>
        <w:rPr>
          <w:rFonts w:ascii="微软雅黑" w:eastAsia="微软雅黑" w:cs="微软雅黑"/>
        </w:rPr>
        <w:t>一、选择题</w:t>
      </w:r>
    </w:p>
    <w:p w:rsidR="006D34C4" w14:paraId="1628F2C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BF68E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CC2555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650EC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99A75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259BA7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F69D2E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9CCA20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A7217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609F0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65CEE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63618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46590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760EA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C0678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F535B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BDAF0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93EBD9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6FCC9A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AD136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3331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1FCEF3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F7183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0C89E8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B77BA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7B4439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0365B1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F59A3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CECC13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1BC3B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https://d.book118.com/045004124332011101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paraId="7793FA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914" w14:paraId="2C5BA4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paraId="02FA84C3" w14:textId="641B6D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1914" w14:paraId="288BE5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paraId="7B959D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9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textId="641B6D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19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9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rsidP="00B77510" w14:textId="641B6D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19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paraId="3A390A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paraId="0E6543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paraId="10D680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9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41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4003F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419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1914"/>
    <w:rPr>
      <w:sz w:val="18"/>
      <w:szCs w:val="18"/>
    </w:rPr>
  </w:style>
  <w:style w:type="paragraph" w:styleId="Footer">
    <w:name w:val="footer"/>
    <w:basedOn w:val="Normal"/>
    <w:link w:val="a0"/>
    <w:rsid w:val="00F41914"/>
    <w:pPr>
      <w:tabs>
        <w:tab w:val="center" w:pos="4153"/>
        <w:tab w:val="right" w:pos="8306"/>
      </w:tabs>
      <w:snapToGrid w:val="0"/>
    </w:pPr>
    <w:rPr>
      <w:sz w:val="18"/>
      <w:szCs w:val="18"/>
    </w:rPr>
  </w:style>
  <w:style w:type="character" w:customStyle="1" w:styleId="a0">
    <w:name w:val="页脚 字符"/>
    <w:basedOn w:val="DefaultParagraphFont"/>
    <w:link w:val="Footer"/>
    <w:rsid w:val="00F41914"/>
    <w:rPr>
      <w:sz w:val="18"/>
      <w:szCs w:val="18"/>
    </w:rPr>
  </w:style>
  <w:style w:type="character" w:styleId="PageNumber">
    <w:name w:val="page number"/>
    <w:basedOn w:val="DefaultParagraphFont"/>
    <w:rsid w:val="00F419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00412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