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8650F" w14:paraId="578E7C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650F" w14:paraId="7C4ABF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650F" w14:paraId="4DE160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650F" w:rsidRPr="0068650F" w14:paraId="5D540D57" w14:textId="3A801CF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8650F">
        <w:rPr>
          <w:rFonts w:ascii="宋体" w:eastAsia="宋体" w:hAnsi="宋体" w:hint="eastAsia"/>
          <w:b/>
          <w:sz w:val="60"/>
        </w:rPr>
        <w:t>营养型输液相关行业可行性分析报告</w:t>
      </w:r>
    </w:p>
    <w:p w:rsidR="0068650F" w:rsidP="0068650F" w14:paraId="74765560" w14:textId="6972347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8650F">
        <w:rPr>
          <w:rFonts w:ascii="仿宋" w:eastAsia="仿宋" w:hAnsi="仿宋" w:hint="eastAsia"/>
          <w:b/>
          <w:sz w:val="40"/>
        </w:rPr>
        <w:t>目录</w:t>
      </w:r>
    </w:p>
    <w:p w:rsidR="0068650F" w14:paraId="5C291031" w14:textId="6899BF5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_Toc157690193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8650F" w14:paraId="2E5EFDE5" w14:textId="59AAD6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_Toc157690194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650F" w14:paraId="0D3F08B8" w14:textId="1E9BC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_Toc157690195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650F" w14:paraId="463E3C1B" w14:textId="00276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_Toc157690196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8650F" w14:paraId="5C94B9AA" w14:textId="2D5F3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_Toc157690197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8650F" w14:paraId="50A39123" w14:textId="5E88C9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_Toc157690198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8650F" w14:paraId="2E03D883" w14:textId="0B222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_Toc157690199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8650F" w14:paraId="6495E989" w14:textId="3EB9F9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_Toc157690200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8650F" w14:paraId="662D25B4" w14:textId="21AF7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_Toc157690201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8650F" w14:paraId="6D0C4AAC" w14:textId="4313A3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三、营养型输液行业社会文化影响评估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_Toc157690202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8650F" w14:paraId="0B9991FD" w14:textId="30C7B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(一)、营养型输液在文化和艺术中的地位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_Toc157690203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8650F" w14:paraId="1D8240CC" w14:textId="7BA01F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(二)、文化趋势对营养型输液需求的影响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_Toc157690204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8650F" w14:paraId="28FC9A31" w14:textId="330C0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_Toc157690205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8650F" w14:paraId="7DB41999" w14:textId="63AAEF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四、营养型输液项目节能分析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_Toc157690206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8650F" w14:paraId="0146ED95" w14:textId="7126F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(一)、营养型输液项目建设的节能原则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_Toc157690207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8650F" w14:paraId="19152F4B" w14:textId="621BCC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_Toc157690208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8650F" w14:paraId="5CC412A2" w14:textId="59712E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(三)、营养型输液项目节能背景分析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_Toc157690209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8650F" w14:paraId="690BB3A4" w14:textId="169B14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(四)、营养型输液项目能源消耗种类和数量分析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_Toc157690210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8650F" w14:paraId="00F79A8F" w14:textId="3E81A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(五)、营养型输液项目用能品种选择的可靠性分析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_Toc157690211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8650F" w14:paraId="35F11CB8" w14:textId="376E5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(六)、营养型输液项目建筑结构节能设计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_Toc157690212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8650F" w14:paraId="7DE77E3B" w14:textId="557CE0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(七)、营养型输液项目节能效果分析与建议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_Toc157690213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https://d.book118.com/045013242144011102</w:t>
        </w:r>
      </w:hyperlink>
    </w:p>
    <w:p w:rsidR="0068650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50F" w:rsidP="00463EE0" w14:paraId="30FB07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650F" w14:paraId="26376FE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50F" w:rsidP="00463EE0" w14:paraId="296C3D3C" w14:textId="1D06F8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8650F" w14:paraId="6D87852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50F" w14:paraId="55E80EA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50F" w:rsidP="00463E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650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50F" w:rsidP="00463EE0" w14:textId="1D06F8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8650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50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50F" w14:paraId="0D53005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50F" w:rsidRPr="0068650F" w:rsidP="0068650F" w14:paraId="3232FC7A" w14:textId="5CF9C623">
    <w:pPr>
      <w:pStyle w:val="Header"/>
      <w:rPr>
        <w:rFonts w:ascii="仿宋" w:eastAsia="仿宋" w:hAnsi="仿宋"/>
      </w:rPr>
    </w:pPr>
    <w:r w:rsidRPr="0068650F">
      <w:rPr>
        <w:rFonts w:ascii="仿宋" w:eastAsia="仿宋" w:hAnsi="仿宋" w:hint="eastAsia"/>
      </w:rPr>
      <w:t>营养型输液可行性报告</w:t>
    </w:r>
    <w:r w:rsidRPr="0068650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50F" w14:paraId="5C7A817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50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50F" w:rsidRPr="0068650F" w:rsidP="0068650F" w14:textId="5CF9C623">
    <w:pPr>
      <w:pStyle w:val="Header"/>
      <w:rPr>
        <w:rFonts w:ascii="仿宋" w:eastAsia="仿宋" w:hAnsi="仿宋"/>
      </w:rPr>
    </w:pPr>
    <w:r w:rsidRPr="0068650F">
      <w:rPr>
        <w:rFonts w:ascii="仿宋" w:eastAsia="仿宋" w:hAnsi="仿宋" w:hint="eastAsia"/>
      </w:rPr>
      <w:t>营养型输液可行性报告</w:t>
    </w:r>
    <w:r w:rsidRPr="0068650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50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50F"/>
    <w:rsid w:val="00463EE0"/>
    <w:rsid w:val="0068650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9522725"/>
  <w15:chartTrackingRefBased/>
  <w15:docId w15:val="{897A300C-7846-47C3-99CC-00B90C0D5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8650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865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8650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8650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8650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8650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865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8650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8650F"/>
  </w:style>
  <w:style w:type="paragraph" w:styleId="TOC1">
    <w:name w:val="toc 1"/>
    <w:basedOn w:val="Normal"/>
    <w:next w:val="Normal"/>
    <w:autoRedefine/>
    <w:uiPriority w:val="39"/>
    <w:unhideWhenUsed/>
    <w:rsid w:val="0068650F"/>
  </w:style>
  <w:style w:type="paragraph" w:styleId="TOC2">
    <w:name w:val="toc 2"/>
    <w:basedOn w:val="Normal"/>
    <w:next w:val="Normal"/>
    <w:autoRedefine/>
    <w:uiPriority w:val="39"/>
    <w:unhideWhenUsed/>
    <w:rsid w:val="0068650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501324214401110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4825</Words>
  <Characters>27505</Characters>
  <Application>Microsoft Office Word</Application>
  <DocSecurity>0</DocSecurity>
  <Lines>229</Lines>
  <Paragraphs>64</Paragraphs>
  <ScaleCrop>false</ScaleCrop>
  <Company/>
  <LinksUpToDate>false</LinksUpToDate>
  <CharactersWithSpaces>32266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2024-02-01T06:29:00Z</dcterms:created>
  <dcterms:modified xsi:type="dcterms:W3CDTF">2024-02-01T06:29:00Z</dcterms:modified>
</cp:coreProperties>
</file>