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青霉素相关行业公司成立方案及可行性研究报告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30" w:history="1">
        <w:r>
          <w:rPr>
            <w:rFonts w:ascii="仿宋" w:eastAsia="仿宋" w:hAnsi="仿宋" w:cs="仿宋" w:hint="eastAsia"/>
            <w:lang w:eastAsia="zh-CN"/>
          </w:rPr>
          <w:t>概论</w:t>
        </w:r>
        <w:r>
          <w:tab/>
        </w:r>
        <w:r>
          <w:fldChar w:fldCharType="begin"/>
        </w:r>
        <w:r>
          <w:instrText xml:space="preserve"> PAGEREF _Toc3730 \h </w:instrText>
        </w:r>
        <w:r>
          <w:fldChar w:fldCharType="separate"/>
        </w:r>
        <w:r>
          <w:t>3</w:t>
        </w:r>
        <w:r>
          <w:fldChar w:fldCharType="end"/>
        </w:r>
      </w:hyperlink>
    </w:p>
    <w:p>
      <w:pPr>
        <w:pStyle w:val="TOC1"/>
        <w:tabs>
          <w:tab w:val="right" w:leader="dot" w:pos="8306"/>
        </w:tabs>
      </w:pPr>
      <w:hyperlink w:anchor="_Toc29939" w:history="1">
        <w:r>
          <w:rPr>
            <w:rFonts w:ascii="仿宋" w:eastAsia="仿宋" w:hAnsi="仿宋" w:cs="仿宋" w:hint="eastAsia"/>
            <w:lang w:eastAsia="zh-CN"/>
          </w:rPr>
          <w:t>一、发展规划</w:t>
        </w:r>
        <w:r>
          <w:tab/>
        </w:r>
        <w:r>
          <w:fldChar w:fldCharType="begin"/>
        </w:r>
        <w:r>
          <w:instrText xml:space="preserve"> PAGEREF _Toc29939 \h </w:instrText>
        </w:r>
        <w:r>
          <w:fldChar w:fldCharType="separate"/>
        </w:r>
        <w:r>
          <w:t>3</w:t>
        </w:r>
        <w:r>
          <w:fldChar w:fldCharType="end"/>
        </w:r>
      </w:hyperlink>
    </w:p>
    <w:p>
      <w:pPr>
        <w:pStyle w:val="TOC2"/>
        <w:tabs>
          <w:tab w:val="right" w:leader="dot" w:pos="8306"/>
        </w:tabs>
      </w:pPr>
      <w:hyperlink w:anchor="_Toc17524" w:history="1">
        <w:r>
          <w:rPr>
            <w:rFonts w:ascii="仿宋" w:eastAsia="仿宋" w:hAnsi="仿宋" w:cs="仿宋" w:hint="eastAsia"/>
            <w:lang w:eastAsia="zh-CN"/>
          </w:rPr>
          <w:t>(一)、公司发展规划</w:t>
        </w:r>
        <w:r>
          <w:tab/>
        </w:r>
        <w:r>
          <w:fldChar w:fldCharType="begin"/>
        </w:r>
        <w:r>
          <w:instrText xml:space="preserve"> PAGEREF _Toc17524 \h </w:instrText>
        </w:r>
        <w:r>
          <w:fldChar w:fldCharType="separate"/>
        </w:r>
        <w:r>
          <w:t>3</w:t>
        </w:r>
        <w:r>
          <w:fldChar w:fldCharType="end"/>
        </w:r>
      </w:hyperlink>
    </w:p>
    <w:p>
      <w:pPr>
        <w:pStyle w:val="TOC2"/>
        <w:tabs>
          <w:tab w:val="right" w:leader="dot" w:pos="8306"/>
        </w:tabs>
      </w:pPr>
      <w:hyperlink w:anchor="_Toc7992" w:history="1">
        <w:r>
          <w:rPr>
            <w:rFonts w:ascii="仿宋" w:eastAsia="仿宋" w:hAnsi="仿宋" w:cs="仿宋" w:hint="eastAsia"/>
            <w:lang w:eastAsia="zh-CN"/>
          </w:rPr>
          <w:t>(二)、保障措施</w:t>
        </w:r>
        <w:r>
          <w:tab/>
        </w:r>
        <w:r>
          <w:fldChar w:fldCharType="begin"/>
        </w:r>
        <w:r>
          <w:instrText xml:space="preserve"> PAGEREF _Toc7992 \h </w:instrText>
        </w:r>
        <w:r>
          <w:fldChar w:fldCharType="separate"/>
        </w:r>
        <w:r>
          <w:t>4</w:t>
        </w:r>
        <w:r>
          <w:fldChar w:fldCharType="end"/>
        </w:r>
      </w:hyperlink>
    </w:p>
    <w:p>
      <w:pPr>
        <w:pStyle w:val="TOC1"/>
        <w:tabs>
          <w:tab w:val="right" w:leader="dot" w:pos="8306"/>
        </w:tabs>
      </w:pPr>
      <w:hyperlink w:anchor="_Toc32644" w:history="1">
        <w:r>
          <w:rPr>
            <w:rFonts w:ascii="仿宋" w:eastAsia="仿宋" w:hAnsi="仿宋" w:cs="仿宋" w:hint="eastAsia"/>
            <w:lang w:eastAsia="zh-CN"/>
          </w:rPr>
          <w:t>二、青霉素项目概况</w:t>
        </w:r>
        <w:r>
          <w:tab/>
        </w:r>
        <w:r>
          <w:fldChar w:fldCharType="begin"/>
        </w:r>
        <w:r>
          <w:instrText xml:space="preserve"> PAGEREF _Toc32644 \h </w:instrText>
        </w:r>
        <w:r>
          <w:fldChar w:fldCharType="separate"/>
        </w:r>
        <w:r>
          <w:t>9</w:t>
        </w:r>
        <w:r>
          <w:fldChar w:fldCharType="end"/>
        </w:r>
      </w:hyperlink>
    </w:p>
    <w:p>
      <w:pPr>
        <w:pStyle w:val="TOC2"/>
        <w:tabs>
          <w:tab w:val="right" w:leader="dot" w:pos="8306"/>
        </w:tabs>
      </w:pPr>
      <w:hyperlink w:anchor="_Toc26506" w:history="1">
        <w:r>
          <w:rPr>
            <w:rFonts w:ascii="仿宋" w:eastAsia="仿宋" w:hAnsi="仿宋" w:cs="仿宋" w:hint="eastAsia"/>
            <w:lang w:eastAsia="zh-CN"/>
          </w:rPr>
          <w:t>(一)、投资路径</w:t>
        </w:r>
        <w:r>
          <w:tab/>
        </w:r>
        <w:r>
          <w:fldChar w:fldCharType="begin"/>
        </w:r>
        <w:r>
          <w:instrText xml:space="preserve"> PAGEREF _Toc26506 \h </w:instrText>
        </w:r>
        <w:r>
          <w:fldChar w:fldCharType="separate"/>
        </w:r>
        <w:r>
          <w:t>9</w:t>
        </w:r>
        <w:r>
          <w:fldChar w:fldCharType="end"/>
        </w:r>
      </w:hyperlink>
    </w:p>
    <w:p>
      <w:pPr>
        <w:pStyle w:val="TOC2"/>
        <w:tabs>
          <w:tab w:val="right" w:leader="dot" w:pos="8306"/>
        </w:tabs>
      </w:pPr>
      <w:hyperlink w:anchor="_Toc17574" w:history="1">
        <w:r>
          <w:rPr>
            <w:rFonts w:ascii="仿宋" w:eastAsia="仿宋" w:hAnsi="仿宋" w:cs="仿宋" w:hint="eastAsia"/>
            <w:lang w:eastAsia="zh-CN"/>
          </w:rPr>
          <w:t>(二)、青霉素项目提出的理由</w:t>
        </w:r>
        <w:r>
          <w:tab/>
        </w:r>
        <w:r>
          <w:fldChar w:fldCharType="begin"/>
        </w:r>
        <w:r>
          <w:instrText xml:space="preserve"> PAGEREF _Toc17574 \h </w:instrText>
        </w:r>
        <w:r>
          <w:fldChar w:fldCharType="separate"/>
        </w:r>
        <w:r>
          <w:t>9</w:t>
        </w:r>
        <w:r>
          <w:fldChar w:fldCharType="end"/>
        </w:r>
      </w:hyperlink>
    </w:p>
    <w:p>
      <w:pPr>
        <w:pStyle w:val="TOC2"/>
        <w:tabs>
          <w:tab w:val="right" w:leader="dot" w:pos="8306"/>
        </w:tabs>
      </w:pPr>
      <w:hyperlink w:anchor="_Toc7671" w:history="1">
        <w:r>
          <w:rPr>
            <w:rFonts w:ascii="仿宋" w:eastAsia="仿宋" w:hAnsi="仿宋" w:cs="仿宋" w:hint="eastAsia"/>
            <w:lang w:eastAsia="zh-CN"/>
          </w:rPr>
          <w:t>(三)、青霉素项目选址</w:t>
        </w:r>
        <w:r>
          <w:tab/>
        </w:r>
        <w:r>
          <w:fldChar w:fldCharType="begin"/>
        </w:r>
        <w:r>
          <w:instrText xml:space="preserve"> PAGEREF _Toc7671 \h </w:instrText>
        </w:r>
        <w:r>
          <w:fldChar w:fldCharType="separate"/>
        </w:r>
        <w:r>
          <w:t>10</w:t>
        </w:r>
        <w:r>
          <w:fldChar w:fldCharType="end"/>
        </w:r>
      </w:hyperlink>
    </w:p>
    <w:p>
      <w:pPr>
        <w:pStyle w:val="TOC2"/>
        <w:tabs>
          <w:tab w:val="right" w:leader="dot" w:pos="8306"/>
        </w:tabs>
      </w:pPr>
      <w:hyperlink w:anchor="_Toc28551" w:history="1">
        <w:r>
          <w:rPr>
            <w:rFonts w:ascii="仿宋" w:eastAsia="仿宋" w:hAnsi="仿宋" w:cs="仿宋" w:hint="eastAsia"/>
            <w:lang w:eastAsia="zh-CN"/>
          </w:rPr>
          <w:t>(四)、生产规模</w:t>
        </w:r>
        <w:r>
          <w:tab/>
        </w:r>
        <w:r>
          <w:fldChar w:fldCharType="begin"/>
        </w:r>
        <w:r>
          <w:instrText xml:space="preserve"> PAGEREF _Toc28551 \h </w:instrText>
        </w:r>
        <w:r>
          <w:fldChar w:fldCharType="separate"/>
        </w:r>
        <w:r>
          <w:t>10</w:t>
        </w:r>
        <w:r>
          <w:fldChar w:fldCharType="end"/>
        </w:r>
      </w:hyperlink>
    </w:p>
    <w:p>
      <w:pPr>
        <w:pStyle w:val="TOC2"/>
        <w:tabs>
          <w:tab w:val="right" w:leader="dot" w:pos="8306"/>
        </w:tabs>
      </w:pPr>
      <w:hyperlink w:anchor="_Toc5124" w:history="1">
        <w:r>
          <w:rPr>
            <w:rFonts w:ascii="仿宋" w:eastAsia="仿宋" w:hAnsi="仿宋" w:cs="仿宋" w:hint="eastAsia"/>
            <w:lang w:eastAsia="zh-CN"/>
          </w:rPr>
          <w:t>(五)、建设规模</w:t>
        </w:r>
        <w:r>
          <w:tab/>
        </w:r>
        <w:r>
          <w:fldChar w:fldCharType="begin"/>
        </w:r>
        <w:r>
          <w:instrText xml:space="preserve"> PAGEREF _Toc5124 \h </w:instrText>
        </w:r>
        <w:r>
          <w:fldChar w:fldCharType="separate"/>
        </w:r>
        <w:r>
          <w:t>11</w:t>
        </w:r>
        <w:r>
          <w:fldChar w:fldCharType="end"/>
        </w:r>
      </w:hyperlink>
    </w:p>
    <w:p>
      <w:pPr>
        <w:pStyle w:val="TOC2"/>
        <w:tabs>
          <w:tab w:val="right" w:leader="dot" w:pos="8306"/>
        </w:tabs>
      </w:pPr>
      <w:hyperlink w:anchor="_Toc1521" w:history="1">
        <w:r>
          <w:rPr>
            <w:rFonts w:ascii="仿宋" w:eastAsia="仿宋" w:hAnsi="仿宋" w:cs="仿宋" w:hint="eastAsia"/>
            <w:lang w:eastAsia="zh-CN"/>
          </w:rPr>
          <w:t>(六)、青霉素项目投资</w:t>
        </w:r>
        <w:r>
          <w:tab/>
        </w:r>
        <w:r>
          <w:fldChar w:fldCharType="begin"/>
        </w:r>
        <w:r>
          <w:instrText xml:space="preserve"> PAGEREF _Toc1521 \h </w:instrText>
        </w:r>
        <w:r>
          <w:fldChar w:fldCharType="separate"/>
        </w:r>
        <w:r>
          <w:t>11</w:t>
        </w:r>
        <w:r>
          <w:fldChar w:fldCharType="end"/>
        </w:r>
      </w:hyperlink>
    </w:p>
    <w:p>
      <w:pPr>
        <w:pStyle w:val="TOC2"/>
        <w:tabs>
          <w:tab w:val="right" w:leader="dot" w:pos="8306"/>
        </w:tabs>
      </w:pPr>
      <w:hyperlink w:anchor="_Toc20776" w:history="1">
        <w:r>
          <w:rPr>
            <w:rFonts w:ascii="仿宋" w:eastAsia="仿宋" w:hAnsi="仿宋" w:cs="仿宋" w:hint="eastAsia"/>
            <w:lang w:eastAsia="zh-CN"/>
          </w:rPr>
          <w:t>(七)、青霉素项目进度规划</w:t>
        </w:r>
        <w:r>
          <w:tab/>
        </w:r>
        <w:r>
          <w:fldChar w:fldCharType="begin"/>
        </w:r>
        <w:r>
          <w:instrText xml:space="preserve"> PAGEREF _Toc20776 \h </w:instrText>
        </w:r>
        <w:r>
          <w:fldChar w:fldCharType="separate"/>
        </w:r>
        <w:r>
          <w:t>11</w:t>
        </w:r>
        <w:r>
          <w:fldChar w:fldCharType="end"/>
        </w:r>
      </w:hyperlink>
    </w:p>
    <w:p>
      <w:pPr>
        <w:pStyle w:val="TOC2"/>
        <w:tabs>
          <w:tab w:val="right" w:leader="dot" w:pos="8306"/>
        </w:tabs>
      </w:pPr>
      <w:hyperlink w:anchor="_Toc3834" w:history="1">
        <w:r>
          <w:rPr>
            <w:rFonts w:ascii="仿宋" w:eastAsia="仿宋" w:hAnsi="仿宋" w:cs="仿宋" w:hint="eastAsia"/>
            <w:lang w:eastAsia="zh-CN"/>
          </w:rPr>
          <w:t>(八)、经济效益(正常经营年份)</w:t>
        </w:r>
        <w:r>
          <w:tab/>
        </w:r>
        <w:r>
          <w:fldChar w:fldCharType="begin"/>
        </w:r>
        <w:r>
          <w:instrText xml:space="preserve"> PAGEREF _Toc3834 \h </w:instrText>
        </w:r>
        <w:r>
          <w:fldChar w:fldCharType="separate"/>
        </w:r>
        <w:r>
          <w:t>12</w:t>
        </w:r>
        <w:r>
          <w:fldChar w:fldCharType="end"/>
        </w:r>
      </w:hyperlink>
    </w:p>
    <w:p>
      <w:pPr>
        <w:pStyle w:val="TOC2"/>
        <w:tabs>
          <w:tab w:val="right" w:leader="dot" w:pos="8306"/>
        </w:tabs>
      </w:pPr>
      <w:hyperlink w:anchor="_Toc12240" w:history="1">
        <w:r>
          <w:rPr>
            <w:rFonts w:ascii="仿宋" w:eastAsia="仿宋" w:hAnsi="仿宋" w:cs="仿宋" w:hint="eastAsia"/>
            <w:lang w:eastAsia="zh-CN"/>
          </w:rPr>
          <w:t>(九)、青霉素项目综合评价</w:t>
        </w:r>
        <w:r>
          <w:tab/>
        </w:r>
        <w:r>
          <w:fldChar w:fldCharType="begin"/>
        </w:r>
        <w:r>
          <w:instrText xml:space="preserve"> PAGEREF _Toc12240 \h </w:instrText>
        </w:r>
        <w:r>
          <w:fldChar w:fldCharType="separate"/>
        </w:r>
        <w:r>
          <w:t>12</w:t>
        </w:r>
        <w:r>
          <w:fldChar w:fldCharType="end"/>
        </w:r>
      </w:hyperlink>
    </w:p>
    <w:p>
      <w:pPr>
        <w:pStyle w:val="TOC1"/>
        <w:tabs>
          <w:tab w:val="right" w:leader="dot" w:pos="8306"/>
        </w:tabs>
      </w:pPr>
      <w:hyperlink w:anchor="_Toc21593" w:history="1">
        <w:r>
          <w:rPr>
            <w:rFonts w:ascii="仿宋" w:eastAsia="仿宋" w:hAnsi="仿宋" w:cs="仿宋" w:hint="eastAsia"/>
            <w:lang w:eastAsia="zh-CN"/>
          </w:rPr>
          <w:t>三、选址分析</w:t>
        </w:r>
        <w:r>
          <w:tab/>
        </w:r>
        <w:r>
          <w:fldChar w:fldCharType="begin"/>
        </w:r>
        <w:r>
          <w:instrText xml:space="preserve"> PAGEREF _Toc21593 \h </w:instrText>
        </w:r>
        <w:r>
          <w:fldChar w:fldCharType="separate"/>
        </w:r>
        <w:r>
          <w:t>13</w:t>
        </w:r>
        <w:r>
          <w:fldChar w:fldCharType="end"/>
        </w:r>
      </w:hyperlink>
    </w:p>
    <w:p>
      <w:pPr>
        <w:pStyle w:val="TOC2"/>
        <w:tabs>
          <w:tab w:val="right" w:leader="dot" w:pos="8306"/>
        </w:tabs>
      </w:pPr>
      <w:hyperlink w:anchor="_Toc20434" w:history="1">
        <w:r>
          <w:rPr>
            <w:rFonts w:ascii="仿宋" w:eastAsia="仿宋" w:hAnsi="仿宋" w:cs="仿宋" w:hint="eastAsia"/>
            <w:lang w:eastAsia="zh-CN"/>
          </w:rPr>
          <w:t>(一)、青霉素项目选址原则</w:t>
        </w:r>
        <w:r>
          <w:tab/>
        </w:r>
        <w:r>
          <w:fldChar w:fldCharType="begin"/>
        </w:r>
        <w:r>
          <w:instrText xml:space="preserve"> PAGEREF _Toc20434 \h </w:instrText>
        </w:r>
        <w:r>
          <w:fldChar w:fldCharType="separate"/>
        </w:r>
        <w:r>
          <w:t>13</w:t>
        </w:r>
        <w:r>
          <w:fldChar w:fldCharType="end"/>
        </w:r>
      </w:hyperlink>
    </w:p>
    <w:p>
      <w:pPr>
        <w:pStyle w:val="TOC2"/>
        <w:tabs>
          <w:tab w:val="right" w:leader="dot" w:pos="8306"/>
        </w:tabs>
      </w:pPr>
      <w:hyperlink w:anchor="_Toc26527" w:history="1">
        <w:r>
          <w:rPr>
            <w:rFonts w:ascii="仿宋" w:eastAsia="仿宋" w:hAnsi="仿宋" w:cs="仿宋" w:hint="eastAsia"/>
            <w:lang w:eastAsia="zh-CN"/>
          </w:rPr>
          <w:t>(二)、建设区基本情况</w:t>
        </w:r>
        <w:r>
          <w:tab/>
        </w:r>
        <w:r>
          <w:fldChar w:fldCharType="begin"/>
        </w:r>
        <w:r>
          <w:instrText xml:space="preserve"> PAGEREF _Toc26527 \h </w:instrText>
        </w:r>
        <w:r>
          <w:fldChar w:fldCharType="separate"/>
        </w:r>
        <w:r>
          <w:t>14</w:t>
        </w:r>
        <w:r>
          <w:fldChar w:fldCharType="end"/>
        </w:r>
      </w:hyperlink>
    </w:p>
    <w:p>
      <w:pPr>
        <w:pStyle w:val="TOC2"/>
        <w:tabs>
          <w:tab w:val="right" w:leader="dot" w:pos="8306"/>
        </w:tabs>
      </w:pPr>
      <w:hyperlink w:anchor="_Toc28991" w:history="1">
        <w:r>
          <w:rPr>
            <w:rFonts w:ascii="仿宋" w:eastAsia="仿宋" w:hAnsi="仿宋" w:cs="仿宋" w:hint="eastAsia"/>
            <w:lang w:eastAsia="zh-CN"/>
          </w:rPr>
          <w:t>(三)、发展目标</w:t>
        </w:r>
        <w:r>
          <w:tab/>
        </w:r>
        <w:r>
          <w:fldChar w:fldCharType="begin"/>
        </w:r>
        <w:r>
          <w:instrText xml:space="preserve"> PAGEREF _Toc28991 \h </w:instrText>
        </w:r>
        <w:r>
          <w:fldChar w:fldCharType="separate"/>
        </w:r>
        <w:r>
          <w:t>15</w:t>
        </w:r>
        <w:r>
          <w:fldChar w:fldCharType="end"/>
        </w:r>
      </w:hyperlink>
    </w:p>
    <w:p>
      <w:pPr>
        <w:pStyle w:val="TOC2"/>
        <w:tabs>
          <w:tab w:val="right" w:leader="dot" w:pos="8306"/>
        </w:tabs>
      </w:pPr>
      <w:hyperlink w:anchor="_Toc21049" w:history="1">
        <w:r>
          <w:rPr>
            <w:rFonts w:ascii="仿宋" w:eastAsia="仿宋" w:hAnsi="仿宋" w:cs="仿宋" w:hint="eastAsia"/>
            <w:lang w:eastAsia="zh-CN"/>
          </w:rPr>
          <w:t>(四)、产业发展方向</w:t>
        </w:r>
        <w:r>
          <w:tab/>
        </w:r>
        <w:r>
          <w:fldChar w:fldCharType="begin"/>
        </w:r>
        <w:r>
          <w:instrText xml:space="preserve"> PAGEREF _Toc21049 \h </w:instrText>
        </w:r>
        <w:r>
          <w:fldChar w:fldCharType="separate"/>
        </w:r>
        <w:r>
          <w:t>16</w:t>
        </w:r>
        <w:r>
          <w:fldChar w:fldCharType="end"/>
        </w:r>
      </w:hyperlink>
    </w:p>
    <w:p>
      <w:pPr>
        <w:pStyle w:val="TOC2"/>
        <w:tabs>
          <w:tab w:val="right" w:leader="dot" w:pos="8306"/>
        </w:tabs>
      </w:pPr>
      <w:hyperlink w:anchor="_Toc8941" w:history="1">
        <w:r>
          <w:rPr>
            <w:rFonts w:ascii="仿宋" w:eastAsia="仿宋" w:hAnsi="仿宋" w:cs="仿宋" w:hint="eastAsia"/>
            <w:lang w:eastAsia="zh-CN"/>
          </w:rPr>
          <w:t>(五)、青霉素项目选址综合评价</w:t>
        </w:r>
        <w:r>
          <w:tab/>
        </w:r>
        <w:r>
          <w:fldChar w:fldCharType="begin"/>
        </w:r>
        <w:r>
          <w:instrText xml:space="preserve"> PAGEREF _Toc8941 \h </w:instrText>
        </w:r>
        <w:r>
          <w:fldChar w:fldCharType="separate"/>
        </w:r>
        <w:r>
          <w:t>18</w:t>
        </w:r>
        <w:r>
          <w:fldChar w:fldCharType="end"/>
        </w:r>
      </w:hyperlink>
    </w:p>
    <w:p>
      <w:pPr>
        <w:pStyle w:val="TOC1"/>
        <w:tabs>
          <w:tab w:val="right" w:leader="dot" w:pos="8306"/>
        </w:tabs>
      </w:pPr>
      <w:hyperlink w:anchor="_Toc20055" w:history="1">
        <w:r>
          <w:rPr>
            <w:rFonts w:ascii="仿宋" w:eastAsia="仿宋" w:hAnsi="仿宋" w:cs="仿宋" w:hint="eastAsia"/>
            <w:lang w:eastAsia="zh-CN"/>
          </w:rPr>
          <w:t>四、行业、市场分析</w:t>
        </w:r>
        <w:r>
          <w:tab/>
        </w:r>
        <w:r>
          <w:fldChar w:fldCharType="begin"/>
        </w:r>
        <w:r>
          <w:instrText xml:space="preserve"> PAGEREF _Toc20055 \h </w:instrText>
        </w:r>
        <w:r>
          <w:fldChar w:fldCharType="separate"/>
        </w:r>
        <w:r>
          <w:t>18</w:t>
        </w:r>
        <w:r>
          <w:fldChar w:fldCharType="end"/>
        </w:r>
      </w:hyperlink>
    </w:p>
    <w:p>
      <w:pPr>
        <w:pStyle w:val="TOC2"/>
        <w:tabs>
          <w:tab w:val="right" w:leader="dot" w:pos="8306"/>
        </w:tabs>
      </w:pPr>
      <w:hyperlink w:anchor="_Toc18999" w:history="1">
        <w:r>
          <w:rPr>
            <w:rFonts w:ascii="仿宋" w:eastAsia="仿宋" w:hAnsi="仿宋" w:cs="仿宋" w:hint="eastAsia"/>
            <w:lang w:eastAsia="zh-CN"/>
          </w:rPr>
          <w:t>(一)、行业分析</w:t>
        </w:r>
        <w:r>
          <w:tab/>
        </w:r>
        <w:r>
          <w:fldChar w:fldCharType="begin"/>
        </w:r>
        <w:r>
          <w:instrText xml:space="preserve"> PAGEREF _Toc18999 \h </w:instrText>
        </w:r>
        <w:r>
          <w:fldChar w:fldCharType="separate"/>
        </w:r>
        <w:r>
          <w:t>18</w:t>
        </w:r>
        <w:r>
          <w:fldChar w:fldCharType="end"/>
        </w:r>
      </w:hyperlink>
    </w:p>
    <w:p>
      <w:pPr>
        <w:pStyle w:val="TOC2"/>
        <w:tabs>
          <w:tab w:val="right" w:leader="dot" w:pos="8306"/>
        </w:tabs>
      </w:pPr>
      <w:hyperlink w:anchor="_Toc6189" w:history="1">
        <w:r>
          <w:rPr>
            <w:rFonts w:ascii="仿宋" w:eastAsia="仿宋" w:hAnsi="仿宋" w:cs="仿宋" w:hint="eastAsia"/>
            <w:lang w:eastAsia="zh-CN"/>
          </w:rPr>
          <w:t>(二)、市场分析</w:t>
        </w:r>
        <w:r>
          <w:tab/>
        </w:r>
        <w:r>
          <w:fldChar w:fldCharType="begin"/>
        </w:r>
        <w:r>
          <w:instrText xml:space="preserve"> PAGEREF _Toc6189 \h </w:instrText>
        </w:r>
        <w:r>
          <w:fldChar w:fldCharType="separate"/>
        </w:r>
        <w:r>
          <w:t>19</w:t>
        </w:r>
        <w:r>
          <w:fldChar w:fldCharType="end"/>
        </w:r>
      </w:hyperlink>
    </w:p>
    <w:p>
      <w:pPr>
        <w:pStyle w:val="TOC2"/>
        <w:tabs>
          <w:tab w:val="right" w:leader="dot" w:pos="8306"/>
        </w:tabs>
      </w:pPr>
      <w:hyperlink w:anchor="_Toc30140" w:history="1">
        <w:r>
          <w:rPr>
            <w:rFonts w:ascii="仿宋" w:eastAsia="仿宋" w:hAnsi="仿宋" w:cs="仿宋" w:hint="eastAsia"/>
            <w:lang w:eastAsia="zh-CN"/>
          </w:rPr>
          <w:t>(三)、行业发展及市场前景分析</w:t>
        </w:r>
        <w:r>
          <w:tab/>
        </w:r>
        <w:r>
          <w:fldChar w:fldCharType="begin"/>
        </w:r>
        <w:r>
          <w:instrText xml:space="preserve"> PAGEREF _Toc30140 \h </w:instrText>
        </w:r>
        <w:r>
          <w:fldChar w:fldCharType="separate"/>
        </w:r>
        <w:r>
          <w:t>20</w:t>
        </w:r>
        <w:r>
          <w:fldChar w:fldCharType="end"/>
        </w:r>
      </w:hyperlink>
    </w:p>
    <w:p>
      <w:pPr>
        <w:pStyle w:val="TOC1"/>
        <w:tabs>
          <w:tab w:val="right" w:leader="dot" w:pos="8306"/>
        </w:tabs>
      </w:pPr>
      <w:hyperlink w:anchor="_Toc8749" w:history="1">
        <w:r>
          <w:rPr>
            <w:rFonts w:ascii="仿宋" w:eastAsia="仿宋" w:hAnsi="仿宋" w:cs="仿宋" w:hint="eastAsia"/>
            <w:lang w:eastAsia="zh-CN"/>
          </w:rPr>
          <w:t>五、法人治理</w:t>
        </w:r>
        <w:r>
          <w:tab/>
        </w:r>
        <w:r>
          <w:fldChar w:fldCharType="begin"/>
        </w:r>
        <w:r>
          <w:instrText xml:space="preserve"> PAGEREF _Toc8749 \h </w:instrText>
        </w:r>
        <w:r>
          <w:fldChar w:fldCharType="separate"/>
        </w:r>
        <w:r>
          <w:t>21</w:t>
        </w:r>
        <w:r>
          <w:fldChar w:fldCharType="end"/>
        </w:r>
      </w:hyperlink>
    </w:p>
    <w:p>
      <w:pPr>
        <w:pStyle w:val="TOC2"/>
        <w:tabs>
          <w:tab w:val="right" w:leader="dot" w:pos="8306"/>
        </w:tabs>
      </w:pPr>
      <w:hyperlink w:anchor="_Toc15147" w:history="1">
        <w:r>
          <w:rPr>
            <w:rFonts w:ascii="仿宋" w:eastAsia="仿宋" w:hAnsi="仿宋" w:cs="仿宋" w:hint="eastAsia"/>
            <w:lang w:eastAsia="zh-CN"/>
          </w:rPr>
          <w:t>(一)、股东权利及义务</w:t>
        </w:r>
        <w:r>
          <w:tab/>
        </w:r>
        <w:r>
          <w:fldChar w:fldCharType="begin"/>
        </w:r>
        <w:r>
          <w:instrText xml:space="preserve"> PAGEREF _Toc15147 \h </w:instrText>
        </w:r>
        <w:r>
          <w:fldChar w:fldCharType="separate"/>
        </w:r>
        <w:r>
          <w:t>21</w:t>
        </w:r>
        <w:r>
          <w:fldChar w:fldCharType="end"/>
        </w:r>
      </w:hyperlink>
    </w:p>
    <w:p>
      <w:pPr>
        <w:pStyle w:val="TOC2"/>
        <w:tabs>
          <w:tab w:val="right" w:leader="dot" w:pos="8306"/>
        </w:tabs>
      </w:pPr>
      <w:hyperlink w:anchor="_Toc3118" w:history="1">
        <w:r>
          <w:rPr>
            <w:rFonts w:ascii="仿宋" w:eastAsia="仿宋" w:hAnsi="仿宋" w:cs="仿宋" w:hint="eastAsia"/>
            <w:lang w:eastAsia="zh-CN"/>
          </w:rPr>
          <w:t>(二)、董事</w:t>
        </w:r>
        <w:r>
          <w:tab/>
        </w:r>
        <w:r>
          <w:fldChar w:fldCharType="begin"/>
        </w:r>
        <w:r>
          <w:instrText xml:space="preserve"> PAGEREF _Toc3118 \h </w:instrText>
        </w:r>
        <w:r>
          <w:fldChar w:fldCharType="separate"/>
        </w:r>
        <w:r>
          <w:t>23</w:t>
        </w:r>
        <w:r>
          <w:fldChar w:fldCharType="end"/>
        </w:r>
      </w:hyperlink>
    </w:p>
    <w:p>
      <w:pPr>
        <w:pStyle w:val="TOC2"/>
        <w:tabs>
          <w:tab w:val="right" w:leader="dot" w:pos="8306"/>
        </w:tabs>
      </w:pPr>
      <w:hyperlink w:anchor="_Toc8285" w:history="1">
        <w:r>
          <w:rPr>
            <w:rFonts w:ascii="仿宋" w:eastAsia="仿宋" w:hAnsi="仿宋" w:cs="仿宋" w:hint="eastAsia"/>
            <w:lang w:eastAsia="zh-CN"/>
          </w:rPr>
          <w:t>(三)、高级管理人员</w:t>
        </w:r>
        <w:r>
          <w:tab/>
        </w:r>
        <w:r>
          <w:fldChar w:fldCharType="begin"/>
        </w:r>
        <w:r>
          <w:instrText xml:space="preserve"> PAGEREF _Toc8285 \h </w:instrText>
        </w:r>
        <w:r>
          <w:fldChar w:fldCharType="separate"/>
        </w:r>
        <w:r>
          <w:t>28</w:t>
        </w:r>
        <w:r>
          <w:fldChar w:fldCharType="end"/>
        </w:r>
      </w:hyperlink>
    </w:p>
    <w:p>
      <w:pPr>
        <w:pStyle w:val="TOC2"/>
        <w:tabs>
          <w:tab w:val="right" w:leader="dot" w:pos="8306"/>
        </w:tabs>
      </w:pPr>
      <w:hyperlink w:anchor="_Toc31894" w:history="1">
        <w:r>
          <w:rPr>
            <w:rFonts w:ascii="仿宋" w:eastAsia="仿宋" w:hAnsi="仿宋" w:cs="仿宋" w:hint="eastAsia"/>
            <w:lang w:eastAsia="zh-CN"/>
          </w:rPr>
          <w:t>(四)、监事</w:t>
        </w:r>
        <w:r>
          <w:tab/>
        </w:r>
        <w:r>
          <w:fldChar w:fldCharType="begin"/>
        </w:r>
        <w:r>
          <w:instrText xml:space="preserve"> PAGEREF _Toc31894 \h </w:instrText>
        </w:r>
        <w:r>
          <w:fldChar w:fldCharType="separate"/>
        </w:r>
        <w:r>
          <w:t>29</w:t>
        </w:r>
        <w:r>
          <w:fldChar w:fldCharType="end"/>
        </w:r>
      </w:hyperlink>
    </w:p>
    <w:p>
      <w:pPr>
        <w:pStyle w:val="TOC1"/>
        <w:tabs>
          <w:tab w:val="right" w:leader="dot" w:pos="8306"/>
        </w:tabs>
      </w:pPr>
      <w:hyperlink w:anchor="_Toc21066" w:history="1">
        <w:r>
          <w:rPr>
            <w:rFonts w:ascii="仿宋" w:eastAsia="仿宋" w:hAnsi="仿宋" w:cs="仿宋" w:hint="eastAsia"/>
            <w:lang w:eastAsia="zh-CN"/>
          </w:rPr>
          <w:t>六、公司组建背景分析</w:t>
        </w:r>
        <w:r>
          <w:tab/>
        </w:r>
        <w:r>
          <w:fldChar w:fldCharType="begin"/>
        </w:r>
        <w:r>
          <w:instrText xml:space="preserve"> PAGEREF _Toc21066 \h </w:instrText>
        </w:r>
        <w:r>
          <w:fldChar w:fldCharType="separate"/>
        </w:r>
        <w:r>
          <w:t>31</w:t>
        </w:r>
        <w:r>
          <w:fldChar w:fldCharType="end"/>
        </w:r>
      </w:hyperlink>
    </w:p>
    <w:p>
      <w:pPr>
        <w:pStyle w:val="TOC2"/>
        <w:tabs>
          <w:tab w:val="right" w:leader="dot" w:pos="8306"/>
        </w:tabs>
      </w:pPr>
      <w:hyperlink w:anchor="_Toc13311" w:history="1">
        <w:r>
          <w:rPr>
            <w:rFonts w:ascii="仿宋" w:eastAsia="仿宋" w:hAnsi="仿宋" w:cs="仿宋" w:hint="eastAsia"/>
            <w:lang w:eastAsia="zh-CN"/>
          </w:rPr>
          <w:t>(一)、青霉素项目背景分析</w:t>
        </w:r>
        <w:r>
          <w:tab/>
        </w:r>
        <w:r>
          <w:fldChar w:fldCharType="begin"/>
        </w:r>
        <w:r>
          <w:instrText xml:space="preserve"> PAGEREF _Toc13311 \h </w:instrText>
        </w:r>
        <w:r>
          <w:fldChar w:fldCharType="separate"/>
        </w:r>
        <w:r>
          <w:t>31</w:t>
        </w:r>
        <w:r>
          <w:fldChar w:fldCharType="end"/>
        </w:r>
      </w:hyperlink>
    </w:p>
    <w:p>
      <w:pPr>
        <w:pStyle w:val="TOC2"/>
        <w:tabs>
          <w:tab w:val="right" w:leader="dot" w:pos="8306"/>
        </w:tabs>
      </w:pPr>
      <w:hyperlink w:anchor="_Toc16543" w:history="1">
        <w:r>
          <w:rPr>
            <w:rFonts w:ascii="仿宋" w:eastAsia="仿宋" w:hAnsi="仿宋" w:cs="仿宋" w:hint="eastAsia"/>
            <w:lang w:eastAsia="zh-CN"/>
          </w:rPr>
          <w:t>(二)、青霉素项目建设必要性分析</w:t>
        </w:r>
        <w:r>
          <w:tab/>
        </w:r>
        <w:r>
          <w:fldChar w:fldCharType="begin"/>
        </w:r>
        <w:r>
          <w:instrText xml:space="preserve"> PAGEREF _Toc16543 \h </w:instrText>
        </w:r>
        <w:r>
          <w:fldChar w:fldCharType="separate"/>
        </w:r>
        <w:r>
          <w:t>32</w:t>
        </w:r>
        <w:r>
          <w:fldChar w:fldCharType="end"/>
        </w:r>
      </w:hyperlink>
    </w:p>
    <w:p>
      <w:pPr>
        <w:pStyle w:val="TOC2"/>
        <w:tabs>
          <w:tab w:val="right" w:leader="dot" w:pos="8306"/>
        </w:tabs>
      </w:pPr>
      <w:hyperlink w:anchor="_Toc14071" w:history="1">
        <w:r>
          <w:rPr>
            <w:rFonts w:ascii="仿宋" w:eastAsia="仿宋" w:hAnsi="仿宋" w:cs="仿宋" w:hint="eastAsia"/>
            <w:lang w:eastAsia="zh-CN"/>
          </w:rPr>
          <w:t>(三)、鼓励中小企业发展</w:t>
        </w:r>
        <w:r>
          <w:tab/>
        </w:r>
        <w:r>
          <w:fldChar w:fldCharType="begin"/>
        </w:r>
        <w:r>
          <w:instrText xml:space="preserve"> PAGEREF _Toc14071 \h </w:instrText>
        </w:r>
        <w:r>
          <w:fldChar w:fldCharType="separate"/>
        </w:r>
        <w:r>
          <w:t>33</w:t>
        </w:r>
        <w:r>
          <w:fldChar w:fldCharType="end"/>
        </w:r>
      </w:hyperlink>
    </w:p>
    <w:p>
      <w:pPr>
        <w:pStyle w:val="TOC2"/>
        <w:tabs>
          <w:tab w:val="right" w:leader="dot" w:pos="8306"/>
        </w:tabs>
      </w:pPr>
      <w:hyperlink w:anchor="_Toc10999" w:history="1">
        <w:r>
          <w:rPr>
            <w:rFonts w:ascii="仿宋" w:eastAsia="仿宋" w:hAnsi="仿宋" w:cs="仿宋" w:hint="eastAsia"/>
            <w:lang w:eastAsia="zh-CN"/>
          </w:rPr>
          <w:t>(四)、宏观经济形势分析</w:t>
        </w:r>
        <w:r>
          <w:tab/>
        </w:r>
        <w:r>
          <w:fldChar w:fldCharType="begin"/>
        </w:r>
        <w:r>
          <w:instrText xml:space="preserve"> PAGEREF _Toc10999 \h </w:instrText>
        </w:r>
        <w:r>
          <w:fldChar w:fldCharType="separate"/>
        </w:r>
        <w:r>
          <w:t>34</w:t>
        </w:r>
        <w:r>
          <w:fldChar w:fldCharType="end"/>
        </w:r>
      </w:hyperlink>
    </w:p>
    <w:p>
      <w:pPr>
        <w:pStyle w:val="TOC1"/>
        <w:tabs>
          <w:tab w:val="right" w:leader="dot" w:pos="8306"/>
        </w:tabs>
      </w:pPr>
      <w:hyperlink w:anchor="_Toc1737" w:history="1">
        <w:r>
          <w:rPr>
            <w:rFonts w:ascii="仿宋" w:eastAsia="仿宋" w:hAnsi="仿宋" w:cs="仿宋" w:hint="eastAsia"/>
            <w:lang w:eastAsia="zh-CN"/>
          </w:rPr>
          <w:t>七、建设进度分析</w:t>
        </w:r>
        <w:r>
          <w:tab/>
        </w:r>
        <w:r>
          <w:fldChar w:fldCharType="begin"/>
        </w:r>
        <w:r>
          <w:instrText xml:space="preserve"> PAGEREF _Toc1737 \h </w:instrText>
        </w:r>
        <w:r>
          <w:fldChar w:fldCharType="separate"/>
        </w:r>
        <w:r>
          <w:t>35</w:t>
        </w:r>
        <w:r>
          <w:fldChar w:fldCharType="end"/>
        </w:r>
      </w:hyperlink>
    </w:p>
    <w:p>
      <w:pPr>
        <w:pStyle w:val="TOC2"/>
        <w:tabs>
          <w:tab w:val="right" w:leader="dot" w:pos="8306"/>
        </w:tabs>
      </w:pPr>
      <w:hyperlink w:anchor="_Toc21779" w:history="1">
        <w:r>
          <w:rPr>
            <w:rFonts w:ascii="仿宋" w:eastAsia="仿宋" w:hAnsi="仿宋" w:cs="仿宋" w:hint="eastAsia"/>
            <w:lang w:eastAsia="zh-CN"/>
          </w:rPr>
          <w:t>(一)、青霉素项目进度安排</w:t>
        </w:r>
        <w:r>
          <w:tab/>
        </w:r>
        <w:r>
          <w:fldChar w:fldCharType="begin"/>
        </w:r>
        <w:r>
          <w:instrText xml:space="preserve"> PAGEREF _Toc21779 \h </w:instrText>
        </w:r>
        <w:r>
          <w:fldChar w:fldCharType="separate"/>
        </w:r>
        <w:r>
          <w:t>35</w:t>
        </w:r>
        <w:r>
          <w:fldChar w:fldCharType="end"/>
        </w:r>
      </w:hyperlink>
    </w:p>
    <w:p>
      <w:pPr>
        <w:pStyle w:val="TOC2"/>
        <w:tabs>
          <w:tab w:val="right" w:leader="dot" w:pos="8306"/>
        </w:tabs>
      </w:pPr>
      <w:hyperlink w:anchor="_Toc26984" w:history="1">
        <w:r>
          <w:rPr>
            <w:rFonts w:ascii="仿宋" w:eastAsia="仿宋" w:hAnsi="仿宋" w:cs="仿宋" w:hint="eastAsia"/>
            <w:lang w:eastAsia="zh-CN"/>
          </w:rPr>
          <w:t>(二)、青霉素项目实施保障措施</w:t>
        </w:r>
        <w:r>
          <w:tab/>
        </w:r>
        <w:r>
          <w:fldChar w:fldCharType="begin"/>
        </w:r>
        <w:r>
          <w:instrText xml:space="preserve"> PAGEREF _Toc26984 \h </w:instrText>
        </w:r>
        <w:r>
          <w:fldChar w:fldCharType="separate"/>
        </w:r>
        <w:r>
          <w:t>36</w:t>
        </w:r>
        <w:r>
          <w:fldChar w:fldCharType="end"/>
        </w:r>
      </w:hyperlink>
    </w:p>
    <w:p>
      <w:pPr>
        <w:pStyle w:val="TOC1"/>
        <w:tabs>
          <w:tab w:val="right" w:leader="dot" w:pos="8306"/>
        </w:tabs>
      </w:pPr>
      <w:hyperlink w:anchor="_Toc378" w:history="1">
        <w:r>
          <w:rPr>
            <w:rFonts w:ascii="仿宋" w:eastAsia="仿宋" w:hAnsi="仿宋" w:cs="仿宋" w:hint="eastAsia"/>
            <w:lang w:eastAsia="zh-CN"/>
          </w:rPr>
          <w:t>八、SWOT分析</w:t>
        </w:r>
        <w:r>
          <w:tab/>
        </w:r>
        <w:r>
          <w:fldChar w:fldCharType="begin"/>
        </w:r>
        <w:r>
          <w:instrText xml:space="preserve"> PAGEREF _Toc378 \h </w:instrText>
        </w:r>
        <w:r>
          <w:fldChar w:fldCharType="separate"/>
        </w:r>
        <w:r>
          <w:t>37</w:t>
        </w:r>
        <w:r>
          <w:fldChar w:fldCharType="end"/>
        </w:r>
      </w:hyperlink>
    </w:p>
    <w:p>
      <w:pPr>
        <w:pStyle w:val="TOC2"/>
        <w:tabs>
          <w:tab w:val="right" w:leader="dot" w:pos="8306"/>
        </w:tabs>
      </w:pPr>
      <w:hyperlink w:anchor="_Toc514" w:history="1">
        <w:r>
          <w:rPr>
            <w:rFonts w:ascii="仿宋" w:eastAsia="仿宋" w:hAnsi="仿宋" w:cs="仿宋" w:hint="eastAsia"/>
            <w:lang w:eastAsia="zh-CN"/>
          </w:rPr>
          <w:t>(一)、优势分析(S)</w:t>
        </w:r>
        <w:r>
          <w:tab/>
        </w:r>
        <w:r>
          <w:fldChar w:fldCharType="begin"/>
        </w:r>
        <w:r>
          <w:instrText xml:space="preserve"> PAGEREF _Toc514 \h </w:instrText>
        </w:r>
        <w:r>
          <w:fldChar w:fldCharType="separate"/>
        </w:r>
        <w:r>
          <w:t>37</w:t>
        </w:r>
        <w:r>
          <w:fldChar w:fldCharType="end"/>
        </w:r>
      </w:hyperlink>
    </w:p>
    <w:p>
      <w:pPr>
        <w:pStyle w:val="TOC2"/>
        <w:tabs>
          <w:tab w:val="right" w:leader="dot" w:pos="8306"/>
        </w:tabs>
      </w:pPr>
      <w:hyperlink w:anchor="_Toc3686" w:history="1">
        <w:r>
          <w:rPr>
            <w:rFonts w:ascii="仿宋" w:eastAsia="仿宋" w:hAnsi="仿宋" w:cs="仿宋" w:hint="eastAsia"/>
            <w:lang w:eastAsia="zh-CN"/>
          </w:rPr>
          <w:t>(二)、劣势分析(W)</w:t>
        </w:r>
        <w:r>
          <w:tab/>
        </w:r>
        <w:r>
          <w:fldChar w:fldCharType="begin"/>
        </w:r>
        <w:r>
          <w:instrText xml:space="preserve"> PAGEREF _Toc3686 \h </w:instrText>
        </w:r>
        <w:r>
          <w:fldChar w:fldCharType="separate"/>
        </w:r>
        <w:r>
          <w:t>38</w:t>
        </w:r>
        <w:r>
          <w:fldChar w:fldCharType="end"/>
        </w:r>
      </w:hyperlink>
    </w:p>
    <w:p>
      <w:pPr>
        <w:pStyle w:val="TOC2"/>
        <w:tabs>
          <w:tab w:val="right" w:leader="dot" w:pos="8306"/>
        </w:tabs>
      </w:pPr>
      <w:hyperlink w:anchor="_Toc18104" w:history="1">
        <w:r>
          <w:rPr>
            <w:rFonts w:ascii="仿宋" w:eastAsia="仿宋" w:hAnsi="仿宋" w:cs="仿宋" w:hint="eastAsia"/>
            <w:lang w:eastAsia="zh-CN"/>
          </w:rPr>
          <w:t>(三)、机会分析()</w:t>
        </w:r>
        <w:r>
          <w:tab/>
        </w:r>
        <w:r>
          <w:fldChar w:fldCharType="begin"/>
        </w:r>
        <w:r>
          <w:instrText xml:space="preserve"> PAGEREF _Toc18104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21" w:history="1">
        <w:r>
          <w:rPr>
            <w:rFonts w:ascii="仿宋" w:eastAsia="仿宋" w:hAnsi="仿宋" w:cs="仿宋" w:hint="eastAsia"/>
            <w:lang w:eastAsia="zh-CN"/>
          </w:rPr>
          <w:t>(四)、威胁分析(T)</w:t>
        </w:r>
        <w:r>
          <w:tab/>
        </w:r>
        <w:r>
          <w:fldChar w:fldCharType="begin"/>
        </w:r>
        <w:r>
          <w:instrText xml:space="preserve"> PAGEREF _Toc12021 \h </w:instrText>
        </w:r>
        <w:r>
          <w:fldChar w:fldCharType="separate"/>
        </w:r>
        <w:r>
          <w:t>40</w:t>
        </w:r>
        <w:r>
          <w:fldChar w:fldCharType="end"/>
        </w:r>
      </w:hyperlink>
    </w:p>
    <w:p>
      <w:pPr>
        <w:pStyle w:val="TOC1"/>
        <w:tabs>
          <w:tab w:val="right" w:leader="dot" w:pos="8306"/>
        </w:tabs>
      </w:pPr>
      <w:hyperlink w:anchor="_Toc1426" w:history="1">
        <w:r>
          <w:rPr>
            <w:rFonts w:ascii="仿宋" w:eastAsia="仿宋" w:hAnsi="仿宋" w:cs="仿宋" w:hint="eastAsia"/>
            <w:lang w:eastAsia="zh-CN"/>
          </w:rPr>
          <w:t>九、青霉素项目经济效益</w:t>
        </w:r>
        <w:r>
          <w:tab/>
        </w:r>
        <w:r>
          <w:fldChar w:fldCharType="begin"/>
        </w:r>
        <w:r>
          <w:instrText xml:space="preserve"> PAGEREF _Toc1426 \h </w:instrText>
        </w:r>
        <w:r>
          <w:fldChar w:fldCharType="separate"/>
        </w:r>
        <w:r>
          <w:t>41</w:t>
        </w:r>
        <w:r>
          <w:fldChar w:fldCharType="end"/>
        </w:r>
      </w:hyperlink>
    </w:p>
    <w:p>
      <w:pPr>
        <w:pStyle w:val="TOC2"/>
        <w:tabs>
          <w:tab w:val="right" w:leader="dot" w:pos="8306"/>
        </w:tabs>
      </w:pPr>
      <w:hyperlink w:anchor="_Toc19181" w:history="1">
        <w:r>
          <w:rPr>
            <w:rFonts w:ascii="仿宋" w:eastAsia="仿宋" w:hAnsi="仿宋" w:cs="仿宋" w:hint="eastAsia"/>
            <w:lang w:eastAsia="zh-CN"/>
          </w:rPr>
          <w:t>(一)、基本假设及基础参数选取</w:t>
        </w:r>
        <w:r>
          <w:tab/>
        </w:r>
        <w:r>
          <w:fldChar w:fldCharType="begin"/>
        </w:r>
        <w:r>
          <w:instrText xml:space="preserve"> PAGEREF _Toc19181 \h </w:instrText>
        </w:r>
        <w:r>
          <w:fldChar w:fldCharType="separate"/>
        </w:r>
        <w:r>
          <w:t>41</w:t>
        </w:r>
        <w:r>
          <w:fldChar w:fldCharType="end"/>
        </w:r>
      </w:hyperlink>
    </w:p>
    <w:p>
      <w:pPr>
        <w:pStyle w:val="TOC2"/>
        <w:tabs>
          <w:tab w:val="right" w:leader="dot" w:pos="8306"/>
        </w:tabs>
      </w:pPr>
      <w:hyperlink w:anchor="_Toc31153" w:history="1">
        <w:r>
          <w:rPr>
            <w:rFonts w:ascii="仿宋" w:eastAsia="仿宋" w:hAnsi="仿宋" w:cs="仿宋" w:hint="eastAsia"/>
            <w:lang w:eastAsia="zh-CN"/>
          </w:rPr>
          <w:t>(二)、经济评价财务测算</w:t>
        </w:r>
        <w:r>
          <w:tab/>
        </w:r>
        <w:r>
          <w:fldChar w:fldCharType="begin"/>
        </w:r>
        <w:r>
          <w:instrText xml:space="preserve"> PAGEREF _Toc31153 \h </w:instrText>
        </w:r>
        <w:r>
          <w:fldChar w:fldCharType="separate"/>
        </w:r>
        <w:r>
          <w:t>41</w:t>
        </w:r>
        <w:r>
          <w:fldChar w:fldCharType="end"/>
        </w:r>
      </w:hyperlink>
    </w:p>
    <w:p>
      <w:pPr>
        <w:pStyle w:val="TOC2"/>
        <w:tabs>
          <w:tab w:val="right" w:leader="dot" w:pos="8306"/>
        </w:tabs>
      </w:pPr>
      <w:hyperlink w:anchor="_Toc8601" w:history="1">
        <w:r>
          <w:rPr>
            <w:rFonts w:ascii="仿宋" w:eastAsia="仿宋" w:hAnsi="仿宋" w:cs="仿宋" w:hint="eastAsia"/>
            <w:lang w:eastAsia="zh-CN"/>
          </w:rPr>
          <w:t>(三)、青霉素项目盈利能力分析</w:t>
        </w:r>
        <w:r>
          <w:tab/>
        </w:r>
        <w:r>
          <w:fldChar w:fldCharType="begin"/>
        </w:r>
        <w:r>
          <w:instrText xml:space="preserve"> PAGEREF _Toc8601 \h </w:instrText>
        </w:r>
        <w:r>
          <w:fldChar w:fldCharType="separate"/>
        </w:r>
        <w:r>
          <w:t>42</w:t>
        </w:r>
        <w:r>
          <w:fldChar w:fldCharType="end"/>
        </w:r>
      </w:hyperlink>
    </w:p>
    <w:p>
      <w:pPr>
        <w:pStyle w:val="TOC2"/>
        <w:tabs>
          <w:tab w:val="right" w:leader="dot" w:pos="8306"/>
        </w:tabs>
      </w:pPr>
      <w:hyperlink w:anchor="_Toc15161" w:history="1">
        <w:r>
          <w:rPr>
            <w:rFonts w:ascii="仿宋" w:eastAsia="仿宋" w:hAnsi="仿宋" w:cs="仿宋" w:hint="eastAsia"/>
            <w:lang w:eastAsia="zh-CN"/>
          </w:rPr>
          <w:t>(四)、财务生存能力分析</w:t>
        </w:r>
        <w:r>
          <w:tab/>
        </w:r>
        <w:r>
          <w:fldChar w:fldCharType="begin"/>
        </w:r>
        <w:r>
          <w:instrText xml:space="preserve"> PAGEREF _Toc15161 \h </w:instrText>
        </w:r>
        <w:r>
          <w:fldChar w:fldCharType="separate"/>
        </w:r>
        <w:r>
          <w:t>44</w:t>
        </w:r>
        <w:r>
          <w:fldChar w:fldCharType="end"/>
        </w:r>
      </w:hyperlink>
    </w:p>
    <w:p>
      <w:pPr>
        <w:pStyle w:val="TOC2"/>
        <w:tabs>
          <w:tab w:val="right" w:leader="dot" w:pos="8306"/>
        </w:tabs>
      </w:pPr>
      <w:hyperlink w:anchor="_Toc28802" w:history="1">
        <w:r>
          <w:rPr>
            <w:rFonts w:ascii="仿宋" w:eastAsia="仿宋" w:hAnsi="仿宋" w:cs="仿宋" w:hint="eastAsia"/>
            <w:lang w:eastAsia="zh-CN"/>
          </w:rPr>
          <w:t>(五)、偿债能力分析</w:t>
        </w:r>
        <w:r>
          <w:tab/>
        </w:r>
        <w:r>
          <w:fldChar w:fldCharType="begin"/>
        </w:r>
        <w:r>
          <w:instrText xml:space="preserve"> PAGEREF _Toc28802 \h </w:instrText>
        </w:r>
        <w:r>
          <w:fldChar w:fldCharType="separate"/>
        </w:r>
        <w:r>
          <w:t>44</w:t>
        </w:r>
        <w:r>
          <w:fldChar w:fldCharType="end"/>
        </w:r>
      </w:hyperlink>
    </w:p>
    <w:p>
      <w:pPr>
        <w:pStyle w:val="TOC2"/>
        <w:tabs>
          <w:tab w:val="right" w:leader="dot" w:pos="8306"/>
        </w:tabs>
      </w:pPr>
      <w:hyperlink w:anchor="_Toc26525" w:history="1">
        <w:r>
          <w:rPr>
            <w:rFonts w:ascii="仿宋" w:eastAsia="仿宋" w:hAnsi="仿宋" w:cs="仿宋" w:hint="eastAsia"/>
            <w:lang w:eastAsia="zh-CN"/>
          </w:rPr>
          <w:t>(六)、经济评价结论</w:t>
        </w:r>
        <w:r>
          <w:tab/>
        </w:r>
        <w:r>
          <w:fldChar w:fldCharType="begin"/>
        </w:r>
        <w:r>
          <w:instrText xml:space="preserve"> PAGEREF _Toc26525 \h </w:instrText>
        </w:r>
        <w:r>
          <w:fldChar w:fldCharType="separate"/>
        </w:r>
        <w:r>
          <w:t>45</w:t>
        </w:r>
        <w:r>
          <w:fldChar w:fldCharType="end"/>
        </w:r>
      </w:hyperlink>
    </w:p>
    <w:p>
      <w:pPr>
        <w:pStyle w:val="TOC1"/>
        <w:tabs>
          <w:tab w:val="right" w:leader="dot" w:pos="8306"/>
        </w:tabs>
      </w:pPr>
      <w:hyperlink w:anchor="_Toc9497" w:history="1">
        <w:r>
          <w:rPr>
            <w:rFonts w:ascii="仿宋" w:eastAsia="仿宋" w:hAnsi="仿宋" w:cs="仿宋" w:hint="eastAsia"/>
            <w:lang w:eastAsia="zh-CN"/>
          </w:rPr>
          <w:t>十、环境保护分析</w:t>
        </w:r>
        <w:r>
          <w:tab/>
        </w:r>
        <w:r>
          <w:fldChar w:fldCharType="begin"/>
        </w:r>
        <w:r>
          <w:instrText xml:space="preserve"> PAGEREF _Toc9497 \h </w:instrText>
        </w:r>
        <w:r>
          <w:fldChar w:fldCharType="separate"/>
        </w:r>
        <w:r>
          <w:t>46</w:t>
        </w:r>
        <w:r>
          <w:fldChar w:fldCharType="end"/>
        </w:r>
      </w:hyperlink>
    </w:p>
    <w:p>
      <w:pPr>
        <w:pStyle w:val="TOC2"/>
        <w:tabs>
          <w:tab w:val="right" w:leader="dot" w:pos="8306"/>
        </w:tabs>
      </w:pPr>
      <w:hyperlink w:anchor="_Toc3371" w:history="1">
        <w:r>
          <w:rPr>
            <w:rFonts w:ascii="仿宋" w:eastAsia="仿宋" w:hAnsi="仿宋" w:cs="仿宋" w:hint="eastAsia"/>
            <w:lang w:eastAsia="zh-CN"/>
          </w:rPr>
          <w:t>(一)、编制依据</w:t>
        </w:r>
        <w:r>
          <w:tab/>
        </w:r>
        <w:r>
          <w:fldChar w:fldCharType="begin"/>
        </w:r>
        <w:r>
          <w:instrText xml:space="preserve"> PAGEREF _Toc3371 \h </w:instrText>
        </w:r>
        <w:r>
          <w:fldChar w:fldCharType="separate"/>
        </w:r>
        <w:r>
          <w:t>46</w:t>
        </w:r>
        <w:r>
          <w:fldChar w:fldCharType="end"/>
        </w:r>
      </w:hyperlink>
    </w:p>
    <w:p>
      <w:pPr>
        <w:pStyle w:val="TOC2"/>
        <w:tabs>
          <w:tab w:val="right" w:leader="dot" w:pos="8306"/>
        </w:tabs>
      </w:pPr>
      <w:hyperlink w:anchor="_Toc6287" w:history="1">
        <w:r>
          <w:rPr>
            <w:rFonts w:ascii="仿宋" w:eastAsia="仿宋" w:hAnsi="仿宋" w:cs="仿宋" w:hint="eastAsia"/>
            <w:lang w:eastAsia="zh-CN"/>
          </w:rPr>
          <w:t>(二)、环境影响合理性分析</w:t>
        </w:r>
        <w:r>
          <w:tab/>
        </w:r>
        <w:r>
          <w:fldChar w:fldCharType="begin"/>
        </w:r>
        <w:r>
          <w:instrText xml:space="preserve"> PAGEREF _Toc6287 \h </w:instrText>
        </w:r>
        <w:r>
          <w:fldChar w:fldCharType="separate"/>
        </w:r>
        <w:r>
          <w:t>47</w:t>
        </w:r>
        <w:r>
          <w:fldChar w:fldCharType="end"/>
        </w:r>
      </w:hyperlink>
    </w:p>
    <w:p>
      <w:pPr>
        <w:pStyle w:val="TOC2"/>
        <w:tabs>
          <w:tab w:val="right" w:leader="dot" w:pos="8306"/>
        </w:tabs>
      </w:pPr>
      <w:hyperlink w:anchor="_Toc31753" w:history="1">
        <w:r>
          <w:rPr>
            <w:rFonts w:ascii="仿宋" w:eastAsia="仿宋" w:hAnsi="仿宋" w:cs="仿宋" w:hint="eastAsia"/>
            <w:lang w:eastAsia="zh-CN"/>
          </w:rPr>
          <w:t>(三)、建设期大气环境影响分析</w:t>
        </w:r>
        <w:r>
          <w:tab/>
        </w:r>
        <w:r>
          <w:fldChar w:fldCharType="begin"/>
        </w:r>
        <w:r>
          <w:instrText xml:space="preserve"> PAGEREF _Toc31753 \h </w:instrText>
        </w:r>
        <w:r>
          <w:fldChar w:fldCharType="separate"/>
        </w:r>
        <w:r>
          <w:t>47</w:t>
        </w:r>
        <w:r>
          <w:fldChar w:fldCharType="end"/>
        </w:r>
      </w:hyperlink>
    </w:p>
    <w:p>
      <w:pPr>
        <w:pStyle w:val="TOC2"/>
        <w:tabs>
          <w:tab w:val="right" w:leader="dot" w:pos="8306"/>
        </w:tabs>
      </w:pPr>
      <w:hyperlink w:anchor="_Toc3935" w:history="1">
        <w:r>
          <w:rPr>
            <w:rFonts w:ascii="仿宋" w:eastAsia="仿宋" w:hAnsi="仿宋" w:cs="仿宋" w:hint="eastAsia"/>
            <w:lang w:eastAsia="zh-CN"/>
          </w:rPr>
          <w:t>(四)、建设期水环境影响分析</w:t>
        </w:r>
        <w:r>
          <w:tab/>
        </w:r>
        <w:r>
          <w:fldChar w:fldCharType="begin"/>
        </w:r>
        <w:r>
          <w:instrText xml:space="preserve"> PAGEREF _Toc3935 \h </w:instrText>
        </w:r>
        <w:r>
          <w:fldChar w:fldCharType="separate"/>
        </w:r>
        <w:r>
          <w:t>48</w:t>
        </w:r>
        <w:r>
          <w:fldChar w:fldCharType="end"/>
        </w:r>
      </w:hyperlink>
    </w:p>
    <w:p>
      <w:pPr>
        <w:pStyle w:val="TOC2"/>
        <w:tabs>
          <w:tab w:val="right" w:leader="dot" w:pos="8306"/>
        </w:tabs>
      </w:pPr>
      <w:hyperlink w:anchor="_Toc28670" w:history="1">
        <w:r>
          <w:rPr>
            <w:rFonts w:ascii="仿宋" w:eastAsia="仿宋" w:hAnsi="仿宋" w:cs="仿宋" w:hint="eastAsia"/>
            <w:lang w:eastAsia="zh-CN"/>
          </w:rPr>
          <w:t>(五)、建设期固体废弃物环境影响分析</w:t>
        </w:r>
        <w:r>
          <w:tab/>
        </w:r>
        <w:r>
          <w:fldChar w:fldCharType="begin"/>
        </w:r>
        <w:r>
          <w:instrText xml:space="preserve"> PAGEREF _Toc28670 \h </w:instrText>
        </w:r>
        <w:r>
          <w:fldChar w:fldCharType="separate"/>
        </w:r>
        <w:r>
          <w:t>49</w:t>
        </w:r>
        <w:r>
          <w:fldChar w:fldCharType="end"/>
        </w:r>
      </w:hyperlink>
    </w:p>
    <w:p>
      <w:pPr>
        <w:pStyle w:val="TOC2"/>
        <w:tabs>
          <w:tab w:val="right" w:leader="dot" w:pos="8306"/>
        </w:tabs>
      </w:pPr>
      <w:hyperlink w:anchor="_Toc17000" w:history="1">
        <w:r>
          <w:rPr>
            <w:rFonts w:ascii="仿宋" w:eastAsia="仿宋" w:hAnsi="仿宋" w:cs="仿宋" w:hint="eastAsia"/>
            <w:lang w:eastAsia="zh-CN"/>
          </w:rPr>
          <w:t>(六)、建设期声环境影响分析</w:t>
        </w:r>
        <w:r>
          <w:tab/>
        </w:r>
        <w:r>
          <w:fldChar w:fldCharType="begin"/>
        </w:r>
        <w:r>
          <w:instrText xml:space="preserve"> PAGEREF _Toc17000 \h </w:instrText>
        </w:r>
        <w:r>
          <w:fldChar w:fldCharType="separate"/>
        </w:r>
        <w:r>
          <w:t>51</w:t>
        </w:r>
        <w:r>
          <w:fldChar w:fldCharType="end"/>
        </w:r>
      </w:hyperlink>
    </w:p>
    <w:p>
      <w:pPr>
        <w:pStyle w:val="TOC2"/>
        <w:tabs>
          <w:tab w:val="right" w:leader="dot" w:pos="8306"/>
        </w:tabs>
      </w:pPr>
      <w:hyperlink w:anchor="_Toc25032" w:history="1">
        <w:r>
          <w:rPr>
            <w:rFonts w:ascii="仿宋" w:eastAsia="仿宋" w:hAnsi="仿宋" w:cs="仿宋" w:hint="eastAsia"/>
            <w:lang w:eastAsia="zh-CN"/>
          </w:rPr>
          <w:t>(七)、营运期大气环境影响分析</w:t>
        </w:r>
        <w:r>
          <w:tab/>
        </w:r>
        <w:r>
          <w:fldChar w:fldCharType="begin"/>
        </w:r>
        <w:r>
          <w:instrText xml:space="preserve"> PAGEREF _Toc25032 \h </w:instrText>
        </w:r>
        <w:r>
          <w:fldChar w:fldCharType="separate"/>
        </w:r>
        <w:r>
          <w:t>52</w:t>
        </w:r>
        <w:r>
          <w:fldChar w:fldCharType="end"/>
        </w:r>
      </w:hyperlink>
    </w:p>
    <w:p>
      <w:pPr>
        <w:pStyle w:val="TOC2"/>
        <w:tabs>
          <w:tab w:val="right" w:leader="dot" w:pos="8306"/>
        </w:tabs>
      </w:pPr>
      <w:hyperlink w:anchor="_Toc9599" w:history="1">
        <w:r>
          <w:rPr>
            <w:rFonts w:ascii="仿宋" w:eastAsia="仿宋" w:hAnsi="仿宋" w:cs="仿宋" w:hint="eastAsia"/>
            <w:lang w:eastAsia="zh-CN"/>
          </w:rPr>
          <w:t>(八)、营运期水环境影响分析</w:t>
        </w:r>
        <w:r>
          <w:tab/>
        </w:r>
        <w:r>
          <w:fldChar w:fldCharType="begin"/>
        </w:r>
        <w:r>
          <w:instrText xml:space="preserve"> PAGEREF _Toc9599 \h </w:instrText>
        </w:r>
        <w:r>
          <w:fldChar w:fldCharType="separate"/>
        </w:r>
        <w:r>
          <w:t>53</w:t>
        </w:r>
        <w:r>
          <w:fldChar w:fldCharType="end"/>
        </w:r>
      </w:hyperlink>
    </w:p>
    <w:p>
      <w:pPr>
        <w:pStyle w:val="TOC2"/>
        <w:tabs>
          <w:tab w:val="right" w:leader="dot" w:pos="8306"/>
        </w:tabs>
      </w:pPr>
      <w:hyperlink w:anchor="_Toc966" w:history="1">
        <w:r>
          <w:rPr>
            <w:rFonts w:ascii="仿宋" w:eastAsia="仿宋" w:hAnsi="仿宋" w:cs="仿宋" w:hint="eastAsia"/>
            <w:lang w:eastAsia="zh-CN"/>
          </w:rPr>
          <w:t>(九)、营运期固体废弃物环境影响分析</w:t>
        </w:r>
        <w:r>
          <w:tab/>
        </w:r>
        <w:r>
          <w:fldChar w:fldCharType="begin"/>
        </w:r>
        <w:r>
          <w:instrText xml:space="preserve"> PAGEREF _Toc966 \h </w:instrText>
        </w:r>
        <w:r>
          <w:fldChar w:fldCharType="separate"/>
        </w:r>
        <w:r>
          <w:t>54</w:t>
        </w:r>
        <w:r>
          <w:fldChar w:fldCharType="end"/>
        </w:r>
      </w:hyperlink>
    </w:p>
    <w:p>
      <w:pPr>
        <w:pStyle w:val="TOC2"/>
        <w:tabs>
          <w:tab w:val="right" w:leader="dot" w:pos="8306"/>
        </w:tabs>
      </w:pPr>
      <w:hyperlink w:anchor="_Toc32734" w:history="1">
        <w:r>
          <w:rPr>
            <w:rFonts w:ascii="仿宋" w:eastAsia="仿宋" w:hAnsi="仿宋" w:cs="仿宋" w:hint="eastAsia"/>
            <w:lang w:eastAsia="zh-CN"/>
          </w:rPr>
          <w:t>(十)、营运期声环境影响分析</w:t>
        </w:r>
        <w:r>
          <w:tab/>
        </w:r>
        <w:r>
          <w:fldChar w:fldCharType="begin"/>
        </w:r>
        <w:r>
          <w:instrText xml:space="preserve"> PAGEREF _Toc32734 \h </w:instrText>
        </w:r>
        <w:r>
          <w:fldChar w:fldCharType="separate"/>
        </w:r>
        <w:r>
          <w:t>55</w:t>
        </w:r>
        <w:r>
          <w:fldChar w:fldCharType="end"/>
        </w:r>
      </w:hyperlink>
    </w:p>
    <w:p>
      <w:pPr>
        <w:pStyle w:val="TOC2"/>
        <w:tabs>
          <w:tab w:val="right" w:leader="dot" w:pos="8306"/>
        </w:tabs>
      </w:pPr>
      <w:hyperlink w:anchor="_Toc19771" w:history="1">
        <w:r>
          <w:rPr>
            <w:rFonts w:ascii="仿宋" w:eastAsia="仿宋" w:hAnsi="仿宋" w:cs="仿宋" w:hint="eastAsia"/>
            <w:lang w:eastAsia="zh-CN"/>
          </w:rPr>
          <w:t>(十一)、清洁生产</w:t>
        </w:r>
        <w:r>
          <w:tab/>
        </w:r>
        <w:r>
          <w:fldChar w:fldCharType="begin"/>
        </w:r>
        <w:r>
          <w:instrText xml:space="preserve"> PAGEREF _Toc19771 \h </w:instrText>
        </w:r>
        <w:r>
          <w:fldChar w:fldCharType="separate"/>
        </w:r>
        <w:r>
          <w:t>56</w:t>
        </w:r>
        <w:r>
          <w:fldChar w:fldCharType="end"/>
        </w:r>
      </w:hyperlink>
    </w:p>
    <w:p>
      <w:pPr>
        <w:pStyle w:val="TOC2"/>
        <w:tabs>
          <w:tab w:val="right" w:leader="dot" w:pos="8306"/>
        </w:tabs>
      </w:pPr>
      <w:hyperlink w:anchor="_Toc19689" w:history="1">
        <w:r>
          <w:rPr>
            <w:rFonts w:ascii="仿宋" w:eastAsia="仿宋" w:hAnsi="仿宋" w:cs="仿宋" w:hint="eastAsia"/>
            <w:lang w:eastAsia="zh-CN"/>
          </w:rPr>
          <w:t>(十二)、环境管理分析</w:t>
        </w:r>
        <w:r>
          <w:tab/>
        </w:r>
        <w:r>
          <w:fldChar w:fldCharType="begin"/>
        </w:r>
        <w:r>
          <w:instrText xml:space="preserve"> PAGEREF _Toc19689 \h </w:instrText>
        </w:r>
        <w:r>
          <w:fldChar w:fldCharType="separate"/>
        </w:r>
        <w:r>
          <w:t>57</w:t>
        </w:r>
        <w:r>
          <w:fldChar w:fldCharType="end"/>
        </w:r>
      </w:hyperlink>
    </w:p>
    <w:p>
      <w:pPr>
        <w:pStyle w:val="TOC2"/>
        <w:tabs>
          <w:tab w:val="right" w:leader="dot" w:pos="8306"/>
        </w:tabs>
      </w:pPr>
      <w:hyperlink w:anchor="_Toc20607" w:history="1">
        <w:r>
          <w:rPr>
            <w:rFonts w:ascii="仿宋" w:eastAsia="仿宋" w:hAnsi="仿宋" w:cs="仿宋" w:hint="eastAsia"/>
            <w:lang w:eastAsia="zh-CN"/>
          </w:rPr>
          <w:t>(十三)、结论及建议</w:t>
        </w:r>
        <w:r>
          <w:tab/>
        </w:r>
        <w:r>
          <w:fldChar w:fldCharType="begin"/>
        </w:r>
        <w:r>
          <w:instrText xml:space="preserve"> PAGEREF _Toc20607 \h </w:instrText>
        </w:r>
        <w:r>
          <w:fldChar w:fldCharType="separate"/>
        </w:r>
        <w:r>
          <w:t>59</w:t>
        </w:r>
        <w:r>
          <w:fldChar w:fldCharType="end"/>
        </w:r>
      </w:hyperlink>
    </w:p>
    <w:p>
      <w:pPr>
        <w:pStyle w:val="TOC1"/>
        <w:tabs>
          <w:tab w:val="right" w:leader="dot" w:pos="8306"/>
        </w:tabs>
      </w:pPr>
      <w:hyperlink w:anchor="_Toc20497" w:history="1">
        <w:r>
          <w:rPr>
            <w:rFonts w:ascii="仿宋" w:eastAsia="仿宋" w:hAnsi="仿宋" w:cs="仿宋" w:hint="eastAsia"/>
            <w:lang w:eastAsia="zh-CN"/>
          </w:rPr>
          <w:t>十一、青霉素项目总结分析</w:t>
        </w:r>
        <w:r>
          <w:tab/>
        </w:r>
        <w:r>
          <w:fldChar w:fldCharType="begin"/>
        </w:r>
        <w:r>
          <w:instrText xml:space="preserve"> PAGEREF _Toc20497 \h </w:instrText>
        </w:r>
        <w:r>
          <w:fldChar w:fldCharType="separate"/>
        </w:r>
        <w:r>
          <w:t>60</w:t>
        </w:r>
        <w:r>
          <w:fldChar w:fldCharType="end"/>
        </w:r>
      </w:hyperlink>
    </w:p>
    <w:p>
      <w:pPr>
        <w:pStyle w:val="TOC1"/>
        <w:tabs>
          <w:tab w:val="right" w:leader="dot" w:pos="8306"/>
        </w:tabs>
      </w:pPr>
      <w:hyperlink w:anchor="_Toc15312" w:history="1">
        <w:r>
          <w:rPr>
            <w:rFonts w:ascii="仿宋" w:eastAsia="仿宋" w:hAnsi="仿宋" w:cs="仿宋" w:hint="eastAsia"/>
            <w:lang w:eastAsia="zh-CN"/>
          </w:rPr>
          <w:t>十二、战略合作伙伴</w:t>
        </w:r>
        <w:r>
          <w:tab/>
        </w:r>
        <w:r>
          <w:fldChar w:fldCharType="begin"/>
        </w:r>
        <w:r>
          <w:instrText xml:space="preserve"> PAGEREF _Toc15312 \h </w:instrText>
        </w:r>
        <w:r>
          <w:fldChar w:fldCharType="separate"/>
        </w:r>
        <w:r>
          <w:t>62</w:t>
        </w:r>
        <w:r>
          <w:fldChar w:fldCharType="end"/>
        </w:r>
      </w:hyperlink>
    </w:p>
    <w:p>
      <w:pPr>
        <w:pStyle w:val="TOC2"/>
        <w:tabs>
          <w:tab w:val="right" w:leader="dot" w:pos="8306"/>
        </w:tabs>
      </w:pPr>
      <w:hyperlink w:anchor="_Toc23778" w:history="1">
        <w:r>
          <w:rPr>
            <w:rFonts w:ascii="仿宋" w:eastAsia="仿宋" w:hAnsi="仿宋" w:cs="仿宋" w:hint="eastAsia"/>
            <w:lang w:eastAsia="zh-CN"/>
          </w:rPr>
          <w:t>(一)、合作伙伴关系</w:t>
        </w:r>
        <w:r>
          <w:tab/>
        </w:r>
        <w:r>
          <w:fldChar w:fldCharType="begin"/>
        </w:r>
        <w:r>
          <w:instrText xml:space="preserve"> PAGEREF _Toc23778 \h </w:instrText>
        </w:r>
        <w:r>
          <w:fldChar w:fldCharType="separate"/>
        </w:r>
        <w:r>
          <w:t>62</w:t>
        </w:r>
        <w:r>
          <w:fldChar w:fldCharType="end"/>
        </w:r>
      </w:hyperlink>
    </w:p>
    <w:p>
      <w:pPr>
        <w:pStyle w:val="TOC2"/>
        <w:tabs>
          <w:tab w:val="right" w:leader="dot" w:pos="8306"/>
        </w:tabs>
      </w:pPr>
      <w:hyperlink w:anchor="_Toc8619" w:history="1">
        <w:r>
          <w:rPr>
            <w:rFonts w:ascii="仿宋" w:eastAsia="仿宋" w:hAnsi="仿宋" w:cs="仿宋" w:hint="eastAsia"/>
            <w:lang w:eastAsia="zh-CN"/>
          </w:rPr>
          <w:t>(二)、合作青霉素项目</w:t>
        </w:r>
        <w:r>
          <w:tab/>
        </w:r>
        <w:r>
          <w:fldChar w:fldCharType="begin"/>
        </w:r>
        <w:r>
          <w:instrText xml:space="preserve"> PAGEREF _Toc8619 \h </w:instrText>
        </w:r>
        <w:r>
          <w:fldChar w:fldCharType="separate"/>
        </w:r>
        <w:r>
          <w:t>62</w:t>
        </w:r>
        <w:r>
          <w:fldChar w:fldCharType="end"/>
        </w:r>
      </w:hyperlink>
    </w:p>
    <w:p>
      <w:pPr>
        <w:pStyle w:val="TOC2"/>
        <w:tabs>
          <w:tab w:val="right" w:leader="dot" w:pos="8306"/>
        </w:tabs>
      </w:pPr>
      <w:hyperlink w:anchor="_Toc7301" w:history="1">
        <w:r>
          <w:rPr>
            <w:rFonts w:ascii="仿宋" w:eastAsia="仿宋" w:hAnsi="仿宋" w:cs="仿宋" w:hint="eastAsia"/>
            <w:lang w:eastAsia="zh-CN"/>
          </w:rPr>
          <w:t>(三)、合作伙伴的作用</w:t>
        </w:r>
        <w:r>
          <w:tab/>
        </w:r>
        <w:r>
          <w:fldChar w:fldCharType="begin"/>
        </w:r>
        <w:r>
          <w:instrText xml:space="preserve"> PAGEREF _Toc7301 \h </w:instrText>
        </w:r>
        <w:r>
          <w:fldChar w:fldCharType="separate"/>
        </w:r>
        <w:r>
          <w:t>63</w:t>
        </w:r>
        <w:r>
          <w:fldChar w:fldCharType="end"/>
        </w:r>
      </w:hyperlink>
    </w:p>
    <w:p>
      <w:pPr>
        <w:pStyle w:val="TOC1"/>
        <w:tabs>
          <w:tab w:val="right" w:leader="dot" w:pos="8306"/>
        </w:tabs>
      </w:pPr>
      <w:hyperlink w:anchor="_Toc19657" w:history="1">
        <w:r>
          <w:rPr>
            <w:rFonts w:ascii="仿宋" w:eastAsia="仿宋" w:hAnsi="仿宋" w:cs="仿宋" w:hint="eastAsia"/>
            <w:lang w:eastAsia="zh-CN"/>
          </w:rPr>
          <w:t>十三、未来计划和展望</w:t>
        </w:r>
        <w:r>
          <w:tab/>
        </w:r>
        <w:r>
          <w:fldChar w:fldCharType="begin"/>
        </w:r>
        <w:r>
          <w:instrText xml:space="preserve"> PAGEREF _Toc19657 \h </w:instrText>
        </w:r>
        <w:r>
          <w:fldChar w:fldCharType="separate"/>
        </w:r>
        <w:r>
          <w:t>63</w:t>
        </w:r>
        <w:r>
          <w:fldChar w:fldCharType="end"/>
        </w:r>
      </w:hyperlink>
    </w:p>
    <w:p>
      <w:pPr>
        <w:pStyle w:val="TOC2"/>
        <w:tabs>
          <w:tab w:val="right" w:leader="dot" w:pos="8306"/>
        </w:tabs>
      </w:pPr>
      <w:hyperlink w:anchor="_Toc9269" w:history="1">
        <w:r>
          <w:rPr>
            <w:rFonts w:ascii="仿宋" w:eastAsia="仿宋" w:hAnsi="仿宋" w:cs="仿宋" w:hint="eastAsia"/>
            <w:lang w:eastAsia="zh-CN"/>
          </w:rPr>
          <w:t>(一)、公司未来的发展计划</w:t>
        </w:r>
        <w:r>
          <w:tab/>
        </w:r>
        <w:r>
          <w:fldChar w:fldCharType="begin"/>
        </w:r>
        <w:r>
          <w:instrText xml:space="preserve"> PAGEREF _Toc9269 \h </w:instrText>
        </w:r>
        <w:r>
          <w:fldChar w:fldCharType="separate"/>
        </w:r>
        <w:r>
          <w:t>63</w:t>
        </w:r>
        <w:r>
          <w:fldChar w:fldCharType="end"/>
        </w:r>
      </w:hyperlink>
    </w:p>
    <w:p>
      <w:pPr>
        <w:pStyle w:val="TOC2"/>
        <w:tabs>
          <w:tab w:val="right" w:leader="dot" w:pos="8306"/>
        </w:tabs>
      </w:pPr>
      <w:hyperlink w:anchor="_Toc17723" w:history="1">
        <w:r>
          <w:rPr>
            <w:rFonts w:ascii="仿宋" w:eastAsia="仿宋" w:hAnsi="仿宋" w:cs="仿宋" w:hint="eastAsia"/>
            <w:lang w:eastAsia="zh-CN"/>
          </w:rPr>
          <w:t>(二)、长期目标和目标</w:t>
        </w:r>
        <w:r>
          <w:tab/>
        </w:r>
        <w:r>
          <w:fldChar w:fldCharType="begin"/>
        </w:r>
        <w:r>
          <w:instrText xml:space="preserve"> PAGEREF _Toc17723 \h </w:instrText>
        </w:r>
        <w:r>
          <w:fldChar w:fldCharType="separate"/>
        </w:r>
        <w:r>
          <w:t>64</w:t>
        </w:r>
        <w:r>
          <w:fldChar w:fldCharType="end"/>
        </w:r>
      </w:hyperlink>
    </w:p>
    <w:p>
      <w:pPr>
        <w:pStyle w:val="TOC1"/>
        <w:tabs>
          <w:tab w:val="right" w:leader="dot" w:pos="8306"/>
        </w:tabs>
      </w:pPr>
      <w:hyperlink w:anchor="_Toc3192" w:history="1">
        <w:r>
          <w:rPr>
            <w:rFonts w:ascii="仿宋" w:eastAsia="仿宋" w:hAnsi="仿宋" w:cs="仿宋" w:hint="eastAsia"/>
            <w:lang w:eastAsia="zh-CN"/>
          </w:rPr>
          <w:t>十四、市场营销策略</w:t>
        </w:r>
        <w:r>
          <w:tab/>
        </w:r>
        <w:r>
          <w:fldChar w:fldCharType="begin"/>
        </w:r>
        <w:r>
          <w:instrText xml:space="preserve"> PAGEREF _Toc3192 \h </w:instrText>
        </w:r>
        <w:r>
          <w:fldChar w:fldCharType="separate"/>
        </w:r>
        <w:r>
          <w:t>65</w:t>
        </w:r>
        <w:r>
          <w:fldChar w:fldCharType="end"/>
        </w:r>
      </w:hyperlink>
    </w:p>
    <w:p>
      <w:pPr>
        <w:pStyle w:val="TOC2"/>
        <w:tabs>
          <w:tab w:val="right" w:leader="dot" w:pos="8306"/>
        </w:tabs>
      </w:pPr>
      <w:hyperlink w:anchor="_Toc5951" w:history="1">
        <w:r>
          <w:rPr>
            <w:rFonts w:ascii="仿宋" w:eastAsia="仿宋" w:hAnsi="仿宋" w:cs="仿宋" w:hint="eastAsia"/>
            <w:lang w:eastAsia="zh-CN"/>
          </w:rPr>
          <w:t>(一)、市场定位和目标市场</w:t>
        </w:r>
        <w:r>
          <w:tab/>
        </w:r>
        <w:r>
          <w:fldChar w:fldCharType="begin"/>
        </w:r>
        <w:r>
          <w:instrText xml:space="preserve"> PAGEREF _Toc5951 \h </w:instrText>
        </w:r>
        <w:r>
          <w:fldChar w:fldCharType="separate"/>
        </w:r>
        <w:r>
          <w:t>65</w:t>
        </w:r>
        <w:r>
          <w:fldChar w:fldCharType="end"/>
        </w:r>
      </w:hyperlink>
    </w:p>
    <w:p>
      <w:pPr>
        <w:pStyle w:val="TOC2"/>
        <w:tabs>
          <w:tab w:val="right" w:leader="dot" w:pos="8306"/>
        </w:tabs>
      </w:pPr>
      <w:hyperlink w:anchor="_Toc30501" w:history="1">
        <w:r>
          <w:rPr>
            <w:rFonts w:ascii="仿宋" w:eastAsia="仿宋" w:hAnsi="仿宋" w:cs="仿宋" w:hint="eastAsia"/>
            <w:lang w:eastAsia="zh-CN"/>
          </w:rPr>
          <w:t>(二)、定价策略</w:t>
        </w:r>
        <w:r>
          <w:tab/>
        </w:r>
        <w:r>
          <w:fldChar w:fldCharType="begin"/>
        </w:r>
        <w:r>
          <w:instrText xml:space="preserve"> PAGEREF _Toc30501 \h </w:instrText>
        </w:r>
        <w:r>
          <w:fldChar w:fldCharType="separate"/>
        </w:r>
        <w:r>
          <w:t>66</w:t>
        </w:r>
        <w:r>
          <w:fldChar w:fldCharType="end"/>
        </w:r>
      </w:hyperlink>
    </w:p>
    <w:p>
      <w:pPr>
        <w:pStyle w:val="TOC2"/>
        <w:tabs>
          <w:tab w:val="right" w:leader="dot" w:pos="8306"/>
        </w:tabs>
      </w:pPr>
      <w:hyperlink w:anchor="_Toc12723" w:history="1">
        <w:r>
          <w:rPr>
            <w:rFonts w:ascii="仿宋" w:eastAsia="仿宋" w:hAnsi="仿宋" w:cs="仿宋" w:hint="eastAsia"/>
            <w:lang w:eastAsia="zh-CN"/>
          </w:rPr>
          <w:t>(三)、销售和推广策略</w:t>
        </w:r>
        <w:r>
          <w:tab/>
        </w:r>
        <w:r>
          <w:fldChar w:fldCharType="begin"/>
        </w:r>
        <w:r>
          <w:instrText xml:space="preserve"> PAGEREF _Toc12723 \h </w:instrText>
        </w:r>
        <w:r>
          <w:fldChar w:fldCharType="separate"/>
        </w:r>
        <w:r>
          <w:t>67</w:t>
        </w:r>
        <w:r>
          <w:fldChar w:fldCharType="end"/>
        </w:r>
      </w:hyperlink>
    </w:p>
    <w:p>
      <w:pPr>
        <w:pStyle w:val="TOC2"/>
        <w:tabs>
          <w:tab w:val="right" w:leader="dot" w:pos="8306"/>
        </w:tabs>
      </w:pPr>
      <w:hyperlink w:anchor="_Toc8819" w:history="1">
        <w:r>
          <w:rPr>
            <w:rFonts w:ascii="仿宋" w:eastAsia="仿宋" w:hAnsi="仿宋" w:cs="仿宋" w:hint="eastAsia"/>
            <w:lang w:eastAsia="zh-CN"/>
          </w:rPr>
          <w:t>(四)、销售渠道和分销策略</w:t>
        </w:r>
        <w:r>
          <w:tab/>
        </w:r>
        <w:r>
          <w:fldChar w:fldCharType="begin"/>
        </w:r>
        <w:r>
          <w:instrText xml:space="preserve"> PAGEREF _Toc8819 \h </w:instrText>
        </w:r>
        <w:r>
          <w:fldChar w:fldCharType="separate"/>
        </w:r>
        <w:r>
          <w:t>68</w:t>
        </w:r>
        <w:r>
          <w:fldChar w:fldCharType="end"/>
        </w:r>
      </w:hyperlink>
    </w:p>
    <w:p>
      <w:pPr>
        <w:pStyle w:val="TOC1"/>
        <w:tabs>
          <w:tab w:val="right" w:leader="dot" w:pos="8306"/>
        </w:tabs>
      </w:pPr>
      <w:hyperlink w:anchor="_Toc8550" w:history="1">
        <w:r>
          <w:rPr>
            <w:rFonts w:ascii="仿宋" w:eastAsia="仿宋" w:hAnsi="仿宋" w:cs="仿宋" w:hint="eastAsia"/>
            <w:lang w:eastAsia="zh-CN"/>
          </w:rPr>
          <w:t>十五、法律和合规事项</w:t>
        </w:r>
        <w:r>
          <w:tab/>
        </w:r>
        <w:r>
          <w:fldChar w:fldCharType="begin"/>
        </w:r>
        <w:r>
          <w:instrText xml:space="preserve"> PAGEREF _Toc8550 \h </w:instrText>
        </w:r>
        <w:r>
          <w:fldChar w:fldCharType="separate"/>
        </w:r>
        <w:r>
          <w:t>70</w:t>
        </w:r>
        <w:r>
          <w:fldChar w:fldCharType="end"/>
        </w:r>
      </w:hyperlink>
    </w:p>
    <w:p>
      <w:pPr>
        <w:pStyle w:val="TOC2"/>
        <w:tabs>
          <w:tab w:val="right" w:leader="dot" w:pos="8306"/>
        </w:tabs>
      </w:pPr>
      <w:hyperlink w:anchor="_Toc22951" w:history="1">
        <w:r>
          <w:rPr>
            <w:rFonts w:ascii="仿宋" w:eastAsia="仿宋" w:hAnsi="仿宋" w:cs="仿宋" w:hint="eastAsia"/>
            <w:lang w:eastAsia="zh-CN"/>
          </w:rPr>
          <w:t>(一)、公司注册和法律地位</w:t>
        </w:r>
        <w:r>
          <w:tab/>
        </w:r>
        <w:r>
          <w:fldChar w:fldCharType="begin"/>
        </w:r>
        <w:r>
          <w:instrText xml:space="preserve"> PAGEREF _Toc22951 \h </w:instrText>
        </w:r>
        <w:r>
          <w:fldChar w:fldCharType="separate"/>
        </w:r>
        <w:r>
          <w:t>70</w:t>
        </w:r>
        <w:r>
          <w:fldChar w:fldCharType="end"/>
        </w:r>
      </w:hyperlink>
    </w:p>
    <w:p>
      <w:pPr>
        <w:pStyle w:val="TOC2"/>
        <w:tabs>
          <w:tab w:val="right" w:leader="dot" w:pos="8306"/>
        </w:tabs>
      </w:pPr>
      <w:hyperlink w:anchor="_Toc22410" w:history="1">
        <w:r>
          <w:rPr>
            <w:rFonts w:ascii="仿宋" w:eastAsia="仿宋" w:hAnsi="仿宋" w:cs="仿宋" w:hint="eastAsia"/>
            <w:lang w:eastAsia="zh-CN"/>
          </w:rPr>
          <w:t>(二)、专业许可与许可证</w:t>
        </w:r>
        <w:r>
          <w:tab/>
        </w:r>
        <w:r>
          <w:fldChar w:fldCharType="begin"/>
        </w:r>
        <w:r>
          <w:instrText xml:space="preserve"> PAGEREF _Toc22410 \h </w:instrText>
        </w:r>
        <w:r>
          <w:fldChar w:fldCharType="separate"/>
        </w:r>
        <w:r>
          <w:t>70</w:t>
        </w:r>
        <w:r>
          <w:fldChar w:fldCharType="end"/>
        </w:r>
      </w:hyperlink>
    </w:p>
    <w:p>
      <w:pPr>
        <w:pStyle w:val="TOC2"/>
        <w:tabs>
          <w:tab w:val="right" w:leader="dot" w:pos="8306"/>
        </w:tabs>
      </w:pPr>
      <w:hyperlink w:anchor="_Toc22560" w:history="1">
        <w:r>
          <w:rPr>
            <w:rFonts w:ascii="仿宋" w:eastAsia="仿宋" w:hAnsi="仿宋" w:cs="仿宋" w:hint="eastAsia"/>
            <w:lang w:eastAsia="zh-CN"/>
          </w:rPr>
          <w:t>(三)、知识产权</w:t>
        </w:r>
        <w:r>
          <w:tab/>
        </w:r>
        <w:r>
          <w:fldChar w:fldCharType="begin"/>
        </w:r>
        <w:r>
          <w:instrText xml:space="preserve"> PAGEREF _Toc22560 \h </w:instrText>
        </w:r>
        <w:r>
          <w:fldChar w:fldCharType="separate"/>
        </w:r>
        <w:r>
          <w:t>70</w:t>
        </w:r>
        <w:r>
          <w:fldChar w:fldCharType="end"/>
        </w:r>
      </w:hyperlink>
    </w:p>
    <w:p>
      <w:pPr>
        <w:pStyle w:val="TOC2"/>
        <w:tabs>
          <w:tab w:val="right" w:leader="dot" w:pos="8306"/>
        </w:tabs>
      </w:pPr>
      <w:hyperlink w:anchor="_Toc23826" w:history="1">
        <w:r>
          <w:rPr>
            <w:rFonts w:ascii="仿宋" w:eastAsia="仿宋" w:hAnsi="仿宋" w:cs="仿宋" w:hint="eastAsia"/>
            <w:lang w:eastAsia="zh-CN"/>
          </w:rPr>
          <w:t>(四)、合同与法律义务</w:t>
        </w:r>
        <w:r>
          <w:tab/>
        </w:r>
        <w:r>
          <w:fldChar w:fldCharType="begin"/>
        </w:r>
        <w:r>
          <w:instrText xml:space="preserve"> PAGEREF _Toc23826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93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52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799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https://d.book118.com/045031033323011110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45031033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2024-02-09T22:36:00Z</dcterms:created>
  <dcterms:modified xsi:type="dcterms:W3CDTF">2024-02-09T22:37:00Z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3518296BF9FB4CBE87637D77CAFB43F1_11</vt:lpwstr>
  </property>
  <property fmtid="{D5CDD505-2E9C-101B-9397-08002B2CF9AE}" pid="3" name="KSOProductBuildVer">
    <vt:lpwstr>2052-12.1.0.16250</vt:lpwstr>
  </property>
</Properties>
</file>