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D0DCA">
        <w:rPr>
          <w:rFonts w:ascii="微软雅黑" w:eastAsia="微软雅黑" w:hAnsi="微软雅黑"/>
          <w:b/>
          <w:sz w:val="28"/>
          <w:szCs w:val="28"/>
        </w:rPr>
        <w:t>度少先队工作总结(6篇)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D0DCA">
        <w:rPr>
          <w:rFonts w:ascii="微软雅黑" w:eastAsia="微软雅黑" w:hAnsi="微软雅黑"/>
          <w:sz w:val="24"/>
          <w:szCs w:val="24"/>
        </w:rPr>
        <w:t xml:space="preserve">    度少先队工作总结篇一</w:t>
        <w:br/>
        <w:t xml:space="preserve">    长期以来，我很重视结合少年儿童的特点和兴趣开展各种中队活动，对每位队员进行思想道德教育。如：“敲门的礼节”、“怎样与人相处”、“如何打电话”“如何接待客人”等等。通过这些活动，使学生懂得形象的重要，懂得什么才是语言美、行为美、心灵美。</w:t>
        <w:br/>
        <w:t xml:space="preserve">    学校领导对少先队工作给予极大关注，在大队辅导员的领导下，我校的少先队工作开展得轰轰烈烈，我们五年四班的中队也不甘落后，积极响应。如：根据学校“文明班评比”活动内容，我中队开展了“比一比谁的卫生搞得最好</w:t>
      </w:r>
      <w:r w:rsidR="00BD0DCA">
        <w:rPr>
          <w:rFonts w:ascii="微软雅黑" w:eastAsia="微软雅黑" w:hAnsi="微软雅黑"/>
          <w:sz w:val="24"/>
          <w:szCs w:val="24"/>
        </w:rPr>
        <w:t>”、“谁</w:t>
      </w:r>
      <w:r w:rsidR="00BD0DCA">
        <w:rPr>
          <w:rFonts w:ascii="微软雅黑" w:eastAsia="微软雅黑" w:hAnsi="微软雅黑"/>
          <w:sz w:val="24"/>
          <w:szCs w:val="24"/>
        </w:rPr>
        <w:t>做值日最</w:t>
      </w:r>
      <w:r w:rsidR="00BD0DCA">
        <w:rPr>
          <w:rFonts w:ascii="微软雅黑" w:eastAsia="微软雅黑" w:hAnsi="微软雅黑"/>
          <w:sz w:val="24"/>
          <w:szCs w:val="24"/>
        </w:rPr>
        <w:t>负责”等活动。根据学校的要求，我中队也开展了“课文朗读比赛”。另外我中队积极响应大队的号召参加了捡白色垃圾的活动，在活动中，是学生增强了环保意识。</w:t>
        <w:br/>
        <w:t xml:space="preserve">    “学习园地”是同学同学们增长知识，开阔视野的知识营，同时也为了发挥各队员的特长和爱好，在“园地”上展示他们的才华。我中队结合大队的要求及时更换板报内容，队员们踊跃参加，有的设计排版，有的设计图画，有的画花边，有的抄写。</w:t>
        <w:br/>
        <w:t xml:space="preserve">    总之，一学期来，我中队工作在各方面都取得了一定成绩，被学校多次评为“纪律先锋班级”</w:t>
      </w:r>
      <w:r w:rsidR="00BD0DCA">
        <w:rPr>
          <w:rFonts w:ascii="微软雅黑" w:eastAsia="微软雅黑" w:hAnsi="微软雅黑"/>
          <w:sz w:val="24"/>
          <w:szCs w:val="24"/>
        </w:rPr>
        <w:t>，但也有许多不足。不过我们五年四</w:t>
      </w:r>
      <w:r w:rsidR="00BD0DCA">
        <w:rPr>
          <w:rFonts w:ascii="微软雅黑" w:eastAsia="微软雅黑" w:hAnsi="微软雅黑"/>
          <w:sz w:val="24"/>
          <w:szCs w:val="24"/>
        </w:rPr>
        <w:t>班的</w:t>
      </w:r>
      <w:r w:rsidR="00BD0DCA">
        <w:rPr>
          <w:rFonts w:ascii="微软雅黑" w:eastAsia="微软雅黑" w:hAnsi="微软雅黑"/>
          <w:sz w:val="24"/>
          <w:szCs w:val="24"/>
        </w:rPr>
        <w:t>全体队会在学校领导的大力支持下，在大队辅导员的领导下，取得更好的成绩的。</w:t>
        <w:br/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度少先队工作总结篇二</w:t>
        <w:br/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D0DCA">
        <w:rPr>
          <w:rFonts w:ascii="微软雅黑" w:eastAsia="微软雅黑" w:hAnsi="微软雅黑"/>
          <w:sz w:val="24"/>
          <w:szCs w:val="24"/>
        </w:rPr>
        <w:t xml:space="preserve"> 短暂繁忙的一个学期又将结束了，在本学期，少先队大队部在学校领导的指导下，在全体辅导员和少先队员的共同努力下，积极培育和践行社会主义核心价值观，并以形式多样的活动，拓宽队员的活动领域。回顾一学期少先队工作，有成绩，有汗水，更有收获。在少先队工作阵地上抓基础，搞活动，我们充满活力。现将本学期少先队工作作以下总结。</w:t>
        <w:br/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</w:t>
      </w:r>
      <w:r w:rsidR="00BD0DCA">
        <w:rPr>
          <w:rFonts w:ascii="微软雅黑" w:eastAsia="微软雅黑" w:hAnsi="微软雅黑"/>
          <w:sz w:val="24"/>
          <w:szCs w:val="24"/>
        </w:rPr>
        <w:t xml:space="preserve"> （1）重视每</w:t>
      </w:r>
      <w:r w:rsidR="00BD0DCA">
        <w:rPr>
          <w:rFonts w:ascii="微软雅黑" w:eastAsia="微软雅黑" w:hAnsi="微软雅黑"/>
          <w:sz w:val="24"/>
          <w:szCs w:val="24"/>
        </w:rPr>
        <w:t>星期的升旗仪式。按照大队部开学初的统一安排，由四—</w:t>
      </w:r>
      <w:r w:rsidR="00BD0DCA">
        <w:rPr>
          <w:rFonts w:ascii="微软雅黑" w:eastAsia="微软雅黑" w:hAnsi="微软雅黑"/>
          <w:sz w:val="24"/>
          <w:szCs w:val="24"/>
        </w:rPr>
        <w:t>—六年级各班轮流负责，每星期一的</w:t>
      </w:r>
      <w:r w:rsidR="00BD0DCA">
        <w:rPr>
          <w:rFonts w:ascii="微软雅黑" w:eastAsia="微软雅黑" w:hAnsi="微软雅黑"/>
          <w:sz w:val="24"/>
          <w:szCs w:val="24"/>
        </w:rPr>
        <w:t>升旗手、主持人、国旗颂、国旗下讲话由各中队优秀的少先队员担任，那雄壮的国歌声、充满激情的国旗颂震撼了学生的心灵，让学生感受到做为一个中国人的骄傲，从而更自觉地爱祖国。虽然内容都是规定的，却也是一个班集体的展示，王校长在观看的本期的升旗仪式后也曾感慨的说：一次升旗仪式就是一个班级语文综合水平的展示。我们看到很多班级的老师提前一周在认真指导练习，升旗时一直在舞台旁监督指导、及时提醒，非常重视和对学校工作的</w:t>
      </w:r>
      <w:r w:rsidR="00BD0DCA">
        <w:rPr>
          <w:rFonts w:ascii="微软雅黑" w:eastAsia="微软雅黑" w:hAnsi="微软雅黑"/>
          <w:sz w:val="24"/>
          <w:szCs w:val="24"/>
        </w:rPr>
        <w:t>认真负责的态度。我们有理由相信，这些班级的学生对国旗的庄重感会</w:t>
      </w:r>
      <w:r w:rsidR="00BD0DCA">
        <w:rPr>
          <w:rFonts w:ascii="微软雅黑" w:eastAsia="微软雅黑" w:hAnsi="微软雅黑"/>
          <w:sz w:val="24"/>
          <w:szCs w:val="24"/>
        </w:rPr>
        <w:t>因为老师的严肃、认真而更鲜明起来。</w:t>
        <w:br/>
        <w:t xml:space="preserve">    在升旗仪式上都小</w:t>
      </w:r>
      <w:r w:rsidR="00BD0DCA">
        <w:rPr>
          <w:rFonts w:ascii="微软雅黑" w:eastAsia="微软雅黑" w:hAnsi="微软雅黑"/>
          <w:sz w:val="24"/>
          <w:szCs w:val="24"/>
        </w:rPr>
        <w:t>结前一周安全、卫生、纪律方面的成绩与问题，布置这一周的工作。</w:t>
        <w:br/>
        <w:t xml:space="preserve">    （2）坚持每天升降旗制度。这是实行每日升降旗制度的第二学期，全校师生包括学校保安都在坚持按升降旗的要求执行，升旗的时候面朝国旗方向肃立。更应该点赞的是各中队的旗手们。回顾本期有很多周都遇到大雨天，每当我站在阳台上看着在大雨中，坚持升旗的队员们，我都深深地被他们感动。他们克服困难，坚守自己的</w:t>
      </w:r>
      <w:r w:rsidR="00BD0DCA">
        <w:rPr>
          <w:rFonts w:ascii="微软雅黑" w:eastAsia="微软雅黑" w:hAnsi="微软雅黑"/>
          <w:sz w:val="24"/>
          <w:szCs w:val="24"/>
        </w:rPr>
        <w:t>职责，保证了国旗的每日升降，维护了五星红旗的庄严与神圣。</w:t>
        <w:br/>
        <w:t xml:space="preserve">    2、坚持红领</w:t>
      </w:r>
      <w:r w:rsidR="00BD0DCA">
        <w:rPr>
          <w:rFonts w:ascii="微软雅黑" w:eastAsia="微软雅黑" w:hAnsi="微软雅黑"/>
          <w:sz w:val="24"/>
          <w:szCs w:val="24"/>
        </w:rPr>
        <w:t>巾监督岗的检查。每周由大队部组织对值周班级的队员进行礼仪培训，强化检查要求指导他们对全校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https://d.book118.com/045034230000011102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D0DCA"/>
    <w:rsid w:val="00E16624"/>
    <w:rsid w:val="00F74E9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45034230000011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2098</Words>
  <Characters>11960</Characters>
  <Application>Microsoft Office Word</Application>
  <DocSecurity>0</DocSecurity>
  <Lines>99</Lines>
  <Paragraphs>28</Paragraphs>
  <ScaleCrop>false</ScaleCrop>
  <Company/>
  <LinksUpToDate>false</LinksUpToDate>
  <CharactersWithSpaces>14030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