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08" w:history="1">
        <w:r>
          <w:rPr>
            <w:rFonts w:ascii="仿宋" w:eastAsia="仿宋" w:hAnsi="仿宋" w:cs="仿宋" w:hint="eastAsia"/>
            <w:lang w:eastAsia="zh-CN"/>
          </w:rPr>
          <w:t>概论</w:t>
        </w:r>
        <w:r>
          <w:tab/>
        </w:r>
        <w:r>
          <w:fldChar w:fldCharType="begin"/>
        </w:r>
        <w:r>
          <w:instrText xml:space="preserve"> PAGEREF _Toc26608 \h </w:instrText>
        </w:r>
        <w:r>
          <w:fldChar w:fldCharType="separate"/>
        </w:r>
        <w:r>
          <w:t>3</w:t>
        </w:r>
        <w:r>
          <w:fldChar w:fldCharType="end"/>
        </w:r>
      </w:hyperlink>
    </w:p>
    <w:p>
      <w:pPr>
        <w:pStyle w:val="TOC1"/>
        <w:tabs>
          <w:tab w:val="right" w:leader="dot" w:pos="8306"/>
        </w:tabs>
      </w:pPr>
      <w:hyperlink w:anchor="_Toc22833" w:history="1">
        <w:r>
          <w:rPr>
            <w:rFonts w:ascii="仿宋" w:eastAsia="仿宋" w:hAnsi="仿宋" w:cs="仿宋" w:hint="eastAsia"/>
            <w:lang w:eastAsia="zh-CN"/>
          </w:rPr>
          <w:t>一、铷项目选址可行性分析</w:t>
        </w:r>
        <w:r>
          <w:tab/>
        </w:r>
        <w:r>
          <w:fldChar w:fldCharType="begin"/>
        </w:r>
        <w:r>
          <w:instrText xml:space="preserve"> PAGEREF _Toc22833 \h </w:instrText>
        </w:r>
        <w:r>
          <w:fldChar w:fldCharType="separate"/>
        </w:r>
        <w:r>
          <w:t>3</w:t>
        </w:r>
        <w:r>
          <w:fldChar w:fldCharType="end"/>
        </w:r>
      </w:hyperlink>
    </w:p>
    <w:p>
      <w:pPr>
        <w:pStyle w:val="TOC2"/>
        <w:tabs>
          <w:tab w:val="right" w:leader="dot" w:pos="8306"/>
        </w:tabs>
      </w:pPr>
      <w:hyperlink w:anchor="_Toc4545" w:history="1">
        <w:r>
          <w:rPr>
            <w:rFonts w:ascii="仿宋" w:eastAsia="仿宋" w:hAnsi="仿宋" w:cs="仿宋" w:hint="eastAsia"/>
            <w:lang w:eastAsia="zh-CN"/>
          </w:rPr>
          <w:t>(一)、铷项目选址</w:t>
        </w:r>
        <w:r>
          <w:tab/>
        </w:r>
        <w:r>
          <w:fldChar w:fldCharType="begin"/>
        </w:r>
        <w:r>
          <w:instrText xml:space="preserve"> PAGEREF _Toc4545 \h </w:instrText>
        </w:r>
        <w:r>
          <w:fldChar w:fldCharType="separate"/>
        </w:r>
        <w:r>
          <w:t>3</w:t>
        </w:r>
        <w:r>
          <w:fldChar w:fldCharType="end"/>
        </w:r>
      </w:hyperlink>
    </w:p>
    <w:p>
      <w:pPr>
        <w:pStyle w:val="TOC2"/>
        <w:tabs>
          <w:tab w:val="right" w:leader="dot" w:pos="8306"/>
        </w:tabs>
      </w:pPr>
      <w:hyperlink w:anchor="_Toc10245" w:history="1">
        <w:r>
          <w:rPr>
            <w:rFonts w:ascii="仿宋" w:eastAsia="仿宋" w:hAnsi="仿宋" w:cs="仿宋" w:hint="eastAsia"/>
            <w:lang w:eastAsia="zh-CN"/>
          </w:rPr>
          <w:t>(二)、用地控制指标</w:t>
        </w:r>
        <w:r>
          <w:tab/>
        </w:r>
        <w:r>
          <w:fldChar w:fldCharType="begin"/>
        </w:r>
        <w:r>
          <w:instrText xml:space="preserve"> PAGEREF _Toc10245 \h </w:instrText>
        </w:r>
        <w:r>
          <w:fldChar w:fldCharType="separate"/>
        </w:r>
        <w:r>
          <w:t>3</w:t>
        </w:r>
        <w:r>
          <w:fldChar w:fldCharType="end"/>
        </w:r>
      </w:hyperlink>
    </w:p>
    <w:p>
      <w:pPr>
        <w:pStyle w:val="TOC2"/>
        <w:tabs>
          <w:tab w:val="right" w:leader="dot" w:pos="8306"/>
        </w:tabs>
      </w:pPr>
      <w:hyperlink w:anchor="_Toc13968" w:history="1">
        <w:r>
          <w:rPr>
            <w:rFonts w:ascii="仿宋" w:eastAsia="仿宋" w:hAnsi="仿宋" w:cs="仿宋" w:hint="eastAsia"/>
            <w:lang w:eastAsia="zh-CN"/>
          </w:rPr>
          <w:t>(三)、节约用地措施</w:t>
        </w:r>
        <w:r>
          <w:tab/>
        </w:r>
        <w:r>
          <w:fldChar w:fldCharType="begin"/>
        </w:r>
        <w:r>
          <w:instrText xml:space="preserve"> PAGEREF _Toc13968 \h </w:instrText>
        </w:r>
        <w:r>
          <w:fldChar w:fldCharType="separate"/>
        </w:r>
        <w:r>
          <w:t>5</w:t>
        </w:r>
        <w:r>
          <w:fldChar w:fldCharType="end"/>
        </w:r>
      </w:hyperlink>
    </w:p>
    <w:p>
      <w:pPr>
        <w:pStyle w:val="TOC2"/>
        <w:tabs>
          <w:tab w:val="right" w:leader="dot" w:pos="8306"/>
        </w:tabs>
      </w:pPr>
      <w:hyperlink w:anchor="_Toc9046" w:history="1">
        <w:r>
          <w:rPr>
            <w:rFonts w:ascii="仿宋" w:eastAsia="仿宋" w:hAnsi="仿宋" w:cs="仿宋" w:hint="eastAsia"/>
            <w:lang w:eastAsia="zh-CN"/>
          </w:rPr>
          <w:t>(四)、总图布置方案</w:t>
        </w:r>
        <w:r>
          <w:tab/>
        </w:r>
        <w:r>
          <w:fldChar w:fldCharType="begin"/>
        </w:r>
        <w:r>
          <w:instrText xml:space="preserve"> PAGEREF _Toc9046 \h </w:instrText>
        </w:r>
        <w:r>
          <w:fldChar w:fldCharType="separate"/>
        </w:r>
        <w:r>
          <w:t>6</w:t>
        </w:r>
        <w:r>
          <w:fldChar w:fldCharType="end"/>
        </w:r>
      </w:hyperlink>
    </w:p>
    <w:p>
      <w:pPr>
        <w:pStyle w:val="TOC2"/>
        <w:tabs>
          <w:tab w:val="right" w:leader="dot" w:pos="8306"/>
        </w:tabs>
      </w:pPr>
      <w:hyperlink w:anchor="_Toc11905" w:history="1">
        <w:r>
          <w:rPr>
            <w:rFonts w:ascii="仿宋" w:eastAsia="仿宋" w:hAnsi="仿宋" w:cs="仿宋" w:hint="eastAsia"/>
            <w:lang w:eastAsia="zh-CN"/>
          </w:rPr>
          <w:t>(五)、选址综合评价</w:t>
        </w:r>
        <w:r>
          <w:tab/>
        </w:r>
        <w:r>
          <w:fldChar w:fldCharType="begin"/>
        </w:r>
        <w:r>
          <w:instrText xml:space="preserve"> PAGEREF _Toc11905 \h </w:instrText>
        </w:r>
        <w:r>
          <w:fldChar w:fldCharType="separate"/>
        </w:r>
        <w:r>
          <w:t>7</w:t>
        </w:r>
        <w:r>
          <w:fldChar w:fldCharType="end"/>
        </w:r>
      </w:hyperlink>
    </w:p>
    <w:p>
      <w:pPr>
        <w:pStyle w:val="TOC1"/>
        <w:tabs>
          <w:tab w:val="right" w:leader="dot" w:pos="8306"/>
        </w:tabs>
      </w:pPr>
      <w:hyperlink w:anchor="_Toc2173" w:history="1">
        <w:r>
          <w:rPr>
            <w:rFonts w:ascii="仿宋" w:eastAsia="仿宋" w:hAnsi="仿宋" w:cs="仿宋" w:hint="eastAsia"/>
            <w:lang w:eastAsia="zh-CN"/>
          </w:rPr>
          <w:t>二、工艺说明</w:t>
        </w:r>
        <w:r>
          <w:tab/>
        </w:r>
        <w:r>
          <w:fldChar w:fldCharType="begin"/>
        </w:r>
        <w:r>
          <w:instrText xml:space="preserve"> PAGEREF _Toc2173 \h </w:instrText>
        </w:r>
        <w:r>
          <w:fldChar w:fldCharType="separate"/>
        </w:r>
        <w:r>
          <w:t>8</w:t>
        </w:r>
        <w:r>
          <w:fldChar w:fldCharType="end"/>
        </w:r>
      </w:hyperlink>
    </w:p>
    <w:p>
      <w:pPr>
        <w:pStyle w:val="TOC2"/>
        <w:tabs>
          <w:tab w:val="right" w:leader="dot" w:pos="8306"/>
        </w:tabs>
      </w:pPr>
      <w:hyperlink w:anchor="_Toc30782" w:history="1">
        <w:r>
          <w:rPr>
            <w:rFonts w:ascii="仿宋" w:eastAsia="仿宋" w:hAnsi="仿宋" w:cs="仿宋" w:hint="eastAsia"/>
            <w:lang w:eastAsia="zh-CN"/>
          </w:rPr>
          <w:t>(一)、技术管理特点</w:t>
        </w:r>
        <w:r>
          <w:tab/>
        </w:r>
        <w:r>
          <w:fldChar w:fldCharType="begin"/>
        </w:r>
        <w:r>
          <w:instrText xml:space="preserve"> PAGEREF _Toc30782 \h </w:instrText>
        </w:r>
        <w:r>
          <w:fldChar w:fldCharType="separate"/>
        </w:r>
        <w:r>
          <w:t>8</w:t>
        </w:r>
        <w:r>
          <w:fldChar w:fldCharType="end"/>
        </w:r>
      </w:hyperlink>
    </w:p>
    <w:p>
      <w:pPr>
        <w:pStyle w:val="TOC2"/>
        <w:tabs>
          <w:tab w:val="right" w:leader="dot" w:pos="8306"/>
        </w:tabs>
      </w:pPr>
      <w:hyperlink w:anchor="_Toc8014" w:history="1">
        <w:r>
          <w:rPr>
            <w:rFonts w:ascii="仿宋" w:eastAsia="仿宋" w:hAnsi="仿宋" w:cs="仿宋" w:hint="eastAsia"/>
            <w:lang w:eastAsia="zh-CN"/>
          </w:rPr>
          <w:t>(二)、铷项目工艺技术设计方案</w:t>
        </w:r>
        <w:r>
          <w:tab/>
        </w:r>
        <w:r>
          <w:fldChar w:fldCharType="begin"/>
        </w:r>
        <w:r>
          <w:instrText xml:space="preserve"> PAGEREF _Toc8014 \h </w:instrText>
        </w:r>
        <w:r>
          <w:fldChar w:fldCharType="separate"/>
        </w:r>
        <w:r>
          <w:t>9</w:t>
        </w:r>
        <w:r>
          <w:fldChar w:fldCharType="end"/>
        </w:r>
      </w:hyperlink>
    </w:p>
    <w:p>
      <w:pPr>
        <w:pStyle w:val="TOC2"/>
        <w:tabs>
          <w:tab w:val="right" w:leader="dot" w:pos="8306"/>
        </w:tabs>
      </w:pPr>
      <w:hyperlink w:anchor="_Toc14555" w:history="1">
        <w:r>
          <w:rPr>
            <w:rFonts w:ascii="仿宋" w:eastAsia="仿宋" w:hAnsi="仿宋" w:cs="仿宋" w:hint="eastAsia"/>
            <w:lang w:eastAsia="zh-CN"/>
          </w:rPr>
          <w:t>(三)、设备选型方案</w:t>
        </w:r>
        <w:r>
          <w:tab/>
        </w:r>
        <w:r>
          <w:fldChar w:fldCharType="begin"/>
        </w:r>
        <w:r>
          <w:instrText xml:space="preserve"> PAGEREF _Toc14555 \h </w:instrText>
        </w:r>
        <w:r>
          <w:fldChar w:fldCharType="separate"/>
        </w:r>
        <w:r>
          <w:t>10</w:t>
        </w:r>
        <w:r>
          <w:fldChar w:fldCharType="end"/>
        </w:r>
      </w:hyperlink>
    </w:p>
    <w:p>
      <w:pPr>
        <w:pStyle w:val="TOC1"/>
        <w:tabs>
          <w:tab w:val="right" w:leader="dot" w:pos="8306"/>
        </w:tabs>
      </w:pPr>
      <w:hyperlink w:anchor="_Toc10985" w:history="1">
        <w:r>
          <w:rPr>
            <w:rFonts w:ascii="仿宋" w:eastAsia="仿宋" w:hAnsi="仿宋" w:cs="仿宋" w:hint="eastAsia"/>
            <w:lang w:eastAsia="zh-CN"/>
          </w:rPr>
          <w:t>三、铷项目文档管理</w:t>
        </w:r>
        <w:r>
          <w:tab/>
        </w:r>
        <w:r>
          <w:fldChar w:fldCharType="begin"/>
        </w:r>
        <w:r>
          <w:instrText xml:space="preserve"> PAGEREF _Toc10985 \h </w:instrText>
        </w:r>
        <w:r>
          <w:fldChar w:fldCharType="separate"/>
        </w:r>
        <w:r>
          <w:t>12</w:t>
        </w:r>
        <w:r>
          <w:fldChar w:fldCharType="end"/>
        </w:r>
      </w:hyperlink>
    </w:p>
    <w:p>
      <w:pPr>
        <w:pStyle w:val="TOC2"/>
        <w:tabs>
          <w:tab w:val="right" w:leader="dot" w:pos="8306"/>
        </w:tabs>
      </w:pPr>
      <w:hyperlink w:anchor="_Toc6092" w:history="1">
        <w:r>
          <w:rPr>
            <w:rFonts w:ascii="仿宋" w:eastAsia="仿宋" w:hAnsi="仿宋" w:cs="仿宋" w:hint="eastAsia"/>
            <w:lang w:eastAsia="zh-CN"/>
          </w:rPr>
          <w:t>(一)、文档编制与审查</w:t>
        </w:r>
        <w:r>
          <w:tab/>
        </w:r>
        <w:r>
          <w:fldChar w:fldCharType="begin"/>
        </w:r>
        <w:r>
          <w:instrText xml:space="preserve"> PAGEREF _Toc6092 \h </w:instrText>
        </w:r>
        <w:r>
          <w:fldChar w:fldCharType="separate"/>
        </w:r>
        <w:r>
          <w:t>12</w:t>
        </w:r>
        <w:r>
          <w:fldChar w:fldCharType="end"/>
        </w:r>
      </w:hyperlink>
    </w:p>
    <w:p>
      <w:pPr>
        <w:pStyle w:val="TOC2"/>
        <w:tabs>
          <w:tab w:val="right" w:leader="dot" w:pos="8306"/>
        </w:tabs>
      </w:pPr>
      <w:hyperlink w:anchor="_Toc19050" w:history="1">
        <w:r>
          <w:rPr>
            <w:rFonts w:ascii="仿宋" w:eastAsia="仿宋" w:hAnsi="仿宋" w:cs="仿宋" w:hint="eastAsia"/>
            <w:lang w:eastAsia="zh-CN"/>
          </w:rPr>
          <w:t>(二)、文档发布与分发</w:t>
        </w:r>
        <w:r>
          <w:tab/>
        </w:r>
        <w:r>
          <w:fldChar w:fldCharType="begin"/>
        </w:r>
        <w:r>
          <w:instrText xml:space="preserve"> PAGEREF _Toc19050 \h </w:instrText>
        </w:r>
        <w:r>
          <w:fldChar w:fldCharType="separate"/>
        </w:r>
        <w:r>
          <w:t>13</w:t>
        </w:r>
        <w:r>
          <w:fldChar w:fldCharType="end"/>
        </w:r>
      </w:hyperlink>
    </w:p>
    <w:p>
      <w:pPr>
        <w:pStyle w:val="TOC2"/>
        <w:tabs>
          <w:tab w:val="right" w:leader="dot" w:pos="8306"/>
        </w:tabs>
      </w:pPr>
      <w:hyperlink w:anchor="_Toc16238" w:history="1">
        <w:r>
          <w:rPr>
            <w:rFonts w:ascii="仿宋" w:eastAsia="仿宋" w:hAnsi="仿宋" w:cs="仿宋" w:hint="eastAsia"/>
            <w:lang w:eastAsia="zh-CN"/>
          </w:rPr>
          <w:t>(三)、文档存档与归档</w:t>
        </w:r>
        <w:r>
          <w:tab/>
        </w:r>
        <w:r>
          <w:fldChar w:fldCharType="begin"/>
        </w:r>
        <w:r>
          <w:instrText xml:space="preserve"> PAGEREF _Toc16238 \h </w:instrText>
        </w:r>
        <w:r>
          <w:fldChar w:fldCharType="separate"/>
        </w:r>
        <w:r>
          <w:t>14</w:t>
        </w:r>
        <w:r>
          <w:fldChar w:fldCharType="end"/>
        </w:r>
      </w:hyperlink>
    </w:p>
    <w:p>
      <w:pPr>
        <w:pStyle w:val="TOC1"/>
        <w:tabs>
          <w:tab w:val="right" w:leader="dot" w:pos="8306"/>
        </w:tabs>
      </w:pPr>
      <w:hyperlink w:anchor="_Toc4029" w:history="1">
        <w:r>
          <w:rPr>
            <w:rFonts w:ascii="仿宋" w:eastAsia="仿宋" w:hAnsi="仿宋" w:cs="仿宋" w:hint="eastAsia"/>
            <w:lang w:eastAsia="zh-CN"/>
          </w:rPr>
          <w:t>四、市场分析、调研</w:t>
        </w:r>
        <w:r>
          <w:tab/>
        </w:r>
        <w:r>
          <w:fldChar w:fldCharType="begin"/>
        </w:r>
        <w:r>
          <w:instrText xml:space="preserve"> PAGEREF _Toc4029 \h </w:instrText>
        </w:r>
        <w:r>
          <w:fldChar w:fldCharType="separate"/>
        </w:r>
        <w:r>
          <w:t>15</w:t>
        </w:r>
        <w:r>
          <w:fldChar w:fldCharType="end"/>
        </w:r>
      </w:hyperlink>
    </w:p>
    <w:p>
      <w:pPr>
        <w:pStyle w:val="TOC2"/>
        <w:tabs>
          <w:tab w:val="right" w:leader="dot" w:pos="8306"/>
        </w:tabs>
      </w:pPr>
      <w:hyperlink w:anchor="_Toc20210" w:history="1">
        <w:r>
          <w:rPr>
            <w:rFonts w:ascii="仿宋" w:eastAsia="仿宋" w:hAnsi="仿宋" w:cs="仿宋" w:hint="eastAsia"/>
            <w:lang w:eastAsia="zh-CN"/>
          </w:rPr>
          <w:t>(一)、铷行业分析</w:t>
        </w:r>
        <w:r>
          <w:tab/>
        </w:r>
        <w:r>
          <w:fldChar w:fldCharType="begin"/>
        </w:r>
        <w:r>
          <w:instrText xml:space="preserve"> PAGEREF _Toc20210 \h </w:instrText>
        </w:r>
        <w:r>
          <w:fldChar w:fldCharType="separate"/>
        </w:r>
        <w:r>
          <w:t>15</w:t>
        </w:r>
        <w:r>
          <w:fldChar w:fldCharType="end"/>
        </w:r>
      </w:hyperlink>
    </w:p>
    <w:p>
      <w:pPr>
        <w:pStyle w:val="TOC2"/>
        <w:tabs>
          <w:tab w:val="right" w:leader="dot" w:pos="8306"/>
        </w:tabs>
      </w:pPr>
      <w:hyperlink w:anchor="_Toc1626" w:history="1">
        <w:r>
          <w:rPr>
            <w:rFonts w:ascii="仿宋" w:eastAsia="仿宋" w:hAnsi="仿宋" w:cs="仿宋" w:hint="eastAsia"/>
            <w:lang w:eastAsia="zh-CN"/>
          </w:rPr>
          <w:t>(二)、铷市场分析预测</w:t>
        </w:r>
        <w:r>
          <w:tab/>
        </w:r>
        <w:r>
          <w:fldChar w:fldCharType="begin"/>
        </w:r>
        <w:r>
          <w:instrText xml:space="preserve"> PAGEREF _Toc1626 \h </w:instrText>
        </w:r>
        <w:r>
          <w:fldChar w:fldCharType="separate"/>
        </w:r>
        <w:r>
          <w:t>16</w:t>
        </w:r>
        <w:r>
          <w:fldChar w:fldCharType="end"/>
        </w:r>
      </w:hyperlink>
    </w:p>
    <w:p>
      <w:pPr>
        <w:pStyle w:val="TOC1"/>
        <w:tabs>
          <w:tab w:val="right" w:leader="dot" w:pos="8306"/>
        </w:tabs>
      </w:pPr>
      <w:hyperlink w:anchor="_Toc12474" w:history="1">
        <w:r>
          <w:rPr>
            <w:rFonts w:ascii="仿宋" w:eastAsia="仿宋" w:hAnsi="仿宋" w:cs="仿宋" w:hint="eastAsia"/>
            <w:lang w:eastAsia="zh-CN"/>
          </w:rPr>
          <w:t>五、铷项目建设单位说明</w:t>
        </w:r>
        <w:r>
          <w:tab/>
        </w:r>
        <w:r>
          <w:fldChar w:fldCharType="begin"/>
        </w:r>
        <w:r>
          <w:instrText xml:space="preserve"> PAGEREF _Toc12474 \h </w:instrText>
        </w:r>
        <w:r>
          <w:fldChar w:fldCharType="separate"/>
        </w:r>
        <w:r>
          <w:t>16</w:t>
        </w:r>
        <w:r>
          <w:fldChar w:fldCharType="end"/>
        </w:r>
      </w:hyperlink>
    </w:p>
    <w:p>
      <w:pPr>
        <w:pStyle w:val="TOC2"/>
        <w:tabs>
          <w:tab w:val="right" w:leader="dot" w:pos="8306"/>
        </w:tabs>
      </w:pPr>
      <w:hyperlink w:anchor="_Toc28868" w:history="1">
        <w:r>
          <w:rPr>
            <w:rFonts w:ascii="仿宋" w:eastAsia="仿宋" w:hAnsi="仿宋" w:cs="仿宋" w:hint="eastAsia"/>
            <w:lang w:eastAsia="zh-CN"/>
          </w:rPr>
          <w:t>(一)、铷项目承办单位基本情况</w:t>
        </w:r>
        <w:r>
          <w:tab/>
        </w:r>
        <w:r>
          <w:fldChar w:fldCharType="begin"/>
        </w:r>
        <w:r>
          <w:instrText xml:space="preserve"> PAGEREF _Toc28868 \h </w:instrText>
        </w:r>
        <w:r>
          <w:fldChar w:fldCharType="separate"/>
        </w:r>
        <w:r>
          <w:t>16</w:t>
        </w:r>
        <w:r>
          <w:fldChar w:fldCharType="end"/>
        </w:r>
      </w:hyperlink>
    </w:p>
    <w:p>
      <w:pPr>
        <w:pStyle w:val="TOC2"/>
        <w:tabs>
          <w:tab w:val="right" w:leader="dot" w:pos="8306"/>
        </w:tabs>
      </w:pPr>
      <w:hyperlink w:anchor="_Toc8281" w:history="1">
        <w:r>
          <w:rPr>
            <w:rFonts w:ascii="仿宋" w:eastAsia="仿宋" w:hAnsi="仿宋" w:cs="仿宋" w:hint="eastAsia"/>
            <w:lang w:eastAsia="zh-CN"/>
          </w:rPr>
          <w:t>(二)、公司经济效益分析</w:t>
        </w:r>
        <w:r>
          <w:tab/>
        </w:r>
        <w:r>
          <w:fldChar w:fldCharType="begin"/>
        </w:r>
        <w:r>
          <w:instrText xml:space="preserve"> PAGEREF _Toc8281 \h </w:instrText>
        </w:r>
        <w:r>
          <w:fldChar w:fldCharType="separate"/>
        </w:r>
        <w:r>
          <w:t>17</w:t>
        </w:r>
        <w:r>
          <w:fldChar w:fldCharType="end"/>
        </w:r>
      </w:hyperlink>
    </w:p>
    <w:p>
      <w:pPr>
        <w:pStyle w:val="TOC1"/>
        <w:tabs>
          <w:tab w:val="right" w:leader="dot" w:pos="8306"/>
        </w:tabs>
      </w:pPr>
      <w:hyperlink w:anchor="_Toc31473" w:history="1">
        <w:r>
          <w:rPr>
            <w:rFonts w:ascii="仿宋" w:eastAsia="仿宋" w:hAnsi="仿宋" w:cs="仿宋" w:hint="eastAsia"/>
            <w:lang w:eastAsia="zh-CN"/>
          </w:rPr>
          <w:t>六、铷项目概论</w:t>
        </w:r>
        <w:r>
          <w:tab/>
        </w:r>
        <w:r>
          <w:fldChar w:fldCharType="begin"/>
        </w:r>
        <w:r>
          <w:instrText xml:space="preserve"> PAGEREF _Toc31473 \h </w:instrText>
        </w:r>
        <w:r>
          <w:fldChar w:fldCharType="separate"/>
        </w:r>
        <w:r>
          <w:t>18</w:t>
        </w:r>
        <w:r>
          <w:fldChar w:fldCharType="end"/>
        </w:r>
      </w:hyperlink>
    </w:p>
    <w:p>
      <w:pPr>
        <w:pStyle w:val="TOC2"/>
        <w:tabs>
          <w:tab w:val="right" w:leader="dot" w:pos="8306"/>
        </w:tabs>
      </w:pPr>
      <w:hyperlink w:anchor="_Toc17879" w:history="1">
        <w:r>
          <w:rPr>
            <w:rFonts w:ascii="仿宋" w:eastAsia="仿宋" w:hAnsi="仿宋" w:cs="仿宋" w:hint="eastAsia"/>
            <w:lang w:eastAsia="zh-CN"/>
          </w:rPr>
          <w:t>(一)、铷项目概况</w:t>
        </w:r>
        <w:r>
          <w:tab/>
        </w:r>
        <w:r>
          <w:fldChar w:fldCharType="begin"/>
        </w:r>
        <w:r>
          <w:instrText xml:space="preserve"> PAGEREF _Toc17879 \h </w:instrText>
        </w:r>
        <w:r>
          <w:fldChar w:fldCharType="separate"/>
        </w:r>
        <w:r>
          <w:t>18</w:t>
        </w:r>
        <w:r>
          <w:fldChar w:fldCharType="end"/>
        </w:r>
      </w:hyperlink>
    </w:p>
    <w:p>
      <w:pPr>
        <w:pStyle w:val="TOC2"/>
        <w:tabs>
          <w:tab w:val="right" w:leader="dot" w:pos="8306"/>
        </w:tabs>
      </w:pPr>
      <w:hyperlink w:anchor="_Toc20745" w:history="1">
        <w:r>
          <w:rPr>
            <w:rFonts w:ascii="仿宋" w:eastAsia="仿宋" w:hAnsi="仿宋" w:cs="仿宋" w:hint="eastAsia"/>
            <w:lang w:eastAsia="zh-CN"/>
          </w:rPr>
          <w:t>(二)、铷项目目标</w:t>
        </w:r>
        <w:r>
          <w:tab/>
        </w:r>
        <w:r>
          <w:fldChar w:fldCharType="begin"/>
        </w:r>
        <w:r>
          <w:instrText xml:space="preserve"> PAGEREF _Toc20745 \h </w:instrText>
        </w:r>
        <w:r>
          <w:fldChar w:fldCharType="separate"/>
        </w:r>
        <w:r>
          <w:t>20</w:t>
        </w:r>
        <w:r>
          <w:fldChar w:fldCharType="end"/>
        </w:r>
      </w:hyperlink>
    </w:p>
    <w:p>
      <w:pPr>
        <w:pStyle w:val="TOC2"/>
        <w:tabs>
          <w:tab w:val="right" w:leader="dot" w:pos="8306"/>
        </w:tabs>
      </w:pPr>
      <w:hyperlink w:anchor="_Toc14322" w:history="1">
        <w:r>
          <w:rPr>
            <w:rFonts w:ascii="仿宋" w:eastAsia="仿宋" w:hAnsi="仿宋" w:cs="仿宋" w:hint="eastAsia"/>
            <w:lang w:eastAsia="zh-CN"/>
          </w:rPr>
          <w:t>(三)、铷项目提出的理由</w:t>
        </w:r>
        <w:r>
          <w:tab/>
        </w:r>
        <w:r>
          <w:fldChar w:fldCharType="begin"/>
        </w:r>
        <w:r>
          <w:instrText xml:space="preserve"> PAGEREF _Toc14322 \h </w:instrText>
        </w:r>
        <w:r>
          <w:fldChar w:fldCharType="separate"/>
        </w:r>
        <w:r>
          <w:t>21</w:t>
        </w:r>
        <w:r>
          <w:fldChar w:fldCharType="end"/>
        </w:r>
      </w:hyperlink>
    </w:p>
    <w:p>
      <w:pPr>
        <w:pStyle w:val="TOC2"/>
        <w:tabs>
          <w:tab w:val="right" w:leader="dot" w:pos="8306"/>
        </w:tabs>
      </w:pPr>
      <w:hyperlink w:anchor="_Toc17704" w:history="1">
        <w:r>
          <w:rPr>
            <w:rFonts w:ascii="仿宋" w:eastAsia="仿宋" w:hAnsi="仿宋" w:cs="仿宋" w:hint="eastAsia"/>
            <w:lang w:eastAsia="zh-CN"/>
          </w:rPr>
          <w:t>(四)、铷项目意义</w:t>
        </w:r>
        <w:r>
          <w:tab/>
        </w:r>
        <w:r>
          <w:fldChar w:fldCharType="begin"/>
        </w:r>
        <w:r>
          <w:instrText xml:space="preserve"> PAGEREF _Toc17704 \h </w:instrText>
        </w:r>
        <w:r>
          <w:fldChar w:fldCharType="separate"/>
        </w:r>
        <w:r>
          <w:t>22</w:t>
        </w:r>
        <w:r>
          <w:fldChar w:fldCharType="end"/>
        </w:r>
      </w:hyperlink>
    </w:p>
    <w:p>
      <w:pPr>
        <w:pStyle w:val="TOC2"/>
        <w:tabs>
          <w:tab w:val="right" w:leader="dot" w:pos="8306"/>
        </w:tabs>
      </w:pPr>
      <w:hyperlink w:anchor="_Toc1382" w:history="1">
        <w:r>
          <w:rPr>
            <w:rFonts w:ascii="仿宋" w:eastAsia="仿宋" w:hAnsi="仿宋" w:cs="仿宋" w:hint="eastAsia"/>
            <w:lang w:eastAsia="zh-CN"/>
          </w:rPr>
          <w:t>(五)、铷项目背景</w:t>
        </w:r>
        <w:r>
          <w:tab/>
        </w:r>
        <w:r>
          <w:fldChar w:fldCharType="begin"/>
        </w:r>
        <w:r>
          <w:instrText xml:space="preserve"> PAGEREF _Toc1382 \h </w:instrText>
        </w:r>
        <w:r>
          <w:fldChar w:fldCharType="separate"/>
        </w:r>
        <w:r>
          <w:t>23</w:t>
        </w:r>
        <w:r>
          <w:fldChar w:fldCharType="end"/>
        </w:r>
      </w:hyperlink>
    </w:p>
    <w:p>
      <w:pPr>
        <w:pStyle w:val="TOC1"/>
        <w:tabs>
          <w:tab w:val="right" w:leader="dot" w:pos="8306"/>
        </w:tabs>
      </w:pPr>
      <w:hyperlink w:anchor="_Toc17400" w:history="1">
        <w:r>
          <w:rPr>
            <w:rFonts w:ascii="仿宋" w:eastAsia="仿宋" w:hAnsi="仿宋" w:cs="仿宋" w:hint="eastAsia"/>
            <w:lang w:eastAsia="zh-CN"/>
          </w:rPr>
          <w:t>七、铷项目社会影响</w:t>
        </w:r>
        <w:r>
          <w:tab/>
        </w:r>
        <w:r>
          <w:fldChar w:fldCharType="begin"/>
        </w:r>
        <w:r>
          <w:instrText xml:space="preserve"> PAGEREF _Toc17400 \h </w:instrText>
        </w:r>
        <w:r>
          <w:fldChar w:fldCharType="separate"/>
        </w:r>
        <w:r>
          <w:t>24</w:t>
        </w:r>
        <w:r>
          <w:fldChar w:fldCharType="end"/>
        </w:r>
      </w:hyperlink>
    </w:p>
    <w:p>
      <w:pPr>
        <w:pStyle w:val="TOC2"/>
        <w:tabs>
          <w:tab w:val="right" w:leader="dot" w:pos="8306"/>
        </w:tabs>
      </w:pPr>
      <w:hyperlink w:anchor="_Toc9612" w:history="1">
        <w:r>
          <w:rPr>
            <w:rFonts w:ascii="仿宋" w:eastAsia="仿宋" w:hAnsi="仿宋" w:cs="仿宋" w:hint="eastAsia"/>
            <w:lang w:eastAsia="zh-CN"/>
          </w:rPr>
          <w:t>(一)、社会责任与义务</w:t>
        </w:r>
        <w:r>
          <w:tab/>
        </w:r>
        <w:r>
          <w:fldChar w:fldCharType="begin"/>
        </w:r>
        <w:r>
          <w:instrText xml:space="preserve"> PAGEREF _Toc9612 \h </w:instrText>
        </w:r>
        <w:r>
          <w:fldChar w:fldCharType="separate"/>
        </w:r>
        <w:r>
          <w:t>24</w:t>
        </w:r>
        <w:r>
          <w:fldChar w:fldCharType="end"/>
        </w:r>
      </w:hyperlink>
    </w:p>
    <w:p>
      <w:pPr>
        <w:pStyle w:val="TOC2"/>
        <w:tabs>
          <w:tab w:val="right" w:leader="dot" w:pos="8306"/>
        </w:tabs>
      </w:pPr>
      <w:hyperlink w:anchor="_Toc5990" w:history="1">
        <w:r>
          <w:rPr>
            <w:rFonts w:ascii="仿宋" w:eastAsia="仿宋" w:hAnsi="仿宋" w:cs="仿宋" w:hint="eastAsia"/>
            <w:lang w:eastAsia="zh-CN"/>
          </w:rPr>
          <w:t>(二)、社会参与与沟通</w:t>
        </w:r>
        <w:r>
          <w:tab/>
        </w:r>
        <w:r>
          <w:fldChar w:fldCharType="begin"/>
        </w:r>
        <w:r>
          <w:instrText xml:space="preserve"> PAGEREF _Toc5990 \h </w:instrText>
        </w:r>
        <w:r>
          <w:fldChar w:fldCharType="separate"/>
        </w:r>
        <w:r>
          <w:t>25</w:t>
        </w:r>
        <w:r>
          <w:fldChar w:fldCharType="end"/>
        </w:r>
      </w:hyperlink>
    </w:p>
    <w:p>
      <w:pPr>
        <w:pStyle w:val="TOC1"/>
        <w:tabs>
          <w:tab w:val="right" w:leader="dot" w:pos="8306"/>
        </w:tabs>
      </w:pPr>
      <w:hyperlink w:anchor="_Toc29385" w:history="1">
        <w:r>
          <w:rPr>
            <w:rFonts w:ascii="仿宋" w:eastAsia="仿宋" w:hAnsi="仿宋" w:cs="仿宋" w:hint="eastAsia"/>
            <w:lang w:eastAsia="zh-CN"/>
          </w:rPr>
          <w:t>八、铷项目风险管理</w:t>
        </w:r>
        <w:r>
          <w:tab/>
        </w:r>
        <w:r>
          <w:fldChar w:fldCharType="begin"/>
        </w:r>
        <w:r>
          <w:instrText xml:space="preserve"> PAGEREF _Toc29385 \h </w:instrText>
        </w:r>
        <w:r>
          <w:fldChar w:fldCharType="separate"/>
        </w:r>
        <w:r>
          <w:t>26</w:t>
        </w:r>
        <w:r>
          <w:fldChar w:fldCharType="end"/>
        </w:r>
      </w:hyperlink>
    </w:p>
    <w:p>
      <w:pPr>
        <w:pStyle w:val="TOC2"/>
        <w:tabs>
          <w:tab w:val="right" w:leader="dot" w:pos="8306"/>
        </w:tabs>
      </w:pPr>
      <w:hyperlink w:anchor="_Toc12225" w:history="1">
        <w:r>
          <w:rPr>
            <w:rFonts w:ascii="仿宋" w:eastAsia="仿宋" w:hAnsi="仿宋" w:cs="仿宋" w:hint="eastAsia"/>
            <w:lang w:eastAsia="zh-CN"/>
          </w:rPr>
          <w:t>(一)、风险识别与评估</w:t>
        </w:r>
        <w:r>
          <w:tab/>
        </w:r>
        <w:r>
          <w:fldChar w:fldCharType="begin"/>
        </w:r>
        <w:r>
          <w:instrText xml:space="preserve"> PAGEREF _Toc12225 \h </w:instrText>
        </w:r>
        <w:r>
          <w:fldChar w:fldCharType="separate"/>
        </w:r>
        <w:r>
          <w:t>26</w:t>
        </w:r>
        <w:r>
          <w:fldChar w:fldCharType="end"/>
        </w:r>
      </w:hyperlink>
    </w:p>
    <w:p>
      <w:pPr>
        <w:pStyle w:val="TOC2"/>
        <w:tabs>
          <w:tab w:val="right" w:leader="dot" w:pos="8306"/>
        </w:tabs>
      </w:pPr>
      <w:hyperlink w:anchor="_Toc9638" w:history="1">
        <w:r>
          <w:rPr>
            <w:rFonts w:ascii="仿宋" w:eastAsia="仿宋" w:hAnsi="仿宋" w:cs="仿宋" w:hint="eastAsia"/>
            <w:lang w:eastAsia="zh-CN"/>
          </w:rPr>
          <w:t>(二)、风险应对策略</w:t>
        </w:r>
        <w:r>
          <w:tab/>
        </w:r>
        <w:r>
          <w:fldChar w:fldCharType="begin"/>
        </w:r>
        <w:r>
          <w:instrText xml:space="preserve"> PAGEREF _Toc9638 \h </w:instrText>
        </w:r>
        <w:r>
          <w:fldChar w:fldCharType="separate"/>
        </w:r>
        <w:r>
          <w:t>27</w:t>
        </w:r>
        <w:r>
          <w:fldChar w:fldCharType="end"/>
        </w:r>
      </w:hyperlink>
    </w:p>
    <w:p>
      <w:pPr>
        <w:pStyle w:val="TOC2"/>
        <w:tabs>
          <w:tab w:val="right" w:leader="dot" w:pos="8306"/>
        </w:tabs>
      </w:pPr>
      <w:hyperlink w:anchor="_Toc12030" w:history="1">
        <w:r>
          <w:rPr>
            <w:rFonts w:ascii="仿宋" w:eastAsia="仿宋" w:hAnsi="仿宋" w:cs="仿宋" w:hint="eastAsia"/>
            <w:lang w:eastAsia="zh-CN"/>
          </w:rPr>
          <w:t>(三)、风险监控与控制</w:t>
        </w:r>
        <w:r>
          <w:tab/>
        </w:r>
        <w:r>
          <w:fldChar w:fldCharType="begin"/>
        </w:r>
        <w:r>
          <w:instrText xml:space="preserve"> PAGEREF _Toc12030 \h </w:instrText>
        </w:r>
        <w:r>
          <w:fldChar w:fldCharType="separate"/>
        </w:r>
        <w:r>
          <w:t>29</w:t>
        </w:r>
        <w:r>
          <w:fldChar w:fldCharType="end"/>
        </w:r>
      </w:hyperlink>
    </w:p>
    <w:p>
      <w:pPr>
        <w:pStyle w:val="TOC1"/>
        <w:tabs>
          <w:tab w:val="right" w:leader="dot" w:pos="8306"/>
        </w:tabs>
      </w:pPr>
      <w:hyperlink w:anchor="_Toc15759" w:history="1">
        <w:r>
          <w:rPr>
            <w:rFonts w:ascii="仿宋" w:eastAsia="仿宋" w:hAnsi="仿宋" w:cs="仿宋" w:hint="eastAsia"/>
            <w:lang w:eastAsia="zh-CN"/>
          </w:rPr>
          <w:t>九、铷项目人力资源管理</w:t>
        </w:r>
        <w:r>
          <w:tab/>
        </w:r>
        <w:r>
          <w:fldChar w:fldCharType="begin"/>
        </w:r>
        <w:r>
          <w:instrText xml:space="preserve"> PAGEREF _Toc15759 \h </w:instrText>
        </w:r>
        <w:r>
          <w:fldChar w:fldCharType="separate"/>
        </w:r>
        <w:r>
          <w:t>30</w:t>
        </w:r>
        <w:r>
          <w:fldChar w:fldCharType="end"/>
        </w:r>
      </w:hyperlink>
    </w:p>
    <w:p>
      <w:pPr>
        <w:pStyle w:val="TOC2"/>
        <w:tabs>
          <w:tab w:val="right" w:leader="dot" w:pos="8306"/>
        </w:tabs>
      </w:pPr>
      <w:hyperlink w:anchor="_Toc3837" w:history="1">
        <w:r>
          <w:rPr>
            <w:rFonts w:ascii="仿宋" w:eastAsia="仿宋" w:hAnsi="仿宋" w:cs="仿宋" w:hint="eastAsia"/>
            <w:lang w:eastAsia="zh-CN"/>
          </w:rPr>
          <w:t>(一)、建立健全的预算管理制度</w:t>
        </w:r>
        <w:r>
          <w:tab/>
        </w:r>
        <w:r>
          <w:fldChar w:fldCharType="begin"/>
        </w:r>
        <w:r>
          <w:instrText xml:space="preserve"> PAGEREF _Toc3837 \h </w:instrText>
        </w:r>
        <w:r>
          <w:fldChar w:fldCharType="separate"/>
        </w:r>
        <w:r>
          <w:t>30</w:t>
        </w:r>
        <w:r>
          <w:fldChar w:fldCharType="end"/>
        </w:r>
      </w:hyperlink>
    </w:p>
    <w:p>
      <w:pPr>
        <w:pStyle w:val="TOC2"/>
        <w:tabs>
          <w:tab w:val="right" w:leader="dot" w:pos="8306"/>
        </w:tabs>
      </w:pPr>
      <w:hyperlink w:anchor="_Toc27777" w:history="1">
        <w:r>
          <w:rPr>
            <w:rFonts w:ascii="仿宋" w:eastAsia="仿宋" w:hAnsi="仿宋" w:cs="仿宋" w:hint="eastAsia"/>
            <w:lang w:eastAsia="zh-CN"/>
          </w:rPr>
          <w:t>(二)、加强资金流动监控</w:t>
        </w:r>
        <w:r>
          <w:tab/>
        </w:r>
        <w:r>
          <w:fldChar w:fldCharType="begin"/>
        </w:r>
        <w:r>
          <w:instrText xml:space="preserve"> PAGEREF _Toc27777 \h </w:instrText>
        </w:r>
        <w:r>
          <w:fldChar w:fldCharType="separate"/>
        </w:r>
        <w:r>
          <w:t>31</w:t>
        </w:r>
        <w:r>
          <w:fldChar w:fldCharType="end"/>
        </w:r>
      </w:hyperlink>
    </w:p>
    <w:p>
      <w:pPr>
        <w:pStyle w:val="TOC2"/>
        <w:tabs>
          <w:tab w:val="right" w:leader="dot" w:pos="8306"/>
        </w:tabs>
      </w:pPr>
      <w:hyperlink w:anchor="_Toc17145" w:history="1">
        <w:r>
          <w:rPr>
            <w:rFonts w:ascii="仿宋" w:eastAsia="仿宋" w:hAnsi="仿宋" w:cs="仿宋" w:hint="eastAsia"/>
            <w:lang w:eastAsia="zh-CN"/>
          </w:rPr>
          <w:t>(三)、制定完善的风险控制机制</w:t>
        </w:r>
        <w:r>
          <w:tab/>
        </w:r>
        <w:r>
          <w:fldChar w:fldCharType="begin"/>
        </w:r>
        <w:r>
          <w:instrText xml:space="preserve"> PAGEREF _Toc17145 \h </w:instrText>
        </w:r>
        <w:r>
          <w:fldChar w:fldCharType="separate"/>
        </w:r>
        <w:r>
          <w:t>32</w:t>
        </w:r>
        <w:r>
          <w:fldChar w:fldCharType="end"/>
        </w:r>
      </w:hyperlink>
    </w:p>
    <w:p>
      <w:pPr>
        <w:pStyle w:val="TOC2"/>
        <w:tabs>
          <w:tab w:val="right" w:leader="dot" w:pos="8306"/>
        </w:tabs>
      </w:pPr>
      <w:hyperlink w:anchor="_Toc1330" w:history="1">
        <w:r>
          <w:rPr>
            <w:rFonts w:ascii="仿宋" w:eastAsia="仿宋" w:hAnsi="仿宋" w:cs="仿宋" w:hint="eastAsia"/>
            <w:lang w:eastAsia="zh-CN"/>
          </w:rPr>
          <w:t>(四)、优化成本管理</w:t>
        </w:r>
        <w:r>
          <w:tab/>
        </w:r>
        <w:r>
          <w:fldChar w:fldCharType="begin"/>
        </w:r>
        <w:r>
          <w:instrText xml:space="preserve"> PAGEREF _Toc1330 \h </w:instrText>
        </w:r>
        <w:r>
          <w:fldChar w:fldCharType="separate"/>
        </w:r>
        <w:r>
          <w:t>33</w:t>
        </w:r>
        <w:r>
          <w:fldChar w:fldCharType="end"/>
        </w:r>
      </w:hyperlink>
    </w:p>
    <w:p>
      <w:pPr>
        <w:pStyle w:val="TOC1"/>
        <w:tabs>
          <w:tab w:val="right" w:leader="dot" w:pos="8306"/>
        </w:tabs>
      </w:pPr>
      <w:hyperlink w:anchor="_Toc30100" w:history="1">
        <w:r>
          <w:rPr>
            <w:rFonts w:ascii="仿宋" w:eastAsia="仿宋" w:hAnsi="仿宋" w:cs="仿宋" w:hint="eastAsia"/>
            <w:lang w:eastAsia="zh-CN"/>
          </w:rPr>
          <w:t>十、铷项目技术管理</w:t>
        </w:r>
        <w:r>
          <w:tab/>
        </w:r>
        <w:r>
          <w:fldChar w:fldCharType="begin"/>
        </w:r>
        <w:r>
          <w:instrText xml:space="preserve"> PAGEREF _Toc30100 \h </w:instrText>
        </w:r>
        <w:r>
          <w:fldChar w:fldCharType="separate"/>
        </w:r>
        <w:r>
          <w:t>35</w:t>
        </w:r>
        <w:r>
          <w:fldChar w:fldCharType="end"/>
        </w:r>
      </w:hyperlink>
    </w:p>
    <w:p>
      <w:pPr>
        <w:pStyle w:val="TOC2"/>
        <w:tabs>
          <w:tab w:val="right" w:leader="dot" w:pos="8306"/>
        </w:tabs>
      </w:pPr>
      <w:hyperlink w:anchor="_Toc10106" w:history="1">
        <w:r>
          <w:rPr>
            <w:rFonts w:ascii="仿宋" w:eastAsia="仿宋" w:hAnsi="仿宋" w:cs="仿宋" w:hint="eastAsia"/>
            <w:lang w:eastAsia="zh-CN"/>
          </w:rPr>
          <w:t>(一)、技术方案选用方向</w:t>
        </w:r>
        <w:r>
          <w:tab/>
        </w:r>
        <w:r>
          <w:fldChar w:fldCharType="begin"/>
        </w:r>
        <w:r>
          <w:instrText xml:space="preserve"> PAGEREF _Toc10106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03" w:history="1">
        <w:r>
          <w:rPr>
            <w:rFonts w:ascii="仿宋" w:eastAsia="仿宋" w:hAnsi="仿宋" w:cs="仿宋" w:hint="eastAsia"/>
            <w:lang w:eastAsia="zh-CN"/>
          </w:rPr>
          <w:t>(二)、工艺技术方案选用原则</w:t>
        </w:r>
        <w:r>
          <w:tab/>
        </w:r>
        <w:r>
          <w:fldChar w:fldCharType="begin"/>
        </w:r>
        <w:r>
          <w:instrText xml:space="preserve"> PAGEREF _Toc20503 \h </w:instrText>
        </w:r>
        <w:r>
          <w:fldChar w:fldCharType="separate"/>
        </w:r>
        <w:r>
          <w:t>36</w:t>
        </w:r>
        <w:r>
          <w:fldChar w:fldCharType="end"/>
        </w:r>
      </w:hyperlink>
    </w:p>
    <w:p>
      <w:pPr>
        <w:pStyle w:val="TOC2"/>
        <w:tabs>
          <w:tab w:val="right" w:leader="dot" w:pos="8306"/>
        </w:tabs>
      </w:pPr>
      <w:hyperlink w:anchor="_Toc1285" w:history="1">
        <w:r>
          <w:rPr>
            <w:rFonts w:ascii="仿宋" w:eastAsia="仿宋" w:hAnsi="仿宋" w:cs="仿宋" w:hint="eastAsia"/>
            <w:lang w:eastAsia="zh-CN"/>
          </w:rPr>
          <w:t>(三)、工艺技术方案要求</w:t>
        </w:r>
        <w:r>
          <w:tab/>
        </w:r>
        <w:r>
          <w:fldChar w:fldCharType="begin"/>
        </w:r>
        <w:r>
          <w:instrText xml:space="preserve"> PAGEREF _Toc1285 \h </w:instrText>
        </w:r>
        <w:r>
          <w:fldChar w:fldCharType="separate"/>
        </w:r>
        <w:r>
          <w:t>38</w:t>
        </w:r>
        <w:r>
          <w:fldChar w:fldCharType="end"/>
        </w:r>
      </w:hyperlink>
    </w:p>
    <w:p>
      <w:pPr>
        <w:pStyle w:val="TOC1"/>
        <w:tabs>
          <w:tab w:val="right" w:leader="dot" w:pos="8306"/>
        </w:tabs>
      </w:pPr>
      <w:hyperlink w:anchor="_Toc23774" w:history="1">
        <w:r>
          <w:rPr>
            <w:rFonts w:ascii="仿宋" w:eastAsia="仿宋" w:hAnsi="仿宋" w:cs="仿宋" w:hint="eastAsia"/>
            <w:lang w:eastAsia="zh-CN"/>
          </w:rPr>
          <w:t>十一、铷项目经营效益</w:t>
        </w:r>
        <w:r>
          <w:tab/>
        </w:r>
        <w:r>
          <w:fldChar w:fldCharType="begin"/>
        </w:r>
        <w:r>
          <w:instrText xml:space="preserve"> PAGEREF _Toc23774 \h </w:instrText>
        </w:r>
        <w:r>
          <w:fldChar w:fldCharType="separate"/>
        </w:r>
        <w:r>
          <w:t>41</w:t>
        </w:r>
        <w:r>
          <w:fldChar w:fldCharType="end"/>
        </w:r>
      </w:hyperlink>
    </w:p>
    <w:p>
      <w:pPr>
        <w:pStyle w:val="TOC2"/>
        <w:tabs>
          <w:tab w:val="right" w:leader="dot" w:pos="8306"/>
        </w:tabs>
      </w:pPr>
      <w:hyperlink w:anchor="_Toc10391" w:history="1">
        <w:r>
          <w:rPr>
            <w:rFonts w:ascii="仿宋" w:eastAsia="仿宋" w:hAnsi="仿宋" w:cs="仿宋" w:hint="eastAsia"/>
            <w:lang w:eastAsia="zh-CN"/>
          </w:rPr>
          <w:t>(一)、经济评价财务测算</w:t>
        </w:r>
        <w:r>
          <w:tab/>
        </w:r>
        <w:r>
          <w:fldChar w:fldCharType="begin"/>
        </w:r>
        <w:r>
          <w:instrText xml:space="preserve"> PAGEREF _Toc10391 \h </w:instrText>
        </w:r>
        <w:r>
          <w:fldChar w:fldCharType="separate"/>
        </w:r>
        <w:r>
          <w:t>41</w:t>
        </w:r>
        <w:r>
          <w:fldChar w:fldCharType="end"/>
        </w:r>
      </w:hyperlink>
    </w:p>
    <w:p>
      <w:pPr>
        <w:pStyle w:val="TOC2"/>
        <w:tabs>
          <w:tab w:val="right" w:leader="dot" w:pos="8306"/>
        </w:tabs>
      </w:pPr>
      <w:hyperlink w:anchor="_Toc26128" w:history="1">
        <w:r>
          <w:rPr>
            <w:rFonts w:ascii="仿宋" w:eastAsia="仿宋" w:hAnsi="仿宋" w:cs="仿宋" w:hint="eastAsia"/>
            <w:lang w:eastAsia="zh-CN"/>
          </w:rPr>
          <w:t>(二)、铷项目盈利能力分析</w:t>
        </w:r>
        <w:r>
          <w:tab/>
        </w:r>
        <w:r>
          <w:fldChar w:fldCharType="begin"/>
        </w:r>
        <w:r>
          <w:instrText xml:space="preserve"> PAGEREF _Toc26128 \h </w:instrText>
        </w:r>
        <w:r>
          <w:fldChar w:fldCharType="separate"/>
        </w:r>
        <w:r>
          <w:t>42</w:t>
        </w:r>
        <w:r>
          <w:fldChar w:fldCharType="end"/>
        </w:r>
      </w:hyperlink>
    </w:p>
    <w:p>
      <w:pPr>
        <w:pStyle w:val="TOC1"/>
        <w:tabs>
          <w:tab w:val="right" w:leader="dot" w:pos="8306"/>
        </w:tabs>
      </w:pPr>
      <w:hyperlink w:anchor="_Toc15464" w:history="1">
        <w:r>
          <w:rPr>
            <w:rFonts w:ascii="仿宋" w:eastAsia="仿宋" w:hAnsi="仿宋" w:cs="仿宋" w:hint="eastAsia"/>
            <w:lang w:eastAsia="zh-CN"/>
          </w:rPr>
          <w:t>十二、铷项目计划安排</w:t>
        </w:r>
        <w:r>
          <w:tab/>
        </w:r>
        <w:r>
          <w:fldChar w:fldCharType="begin"/>
        </w:r>
        <w:r>
          <w:instrText xml:space="preserve"> PAGEREF _Toc15464 \h </w:instrText>
        </w:r>
        <w:r>
          <w:fldChar w:fldCharType="separate"/>
        </w:r>
        <w:r>
          <w:t>43</w:t>
        </w:r>
        <w:r>
          <w:fldChar w:fldCharType="end"/>
        </w:r>
      </w:hyperlink>
    </w:p>
    <w:p>
      <w:pPr>
        <w:pStyle w:val="TOC2"/>
        <w:tabs>
          <w:tab w:val="right" w:leader="dot" w:pos="8306"/>
        </w:tabs>
      </w:pPr>
      <w:hyperlink w:anchor="_Toc31496" w:history="1">
        <w:r>
          <w:rPr>
            <w:rFonts w:ascii="仿宋" w:eastAsia="仿宋" w:hAnsi="仿宋" w:cs="仿宋" w:hint="eastAsia"/>
            <w:lang w:eastAsia="zh-CN"/>
          </w:rPr>
          <w:t>(一)、建设周期</w:t>
        </w:r>
        <w:r>
          <w:tab/>
        </w:r>
        <w:r>
          <w:fldChar w:fldCharType="begin"/>
        </w:r>
        <w:r>
          <w:instrText xml:space="preserve"> PAGEREF _Toc31496 \h </w:instrText>
        </w:r>
        <w:r>
          <w:fldChar w:fldCharType="separate"/>
        </w:r>
        <w:r>
          <w:t>43</w:t>
        </w:r>
        <w:r>
          <w:fldChar w:fldCharType="end"/>
        </w:r>
      </w:hyperlink>
    </w:p>
    <w:p>
      <w:pPr>
        <w:pStyle w:val="TOC2"/>
        <w:tabs>
          <w:tab w:val="right" w:leader="dot" w:pos="8306"/>
        </w:tabs>
      </w:pPr>
      <w:hyperlink w:anchor="_Toc28768" w:history="1">
        <w:r>
          <w:rPr>
            <w:rFonts w:ascii="仿宋" w:eastAsia="仿宋" w:hAnsi="仿宋" w:cs="仿宋" w:hint="eastAsia"/>
            <w:lang w:eastAsia="zh-CN"/>
          </w:rPr>
          <w:t>(二)、建设进度</w:t>
        </w:r>
        <w:r>
          <w:tab/>
        </w:r>
        <w:r>
          <w:fldChar w:fldCharType="begin"/>
        </w:r>
        <w:r>
          <w:instrText xml:space="preserve"> PAGEREF _Toc28768 \h </w:instrText>
        </w:r>
        <w:r>
          <w:fldChar w:fldCharType="separate"/>
        </w:r>
        <w:r>
          <w:t>43</w:t>
        </w:r>
        <w:r>
          <w:fldChar w:fldCharType="end"/>
        </w:r>
      </w:hyperlink>
    </w:p>
    <w:p>
      <w:pPr>
        <w:pStyle w:val="TOC2"/>
        <w:tabs>
          <w:tab w:val="right" w:leader="dot" w:pos="8306"/>
        </w:tabs>
      </w:pPr>
      <w:hyperlink w:anchor="_Toc23071" w:history="1">
        <w:r>
          <w:rPr>
            <w:rFonts w:ascii="仿宋" w:eastAsia="仿宋" w:hAnsi="仿宋" w:cs="仿宋" w:hint="eastAsia"/>
            <w:lang w:eastAsia="zh-CN"/>
          </w:rPr>
          <w:t>(三)、进度安排注意事项</w:t>
        </w:r>
        <w:r>
          <w:tab/>
        </w:r>
        <w:r>
          <w:fldChar w:fldCharType="begin"/>
        </w:r>
        <w:r>
          <w:instrText xml:space="preserve"> PAGEREF _Toc23071 \h </w:instrText>
        </w:r>
        <w:r>
          <w:fldChar w:fldCharType="separate"/>
        </w:r>
        <w:r>
          <w:t>44</w:t>
        </w:r>
        <w:r>
          <w:fldChar w:fldCharType="end"/>
        </w:r>
      </w:hyperlink>
    </w:p>
    <w:p>
      <w:pPr>
        <w:pStyle w:val="TOC2"/>
        <w:tabs>
          <w:tab w:val="right" w:leader="dot" w:pos="8306"/>
        </w:tabs>
      </w:pPr>
      <w:hyperlink w:anchor="_Toc26430" w:history="1">
        <w:r>
          <w:rPr>
            <w:rFonts w:ascii="仿宋" w:eastAsia="仿宋" w:hAnsi="仿宋" w:cs="仿宋" w:hint="eastAsia"/>
            <w:lang w:eastAsia="zh-CN"/>
          </w:rPr>
          <w:t>(四)、人力资源配置</w:t>
        </w:r>
        <w:r>
          <w:tab/>
        </w:r>
        <w:r>
          <w:fldChar w:fldCharType="begin"/>
        </w:r>
        <w:r>
          <w:instrText xml:space="preserve"> PAGEREF _Toc26430 \h </w:instrText>
        </w:r>
        <w:r>
          <w:fldChar w:fldCharType="separate"/>
        </w:r>
        <w:r>
          <w:t>46</w:t>
        </w:r>
        <w:r>
          <w:fldChar w:fldCharType="end"/>
        </w:r>
      </w:hyperlink>
    </w:p>
    <w:p>
      <w:pPr>
        <w:pStyle w:val="TOC1"/>
        <w:tabs>
          <w:tab w:val="right" w:leader="dot" w:pos="8306"/>
        </w:tabs>
      </w:pPr>
      <w:hyperlink w:anchor="_Toc10682" w:history="1">
        <w:r>
          <w:rPr>
            <w:rFonts w:ascii="仿宋" w:eastAsia="仿宋" w:hAnsi="仿宋" w:cs="仿宋" w:hint="eastAsia"/>
            <w:lang w:eastAsia="zh-CN"/>
          </w:rPr>
          <w:t>十三、铷项目治理与监督</w:t>
        </w:r>
        <w:r>
          <w:tab/>
        </w:r>
        <w:r>
          <w:fldChar w:fldCharType="begin"/>
        </w:r>
        <w:r>
          <w:instrText xml:space="preserve"> PAGEREF _Toc10682 \h </w:instrText>
        </w:r>
        <w:r>
          <w:fldChar w:fldCharType="separate"/>
        </w:r>
        <w:r>
          <w:t>47</w:t>
        </w:r>
        <w:r>
          <w:fldChar w:fldCharType="end"/>
        </w:r>
      </w:hyperlink>
    </w:p>
    <w:p>
      <w:pPr>
        <w:pStyle w:val="TOC2"/>
        <w:tabs>
          <w:tab w:val="right" w:leader="dot" w:pos="8306"/>
        </w:tabs>
      </w:pPr>
      <w:hyperlink w:anchor="_Toc2544" w:history="1">
        <w:r>
          <w:rPr>
            <w:rFonts w:ascii="仿宋" w:eastAsia="仿宋" w:hAnsi="仿宋" w:cs="仿宋" w:hint="eastAsia"/>
            <w:lang w:eastAsia="zh-CN"/>
          </w:rPr>
          <w:t>(一)、铷项目治理结构</w:t>
        </w:r>
        <w:r>
          <w:tab/>
        </w:r>
        <w:r>
          <w:fldChar w:fldCharType="begin"/>
        </w:r>
        <w:r>
          <w:instrText xml:space="preserve"> PAGEREF _Toc2544 \h </w:instrText>
        </w:r>
        <w:r>
          <w:fldChar w:fldCharType="separate"/>
        </w:r>
        <w:r>
          <w:t>47</w:t>
        </w:r>
        <w:r>
          <w:fldChar w:fldCharType="end"/>
        </w:r>
      </w:hyperlink>
    </w:p>
    <w:p>
      <w:pPr>
        <w:pStyle w:val="TOC2"/>
        <w:tabs>
          <w:tab w:val="right" w:leader="dot" w:pos="8306"/>
        </w:tabs>
      </w:pPr>
      <w:hyperlink w:anchor="_Toc705" w:history="1">
        <w:r>
          <w:rPr>
            <w:rFonts w:ascii="仿宋" w:eastAsia="仿宋" w:hAnsi="仿宋" w:cs="仿宋" w:hint="eastAsia"/>
            <w:lang w:eastAsia="zh-CN"/>
          </w:rPr>
          <w:t>(二)、监督与审计</w:t>
        </w:r>
        <w:r>
          <w:tab/>
        </w:r>
        <w:r>
          <w:fldChar w:fldCharType="begin"/>
        </w:r>
        <w:r>
          <w:instrText xml:space="preserve"> PAGEREF _Toc705 \h </w:instrText>
        </w:r>
        <w:r>
          <w:fldChar w:fldCharType="separate"/>
        </w:r>
        <w:r>
          <w:t>48</w:t>
        </w:r>
        <w:r>
          <w:fldChar w:fldCharType="end"/>
        </w:r>
      </w:hyperlink>
    </w:p>
    <w:p>
      <w:pPr>
        <w:pStyle w:val="TOC1"/>
        <w:tabs>
          <w:tab w:val="right" w:leader="dot" w:pos="8306"/>
        </w:tabs>
      </w:pPr>
      <w:hyperlink w:anchor="_Toc23201" w:history="1">
        <w:r>
          <w:rPr>
            <w:rFonts w:ascii="仿宋" w:eastAsia="仿宋" w:hAnsi="仿宋" w:cs="仿宋" w:hint="eastAsia"/>
            <w:lang w:eastAsia="zh-CN"/>
          </w:rPr>
          <w:t>十四、营销与推广策略</w:t>
        </w:r>
        <w:r>
          <w:tab/>
        </w:r>
        <w:r>
          <w:fldChar w:fldCharType="begin"/>
        </w:r>
        <w:r>
          <w:instrText xml:space="preserve"> PAGEREF _Toc23201 \h </w:instrText>
        </w:r>
        <w:r>
          <w:fldChar w:fldCharType="separate"/>
        </w:r>
        <w:r>
          <w:t>49</w:t>
        </w:r>
        <w:r>
          <w:fldChar w:fldCharType="end"/>
        </w:r>
      </w:hyperlink>
    </w:p>
    <w:p>
      <w:pPr>
        <w:pStyle w:val="TOC2"/>
        <w:tabs>
          <w:tab w:val="right" w:leader="dot" w:pos="8306"/>
        </w:tabs>
      </w:pPr>
      <w:hyperlink w:anchor="_Toc8182" w:history="1">
        <w:r>
          <w:rPr>
            <w:rFonts w:ascii="仿宋" w:eastAsia="仿宋" w:hAnsi="仿宋" w:cs="仿宋" w:hint="eastAsia"/>
            <w:lang w:eastAsia="zh-CN"/>
          </w:rPr>
          <w:t>(一)、产品/服务定位与特点</w:t>
        </w:r>
        <w:r>
          <w:tab/>
        </w:r>
        <w:r>
          <w:fldChar w:fldCharType="begin"/>
        </w:r>
        <w:r>
          <w:instrText xml:space="preserve"> PAGEREF _Toc8182 \h </w:instrText>
        </w:r>
        <w:r>
          <w:fldChar w:fldCharType="separate"/>
        </w:r>
        <w:r>
          <w:t>49</w:t>
        </w:r>
        <w:r>
          <w:fldChar w:fldCharType="end"/>
        </w:r>
      </w:hyperlink>
    </w:p>
    <w:p>
      <w:pPr>
        <w:pStyle w:val="TOC2"/>
        <w:tabs>
          <w:tab w:val="right" w:leader="dot" w:pos="8306"/>
        </w:tabs>
      </w:pPr>
      <w:hyperlink w:anchor="_Toc27979" w:history="1">
        <w:r>
          <w:rPr>
            <w:rFonts w:ascii="仿宋" w:eastAsia="仿宋" w:hAnsi="仿宋" w:cs="仿宋" w:hint="eastAsia"/>
            <w:lang w:eastAsia="zh-CN"/>
          </w:rPr>
          <w:t>(二)、市场定位与竞争分析</w:t>
        </w:r>
        <w:r>
          <w:tab/>
        </w:r>
        <w:r>
          <w:fldChar w:fldCharType="begin"/>
        </w:r>
        <w:r>
          <w:instrText xml:space="preserve"> PAGEREF _Toc27979 \h </w:instrText>
        </w:r>
        <w:r>
          <w:fldChar w:fldCharType="separate"/>
        </w:r>
        <w:r>
          <w:t>50</w:t>
        </w:r>
        <w:r>
          <w:fldChar w:fldCharType="end"/>
        </w:r>
      </w:hyperlink>
    </w:p>
    <w:p>
      <w:pPr>
        <w:pStyle w:val="TOC2"/>
        <w:tabs>
          <w:tab w:val="right" w:leader="dot" w:pos="8306"/>
        </w:tabs>
      </w:pPr>
      <w:hyperlink w:anchor="_Toc24763" w:history="1">
        <w:r>
          <w:rPr>
            <w:rFonts w:ascii="仿宋" w:eastAsia="仿宋" w:hAnsi="仿宋" w:cs="仿宋" w:hint="eastAsia"/>
            <w:lang w:eastAsia="zh-CN"/>
          </w:rPr>
          <w:t>(三)、营销渠道与策略</w:t>
        </w:r>
        <w:r>
          <w:tab/>
        </w:r>
        <w:r>
          <w:fldChar w:fldCharType="begin"/>
        </w:r>
        <w:r>
          <w:instrText xml:space="preserve"> PAGEREF _Toc24763 \h </w:instrText>
        </w:r>
        <w:r>
          <w:fldChar w:fldCharType="separate"/>
        </w:r>
        <w:r>
          <w:t>52</w:t>
        </w:r>
        <w:r>
          <w:fldChar w:fldCharType="end"/>
        </w:r>
      </w:hyperlink>
    </w:p>
    <w:p>
      <w:pPr>
        <w:pStyle w:val="TOC2"/>
        <w:tabs>
          <w:tab w:val="right" w:leader="dot" w:pos="8306"/>
        </w:tabs>
      </w:pPr>
      <w:hyperlink w:anchor="_Toc6612" w:history="1">
        <w:r>
          <w:rPr>
            <w:rFonts w:ascii="仿宋" w:eastAsia="仿宋" w:hAnsi="仿宋" w:cs="仿宋" w:hint="eastAsia"/>
            <w:lang w:eastAsia="zh-CN"/>
          </w:rPr>
          <w:t>(四)、推广与宣传活动</w:t>
        </w:r>
        <w:r>
          <w:tab/>
        </w:r>
        <w:r>
          <w:fldChar w:fldCharType="begin"/>
        </w:r>
        <w:r>
          <w:instrText xml:space="preserve"> PAGEREF _Toc6612 \h </w:instrText>
        </w:r>
        <w:r>
          <w:fldChar w:fldCharType="separate"/>
        </w:r>
        <w:r>
          <w:t>53</w:t>
        </w:r>
        <w:r>
          <w:fldChar w:fldCharType="end"/>
        </w:r>
      </w:hyperlink>
    </w:p>
    <w:p>
      <w:pPr>
        <w:pStyle w:val="TOC1"/>
        <w:tabs>
          <w:tab w:val="right" w:leader="dot" w:pos="8306"/>
        </w:tabs>
      </w:pPr>
      <w:hyperlink w:anchor="_Toc836" w:history="1">
        <w:r>
          <w:rPr>
            <w:rFonts w:ascii="仿宋" w:eastAsia="仿宋" w:hAnsi="仿宋" w:cs="仿宋" w:hint="eastAsia"/>
            <w:lang w:eastAsia="zh-CN"/>
          </w:rPr>
          <w:t>十五、利益相关者分析与沟通计划</w:t>
        </w:r>
        <w:r>
          <w:tab/>
        </w:r>
        <w:r>
          <w:fldChar w:fldCharType="begin"/>
        </w:r>
        <w:r>
          <w:instrText xml:space="preserve"> PAGEREF _Toc836 \h </w:instrText>
        </w:r>
        <w:r>
          <w:fldChar w:fldCharType="separate"/>
        </w:r>
        <w:r>
          <w:t>58</w:t>
        </w:r>
        <w:r>
          <w:fldChar w:fldCharType="end"/>
        </w:r>
      </w:hyperlink>
    </w:p>
    <w:p>
      <w:pPr>
        <w:pStyle w:val="TOC2"/>
        <w:tabs>
          <w:tab w:val="right" w:leader="dot" w:pos="8306"/>
        </w:tabs>
      </w:pPr>
      <w:hyperlink w:anchor="_Toc23538" w:history="1">
        <w:r>
          <w:rPr>
            <w:rFonts w:ascii="仿宋" w:eastAsia="仿宋" w:hAnsi="仿宋" w:cs="仿宋" w:hint="eastAsia"/>
            <w:lang w:eastAsia="zh-CN"/>
          </w:rPr>
          <w:t>(一)、利益相关者分析</w:t>
        </w:r>
        <w:r>
          <w:tab/>
        </w:r>
        <w:r>
          <w:fldChar w:fldCharType="begin"/>
        </w:r>
        <w:r>
          <w:instrText xml:space="preserve"> PAGEREF _Toc23538 \h </w:instrText>
        </w:r>
        <w:r>
          <w:fldChar w:fldCharType="separate"/>
        </w:r>
        <w:r>
          <w:t>58</w:t>
        </w:r>
        <w:r>
          <w:fldChar w:fldCharType="end"/>
        </w:r>
      </w:hyperlink>
    </w:p>
    <w:p>
      <w:pPr>
        <w:pStyle w:val="TOC2"/>
        <w:tabs>
          <w:tab w:val="right" w:leader="dot" w:pos="8306"/>
        </w:tabs>
      </w:pPr>
      <w:hyperlink w:anchor="_Toc22874" w:history="1">
        <w:r>
          <w:rPr>
            <w:rFonts w:ascii="仿宋" w:eastAsia="仿宋" w:hAnsi="仿宋" w:cs="仿宋" w:hint="eastAsia"/>
            <w:lang w:eastAsia="zh-CN"/>
          </w:rPr>
          <w:t>(二)、沟通计划</w:t>
        </w:r>
        <w:r>
          <w:tab/>
        </w:r>
        <w:r>
          <w:fldChar w:fldCharType="begin"/>
        </w:r>
        <w:r>
          <w:instrText xml:space="preserve"> PAGEREF _Toc22874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33"/>
      <w:r>
        <w:rPr>
          <w:rFonts w:ascii="仿宋" w:eastAsia="仿宋" w:hAnsi="仿宋" w:cs="仿宋" w:hint="eastAsia"/>
          <w:sz w:val="28"/>
          <w:lang w:eastAsia="zh-CN"/>
        </w:rPr>
        <w:t>一、铷项目选址可行性分析</w:t>
      </w:r>
      <w:bookmarkEnd w:id="2"/>
    </w:p>
    <w:p>
      <w:pPr>
        <w:pStyle w:val="Heading2"/>
        <w:rPr>
          <w:rFonts w:ascii="仿宋" w:eastAsia="仿宋" w:hAnsi="仿宋" w:cs="仿宋" w:hint="eastAsia"/>
          <w:lang w:eastAsia="zh-CN"/>
        </w:rPr>
      </w:pPr>
      <w:bookmarkStart w:id="3" w:name="_Toc4545"/>
      <w:r>
        <w:rPr>
          <w:rFonts w:ascii="仿宋" w:eastAsia="仿宋" w:hAnsi="仿宋" w:cs="仿宋" w:hint="eastAsia"/>
          <w:lang w:eastAsia="zh-CN"/>
        </w:rPr>
        <w:t>(一)、铷项目选址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该铷项目选址位于XX省XX市XX区XXX街道</w:t>
      </w:r>
    </w:p>
    <w:p>
      <w:pPr>
        <w:pStyle w:val="Heading2"/>
        <w:ind w:firstLine="560" w:firstLineChars="200"/>
        <w:rPr>
          <w:rFonts w:ascii="仿宋" w:eastAsia="仿宋" w:hAnsi="仿宋" w:cs="仿宋" w:hint="eastAsia"/>
          <w:sz w:val="28"/>
          <w:lang w:eastAsia="zh-CN"/>
        </w:rPr>
      </w:pPr>
      <w:bookmarkStart w:id="4" w:name="_Toc1024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铷项目的征地面积将根据铷项目的实际规模和需求进行精确规划。具体面积XXX平方米，旨在确保铷项目不仅能够满足当前的发展需求，还能够预留空间以适应未来的扩展。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铷项目计划建设的建筑总规模具体面积XXX平方米。这一规模的确定综合考虑了铷项目的性质、规模，以及城市规划的相关要求，确保建筑布局与周边环境协调一致。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绿地率是铷项目用地中被规划为绿地的比例。具体面积XXX平方米，旨在通过合理规划绿地，改善铷项目周边环境，提升居民生活质量，并符合城市整体绿化规划。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确保铷项目选址与当地城市规划相一致，具体面积XXX平方米。通过与城市规划部门深入沟通，确保铷项目不仅符合城市的整体发展方向，还能够融入城市的发展布局，为城市的长远发展贡献力量。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充分了解并确保铷项目选址符合当地产业政策，具体面积XXX平方米。这包括铷项目对当地经济的促进作用，以及对相关产业的带动效应，确保铷项目与地方政府的产业政策保持一致，促进共赢合作。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确保铷项目选址具备必要的公共设施配套，具体面积XXX平方米。这包括交通便利性、教育、医疗等基础设施，以提高居民生活品质，使得铷项目选址更具吸引力。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铷项目选址不仅符合法规和规划，还在实际操作中具有可行性。这一全面规划将为铷项目的成功实施提供坚实的基础，确保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9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铷项目的设备规划和空间设计中，我们将采取灵活设备布局的措施。设备布局将根据实际需求进行灵活设计，避免不必要的浪费。通过合理规划设备摆放位置，我们将提高设备的利用率，减少设备间距，以确保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铷项目内部引入共享设施的概念，例如共享会议室、办公区等。通过这种方式，我们可以减少对资源的重复建设，提高资源共享效率，从而减小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0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铷项目的总图布置中，我们将不同功能区域进行明确的规划，以最大程度满足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90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铷项目对环境的影响是综合评价的重要因素之一。我们将详细考虑选址周边的自然环境、生态保护区、水源地等情况，确保铷项目的建设和运营对环境影响最小化，并符合当地的环保法规标准。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对选址的评价还需充分考虑当地政府的产业政策和法规。我们将详细了解铷项目所在地的相关政策，确保铷项目的规划和运营与当地法规相符，降低不必要的法律风险。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最后，我们将综合考虑用地成本，包括土地购置费用、土地开发成本等。通过对用地成本的详细评估，我们能够做出更为精确的经济效益分析，为铷项目的投资决策提供有力支持。</w:t>
      </w:r>
    </w:p>
    <w:p>
      <w:pPr>
        <w:pStyle w:val="Heading1"/>
        <w:ind w:firstLine="560" w:firstLineChars="200"/>
        <w:rPr>
          <w:rFonts w:ascii="仿宋" w:eastAsia="仿宋" w:hAnsi="仿宋" w:cs="仿宋" w:hint="eastAsia"/>
          <w:sz w:val="28"/>
          <w:lang w:eastAsia="zh-CN"/>
        </w:rPr>
      </w:pPr>
      <w:bookmarkStart w:id="8" w:name="_Toc217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78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铷项目的技术管理特点体现在其创新导向。通过引入最先进的技术趋势和解决方案，铷项目致力于提升科技含量、提高质量和效率水平。这意味着我们将采用最新的工具和方法，确保铷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铷项目技术管理的显著特征。通过整合不同领域的技术资源，我们实现了跨学科的协同工作。这有助于优化技术架构，提高整体效能。此外，整合性策略还促进了不同技术团队之间的紧密沟通和高效合作，确保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铷项目所采用的技术。通过不断优化技术方案，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铷项目团队将在铷项目初期识别可能的技术风险，并采取相应的预防和应对措施。通过建立健全的风险评估机制，铷项目能够在实施过程中及时发现并解决潜在的技术问题，保障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通过这些独特的技术管理特点，我们确信在铷项目中，技术将成为铷项目成功的有力支持。这一深度剖析揭示了技术管理在铷项目实施中的关键作用，为铷项目的技术基础奠定了坚实的基础。</w:t>
      </w:r>
    </w:p>
    <w:p>
      <w:pPr>
        <w:pStyle w:val="Heading2"/>
        <w:ind w:firstLine="560" w:firstLineChars="200"/>
        <w:rPr>
          <w:rFonts w:ascii="仿宋" w:eastAsia="仿宋" w:hAnsi="仿宋" w:cs="仿宋" w:hint="eastAsia"/>
          <w:sz w:val="28"/>
          <w:lang w:eastAsia="zh-CN"/>
        </w:rPr>
      </w:pPr>
      <w:bookmarkStart w:id="10" w:name="_Toc8014"/>
      <w:r>
        <w:rPr>
          <w:rFonts w:ascii="仿宋" w:eastAsia="仿宋" w:hAnsi="仿宋" w:cs="仿宋" w:hint="eastAsia"/>
          <w:sz w:val="28"/>
          <w:lang w:eastAsia="zh-CN"/>
        </w:rPr>
        <w:t>(二)、铷项目工艺技术设计方案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铷项目将严格按照相关行业规范要求进行组织。通过有效控制产品质量，铷项目将致力于为顾客提供优质的铷项目产品和良好的服务。这体现了铷项目对于生产活动合规性和质量标准的高度重视，为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铷项目注重生态效益和清洁生产原则。铷项目建设将紧密结合地方特色经济发展，与社会经济发展规划和区域环境保护规划方案相协调一致。通过与当地区域自然生态系统的结合，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铷项目产品具有多样化的客户需求和个性化的特点。因此，铷项目产品规格品种多样，且单批生产数量较小。为满足这一特点，铷项目承办单位将建设先进的柔性制造生产线。通过广泛应用柔性制造技术，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总体而言，铷项目采用的技术具有较高的技术含量和自动化水平，处于国内先进水平。这一技术选用不仅体现了对生产效率、质量和环境友好性的高标准要求，同时为铷项目的可持续发展奠定了坚实的基础。</w:t>
      </w:r>
    </w:p>
    <w:p>
      <w:pPr>
        <w:pStyle w:val="Heading2"/>
        <w:ind w:firstLine="560" w:firstLineChars="200"/>
        <w:rPr>
          <w:rFonts w:ascii="仿宋" w:eastAsia="仿宋" w:hAnsi="仿宋" w:cs="仿宋" w:hint="eastAsia"/>
          <w:sz w:val="28"/>
          <w:lang w:eastAsia="zh-CN"/>
        </w:rPr>
      </w:pPr>
      <w:bookmarkStart w:id="11" w:name="_Toc1455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为确保铷项目的高效生产和技术实施，我们制定了一套精心设计的设备选型方案，以满足铷项目生产、质量和环保的要求。该方案的主要特点如下：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985"/>
      <w:r>
        <w:rPr>
          <w:rFonts w:ascii="仿宋" w:eastAsia="仿宋" w:hAnsi="仿宋" w:cs="仿宋" w:hint="eastAsia"/>
          <w:sz w:val="28"/>
          <w:lang w:eastAsia="zh-CN"/>
        </w:rPr>
        <w:t>三、铷项目文档管理</w:t>
      </w:r>
      <w:bookmarkEnd w:id="12"/>
    </w:p>
    <w:p>
      <w:pPr>
        <w:pStyle w:val="Heading2"/>
        <w:rPr>
          <w:rFonts w:ascii="仿宋" w:eastAsia="仿宋" w:hAnsi="仿宋" w:cs="仿宋" w:hint="eastAsia"/>
          <w:lang w:eastAsia="zh-CN"/>
        </w:rPr>
      </w:pPr>
      <w:bookmarkStart w:id="13" w:name="_Toc609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铷项目高度重视文档的质量和准确性，以支持铷项目的各项活动和决策。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文档的编制始于铷项目计划的初期，我们制定了详细的文档编制计划，明确了每个文档的内容、格式和编写责任人。在铷项目启动阶段，我们首先编制了铷项目章程，明确定义了铷项目的目标、范围、风险等关键要素。随后，铷项目团队根据计划陆续编制了需求文档、设计文档、测试文档等各类文档，确保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铷项目管理中的重要环节，旨在确保铷项目文档符合质量标准和铷项目需求。在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除了内部审查，我们还进行了外部审查，邀请铷项目相关利益方和专业领域的专家对文档进行独立审查。这有助于获取更全面、客观的反馈，确保铷项目文档不仅符合内部标准，也满足外部需求。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铷项目在文档编制与审查方面建立了严格的管理机制，通过规范的流程和多维度的审查，确保铷项目文档的质量、准确性和可靠性，为铷项目的顺利推进提供了有力支持。</w:t>
      </w:r>
    </w:p>
    <w:p>
      <w:pPr>
        <w:pStyle w:val="Heading2"/>
        <w:ind w:firstLine="560" w:firstLineChars="200"/>
        <w:rPr>
          <w:rFonts w:ascii="仿宋" w:eastAsia="仿宋" w:hAnsi="仿宋" w:cs="仿宋" w:hint="eastAsia"/>
          <w:sz w:val="28"/>
          <w:lang w:eastAsia="zh-CN"/>
        </w:rPr>
      </w:pPr>
      <w:bookmarkStart w:id="14" w:name="_Toc1905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623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文档存档与归档是铷项目生命周期中一个至关重要的环节，直接关系到铷项目信息的长期保存和历史记录的完整性。在铷项目中，我们实施了一系列有效的文档存档与归档管理策略：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4029"/>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0210"/>
      <w:r>
        <w:rPr>
          <w:rFonts w:ascii="仿宋" w:eastAsia="仿宋" w:hAnsi="仿宋" w:cs="仿宋" w:hint="eastAsia"/>
          <w:lang w:eastAsia="zh-CN"/>
        </w:rPr>
        <w:t>(一)、铷行业分析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铷行业一直以来都是市场的关注焦点。行业内的发展趋势、竞争态势以及潜在机会都对铷项目的推进产生深远的影响。通过深入研究行业的整体概貌，我们将更好地理解行业的核心特征，为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铷行业，技术一直是推动创新和发展的关键因素。我们将对当前技术趋势进行详尽分析，包括但不限于人工智能、大数据应用、先进制造技术等。这有助于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铷项目成功的基础。我们将对主要竞争对手进行深入研究，包括其市场份额、产品特点、市场定位等。通过全面了解竞争对手的优势和劣势，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626"/>
      <w:r>
        <w:rPr>
          <w:rFonts w:ascii="仿宋" w:eastAsia="仿宋" w:hAnsi="仿宋" w:cs="仿宋" w:hint="eastAsia"/>
          <w:sz w:val="28"/>
          <w:lang w:eastAsia="zh-CN"/>
        </w:rPr>
        <w:t>(二)、铷市场分析预测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通过对市场规模的深入调研，我们将预测铷市场未来的增长趋势。这包括市场的整体规模、各细分领域的发展趋势等。铷项目可以根据市场的扩张速度和潜在机会，制定更符合市场需求的发展策略。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铷项目实施过程中需要充分考虑的因素。我们将对市场风险进行全面评估，包括但不限于政策法规风险、市场竞争风险、技术变革风险等。通过对潜在风险的深入分析，铷项目可以制定相应的风险缓解策略，降低不确定性对铷项目的影响。</w:t>
      </w:r>
    </w:p>
    <w:p>
      <w:pPr>
        <w:pStyle w:val="Heading1"/>
        <w:ind w:firstLine="560" w:firstLineChars="200"/>
        <w:rPr>
          <w:rFonts w:ascii="仿宋" w:eastAsia="仿宋" w:hAnsi="仿宋" w:cs="仿宋" w:hint="eastAsia"/>
          <w:sz w:val="28"/>
          <w:lang w:eastAsia="zh-CN"/>
        </w:rPr>
      </w:pPr>
      <w:bookmarkStart w:id="19" w:name="_Toc12474"/>
      <w:r>
        <w:rPr>
          <w:rFonts w:ascii="仿宋" w:eastAsia="仿宋" w:hAnsi="仿宋" w:cs="仿宋" w:hint="eastAsia"/>
          <w:sz w:val="28"/>
          <w:lang w:eastAsia="zh-CN"/>
        </w:rPr>
        <w:t>五、铷项目建设单位说明</w:t>
      </w:r>
      <w:bookmarkEnd w:id="19"/>
    </w:p>
    <w:p>
      <w:pPr>
        <w:pStyle w:val="Heading2"/>
        <w:rPr>
          <w:rFonts w:ascii="仿宋" w:eastAsia="仿宋" w:hAnsi="仿宋" w:cs="仿宋" w:hint="eastAsia"/>
          <w:lang w:eastAsia="zh-CN"/>
        </w:rPr>
      </w:pPr>
      <w:bookmarkStart w:id="20" w:name="_Toc28868"/>
      <w:r>
        <w:rPr>
          <w:rFonts w:ascii="仿宋" w:eastAsia="仿宋" w:hAnsi="仿宋" w:cs="仿宋" w:hint="eastAsia"/>
          <w:lang w:eastAsia="zh-CN"/>
        </w:rPr>
        <w:t>(一)、铷项目承办单位基本情况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https://d.book118.com/045110141333011103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14A98"/>
    <w:rsid w:val="62814A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1014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2024-02-07T05:39:00Z</dcterms:created>
  <dcterms:modified xsi:type="dcterms:W3CDTF">2024-02-07T05:39:51Z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0D63689044A84615B4A6D1B611C9CF7B_11</vt:lpwstr>
  </property>
  <property fmtid="{D5CDD505-2E9C-101B-9397-08002B2CF9AE}" pid="3" name="KSOProductBuildVer">
    <vt:lpwstr>2052-12.1.0.16250</vt:lpwstr>
  </property>
</Properties>
</file>