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互联网婚恋资金申请报告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3" w:history="1">
        <w:r>
          <w:rPr>
            <w:rFonts w:ascii="仿宋" w:eastAsia="仿宋" w:hAnsi="仿宋" w:cs="仿宋" w:hint="eastAsia"/>
            <w:lang w:eastAsia="zh-CN"/>
          </w:rPr>
          <w:t>前言</w:t>
        </w:r>
        <w:r>
          <w:tab/>
        </w:r>
        <w:r>
          <w:fldChar w:fldCharType="begin"/>
        </w:r>
        <w:r>
          <w:instrText xml:space="preserve"> PAGEREF _Toc23943 \h </w:instrText>
        </w:r>
        <w:r>
          <w:fldChar w:fldCharType="separate"/>
        </w:r>
        <w:r>
          <w:t>3</w:t>
        </w:r>
        <w:r>
          <w:fldChar w:fldCharType="end"/>
        </w:r>
      </w:hyperlink>
    </w:p>
    <w:p>
      <w:pPr>
        <w:pStyle w:val="TOC1"/>
        <w:tabs>
          <w:tab w:val="right" w:leader="dot" w:pos="8306"/>
        </w:tabs>
      </w:pPr>
      <w:hyperlink w:anchor="_Toc5412" w:history="1">
        <w:r>
          <w:rPr>
            <w:rFonts w:ascii="仿宋" w:eastAsia="仿宋" w:hAnsi="仿宋" w:cs="仿宋" w:hint="eastAsia"/>
            <w:lang w:eastAsia="zh-CN"/>
          </w:rPr>
          <w:t>一、互联网婚恋行业发展分析</w:t>
        </w:r>
        <w:r>
          <w:tab/>
        </w:r>
        <w:r>
          <w:fldChar w:fldCharType="begin"/>
        </w:r>
        <w:r>
          <w:instrText xml:space="preserve"> PAGEREF _Toc5412 \h </w:instrText>
        </w:r>
        <w:r>
          <w:fldChar w:fldCharType="separate"/>
        </w:r>
        <w:r>
          <w:t>3</w:t>
        </w:r>
        <w:r>
          <w:fldChar w:fldCharType="end"/>
        </w:r>
      </w:hyperlink>
    </w:p>
    <w:p>
      <w:pPr>
        <w:pStyle w:val="TOC2"/>
        <w:tabs>
          <w:tab w:val="right" w:leader="dot" w:pos="8306"/>
        </w:tabs>
      </w:pPr>
      <w:hyperlink w:anchor="_Toc5153" w:history="1">
        <w:r>
          <w:rPr>
            <w:rFonts w:ascii="仿宋" w:eastAsia="仿宋" w:hAnsi="仿宋" w:cs="仿宋" w:hint="eastAsia"/>
            <w:lang w:eastAsia="zh-CN"/>
          </w:rPr>
          <w:t>(一)、互联网婚恋行业发展总体概况</w:t>
        </w:r>
        <w:r>
          <w:tab/>
        </w:r>
        <w:r>
          <w:fldChar w:fldCharType="begin"/>
        </w:r>
        <w:r>
          <w:instrText xml:space="preserve"> PAGEREF _Toc5153 \h </w:instrText>
        </w:r>
        <w:r>
          <w:fldChar w:fldCharType="separate"/>
        </w:r>
        <w:r>
          <w:t>3</w:t>
        </w:r>
        <w:r>
          <w:fldChar w:fldCharType="end"/>
        </w:r>
      </w:hyperlink>
    </w:p>
    <w:p>
      <w:pPr>
        <w:pStyle w:val="TOC2"/>
        <w:tabs>
          <w:tab w:val="right" w:leader="dot" w:pos="8306"/>
        </w:tabs>
      </w:pPr>
      <w:hyperlink w:anchor="_Toc22809" w:history="1">
        <w:r>
          <w:rPr>
            <w:rFonts w:ascii="仿宋" w:eastAsia="仿宋" w:hAnsi="仿宋" w:cs="仿宋" w:hint="eastAsia"/>
            <w:lang w:eastAsia="zh-CN"/>
          </w:rPr>
          <w:t>(二)、互联网婚恋行业发展背景</w:t>
        </w:r>
        <w:r>
          <w:tab/>
        </w:r>
        <w:r>
          <w:fldChar w:fldCharType="begin"/>
        </w:r>
        <w:r>
          <w:instrText xml:space="preserve"> PAGEREF _Toc22809 \h </w:instrText>
        </w:r>
        <w:r>
          <w:fldChar w:fldCharType="separate"/>
        </w:r>
        <w:r>
          <w:t>3</w:t>
        </w:r>
        <w:r>
          <w:fldChar w:fldCharType="end"/>
        </w:r>
      </w:hyperlink>
    </w:p>
    <w:p>
      <w:pPr>
        <w:pStyle w:val="TOC2"/>
        <w:tabs>
          <w:tab w:val="right" w:leader="dot" w:pos="8306"/>
        </w:tabs>
      </w:pPr>
      <w:hyperlink w:anchor="_Toc27159" w:history="1">
        <w:r>
          <w:rPr>
            <w:rFonts w:ascii="仿宋" w:eastAsia="仿宋" w:hAnsi="仿宋" w:cs="仿宋" w:hint="eastAsia"/>
            <w:lang w:eastAsia="zh-CN"/>
          </w:rPr>
          <w:t>(三)、互联网婚恋行业发展前景</w:t>
        </w:r>
        <w:r>
          <w:tab/>
        </w:r>
        <w:r>
          <w:fldChar w:fldCharType="begin"/>
        </w:r>
        <w:r>
          <w:instrText xml:space="preserve"> PAGEREF _Toc27159 \h </w:instrText>
        </w:r>
        <w:r>
          <w:fldChar w:fldCharType="separate"/>
        </w:r>
        <w:r>
          <w:t>4</w:t>
        </w:r>
        <w:r>
          <w:fldChar w:fldCharType="end"/>
        </w:r>
      </w:hyperlink>
    </w:p>
    <w:p>
      <w:pPr>
        <w:pStyle w:val="TOC1"/>
        <w:tabs>
          <w:tab w:val="right" w:leader="dot" w:pos="8306"/>
        </w:tabs>
      </w:pPr>
      <w:hyperlink w:anchor="_Toc26201" w:history="1">
        <w:r>
          <w:rPr>
            <w:rFonts w:ascii="仿宋" w:eastAsia="仿宋" w:hAnsi="仿宋" w:cs="仿宋" w:hint="eastAsia"/>
            <w:lang w:eastAsia="zh-CN"/>
          </w:rPr>
          <w:t>二、SWOT分析</w:t>
        </w:r>
        <w:r>
          <w:tab/>
        </w:r>
        <w:r>
          <w:fldChar w:fldCharType="begin"/>
        </w:r>
        <w:r>
          <w:instrText xml:space="preserve"> PAGEREF _Toc26201 \h </w:instrText>
        </w:r>
        <w:r>
          <w:fldChar w:fldCharType="separate"/>
        </w:r>
        <w:r>
          <w:t>4</w:t>
        </w:r>
        <w:r>
          <w:fldChar w:fldCharType="end"/>
        </w:r>
      </w:hyperlink>
    </w:p>
    <w:p>
      <w:pPr>
        <w:pStyle w:val="TOC2"/>
        <w:tabs>
          <w:tab w:val="right" w:leader="dot" w:pos="8306"/>
        </w:tabs>
      </w:pPr>
      <w:hyperlink w:anchor="_Toc14097" w:history="1">
        <w:r>
          <w:rPr>
            <w:rFonts w:ascii="仿宋" w:eastAsia="仿宋" w:hAnsi="仿宋" w:cs="仿宋" w:hint="eastAsia"/>
            <w:lang w:eastAsia="zh-CN"/>
          </w:rPr>
          <w:t>(一)、优势分析(S)</w:t>
        </w:r>
        <w:r>
          <w:tab/>
        </w:r>
        <w:r>
          <w:fldChar w:fldCharType="begin"/>
        </w:r>
        <w:r>
          <w:instrText xml:space="preserve"> PAGEREF _Toc14097 \h </w:instrText>
        </w:r>
        <w:r>
          <w:fldChar w:fldCharType="separate"/>
        </w:r>
        <w:r>
          <w:t>4</w:t>
        </w:r>
        <w:r>
          <w:fldChar w:fldCharType="end"/>
        </w:r>
      </w:hyperlink>
    </w:p>
    <w:p>
      <w:pPr>
        <w:pStyle w:val="TOC2"/>
        <w:tabs>
          <w:tab w:val="right" w:leader="dot" w:pos="8306"/>
        </w:tabs>
      </w:pPr>
      <w:hyperlink w:anchor="_Toc15068" w:history="1">
        <w:r>
          <w:rPr>
            <w:rFonts w:ascii="仿宋" w:eastAsia="仿宋" w:hAnsi="仿宋" w:cs="仿宋" w:hint="eastAsia"/>
            <w:lang w:eastAsia="zh-CN"/>
          </w:rPr>
          <w:t>(二)、劣势分析(W)</w:t>
        </w:r>
        <w:r>
          <w:tab/>
        </w:r>
        <w:r>
          <w:fldChar w:fldCharType="begin"/>
        </w:r>
        <w:r>
          <w:instrText xml:space="preserve"> PAGEREF _Toc15068 \h </w:instrText>
        </w:r>
        <w:r>
          <w:fldChar w:fldCharType="separate"/>
        </w:r>
        <w:r>
          <w:t>5</w:t>
        </w:r>
        <w:r>
          <w:fldChar w:fldCharType="end"/>
        </w:r>
      </w:hyperlink>
    </w:p>
    <w:p>
      <w:pPr>
        <w:pStyle w:val="TOC2"/>
        <w:tabs>
          <w:tab w:val="right" w:leader="dot" w:pos="8306"/>
        </w:tabs>
      </w:pPr>
      <w:hyperlink w:anchor="_Toc14929" w:history="1">
        <w:r>
          <w:rPr>
            <w:rFonts w:ascii="仿宋" w:eastAsia="仿宋" w:hAnsi="仿宋" w:cs="仿宋" w:hint="eastAsia"/>
            <w:lang w:eastAsia="zh-CN"/>
          </w:rPr>
          <w:t>(三)、机会分析(O)</w:t>
        </w:r>
        <w:r>
          <w:tab/>
        </w:r>
        <w:r>
          <w:fldChar w:fldCharType="begin"/>
        </w:r>
        <w:r>
          <w:instrText xml:space="preserve"> PAGEREF _Toc14929 \h </w:instrText>
        </w:r>
        <w:r>
          <w:fldChar w:fldCharType="separate"/>
        </w:r>
        <w:r>
          <w:t>7</w:t>
        </w:r>
        <w:r>
          <w:fldChar w:fldCharType="end"/>
        </w:r>
      </w:hyperlink>
    </w:p>
    <w:p>
      <w:pPr>
        <w:pStyle w:val="TOC2"/>
        <w:tabs>
          <w:tab w:val="right" w:leader="dot" w:pos="8306"/>
        </w:tabs>
      </w:pPr>
      <w:hyperlink w:anchor="_Toc5473" w:history="1">
        <w:r>
          <w:rPr>
            <w:rFonts w:ascii="仿宋" w:eastAsia="仿宋" w:hAnsi="仿宋" w:cs="仿宋" w:hint="eastAsia"/>
            <w:lang w:eastAsia="zh-CN"/>
          </w:rPr>
          <w:t>(四)、威胁分析(T)</w:t>
        </w:r>
        <w:r>
          <w:tab/>
        </w:r>
        <w:r>
          <w:fldChar w:fldCharType="begin"/>
        </w:r>
        <w:r>
          <w:instrText xml:space="preserve"> PAGEREF _Toc5473 \h </w:instrText>
        </w:r>
        <w:r>
          <w:fldChar w:fldCharType="separate"/>
        </w:r>
        <w:r>
          <w:t>9</w:t>
        </w:r>
        <w:r>
          <w:fldChar w:fldCharType="end"/>
        </w:r>
      </w:hyperlink>
    </w:p>
    <w:p>
      <w:pPr>
        <w:pStyle w:val="TOC1"/>
        <w:tabs>
          <w:tab w:val="right" w:leader="dot" w:pos="8306"/>
        </w:tabs>
      </w:pPr>
      <w:hyperlink w:anchor="_Toc18966" w:history="1">
        <w:r>
          <w:rPr>
            <w:rFonts w:ascii="仿宋" w:eastAsia="仿宋" w:hAnsi="仿宋" w:cs="仿宋" w:hint="eastAsia"/>
            <w:lang w:eastAsia="zh-CN"/>
          </w:rPr>
          <w:t>三、建筑物技术方案</w:t>
        </w:r>
        <w:r>
          <w:tab/>
        </w:r>
        <w:r>
          <w:fldChar w:fldCharType="begin"/>
        </w:r>
        <w:r>
          <w:instrText xml:space="preserve"> PAGEREF _Toc18966 \h </w:instrText>
        </w:r>
        <w:r>
          <w:fldChar w:fldCharType="separate"/>
        </w:r>
        <w:r>
          <w:t>12</w:t>
        </w:r>
        <w:r>
          <w:fldChar w:fldCharType="end"/>
        </w:r>
      </w:hyperlink>
    </w:p>
    <w:p>
      <w:pPr>
        <w:pStyle w:val="TOC2"/>
        <w:tabs>
          <w:tab w:val="right" w:leader="dot" w:pos="8306"/>
        </w:tabs>
      </w:pPr>
      <w:hyperlink w:anchor="_Toc9148" w:history="1">
        <w:r>
          <w:rPr>
            <w:rFonts w:ascii="仿宋" w:eastAsia="仿宋" w:hAnsi="仿宋" w:cs="仿宋" w:hint="eastAsia"/>
            <w:lang w:eastAsia="zh-CN"/>
          </w:rPr>
          <w:t>(一)、项目工程设计总体要求</w:t>
        </w:r>
        <w:r>
          <w:tab/>
        </w:r>
        <w:r>
          <w:fldChar w:fldCharType="begin"/>
        </w:r>
        <w:r>
          <w:instrText xml:space="preserve"> PAGEREF _Toc9148 \h </w:instrText>
        </w:r>
        <w:r>
          <w:fldChar w:fldCharType="separate"/>
        </w:r>
        <w:r>
          <w:t>12</w:t>
        </w:r>
        <w:r>
          <w:fldChar w:fldCharType="end"/>
        </w:r>
      </w:hyperlink>
    </w:p>
    <w:p>
      <w:pPr>
        <w:pStyle w:val="TOC2"/>
        <w:tabs>
          <w:tab w:val="right" w:leader="dot" w:pos="8306"/>
        </w:tabs>
      </w:pPr>
      <w:hyperlink w:anchor="_Toc4906" w:history="1">
        <w:r>
          <w:rPr>
            <w:rFonts w:ascii="仿宋" w:eastAsia="仿宋" w:hAnsi="仿宋" w:cs="仿宋" w:hint="eastAsia"/>
            <w:lang w:eastAsia="zh-CN"/>
          </w:rPr>
          <w:t>(二)、建设方案</w:t>
        </w:r>
        <w:r>
          <w:tab/>
        </w:r>
        <w:r>
          <w:fldChar w:fldCharType="begin"/>
        </w:r>
        <w:r>
          <w:instrText xml:space="preserve"> PAGEREF _Toc4906 \h </w:instrText>
        </w:r>
        <w:r>
          <w:fldChar w:fldCharType="separate"/>
        </w:r>
        <w:r>
          <w:t>13</w:t>
        </w:r>
        <w:r>
          <w:fldChar w:fldCharType="end"/>
        </w:r>
      </w:hyperlink>
    </w:p>
    <w:p>
      <w:pPr>
        <w:pStyle w:val="TOC2"/>
        <w:tabs>
          <w:tab w:val="right" w:leader="dot" w:pos="8306"/>
        </w:tabs>
      </w:pPr>
      <w:hyperlink w:anchor="_Toc25775" w:history="1">
        <w:r>
          <w:rPr>
            <w:rFonts w:ascii="仿宋" w:eastAsia="仿宋" w:hAnsi="仿宋" w:cs="仿宋" w:hint="eastAsia"/>
            <w:lang w:eastAsia="zh-CN"/>
          </w:rPr>
          <w:t>(三)、建筑工程建设指标</w:t>
        </w:r>
        <w:r>
          <w:tab/>
        </w:r>
        <w:r>
          <w:fldChar w:fldCharType="begin"/>
        </w:r>
        <w:r>
          <w:instrText xml:space="preserve"> PAGEREF _Toc25775 \h </w:instrText>
        </w:r>
        <w:r>
          <w:fldChar w:fldCharType="separate"/>
        </w:r>
        <w:r>
          <w:t>14</w:t>
        </w:r>
        <w:r>
          <w:fldChar w:fldCharType="end"/>
        </w:r>
      </w:hyperlink>
    </w:p>
    <w:p>
      <w:pPr>
        <w:pStyle w:val="TOC1"/>
        <w:tabs>
          <w:tab w:val="right" w:leader="dot" w:pos="8306"/>
        </w:tabs>
      </w:pPr>
      <w:hyperlink w:anchor="_Toc4579" w:history="1">
        <w:r>
          <w:rPr>
            <w:rFonts w:ascii="仿宋" w:eastAsia="仿宋" w:hAnsi="仿宋" w:cs="仿宋" w:hint="eastAsia"/>
            <w:lang w:eastAsia="zh-CN"/>
          </w:rPr>
          <w:t>四、项目概要</w:t>
        </w:r>
        <w:r>
          <w:tab/>
        </w:r>
        <w:r>
          <w:fldChar w:fldCharType="begin"/>
        </w:r>
        <w:r>
          <w:instrText xml:space="preserve"> PAGEREF _Toc4579 \h </w:instrText>
        </w:r>
        <w:r>
          <w:fldChar w:fldCharType="separate"/>
        </w:r>
        <w:r>
          <w:t>14</w:t>
        </w:r>
        <w:r>
          <w:fldChar w:fldCharType="end"/>
        </w:r>
      </w:hyperlink>
    </w:p>
    <w:p>
      <w:pPr>
        <w:pStyle w:val="TOC2"/>
        <w:tabs>
          <w:tab w:val="right" w:leader="dot" w:pos="8306"/>
        </w:tabs>
      </w:pPr>
      <w:hyperlink w:anchor="_Toc24939" w:history="1">
        <w:r>
          <w:rPr>
            <w:rFonts w:ascii="仿宋" w:eastAsia="仿宋" w:hAnsi="仿宋" w:cs="仿宋" w:hint="eastAsia"/>
            <w:lang w:eastAsia="zh-CN"/>
          </w:rPr>
          <w:t>(一)、项目名称及建设性质</w:t>
        </w:r>
        <w:r>
          <w:tab/>
        </w:r>
        <w:r>
          <w:fldChar w:fldCharType="begin"/>
        </w:r>
        <w:r>
          <w:instrText xml:space="preserve"> PAGEREF _Toc24939 \h </w:instrText>
        </w:r>
        <w:r>
          <w:fldChar w:fldCharType="separate"/>
        </w:r>
        <w:r>
          <w:t>14</w:t>
        </w:r>
        <w:r>
          <w:fldChar w:fldCharType="end"/>
        </w:r>
      </w:hyperlink>
    </w:p>
    <w:p>
      <w:pPr>
        <w:pStyle w:val="TOC2"/>
        <w:tabs>
          <w:tab w:val="right" w:leader="dot" w:pos="8306"/>
        </w:tabs>
      </w:pPr>
      <w:hyperlink w:anchor="_Toc30747" w:history="1">
        <w:r>
          <w:rPr>
            <w:rFonts w:ascii="仿宋" w:eastAsia="仿宋" w:hAnsi="仿宋" w:cs="仿宋" w:hint="eastAsia"/>
            <w:lang w:eastAsia="zh-CN"/>
          </w:rPr>
          <w:t>(二)、项目主办方</w:t>
        </w:r>
        <w:r>
          <w:tab/>
        </w:r>
        <w:r>
          <w:fldChar w:fldCharType="begin"/>
        </w:r>
        <w:r>
          <w:instrText xml:space="preserve"> PAGEREF _Toc30747 \h </w:instrText>
        </w:r>
        <w:r>
          <w:fldChar w:fldCharType="separate"/>
        </w:r>
        <w:r>
          <w:t>14</w:t>
        </w:r>
        <w:r>
          <w:fldChar w:fldCharType="end"/>
        </w:r>
      </w:hyperlink>
    </w:p>
    <w:p>
      <w:pPr>
        <w:pStyle w:val="TOC2"/>
        <w:tabs>
          <w:tab w:val="right" w:leader="dot" w:pos="8306"/>
        </w:tabs>
      </w:pPr>
      <w:hyperlink w:anchor="_Toc17446" w:history="1">
        <w:r>
          <w:rPr>
            <w:rFonts w:ascii="仿宋" w:eastAsia="仿宋" w:hAnsi="仿宋" w:cs="仿宋" w:hint="eastAsia"/>
            <w:lang w:eastAsia="zh-CN"/>
          </w:rPr>
          <w:t>(三)、互联网婚恋项目定位及建设原因</w:t>
        </w:r>
        <w:r>
          <w:tab/>
        </w:r>
        <w:r>
          <w:fldChar w:fldCharType="begin"/>
        </w:r>
        <w:r>
          <w:instrText xml:space="preserve"> PAGEREF _Toc17446 \h </w:instrText>
        </w:r>
        <w:r>
          <w:fldChar w:fldCharType="separate"/>
        </w:r>
        <w:r>
          <w:t>15</w:t>
        </w:r>
        <w:r>
          <w:fldChar w:fldCharType="end"/>
        </w:r>
      </w:hyperlink>
    </w:p>
    <w:p>
      <w:pPr>
        <w:pStyle w:val="TOC2"/>
        <w:tabs>
          <w:tab w:val="right" w:leader="dot" w:pos="8306"/>
        </w:tabs>
      </w:pPr>
      <w:hyperlink w:anchor="_Toc4070" w:history="1">
        <w:r>
          <w:rPr>
            <w:rFonts w:ascii="仿宋" w:eastAsia="仿宋" w:hAnsi="仿宋" w:cs="仿宋" w:hint="eastAsia"/>
            <w:lang w:eastAsia="zh-CN"/>
          </w:rPr>
          <w:t>(四)、互联网婚恋项目选址及背景</w:t>
        </w:r>
        <w:r>
          <w:tab/>
        </w:r>
        <w:r>
          <w:fldChar w:fldCharType="begin"/>
        </w:r>
        <w:r>
          <w:instrText xml:space="preserve"> PAGEREF _Toc4070 \h </w:instrText>
        </w:r>
        <w:r>
          <w:fldChar w:fldCharType="separate"/>
        </w:r>
        <w:r>
          <w:t>16</w:t>
        </w:r>
        <w:r>
          <w:fldChar w:fldCharType="end"/>
        </w:r>
      </w:hyperlink>
    </w:p>
    <w:p>
      <w:pPr>
        <w:pStyle w:val="TOC2"/>
        <w:tabs>
          <w:tab w:val="right" w:leader="dot" w:pos="8306"/>
        </w:tabs>
      </w:pPr>
      <w:hyperlink w:anchor="_Toc15474" w:history="1">
        <w:r>
          <w:rPr>
            <w:rFonts w:ascii="仿宋" w:eastAsia="仿宋" w:hAnsi="仿宋" w:cs="仿宋" w:hint="eastAsia"/>
            <w:lang w:eastAsia="zh-CN"/>
          </w:rPr>
          <w:t>(五)、互联网婚恋项目生产规模概述</w:t>
        </w:r>
        <w:r>
          <w:tab/>
        </w:r>
        <w:r>
          <w:fldChar w:fldCharType="begin"/>
        </w:r>
        <w:r>
          <w:instrText xml:space="preserve"> PAGEREF _Toc15474 \h </w:instrText>
        </w:r>
        <w:r>
          <w:fldChar w:fldCharType="separate"/>
        </w:r>
        <w:r>
          <w:t>16</w:t>
        </w:r>
        <w:r>
          <w:fldChar w:fldCharType="end"/>
        </w:r>
      </w:hyperlink>
    </w:p>
    <w:p>
      <w:pPr>
        <w:pStyle w:val="TOC2"/>
        <w:tabs>
          <w:tab w:val="right" w:leader="dot" w:pos="8306"/>
        </w:tabs>
      </w:pPr>
      <w:hyperlink w:anchor="_Toc26904" w:history="1">
        <w:r>
          <w:rPr>
            <w:rFonts w:ascii="仿宋" w:eastAsia="仿宋" w:hAnsi="仿宋" w:cs="仿宋" w:hint="eastAsia"/>
            <w:lang w:eastAsia="zh-CN"/>
          </w:rPr>
          <w:t>(六)、建筑规模与设计要点</w:t>
        </w:r>
        <w:r>
          <w:tab/>
        </w:r>
        <w:r>
          <w:fldChar w:fldCharType="begin"/>
        </w:r>
        <w:r>
          <w:instrText xml:space="preserve"> PAGEREF _Toc26904 \h </w:instrText>
        </w:r>
        <w:r>
          <w:fldChar w:fldCharType="separate"/>
        </w:r>
        <w:r>
          <w:t>17</w:t>
        </w:r>
        <w:r>
          <w:fldChar w:fldCharType="end"/>
        </w:r>
      </w:hyperlink>
    </w:p>
    <w:p>
      <w:pPr>
        <w:pStyle w:val="TOC2"/>
        <w:tabs>
          <w:tab w:val="right" w:leader="dot" w:pos="8306"/>
        </w:tabs>
      </w:pPr>
      <w:hyperlink w:anchor="_Toc26422" w:history="1">
        <w:r>
          <w:rPr>
            <w:rFonts w:ascii="仿宋" w:eastAsia="仿宋" w:hAnsi="仿宋" w:cs="仿宋" w:hint="eastAsia"/>
            <w:lang w:eastAsia="zh-CN"/>
          </w:rPr>
          <w:t>(七)、环境影响考察</w:t>
        </w:r>
        <w:r>
          <w:tab/>
        </w:r>
        <w:r>
          <w:fldChar w:fldCharType="begin"/>
        </w:r>
        <w:r>
          <w:instrText xml:space="preserve"> PAGEREF _Toc26422 \h </w:instrText>
        </w:r>
        <w:r>
          <w:fldChar w:fldCharType="separate"/>
        </w:r>
        <w:r>
          <w:t>17</w:t>
        </w:r>
        <w:r>
          <w:fldChar w:fldCharType="end"/>
        </w:r>
      </w:hyperlink>
    </w:p>
    <w:p>
      <w:pPr>
        <w:pStyle w:val="TOC2"/>
        <w:tabs>
          <w:tab w:val="right" w:leader="dot" w:pos="8306"/>
        </w:tabs>
      </w:pPr>
      <w:hyperlink w:anchor="_Toc20440" w:history="1">
        <w:r>
          <w:rPr>
            <w:rFonts w:ascii="仿宋" w:eastAsia="仿宋" w:hAnsi="仿宋" w:cs="仿宋" w:hint="eastAsia"/>
            <w:lang w:eastAsia="zh-CN"/>
          </w:rPr>
          <w:t>(八)、项目总投资与资金结构</w:t>
        </w:r>
        <w:r>
          <w:tab/>
        </w:r>
        <w:r>
          <w:fldChar w:fldCharType="begin"/>
        </w:r>
        <w:r>
          <w:instrText xml:space="preserve"> PAGEREF _Toc20440 \h </w:instrText>
        </w:r>
        <w:r>
          <w:fldChar w:fldCharType="separate"/>
        </w:r>
        <w:r>
          <w:t>18</w:t>
        </w:r>
        <w:r>
          <w:fldChar w:fldCharType="end"/>
        </w:r>
      </w:hyperlink>
    </w:p>
    <w:p>
      <w:pPr>
        <w:pStyle w:val="TOC2"/>
        <w:tabs>
          <w:tab w:val="right" w:leader="dot" w:pos="8306"/>
        </w:tabs>
      </w:pPr>
      <w:hyperlink w:anchor="_Toc24437" w:history="1">
        <w:r>
          <w:rPr>
            <w:rFonts w:ascii="仿宋" w:eastAsia="仿宋" w:hAnsi="仿宋" w:cs="仿宋" w:hint="eastAsia"/>
            <w:lang w:eastAsia="zh-CN"/>
          </w:rPr>
          <w:t>(九)、资金筹措方案概述</w:t>
        </w:r>
        <w:r>
          <w:tab/>
        </w:r>
        <w:r>
          <w:fldChar w:fldCharType="begin"/>
        </w:r>
        <w:r>
          <w:instrText xml:space="preserve"> PAGEREF _Toc24437 \h </w:instrText>
        </w:r>
        <w:r>
          <w:fldChar w:fldCharType="separate"/>
        </w:r>
        <w:r>
          <w:t>19</w:t>
        </w:r>
        <w:r>
          <w:fldChar w:fldCharType="end"/>
        </w:r>
      </w:hyperlink>
    </w:p>
    <w:p>
      <w:pPr>
        <w:pStyle w:val="TOC2"/>
        <w:tabs>
          <w:tab w:val="right" w:leader="dot" w:pos="8306"/>
        </w:tabs>
      </w:pPr>
      <w:hyperlink w:anchor="_Toc15558" w:history="1">
        <w:r>
          <w:rPr>
            <w:rFonts w:ascii="仿宋" w:eastAsia="仿宋" w:hAnsi="仿宋" w:cs="仿宋" w:hint="eastAsia"/>
            <w:lang w:eastAsia="zh-CN"/>
          </w:rPr>
          <w:t>(十)、互联网婚恋项目经济效益预期规划</w:t>
        </w:r>
        <w:r>
          <w:tab/>
        </w:r>
        <w:r>
          <w:fldChar w:fldCharType="begin"/>
        </w:r>
        <w:r>
          <w:instrText xml:space="preserve"> PAGEREF _Toc15558 \h </w:instrText>
        </w:r>
        <w:r>
          <w:fldChar w:fldCharType="separate"/>
        </w:r>
        <w:r>
          <w:t>19</w:t>
        </w:r>
        <w:r>
          <w:fldChar w:fldCharType="end"/>
        </w:r>
      </w:hyperlink>
    </w:p>
    <w:p>
      <w:pPr>
        <w:pStyle w:val="TOC2"/>
        <w:tabs>
          <w:tab w:val="right" w:leader="dot" w:pos="8306"/>
        </w:tabs>
      </w:pPr>
      <w:hyperlink w:anchor="_Toc1608" w:history="1">
        <w:r>
          <w:rPr>
            <w:rFonts w:ascii="仿宋" w:eastAsia="仿宋" w:hAnsi="仿宋" w:cs="仿宋" w:hint="eastAsia"/>
            <w:lang w:eastAsia="zh-CN"/>
          </w:rPr>
          <w:t>(十一)、互联网婚恋项目建设进度计划</w:t>
        </w:r>
        <w:r>
          <w:tab/>
        </w:r>
        <w:r>
          <w:fldChar w:fldCharType="begin"/>
        </w:r>
        <w:r>
          <w:instrText xml:space="preserve"> PAGEREF _Toc1608 \h </w:instrText>
        </w:r>
        <w:r>
          <w:fldChar w:fldCharType="separate"/>
        </w:r>
        <w:r>
          <w:t>20</w:t>
        </w:r>
        <w:r>
          <w:fldChar w:fldCharType="end"/>
        </w:r>
      </w:hyperlink>
    </w:p>
    <w:p>
      <w:pPr>
        <w:pStyle w:val="TOC1"/>
        <w:tabs>
          <w:tab w:val="right" w:leader="dot" w:pos="8306"/>
        </w:tabs>
      </w:pPr>
      <w:hyperlink w:anchor="_Toc13202" w:history="1">
        <w:r>
          <w:rPr>
            <w:rFonts w:ascii="仿宋" w:eastAsia="仿宋" w:hAnsi="仿宋" w:cs="仿宋" w:hint="eastAsia"/>
            <w:lang w:eastAsia="zh-CN"/>
          </w:rPr>
          <w:t>五、互联网婚恋企业概貌</w:t>
        </w:r>
        <w:r>
          <w:tab/>
        </w:r>
        <w:r>
          <w:fldChar w:fldCharType="begin"/>
        </w:r>
        <w:r>
          <w:instrText xml:space="preserve"> PAGEREF _Toc13202 \h </w:instrText>
        </w:r>
        <w:r>
          <w:fldChar w:fldCharType="separate"/>
        </w:r>
        <w:r>
          <w:t>20</w:t>
        </w:r>
        <w:r>
          <w:fldChar w:fldCharType="end"/>
        </w:r>
      </w:hyperlink>
    </w:p>
    <w:p>
      <w:pPr>
        <w:pStyle w:val="TOC2"/>
        <w:tabs>
          <w:tab w:val="right" w:leader="dot" w:pos="8306"/>
        </w:tabs>
      </w:pPr>
      <w:hyperlink w:anchor="_Toc17336" w:history="1">
        <w:r>
          <w:rPr>
            <w:rFonts w:ascii="仿宋" w:eastAsia="仿宋" w:hAnsi="仿宋" w:cs="仿宋" w:hint="eastAsia"/>
            <w:lang w:eastAsia="zh-CN"/>
          </w:rPr>
          <w:t>(一)、互联网婚恋企业基础信息</w:t>
        </w:r>
        <w:r>
          <w:tab/>
        </w:r>
        <w:r>
          <w:fldChar w:fldCharType="begin"/>
        </w:r>
        <w:r>
          <w:instrText xml:space="preserve"> PAGEREF _Toc17336 \h </w:instrText>
        </w:r>
        <w:r>
          <w:fldChar w:fldCharType="separate"/>
        </w:r>
        <w:r>
          <w:t>20</w:t>
        </w:r>
        <w:r>
          <w:fldChar w:fldCharType="end"/>
        </w:r>
      </w:hyperlink>
    </w:p>
    <w:p>
      <w:pPr>
        <w:pStyle w:val="TOC2"/>
        <w:tabs>
          <w:tab w:val="right" w:leader="dot" w:pos="8306"/>
        </w:tabs>
      </w:pPr>
      <w:hyperlink w:anchor="_Toc27369" w:history="1">
        <w:r>
          <w:rPr>
            <w:rFonts w:ascii="仿宋" w:eastAsia="仿宋" w:hAnsi="仿宋" w:cs="仿宋" w:hint="eastAsia"/>
            <w:lang w:eastAsia="zh-CN"/>
          </w:rPr>
          <w:t>(二)、互联网婚恋企业简要介绍</w:t>
        </w:r>
        <w:r>
          <w:tab/>
        </w:r>
        <w:r>
          <w:fldChar w:fldCharType="begin"/>
        </w:r>
        <w:r>
          <w:instrText xml:space="preserve"> PAGEREF _Toc27369 \h </w:instrText>
        </w:r>
        <w:r>
          <w:fldChar w:fldCharType="separate"/>
        </w:r>
        <w:r>
          <w:t>20</w:t>
        </w:r>
        <w:r>
          <w:fldChar w:fldCharType="end"/>
        </w:r>
      </w:hyperlink>
    </w:p>
    <w:p>
      <w:pPr>
        <w:pStyle w:val="TOC2"/>
        <w:tabs>
          <w:tab w:val="right" w:leader="dot" w:pos="8306"/>
        </w:tabs>
      </w:pPr>
      <w:hyperlink w:anchor="_Toc20316" w:history="1">
        <w:r>
          <w:rPr>
            <w:rFonts w:ascii="仿宋" w:eastAsia="仿宋" w:hAnsi="仿宋" w:cs="仿宋" w:hint="eastAsia"/>
            <w:lang w:eastAsia="zh-CN"/>
          </w:rPr>
          <w:t>(三)、企业竞争优势概览</w:t>
        </w:r>
        <w:r>
          <w:tab/>
        </w:r>
        <w:r>
          <w:fldChar w:fldCharType="begin"/>
        </w:r>
        <w:r>
          <w:instrText xml:space="preserve"> PAGEREF _Toc20316 \h </w:instrText>
        </w:r>
        <w:r>
          <w:fldChar w:fldCharType="separate"/>
        </w:r>
        <w:r>
          <w:t>21</w:t>
        </w:r>
        <w:r>
          <w:fldChar w:fldCharType="end"/>
        </w:r>
      </w:hyperlink>
    </w:p>
    <w:p>
      <w:pPr>
        <w:pStyle w:val="TOC2"/>
        <w:tabs>
          <w:tab w:val="right" w:leader="dot" w:pos="8306"/>
        </w:tabs>
      </w:pPr>
      <w:hyperlink w:anchor="_Toc12578" w:history="1">
        <w:r>
          <w:rPr>
            <w:rFonts w:ascii="仿宋" w:eastAsia="仿宋" w:hAnsi="仿宋" w:cs="仿宋" w:hint="eastAsia"/>
            <w:lang w:eastAsia="zh-CN"/>
          </w:rPr>
          <w:t>(四)、互联网婚恋企业财务数据要略</w:t>
        </w:r>
        <w:r>
          <w:tab/>
        </w:r>
        <w:r>
          <w:fldChar w:fldCharType="begin"/>
        </w:r>
        <w:r>
          <w:instrText xml:space="preserve"> PAGEREF _Toc12578 \h </w:instrText>
        </w:r>
        <w:r>
          <w:fldChar w:fldCharType="separate"/>
        </w:r>
        <w:r>
          <w:t>22</w:t>
        </w:r>
        <w:r>
          <w:fldChar w:fldCharType="end"/>
        </w:r>
      </w:hyperlink>
    </w:p>
    <w:p>
      <w:pPr>
        <w:pStyle w:val="TOC2"/>
        <w:tabs>
          <w:tab w:val="right" w:leader="dot" w:pos="8306"/>
        </w:tabs>
      </w:pPr>
      <w:hyperlink w:anchor="_Toc18146" w:history="1">
        <w:r>
          <w:rPr>
            <w:rFonts w:ascii="仿宋" w:eastAsia="仿宋" w:hAnsi="仿宋" w:cs="仿宋" w:hint="eastAsia"/>
            <w:lang w:eastAsia="zh-CN"/>
          </w:rPr>
          <w:t>(五)、核心团队成员简述</w:t>
        </w:r>
        <w:r>
          <w:tab/>
        </w:r>
        <w:r>
          <w:fldChar w:fldCharType="begin"/>
        </w:r>
        <w:r>
          <w:instrText xml:space="preserve"> PAGEREF _Toc18146 \h </w:instrText>
        </w:r>
        <w:r>
          <w:fldChar w:fldCharType="separate"/>
        </w:r>
        <w:r>
          <w:t>23</w:t>
        </w:r>
        <w:r>
          <w:fldChar w:fldCharType="end"/>
        </w:r>
      </w:hyperlink>
    </w:p>
    <w:p>
      <w:pPr>
        <w:pStyle w:val="TOC2"/>
        <w:tabs>
          <w:tab w:val="right" w:leader="dot" w:pos="8306"/>
        </w:tabs>
      </w:pPr>
      <w:hyperlink w:anchor="_Toc23323" w:history="1">
        <w:r>
          <w:rPr>
            <w:rFonts w:ascii="仿宋" w:eastAsia="仿宋" w:hAnsi="仿宋" w:cs="仿宋" w:hint="eastAsia"/>
            <w:lang w:eastAsia="zh-CN"/>
          </w:rPr>
          <w:t>(六)、互联网婚恋企业经营宗旨阐述</w:t>
        </w:r>
        <w:r>
          <w:tab/>
        </w:r>
        <w:r>
          <w:fldChar w:fldCharType="begin"/>
        </w:r>
        <w:r>
          <w:instrText xml:space="preserve"> PAGEREF _Toc23323 \h </w:instrText>
        </w:r>
        <w:r>
          <w:fldChar w:fldCharType="separate"/>
        </w:r>
        <w:r>
          <w:t>24</w:t>
        </w:r>
        <w:r>
          <w:fldChar w:fldCharType="end"/>
        </w:r>
      </w:hyperlink>
    </w:p>
    <w:p>
      <w:pPr>
        <w:pStyle w:val="TOC2"/>
        <w:tabs>
          <w:tab w:val="right" w:leader="dot" w:pos="8306"/>
        </w:tabs>
      </w:pPr>
      <w:hyperlink w:anchor="_Toc18928" w:history="1">
        <w:r>
          <w:rPr>
            <w:rFonts w:ascii="仿宋" w:eastAsia="仿宋" w:hAnsi="仿宋" w:cs="仿宋" w:hint="eastAsia"/>
            <w:lang w:eastAsia="zh-CN"/>
          </w:rPr>
          <w:t>(七)、互联网婚恋企业未来发展规划</w:t>
        </w:r>
        <w:r>
          <w:tab/>
        </w:r>
        <w:r>
          <w:fldChar w:fldCharType="begin"/>
        </w:r>
        <w:r>
          <w:instrText xml:space="preserve"> PAGEREF _Toc18928 \h </w:instrText>
        </w:r>
        <w:r>
          <w:fldChar w:fldCharType="separate"/>
        </w:r>
        <w:r>
          <w:t>24</w:t>
        </w:r>
        <w:r>
          <w:fldChar w:fldCharType="end"/>
        </w:r>
      </w:hyperlink>
    </w:p>
    <w:p>
      <w:pPr>
        <w:pStyle w:val="TOC1"/>
        <w:tabs>
          <w:tab w:val="right" w:leader="dot" w:pos="8306"/>
        </w:tabs>
      </w:pPr>
      <w:hyperlink w:anchor="_Toc14110" w:history="1">
        <w:r>
          <w:rPr>
            <w:rFonts w:ascii="仿宋" w:eastAsia="仿宋" w:hAnsi="仿宋" w:cs="仿宋" w:hint="eastAsia"/>
            <w:lang w:eastAsia="zh-CN"/>
          </w:rPr>
          <w:t>六、项目进度计划</w:t>
        </w:r>
        <w:r>
          <w:tab/>
        </w:r>
        <w:r>
          <w:fldChar w:fldCharType="begin"/>
        </w:r>
        <w:r>
          <w:instrText xml:space="preserve"> PAGEREF _Toc14110 \h </w:instrText>
        </w:r>
        <w:r>
          <w:fldChar w:fldCharType="separate"/>
        </w:r>
        <w:r>
          <w:t>26</w:t>
        </w:r>
        <w:r>
          <w:fldChar w:fldCharType="end"/>
        </w:r>
      </w:hyperlink>
    </w:p>
    <w:p>
      <w:pPr>
        <w:pStyle w:val="TOC2"/>
        <w:tabs>
          <w:tab w:val="right" w:leader="dot" w:pos="8306"/>
        </w:tabs>
      </w:pPr>
      <w:hyperlink w:anchor="_Toc19969" w:history="1">
        <w:r>
          <w:rPr>
            <w:rFonts w:ascii="仿宋" w:eastAsia="仿宋" w:hAnsi="仿宋" w:cs="仿宋" w:hint="eastAsia"/>
            <w:lang w:eastAsia="zh-CN"/>
          </w:rPr>
          <w:t>(一)、项目进度安排</w:t>
        </w:r>
        <w:r>
          <w:tab/>
        </w:r>
        <w:r>
          <w:fldChar w:fldCharType="begin"/>
        </w:r>
        <w:r>
          <w:instrText xml:space="preserve"> PAGEREF _Toc19969 \h </w:instrText>
        </w:r>
        <w:r>
          <w:fldChar w:fldCharType="separate"/>
        </w:r>
        <w:r>
          <w:t>26</w:t>
        </w:r>
        <w:r>
          <w:fldChar w:fldCharType="end"/>
        </w:r>
      </w:hyperlink>
    </w:p>
    <w:p>
      <w:pPr>
        <w:pStyle w:val="TOC2"/>
        <w:tabs>
          <w:tab w:val="right" w:leader="dot" w:pos="8306"/>
        </w:tabs>
      </w:pPr>
      <w:hyperlink w:anchor="_Toc3012" w:history="1">
        <w:r>
          <w:rPr>
            <w:rFonts w:ascii="仿宋" w:eastAsia="仿宋" w:hAnsi="仿宋" w:cs="仿宋" w:hint="eastAsia"/>
            <w:lang w:eastAsia="zh-CN"/>
          </w:rPr>
          <w:t>(二)、项目实施保障措施</w:t>
        </w:r>
        <w:r>
          <w:tab/>
        </w:r>
        <w:r>
          <w:fldChar w:fldCharType="begin"/>
        </w:r>
        <w:r>
          <w:instrText xml:space="preserve"> PAGEREF _Toc3012 \h </w:instrText>
        </w:r>
        <w:r>
          <w:fldChar w:fldCharType="separate"/>
        </w:r>
        <w:r>
          <w:t>27</w:t>
        </w:r>
        <w:r>
          <w:fldChar w:fldCharType="end"/>
        </w:r>
      </w:hyperlink>
    </w:p>
    <w:p>
      <w:pPr>
        <w:pStyle w:val="TOC1"/>
        <w:tabs>
          <w:tab w:val="right" w:leader="dot" w:pos="8306"/>
        </w:tabs>
      </w:pPr>
      <w:hyperlink w:anchor="_Toc12836" w:history="1">
        <w:r>
          <w:rPr>
            <w:rFonts w:ascii="仿宋" w:eastAsia="仿宋" w:hAnsi="仿宋" w:cs="仿宋" w:hint="eastAsia"/>
            <w:lang w:eastAsia="zh-CN"/>
          </w:rPr>
          <w:t>七、项目风险分析及防范措施</w:t>
        </w:r>
        <w:r>
          <w:tab/>
        </w:r>
        <w:r>
          <w:fldChar w:fldCharType="begin"/>
        </w:r>
        <w:r>
          <w:instrText xml:space="preserve"> PAGEREF _Toc12836 \h </w:instrText>
        </w:r>
        <w:r>
          <w:fldChar w:fldCharType="separate"/>
        </w:r>
        <w:r>
          <w:t>29</w:t>
        </w:r>
        <w:r>
          <w:fldChar w:fldCharType="end"/>
        </w:r>
      </w:hyperlink>
    </w:p>
    <w:p>
      <w:pPr>
        <w:pStyle w:val="TOC2"/>
        <w:tabs>
          <w:tab w:val="right" w:leader="dot" w:pos="8306"/>
        </w:tabs>
      </w:pPr>
      <w:hyperlink w:anchor="_Toc11064" w:history="1">
        <w:r>
          <w:rPr>
            <w:rFonts w:ascii="仿宋" w:eastAsia="仿宋" w:hAnsi="仿宋" w:cs="仿宋" w:hint="eastAsia"/>
            <w:lang w:eastAsia="zh-CN"/>
          </w:rPr>
          <w:t>(一)、项目的要紧风险因素识别</w:t>
        </w:r>
        <w:r>
          <w:tab/>
        </w:r>
        <w:r>
          <w:fldChar w:fldCharType="begin"/>
        </w:r>
        <w:r>
          <w:instrText xml:space="preserve"> PAGEREF _Toc11064 \h </w:instrText>
        </w:r>
        <w:r>
          <w:fldChar w:fldCharType="separate"/>
        </w:r>
        <w:r>
          <w:t>29</w:t>
        </w:r>
        <w:r>
          <w:fldChar w:fldCharType="end"/>
        </w:r>
      </w:hyperlink>
    </w:p>
    <w:p>
      <w:pPr>
        <w:pStyle w:val="TOC2"/>
        <w:tabs>
          <w:tab w:val="right" w:leader="dot" w:pos="8306"/>
        </w:tabs>
      </w:pPr>
      <w:hyperlink w:anchor="_Toc6607" w:history="1">
        <w:r>
          <w:rPr>
            <w:rFonts w:ascii="仿宋" w:eastAsia="仿宋" w:hAnsi="仿宋" w:cs="仿宋" w:hint="eastAsia"/>
            <w:lang w:eastAsia="zh-CN"/>
          </w:rPr>
          <w:t>(二)、风险程度分析</w:t>
        </w:r>
        <w:r>
          <w:tab/>
        </w:r>
        <w:r>
          <w:fldChar w:fldCharType="begin"/>
        </w:r>
        <w:r>
          <w:instrText xml:space="preserve"> PAGEREF _Toc6607 \h </w:instrText>
        </w:r>
        <w:r>
          <w:fldChar w:fldCharType="separate"/>
        </w:r>
        <w:r>
          <w:t>30</w:t>
        </w:r>
        <w:r>
          <w:fldChar w:fldCharType="end"/>
        </w:r>
      </w:hyperlink>
    </w:p>
    <w:p>
      <w:pPr>
        <w:pStyle w:val="TOC2"/>
        <w:tabs>
          <w:tab w:val="right" w:leader="dot" w:pos="8306"/>
        </w:tabs>
      </w:pPr>
      <w:hyperlink w:anchor="_Toc9542" w:history="1">
        <w:r>
          <w:rPr>
            <w:rFonts w:ascii="仿宋" w:eastAsia="仿宋" w:hAnsi="仿宋" w:cs="仿宋" w:hint="eastAsia"/>
            <w:lang w:eastAsia="zh-CN"/>
          </w:rPr>
          <w:t>(三)、防范与降低风险的计策</w:t>
        </w:r>
        <w:r>
          <w:tab/>
        </w:r>
        <w:r>
          <w:fldChar w:fldCharType="begin"/>
        </w:r>
        <w:r>
          <w:instrText xml:space="preserve"> PAGEREF _Toc9542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9" w:history="1">
        <w:r>
          <w:rPr>
            <w:rFonts w:ascii="仿宋" w:eastAsia="仿宋" w:hAnsi="仿宋" w:cs="仿宋" w:hint="eastAsia"/>
            <w:lang w:eastAsia="zh-CN"/>
          </w:rPr>
          <w:t>八、投资估算</w:t>
        </w:r>
        <w:r>
          <w:tab/>
        </w:r>
        <w:r>
          <w:fldChar w:fldCharType="begin"/>
        </w:r>
        <w:r>
          <w:instrText xml:space="preserve"> PAGEREF _Toc3869 \h </w:instrText>
        </w:r>
        <w:r>
          <w:fldChar w:fldCharType="separate"/>
        </w:r>
        <w:r>
          <w:t>33</w:t>
        </w:r>
        <w:r>
          <w:fldChar w:fldCharType="end"/>
        </w:r>
      </w:hyperlink>
    </w:p>
    <w:p>
      <w:pPr>
        <w:pStyle w:val="TOC2"/>
        <w:tabs>
          <w:tab w:val="right" w:leader="dot" w:pos="8306"/>
        </w:tabs>
      </w:pPr>
      <w:hyperlink w:anchor="_Toc14099" w:history="1">
        <w:r>
          <w:rPr>
            <w:rFonts w:ascii="仿宋" w:eastAsia="仿宋" w:hAnsi="仿宋" w:cs="仿宋" w:hint="eastAsia"/>
            <w:lang w:eastAsia="zh-CN"/>
          </w:rPr>
          <w:t>(一)、投资估算的依据和说明</w:t>
        </w:r>
        <w:r>
          <w:tab/>
        </w:r>
        <w:r>
          <w:fldChar w:fldCharType="begin"/>
        </w:r>
        <w:r>
          <w:instrText xml:space="preserve"> PAGEREF _Toc14099 \h </w:instrText>
        </w:r>
        <w:r>
          <w:fldChar w:fldCharType="separate"/>
        </w:r>
        <w:r>
          <w:t>33</w:t>
        </w:r>
        <w:r>
          <w:fldChar w:fldCharType="end"/>
        </w:r>
      </w:hyperlink>
    </w:p>
    <w:p>
      <w:pPr>
        <w:pStyle w:val="TOC2"/>
        <w:tabs>
          <w:tab w:val="right" w:leader="dot" w:pos="8306"/>
        </w:tabs>
      </w:pPr>
      <w:hyperlink w:anchor="_Toc12340" w:history="1">
        <w:r>
          <w:rPr>
            <w:rFonts w:ascii="仿宋" w:eastAsia="仿宋" w:hAnsi="仿宋" w:cs="仿宋" w:hint="eastAsia"/>
            <w:lang w:eastAsia="zh-CN"/>
          </w:rPr>
          <w:t>(二)、建设投资估算</w:t>
        </w:r>
        <w:r>
          <w:tab/>
        </w:r>
        <w:r>
          <w:fldChar w:fldCharType="begin"/>
        </w:r>
        <w:r>
          <w:instrText xml:space="preserve"> PAGEREF _Toc12340 \h </w:instrText>
        </w:r>
        <w:r>
          <w:fldChar w:fldCharType="separate"/>
        </w:r>
        <w:r>
          <w:t>34</w:t>
        </w:r>
        <w:r>
          <w:fldChar w:fldCharType="end"/>
        </w:r>
      </w:hyperlink>
    </w:p>
    <w:p>
      <w:pPr>
        <w:pStyle w:val="TOC2"/>
        <w:tabs>
          <w:tab w:val="right" w:leader="dot" w:pos="8306"/>
        </w:tabs>
      </w:pPr>
      <w:hyperlink w:anchor="_Toc19832" w:history="1">
        <w:r>
          <w:rPr>
            <w:rFonts w:ascii="仿宋" w:eastAsia="仿宋" w:hAnsi="仿宋" w:cs="仿宋" w:hint="eastAsia"/>
            <w:lang w:eastAsia="zh-CN"/>
          </w:rPr>
          <w:t>(三)、建设期利息</w:t>
        </w:r>
        <w:r>
          <w:tab/>
        </w:r>
        <w:r>
          <w:fldChar w:fldCharType="begin"/>
        </w:r>
        <w:r>
          <w:instrText xml:space="preserve"> PAGEREF _Toc19832 \h </w:instrText>
        </w:r>
        <w:r>
          <w:fldChar w:fldCharType="separate"/>
        </w:r>
        <w:r>
          <w:t>37</w:t>
        </w:r>
        <w:r>
          <w:fldChar w:fldCharType="end"/>
        </w:r>
      </w:hyperlink>
    </w:p>
    <w:p>
      <w:pPr>
        <w:pStyle w:val="TOC2"/>
        <w:tabs>
          <w:tab w:val="right" w:leader="dot" w:pos="8306"/>
        </w:tabs>
      </w:pPr>
      <w:hyperlink w:anchor="_Toc2215" w:history="1">
        <w:r>
          <w:rPr>
            <w:rFonts w:ascii="仿宋" w:eastAsia="仿宋" w:hAnsi="仿宋" w:cs="仿宋" w:hint="eastAsia"/>
            <w:lang w:eastAsia="zh-CN"/>
          </w:rPr>
          <w:t>(四)、流动资金</w:t>
        </w:r>
        <w:r>
          <w:tab/>
        </w:r>
        <w:r>
          <w:fldChar w:fldCharType="begin"/>
        </w:r>
        <w:r>
          <w:instrText xml:space="preserve"> PAGEREF _Toc2215 \h </w:instrText>
        </w:r>
        <w:r>
          <w:fldChar w:fldCharType="separate"/>
        </w:r>
        <w:r>
          <w:t>37</w:t>
        </w:r>
        <w:r>
          <w:fldChar w:fldCharType="end"/>
        </w:r>
      </w:hyperlink>
    </w:p>
    <w:p>
      <w:pPr>
        <w:pStyle w:val="TOC2"/>
        <w:tabs>
          <w:tab w:val="right" w:leader="dot" w:pos="8306"/>
        </w:tabs>
      </w:pPr>
      <w:hyperlink w:anchor="_Toc22357" w:history="1">
        <w:r>
          <w:rPr>
            <w:rFonts w:ascii="仿宋" w:eastAsia="仿宋" w:hAnsi="仿宋" w:cs="仿宋" w:hint="eastAsia"/>
            <w:lang w:eastAsia="zh-CN"/>
          </w:rPr>
          <w:t>(五)、总投资</w:t>
        </w:r>
        <w:r>
          <w:tab/>
        </w:r>
        <w:r>
          <w:fldChar w:fldCharType="begin"/>
        </w:r>
        <w:r>
          <w:instrText xml:space="preserve"> PAGEREF _Toc22357 \h </w:instrText>
        </w:r>
        <w:r>
          <w:fldChar w:fldCharType="separate"/>
        </w:r>
        <w:r>
          <w:t>38</w:t>
        </w:r>
        <w:r>
          <w:fldChar w:fldCharType="end"/>
        </w:r>
      </w:hyperlink>
    </w:p>
    <w:p>
      <w:pPr>
        <w:pStyle w:val="TOC2"/>
        <w:tabs>
          <w:tab w:val="right" w:leader="dot" w:pos="8306"/>
        </w:tabs>
      </w:pPr>
      <w:hyperlink w:anchor="_Toc32523" w:history="1">
        <w:r>
          <w:rPr>
            <w:rFonts w:ascii="仿宋" w:eastAsia="仿宋" w:hAnsi="仿宋" w:cs="仿宋" w:hint="eastAsia"/>
            <w:lang w:eastAsia="zh-CN"/>
          </w:rPr>
          <w:t>(六)、资金筹措与投资计划</w:t>
        </w:r>
        <w:r>
          <w:tab/>
        </w:r>
        <w:r>
          <w:fldChar w:fldCharType="begin"/>
        </w:r>
        <w:r>
          <w:instrText xml:space="preserve"> PAGEREF _Toc32523 \h </w:instrText>
        </w:r>
        <w:r>
          <w:fldChar w:fldCharType="separate"/>
        </w:r>
        <w:r>
          <w:t>38</w:t>
        </w:r>
        <w:r>
          <w:fldChar w:fldCharType="end"/>
        </w:r>
      </w:hyperlink>
    </w:p>
    <w:p>
      <w:pPr>
        <w:pStyle w:val="TOC1"/>
        <w:tabs>
          <w:tab w:val="right" w:leader="dot" w:pos="8306"/>
        </w:tabs>
      </w:pPr>
      <w:hyperlink w:anchor="_Toc20310" w:history="1">
        <w:r>
          <w:rPr>
            <w:rFonts w:ascii="仿宋" w:eastAsia="仿宋" w:hAnsi="仿宋" w:cs="仿宋" w:hint="eastAsia"/>
            <w:lang w:eastAsia="zh-CN"/>
          </w:rPr>
          <w:t>九、环境可持续性管理</w:t>
        </w:r>
        <w:r>
          <w:tab/>
        </w:r>
        <w:r>
          <w:fldChar w:fldCharType="begin"/>
        </w:r>
        <w:r>
          <w:instrText xml:space="preserve"> PAGEREF _Toc20310 \h </w:instrText>
        </w:r>
        <w:r>
          <w:fldChar w:fldCharType="separate"/>
        </w:r>
        <w:r>
          <w:t>39</w:t>
        </w:r>
        <w:r>
          <w:fldChar w:fldCharType="end"/>
        </w:r>
      </w:hyperlink>
    </w:p>
    <w:p>
      <w:pPr>
        <w:pStyle w:val="TOC2"/>
        <w:tabs>
          <w:tab w:val="right" w:leader="dot" w:pos="8306"/>
        </w:tabs>
      </w:pPr>
      <w:hyperlink w:anchor="_Toc16414" w:history="1">
        <w:r>
          <w:rPr>
            <w:rFonts w:ascii="仿宋" w:eastAsia="仿宋" w:hAnsi="仿宋" w:cs="仿宋" w:hint="eastAsia"/>
            <w:lang w:eastAsia="zh-CN"/>
          </w:rPr>
          <w:t>(一)、环境友好型生产策略</w:t>
        </w:r>
        <w:r>
          <w:tab/>
        </w:r>
        <w:r>
          <w:fldChar w:fldCharType="begin"/>
        </w:r>
        <w:r>
          <w:instrText xml:space="preserve"> PAGEREF _Toc16414 \h </w:instrText>
        </w:r>
        <w:r>
          <w:fldChar w:fldCharType="separate"/>
        </w:r>
        <w:r>
          <w:t>39</w:t>
        </w:r>
        <w:r>
          <w:fldChar w:fldCharType="end"/>
        </w:r>
      </w:hyperlink>
    </w:p>
    <w:p>
      <w:pPr>
        <w:pStyle w:val="TOC2"/>
        <w:tabs>
          <w:tab w:val="right" w:leader="dot" w:pos="8306"/>
        </w:tabs>
      </w:pPr>
      <w:hyperlink w:anchor="_Toc24830" w:history="1">
        <w:r>
          <w:rPr>
            <w:rFonts w:ascii="仿宋" w:eastAsia="仿宋" w:hAnsi="仿宋" w:cs="仿宋" w:hint="eastAsia"/>
            <w:lang w:eastAsia="zh-CN"/>
          </w:rPr>
          <w:t>(二)、绿色供应链管理</w:t>
        </w:r>
        <w:r>
          <w:tab/>
        </w:r>
        <w:r>
          <w:fldChar w:fldCharType="begin"/>
        </w:r>
        <w:r>
          <w:instrText xml:space="preserve"> PAGEREF _Toc24830 \h </w:instrText>
        </w:r>
        <w:r>
          <w:fldChar w:fldCharType="separate"/>
        </w:r>
        <w:r>
          <w:t>40</w:t>
        </w:r>
        <w:r>
          <w:fldChar w:fldCharType="end"/>
        </w:r>
      </w:hyperlink>
    </w:p>
    <w:p>
      <w:pPr>
        <w:pStyle w:val="TOC2"/>
        <w:tabs>
          <w:tab w:val="right" w:leader="dot" w:pos="8306"/>
        </w:tabs>
      </w:pPr>
      <w:hyperlink w:anchor="_Toc7209" w:history="1">
        <w:r>
          <w:rPr>
            <w:rFonts w:ascii="仿宋" w:eastAsia="仿宋" w:hAnsi="仿宋" w:cs="仿宋" w:hint="eastAsia"/>
            <w:lang w:eastAsia="zh-CN"/>
          </w:rPr>
          <w:t>(三)、能源与资源节约计划</w:t>
        </w:r>
        <w:r>
          <w:tab/>
        </w:r>
        <w:r>
          <w:fldChar w:fldCharType="begin"/>
        </w:r>
        <w:r>
          <w:instrText xml:space="preserve"> PAGEREF _Toc7209 \h </w:instrText>
        </w:r>
        <w:r>
          <w:fldChar w:fldCharType="separate"/>
        </w:r>
        <w:r>
          <w:t>41</w:t>
        </w:r>
        <w:r>
          <w:fldChar w:fldCharType="end"/>
        </w:r>
      </w:hyperlink>
    </w:p>
    <w:p>
      <w:pPr>
        <w:pStyle w:val="TOC2"/>
        <w:tabs>
          <w:tab w:val="right" w:leader="dot" w:pos="8306"/>
        </w:tabs>
      </w:pPr>
      <w:hyperlink w:anchor="_Toc27383" w:history="1">
        <w:r>
          <w:rPr>
            <w:rFonts w:ascii="仿宋" w:eastAsia="仿宋" w:hAnsi="仿宋" w:cs="仿宋" w:hint="eastAsia"/>
            <w:lang w:eastAsia="zh-CN"/>
          </w:rPr>
          <w:t>(四)、企业社会责任履行</w:t>
        </w:r>
        <w:r>
          <w:tab/>
        </w:r>
        <w:r>
          <w:fldChar w:fldCharType="begin"/>
        </w:r>
        <w:r>
          <w:instrText xml:space="preserve"> PAGEREF _Toc27383 \h </w:instrText>
        </w:r>
        <w:r>
          <w:fldChar w:fldCharType="separate"/>
        </w:r>
        <w:r>
          <w:t>42</w:t>
        </w:r>
        <w:r>
          <w:fldChar w:fldCharType="end"/>
        </w:r>
      </w:hyperlink>
    </w:p>
    <w:p>
      <w:pPr>
        <w:pStyle w:val="TOC1"/>
        <w:tabs>
          <w:tab w:val="right" w:leader="dot" w:pos="8306"/>
        </w:tabs>
      </w:pPr>
      <w:hyperlink w:anchor="_Toc12430" w:history="1">
        <w:r>
          <w:rPr>
            <w:rFonts w:ascii="仿宋" w:eastAsia="仿宋" w:hAnsi="仿宋" w:cs="仿宋" w:hint="eastAsia"/>
            <w:lang w:eastAsia="zh-CN"/>
          </w:rPr>
          <w:t>十、组织机构及人力资源</w:t>
        </w:r>
        <w:r>
          <w:tab/>
        </w:r>
        <w:r>
          <w:fldChar w:fldCharType="begin"/>
        </w:r>
        <w:r>
          <w:instrText xml:space="preserve"> PAGEREF _Toc12430 \h </w:instrText>
        </w:r>
        <w:r>
          <w:fldChar w:fldCharType="separate"/>
        </w:r>
        <w:r>
          <w:t>43</w:t>
        </w:r>
        <w:r>
          <w:fldChar w:fldCharType="end"/>
        </w:r>
      </w:hyperlink>
    </w:p>
    <w:p>
      <w:pPr>
        <w:pStyle w:val="TOC2"/>
        <w:tabs>
          <w:tab w:val="right" w:leader="dot" w:pos="8306"/>
        </w:tabs>
      </w:pPr>
      <w:hyperlink w:anchor="_Toc28920" w:history="1">
        <w:r>
          <w:rPr>
            <w:rFonts w:ascii="仿宋" w:eastAsia="仿宋" w:hAnsi="仿宋" w:cs="仿宋" w:hint="eastAsia"/>
            <w:lang w:eastAsia="zh-CN"/>
          </w:rPr>
          <w:t>(一)、人力资源配置</w:t>
        </w:r>
        <w:r>
          <w:tab/>
        </w:r>
        <w:r>
          <w:fldChar w:fldCharType="begin"/>
        </w:r>
        <w:r>
          <w:instrText xml:space="preserve"> PAGEREF _Toc28920 \h </w:instrText>
        </w:r>
        <w:r>
          <w:fldChar w:fldCharType="separate"/>
        </w:r>
        <w:r>
          <w:t>43</w:t>
        </w:r>
        <w:r>
          <w:fldChar w:fldCharType="end"/>
        </w:r>
      </w:hyperlink>
    </w:p>
    <w:p>
      <w:pPr>
        <w:pStyle w:val="TOC2"/>
        <w:tabs>
          <w:tab w:val="right" w:leader="dot" w:pos="8306"/>
        </w:tabs>
      </w:pPr>
      <w:hyperlink w:anchor="_Toc18075" w:history="1">
        <w:r>
          <w:rPr>
            <w:rFonts w:ascii="仿宋" w:eastAsia="仿宋" w:hAnsi="仿宋" w:cs="仿宋" w:hint="eastAsia"/>
            <w:lang w:eastAsia="zh-CN"/>
          </w:rPr>
          <w:t>(二)、员工技能培训</w:t>
        </w:r>
        <w:r>
          <w:tab/>
        </w:r>
        <w:r>
          <w:fldChar w:fldCharType="begin"/>
        </w:r>
        <w:r>
          <w:instrText xml:space="preserve"> PAGEREF _Toc18075 \h </w:instrText>
        </w:r>
        <w:r>
          <w:fldChar w:fldCharType="separate"/>
        </w:r>
        <w:r>
          <w:t>43</w:t>
        </w:r>
        <w:r>
          <w:fldChar w:fldCharType="end"/>
        </w:r>
      </w:hyperlink>
    </w:p>
    <w:p>
      <w:pPr>
        <w:pStyle w:val="TOC1"/>
        <w:tabs>
          <w:tab w:val="right" w:leader="dot" w:pos="8306"/>
        </w:tabs>
      </w:pPr>
      <w:hyperlink w:anchor="_Toc25023" w:history="1">
        <w:r>
          <w:rPr>
            <w:rFonts w:ascii="仿宋" w:eastAsia="仿宋" w:hAnsi="仿宋" w:cs="仿宋" w:hint="eastAsia"/>
            <w:lang w:eastAsia="zh-CN"/>
          </w:rPr>
          <w:t>十一、法律法规及环境影响评价</w:t>
        </w:r>
        <w:r>
          <w:tab/>
        </w:r>
        <w:r>
          <w:fldChar w:fldCharType="begin"/>
        </w:r>
        <w:r>
          <w:instrText xml:space="preserve"> PAGEREF _Toc25023 \h </w:instrText>
        </w:r>
        <w:r>
          <w:fldChar w:fldCharType="separate"/>
        </w:r>
        <w:r>
          <w:t>44</w:t>
        </w:r>
        <w:r>
          <w:fldChar w:fldCharType="end"/>
        </w:r>
      </w:hyperlink>
    </w:p>
    <w:p>
      <w:pPr>
        <w:pStyle w:val="TOC2"/>
        <w:tabs>
          <w:tab w:val="right" w:leader="dot" w:pos="8306"/>
        </w:tabs>
      </w:pPr>
      <w:hyperlink w:anchor="_Toc23065" w:history="1">
        <w:r>
          <w:rPr>
            <w:rFonts w:ascii="仿宋" w:eastAsia="仿宋" w:hAnsi="仿宋" w:cs="仿宋" w:hint="eastAsia"/>
            <w:lang w:eastAsia="zh-CN"/>
          </w:rPr>
          <w:t>(一)、法律法规的遵守</w:t>
        </w:r>
        <w:r>
          <w:tab/>
        </w:r>
        <w:r>
          <w:fldChar w:fldCharType="begin"/>
        </w:r>
        <w:r>
          <w:instrText xml:space="preserve"> PAGEREF _Toc23065 \h </w:instrText>
        </w:r>
        <w:r>
          <w:fldChar w:fldCharType="separate"/>
        </w:r>
        <w:r>
          <w:t>44</w:t>
        </w:r>
        <w:r>
          <w:fldChar w:fldCharType="end"/>
        </w:r>
      </w:hyperlink>
    </w:p>
    <w:p>
      <w:pPr>
        <w:pStyle w:val="TOC2"/>
        <w:tabs>
          <w:tab w:val="right" w:leader="dot" w:pos="8306"/>
        </w:tabs>
      </w:pPr>
      <w:hyperlink w:anchor="_Toc31214" w:history="1">
        <w:r>
          <w:rPr>
            <w:rFonts w:ascii="仿宋" w:eastAsia="仿宋" w:hAnsi="仿宋" w:cs="仿宋" w:hint="eastAsia"/>
            <w:lang w:eastAsia="zh-CN"/>
          </w:rPr>
          <w:t>(二)、环境影响评价</w:t>
        </w:r>
        <w:r>
          <w:tab/>
        </w:r>
        <w:r>
          <w:fldChar w:fldCharType="begin"/>
        </w:r>
        <w:r>
          <w:instrText xml:space="preserve"> PAGEREF _Toc31214 \h </w:instrText>
        </w:r>
        <w:r>
          <w:fldChar w:fldCharType="separate"/>
        </w:r>
        <w:r>
          <w:t>45</w:t>
        </w:r>
        <w:r>
          <w:fldChar w:fldCharType="end"/>
        </w:r>
      </w:hyperlink>
    </w:p>
    <w:p>
      <w:pPr>
        <w:pStyle w:val="TOC2"/>
        <w:tabs>
          <w:tab w:val="right" w:leader="dot" w:pos="8306"/>
        </w:tabs>
      </w:pPr>
      <w:hyperlink w:anchor="_Toc3376" w:history="1">
        <w:r>
          <w:rPr>
            <w:rFonts w:ascii="仿宋" w:eastAsia="仿宋" w:hAnsi="仿宋" w:cs="仿宋" w:hint="eastAsia"/>
            <w:lang w:eastAsia="zh-CN"/>
          </w:rPr>
          <w:t>(三)、环保手续办理</w:t>
        </w:r>
        <w:r>
          <w:tab/>
        </w:r>
        <w:r>
          <w:fldChar w:fldCharType="begin"/>
        </w:r>
        <w:r>
          <w:instrText xml:space="preserve"> PAGEREF _Toc3376 \h </w:instrText>
        </w:r>
        <w:r>
          <w:fldChar w:fldCharType="separate"/>
        </w:r>
        <w:r>
          <w:t>46</w:t>
        </w:r>
        <w:r>
          <w:fldChar w:fldCharType="end"/>
        </w:r>
      </w:hyperlink>
    </w:p>
    <w:p>
      <w:pPr>
        <w:pStyle w:val="TOC1"/>
        <w:tabs>
          <w:tab w:val="right" w:leader="dot" w:pos="8306"/>
        </w:tabs>
      </w:pPr>
      <w:hyperlink w:anchor="_Toc4821" w:history="1">
        <w:r>
          <w:rPr>
            <w:rFonts w:ascii="仿宋" w:eastAsia="仿宋" w:hAnsi="仿宋" w:cs="仿宋" w:hint="eastAsia"/>
            <w:lang w:eastAsia="zh-CN"/>
          </w:rPr>
          <w:t>十二、项目运营管理</w:t>
        </w:r>
        <w:r>
          <w:tab/>
        </w:r>
        <w:r>
          <w:fldChar w:fldCharType="begin"/>
        </w:r>
        <w:r>
          <w:instrText xml:space="preserve"> PAGEREF _Toc4821 \h </w:instrText>
        </w:r>
        <w:r>
          <w:fldChar w:fldCharType="separate"/>
        </w:r>
        <w:r>
          <w:t>47</w:t>
        </w:r>
        <w:r>
          <w:fldChar w:fldCharType="end"/>
        </w:r>
      </w:hyperlink>
    </w:p>
    <w:p>
      <w:pPr>
        <w:pStyle w:val="TOC2"/>
        <w:tabs>
          <w:tab w:val="right" w:leader="dot" w:pos="8306"/>
        </w:tabs>
      </w:pPr>
      <w:hyperlink w:anchor="_Toc15513" w:history="1">
        <w:r>
          <w:rPr>
            <w:rFonts w:ascii="仿宋" w:eastAsia="仿宋" w:hAnsi="仿宋" w:cs="仿宋" w:hint="eastAsia"/>
            <w:lang w:eastAsia="zh-CN"/>
          </w:rPr>
          <w:t>(一)、项目管理体系建设</w:t>
        </w:r>
        <w:r>
          <w:tab/>
        </w:r>
        <w:r>
          <w:fldChar w:fldCharType="begin"/>
        </w:r>
        <w:r>
          <w:instrText xml:space="preserve"> PAGEREF _Toc15513 \h </w:instrText>
        </w:r>
        <w:r>
          <w:fldChar w:fldCharType="separate"/>
        </w:r>
        <w:r>
          <w:t>47</w:t>
        </w:r>
        <w:r>
          <w:fldChar w:fldCharType="end"/>
        </w:r>
      </w:hyperlink>
    </w:p>
    <w:p>
      <w:pPr>
        <w:pStyle w:val="TOC2"/>
        <w:tabs>
          <w:tab w:val="right" w:leader="dot" w:pos="8306"/>
        </w:tabs>
      </w:pPr>
      <w:hyperlink w:anchor="_Toc25698" w:history="1">
        <w:r>
          <w:rPr>
            <w:rFonts w:ascii="仿宋" w:eastAsia="仿宋" w:hAnsi="仿宋" w:cs="仿宋" w:hint="eastAsia"/>
            <w:lang w:eastAsia="zh-CN"/>
          </w:rPr>
          <w:t>(二)、运营计划</w:t>
        </w:r>
        <w:r>
          <w:tab/>
        </w:r>
        <w:r>
          <w:fldChar w:fldCharType="begin"/>
        </w:r>
        <w:r>
          <w:instrText xml:space="preserve"> PAGEREF _Toc25698 \h </w:instrText>
        </w:r>
        <w:r>
          <w:fldChar w:fldCharType="separate"/>
        </w:r>
        <w:r>
          <w:t>48</w:t>
        </w:r>
        <w:r>
          <w:fldChar w:fldCharType="end"/>
        </w:r>
      </w:hyperlink>
    </w:p>
    <w:p>
      <w:pPr>
        <w:pStyle w:val="TOC2"/>
        <w:tabs>
          <w:tab w:val="right" w:leader="dot" w:pos="8306"/>
        </w:tabs>
      </w:pPr>
      <w:hyperlink w:anchor="_Toc15928" w:history="1">
        <w:r>
          <w:rPr>
            <w:rFonts w:ascii="仿宋" w:eastAsia="仿宋" w:hAnsi="仿宋" w:cs="仿宋" w:hint="eastAsia"/>
            <w:lang w:eastAsia="zh-CN"/>
          </w:rPr>
          <w:t>(三)、运营管理措施</w:t>
        </w:r>
        <w:r>
          <w:tab/>
        </w:r>
        <w:r>
          <w:fldChar w:fldCharType="begin"/>
        </w:r>
        <w:r>
          <w:instrText xml:space="preserve"> PAGEREF _Toc15928 \h </w:instrText>
        </w:r>
        <w:r>
          <w:fldChar w:fldCharType="separate"/>
        </w:r>
        <w:r>
          <w:t>50</w:t>
        </w:r>
        <w:r>
          <w:fldChar w:fldCharType="end"/>
        </w:r>
      </w:hyperlink>
    </w:p>
    <w:p>
      <w:pPr>
        <w:pStyle w:val="TOC2"/>
        <w:tabs>
          <w:tab w:val="right" w:leader="dot" w:pos="8306"/>
        </w:tabs>
      </w:pPr>
      <w:hyperlink w:anchor="_Toc15319" w:history="1">
        <w:r>
          <w:rPr>
            <w:rFonts w:ascii="仿宋" w:eastAsia="仿宋" w:hAnsi="仿宋" w:cs="仿宋" w:hint="eastAsia"/>
            <w:lang w:eastAsia="zh-CN"/>
          </w:rPr>
          <w:t>(四)、项目监测与改进</w:t>
        </w:r>
        <w:r>
          <w:tab/>
        </w:r>
        <w:r>
          <w:fldChar w:fldCharType="begin"/>
        </w:r>
        <w:r>
          <w:instrText xml:space="preserve"> PAGEREF _Toc15319 \h </w:instrText>
        </w:r>
        <w:r>
          <w:fldChar w:fldCharType="separate"/>
        </w:r>
        <w:r>
          <w:t>51</w:t>
        </w:r>
        <w:r>
          <w:fldChar w:fldCharType="end"/>
        </w:r>
      </w:hyperlink>
    </w:p>
    <w:p>
      <w:pPr>
        <w:pStyle w:val="TOC1"/>
        <w:tabs>
          <w:tab w:val="right" w:leader="dot" w:pos="8306"/>
        </w:tabs>
      </w:pPr>
      <w:hyperlink w:anchor="_Toc25991" w:history="1">
        <w:r>
          <w:rPr>
            <w:rFonts w:ascii="仿宋" w:eastAsia="仿宋" w:hAnsi="仿宋" w:cs="仿宋" w:hint="eastAsia"/>
            <w:lang w:eastAsia="zh-CN"/>
          </w:rPr>
          <w:t>十三、项目验收与收尾工作</w:t>
        </w:r>
        <w:r>
          <w:tab/>
        </w:r>
        <w:r>
          <w:fldChar w:fldCharType="begin"/>
        </w:r>
        <w:r>
          <w:instrText xml:space="preserve"> PAGEREF _Toc25991 \h </w:instrText>
        </w:r>
        <w:r>
          <w:fldChar w:fldCharType="separate"/>
        </w:r>
        <w:r>
          <w:t>52</w:t>
        </w:r>
        <w:r>
          <w:fldChar w:fldCharType="end"/>
        </w:r>
      </w:hyperlink>
    </w:p>
    <w:p>
      <w:pPr>
        <w:pStyle w:val="TOC2"/>
        <w:tabs>
          <w:tab w:val="right" w:leader="dot" w:pos="8306"/>
        </w:tabs>
      </w:pPr>
      <w:hyperlink w:anchor="_Toc29946" w:history="1">
        <w:r>
          <w:rPr>
            <w:rFonts w:ascii="仿宋" w:eastAsia="仿宋" w:hAnsi="仿宋" w:cs="仿宋" w:hint="eastAsia"/>
            <w:lang w:eastAsia="zh-CN"/>
          </w:rPr>
          <w:t>(一)、项目竣工验收</w:t>
        </w:r>
        <w:r>
          <w:tab/>
        </w:r>
        <w:r>
          <w:fldChar w:fldCharType="begin"/>
        </w:r>
        <w:r>
          <w:instrText xml:space="preserve"> PAGEREF _Toc29946 \h </w:instrText>
        </w:r>
        <w:r>
          <w:fldChar w:fldCharType="separate"/>
        </w:r>
        <w:r>
          <w:t>52</w:t>
        </w:r>
        <w:r>
          <w:fldChar w:fldCharType="end"/>
        </w:r>
      </w:hyperlink>
    </w:p>
    <w:p>
      <w:pPr>
        <w:pStyle w:val="TOC2"/>
        <w:tabs>
          <w:tab w:val="right" w:leader="dot" w:pos="8306"/>
        </w:tabs>
      </w:pPr>
      <w:hyperlink w:anchor="_Toc1162" w:history="1">
        <w:r>
          <w:rPr>
            <w:rFonts w:ascii="仿宋" w:eastAsia="仿宋" w:hAnsi="仿宋" w:cs="仿宋" w:hint="eastAsia"/>
            <w:lang w:eastAsia="zh-CN"/>
          </w:rPr>
          <w:t>(二)、收尾工作计划</w:t>
        </w:r>
        <w:r>
          <w:tab/>
        </w:r>
        <w:r>
          <w:fldChar w:fldCharType="begin"/>
        </w:r>
        <w:r>
          <w:instrText xml:space="preserve"> PAGEREF _Toc1162 \h </w:instrText>
        </w:r>
        <w:r>
          <w:fldChar w:fldCharType="separate"/>
        </w:r>
        <w:r>
          <w:t>53</w:t>
        </w:r>
        <w:r>
          <w:fldChar w:fldCharType="end"/>
        </w:r>
      </w:hyperlink>
    </w:p>
    <w:p>
      <w:pPr>
        <w:pStyle w:val="TOC2"/>
        <w:tabs>
          <w:tab w:val="right" w:leader="dot" w:pos="8306"/>
        </w:tabs>
      </w:pPr>
      <w:hyperlink w:anchor="_Toc12749" w:history="1">
        <w:r>
          <w:rPr>
            <w:rFonts w:ascii="仿宋" w:eastAsia="仿宋" w:hAnsi="仿宋" w:cs="仿宋" w:hint="eastAsia"/>
            <w:lang w:eastAsia="zh-CN"/>
          </w:rPr>
          <w:t>(三)、移交与运营</w:t>
        </w:r>
        <w:r>
          <w:tab/>
        </w:r>
        <w:r>
          <w:fldChar w:fldCharType="begin"/>
        </w:r>
        <w:r>
          <w:instrText xml:space="preserve"> PAGEREF _Toc12749 \h </w:instrText>
        </w:r>
        <w:r>
          <w:fldChar w:fldCharType="separate"/>
        </w:r>
        <w:r>
          <w:t>55</w:t>
        </w:r>
        <w:r>
          <w:fldChar w:fldCharType="end"/>
        </w:r>
      </w:hyperlink>
    </w:p>
    <w:p>
      <w:pPr>
        <w:pStyle w:val="TOC1"/>
        <w:tabs>
          <w:tab w:val="right" w:leader="dot" w:pos="8306"/>
        </w:tabs>
      </w:pPr>
      <w:hyperlink w:anchor="_Toc5404" w:history="1">
        <w:r>
          <w:rPr>
            <w:rFonts w:ascii="仿宋" w:eastAsia="仿宋" w:hAnsi="仿宋" w:cs="仿宋" w:hint="eastAsia"/>
            <w:lang w:eastAsia="zh-CN"/>
          </w:rPr>
          <w:t>十四、市场营销策略</w:t>
        </w:r>
        <w:r>
          <w:tab/>
        </w:r>
        <w:r>
          <w:fldChar w:fldCharType="begin"/>
        </w:r>
        <w:r>
          <w:instrText xml:space="preserve"> PAGEREF _Toc5404 \h </w:instrText>
        </w:r>
        <w:r>
          <w:fldChar w:fldCharType="separate"/>
        </w:r>
        <w:r>
          <w:t>56</w:t>
        </w:r>
        <w:r>
          <w:fldChar w:fldCharType="end"/>
        </w:r>
      </w:hyperlink>
    </w:p>
    <w:p>
      <w:pPr>
        <w:pStyle w:val="TOC2"/>
        <w:tabs>
          <w:tab w:val="right" w:leader="dot" w:pos="8306"/>
        </w:tabs>
      </w:pPr>
      <w:hyperlink w:anchor="_Toc27931" w:history="1">
        <w:r>
          <w:rPr>
            <w:rFonts w:ascii="仿宋" w:eastAsia="仿宋" w:hAnsi="仿宋" w:cs="仿宋" w:hint="eastAsia"/>
            <w:lang w:eastAsia="zh-CN"/>
          </w:rPr>
          <w:t>(一)、市场定位与目标客户</w:t>
        </w:r>
        <w:r>
          <w:tab/>
        </w:r>
        <w:r>
          <w:fldChar w:fldCharType="begin"/>
        </w:r>
        <w:r>
          <w:instrText xml:space="preserve"> PAGEREF _Toc27931 \h </w:instrText>
        </w:r>
        <w:r>
          <w:fldChar w:fldCharType="separate"/>
        </w:r>
        <w:r>
          <w:t>56</w:t>
        </w:r>
        <w:r>
          <w:fldChar w:fldCharType="end"/>
        </w:r>
      </w:hyperlink>
    </w:p>
    <w:p>
      <w:pPr>
        <w:pStyle w:val="TOC2"/>
        <w:tabs>
          <w:tab w:val="right" w:leader="dot" w:pos="8306"/>
        </w:tabs>
      </w:pPr>
      <w:hyperlink w:anchor="_Toc21964" w:history="1">
        <w:r>
          <w:rPr>
            <w:rFonts w:ascii="仿宋" w:eastAsia="仿宋" w:hAnsi="仿宋" w:cs="仿宋" w:hint="eastAsia"/>
            <w:lang w:eastAsia="zh-CN"/>
          </w:rPr>
          <w:t>(二)、产品定位及差异化策略</w:t>
        </w:r>
        <w:r>
          <w:tab/>
        </w:r>
        <w:r>
          <w:fldChar w:fldCharType="begin"/>
        </w:r>
        <w:r>
          <w:instrText xml:space="preserve"> PAGEREF _Toc21964 \h </w:instrText>
        </w:r>
        <w:r>
          <w:fldChar w:fldCharType="separate"/>
        </w:r>
        <w:r>
          <w:t>57</w:t>
        </w:r>
        <w:r>
          <w:fldChar w:fldCharType="end"/>
        </w:r>
      </w:hyperlink>
    </w:p>
    <w:p>
      <w:pPr>
        <w:pStyle w:val="TOC2"/>
        <w:tabs>
          <w:tab w:val="right" w:leader="dot" w:pos="8306"/>
        </w:tabs>
      </w:pPr>
      <w:hyperlink w:anchor="_Toc9820" w:history="1">
        <w:r>
          <w:rPr>
            <w:rFonts w:ascii="仿宋" w:eastAsia="仿宋" w:hAnsi="仿宋" w:cs="仿宋" w:hint="eastAsia"/>
            <w:lang w:eastAsia="zh-CN"/>
          </w:rPr>
          <w:t>(三)、价格策略</w:t>
        </w:r>
        <w:r>
          <w:tab/>
        </w:r>
        <w:r>
          <w:fldChar w:fldCharType="begin"/>
        </w:r>
        <w:r>
          <w:instrText xml:space="preserve"> PAGEREF _Toc9820 \h </w:instrText>
        </w:r>
        <w:r>
          <w:fldChar w:fldCharType="separate"/>
        </w:r>
        <w:r>
          <w:t>58</w:t>
        </w:r>
        <w:r>
          <w:fldChar w:fldCharType="end"/>
        </w:r>
      </w:hyperlink>
    </w:p>
    <w:p>
      <w:pPr>
        <w:pStyle w:val="TOC2"/>
        <w:tabs>
          <w:tab w:val="right" w:leader="dot" w:pos="8306"/>
        </w:tabs>
      </w:pPr>
      <w:hyperlink w:anchor="_Toc16053" w:history="1">
        <w:r>
          <w:rPr>
            <w:rFonts w:ascii="仿宋" w:eastAsia="仿宋" w:hAnsi="仿宋" w:cs="仿宋" w:hint="eastAsia"/>
            <w:lang w:eastAsia="zh-CN"/>
          </w:rPr>
          <w:t>(四)、销售渠道与推广</w:t>
        </w:r>
        <w:r>
          <w:tab/>
        </w:r>
        <w:r>
          <w:fldChar w:fldCharType="begin"/>
        </w:r>
        <w:r>
          <w:instrText xml:space="preserve"> PAGEREF _Toc16053 \h </w:instrText>
        </w:r>
        <w:r>
          <w:fldChar w:fldCharType="separate"/>
        </w:r>
        <w:r>
          <w:t>59</w:t>
        </w:r>
        <w:r>
          <w:fldChar w:fldCharType="end"/>
        </w:r>
      </w:hyperlink>
    </w:p>
    <w:p>
      <w:pPr>
        <w:pStyle w:val="TOC2"/>
        <w:tabs>
          <w:tab w:val="right" w:leader="dot" w:pos="8306"/>
        </w:tabs>
      </w:pPr>
      <w:hyperlink w:anchor="_Toc6585" w:history="1">
        <w:r>
          <w:rPr>
            <w:rFonts w:ascii="仿宋" w:eastAsia="仿宋" w:hAnsi="仿宋" w:cs="仿宋" w:hint="eastAsia"/>
            <w:lang w:eastAsia="zh-CN"/>
          </w:rPr>
          <w:t>(五)、市场营销风险与对策</w:t>
        </w:r>
        <w:r>
          <w:tab/>
        </w:r>
        <w:r>
          <w:fldChar w:fldCharType="begin"/>
        </w:r>
        <w:r>
          <w:instrText xml:space="preserve"> PAGEREF _Toc6585 \h </w:instrText>
        </w:r>
        <w:r>
          <w:fldChar w:fldCharType="separate"/>
        </w:r>
        <w:r>
          <w:t>60</w:t>
        </w:r>
        <w:r>
          <w:fldChar w:fldCharType="end"/>
        </w:r>
      </w:hyperlink>
    </w:p>
    <w:p>
      <w:pPr>
        <w:pStyle w:val="TOC1"/>
        <w:tabs>
          <w:tab w:val="right" w:leader="dot" w:pos="8306"/>
        </w:tabs>
      </w:pPr>
      <w:hyperlink w:anchor="_Toc5614" w:history="1">
        <w:r>
          <w:rPr>
            <w:rFonts w:ascii="仿宋" w:eastAsia="仿宋" w:hAnsi="仿宋" w:cs="仿宋" w:hint="eastAsia"/>
            <w:lang w:eastAsia="zh-CN"/>
          </w:rPr>
          <w:t>十五、信息化建设</w:t>
        </w:r>
        <w:r>
          <w:tab/>
        </w:r>
        <w:r>
          <w:fldChar w:fldCharType="begin"/>
        </w:r>
        <w:r>
          <w:instrText xml:space="preserve"> PAGEREF _Toc5614 \h </w:instrText>
        </w:r>
        <w:r>
          <w:fldChar w:fldCharType="separate"/>
        </w:r>
        <w:r>
          <w:t>61</w:t>
        </w:r>
        <w:r>
          <w:fldChar w:fldCharType="end"/>
        </w:r>
      </w:hyperlink>
    </w:p>
    <w:p>
      <w:pPr>
        <w:pStyle w:val="TOC2"/>
        <w:tabs>
          <w:tab w:val="right" w:leader="dot" w:pos="8306"/>
        </w:tabs>
      </w:pPr>
      <w:hyperlink w:anchor="_Toc19773" w:history="1">
        <w:r>
          <w:rPr>
            <w:rFonts w:ascii="仿宋" w:eastAsia="仿宋" w:hAnsi="仿宋" w:cs="仿宋" w:hint="eastAsia"/>
            <w:lang w:eastAsia="zh-CN"/>
          </w:rPr>
          <w:t>(一)、信息化规划</w:t>
        </w:r>
        <w:r>
          <w:tab/>
        </w:r>
        <w:r>
          <w:fldChar w:fldCharType="begin"/>
        </w:r>
        <w:r>
          <w:instrText xml:space="preserve"> PAGEREF _Toc19773 \h </w:instrText>
        </w:r>
        <w:r>
          <w:fldChar w:fldCharType="separate"/>
        </w:r>
        <w:r>
          <w:t>61</w:t>
        </w:r>
        <w:r>
          <w:fldChar w:fldCharType="end"/>
        </w:r>
      </w:hyperlink>
    </w:p>
    <w:p>
      <w:pPr>
        <w:pStyle w:val="TOC2"/>
        <w:tabs>
          <w:tab w:val="right" w:leader="dot" w:pos="8306"/>
        </w:tabs>
      </w:pPr>
      <w:hyperlink w:anchor="_Toc26748" w:history="1">
        <w:r>
          <w:rPr>
            <w:rFonts w:ascii="仿宋" w:eastAsia="仿宋" w:hAnsi="仿宋" w:cs="仿宋" w:hint="eastAsia"/>
            <w:lang w:eastAsia="zh-CN"/>
          </w:rPr>
          <w:t>(二)、信息系统建设</w:t>
        </w:r>
        <w:r>
          <w:tab/>
        </w:r>
        <w:r>
          <w:fldChar w:fldCharType="begin"/>
        </w:r>
        <w:r>
          <w:instrText xml:space="preserve"> PAGEREF _Toc26748 \h </w:instrText>
        </w:r>
        <w:r>
          <w:fldChar w:fldCharType="separate"/>
        </w:r>
        <w:r>
          <w:t>62</w:t>
        </w:r>
        <w:r>
          <w:fldChar w:fldCharType="end"/>
        </w:r>
      </w:hyperlink>
    </w:p>
    <w:p>
      <w:pPr>
        <w:pStyle w:val="TOC2"/>
        <w:tabs>
          <w:tab w:val="right" w:leader="dot" w:pos="8306"/>
        </w:tabs>
      </w:pPr>
      <w:hyperlink w:anchor="_Toc17518" w:history="1">
        <w:r>
          <w:rPr>
            <w:rFonts w:ascii="仿宋" w:eastAsia="仿宋" w:hAnsi="仿宋" w:cs="仿宋" w:hint="eastAsia"/>
            <w:lang w:eastAsia="zh-CN"/>
          </w:rPr>
          <w:t>(三)、数据保护与隐私保护</w:t>
        </w:r>
        <w:r>
          <w:tab/>
        </w:r>
        <w:r>
          <w:fldChar w:fldCharType="begin"/>
        </w:r>
        <w:r>
          <w:instrText xml:space="preserve"> PAGEREF _Toc17518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互联网婚恋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5412"/>
      <w:r>
        <w:rPr>
          <w:rFonts w:ascii="仿宋" w:eastAsia="仿宋" w:hAnsi="仿宋" w:cs="仿宋" w:hint="eastAsia"/>
          <w:sz w:val="28"/>
          <w:lang w:eastAsia="zh-CN"/>
        </w:rPr>
        <w:t>一、互联网婚恋行业发展分析</w:t>
      </w:r>
      <w:bookmarkEnd w:id="2"/>
    </w:p>
    <w:p>
      <w:pPr>
        <w:pStyle w:val="Heading2"/>
        <w:rPr>
          <w:rFonts w:ascii="仿宋" w:eastAsia="仿宋" w:hAnsi="仿宋" w:cs="仿宋" w:hint="eastAsia"/>
          <w:lang w:eastAsia="zh-CN"/>
        </w:rPr>
      </w:pPr>
      <w:bookmarkStart w:id="3" w:name="_Toc5153"/>
      <w:r>
        <w:rPr>
          <w:rFonts w:ascii="仿宋" w:eastAsia="仿宋" w:hAnsi="仿宋" w:cs="仿宋" w:hint="eastAsia"/>
          <w:lang w:eastAsia="zh-CN"/>
        </w:rPr>
        <w:t>(一)、互联网婚恋行业发展总体概况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互联网婚恋行业呈现出整体稳步增长的趋势。互联网婚恋行业内相关指标显示出良好的发展态势，市场规模逐年扩大，产业链不断完善。各项互联网婚恋行业数据表明，整体互联网婚恋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2809"/>
      <w:r>
        <w:rPr>
          <w:rFonts w:ascii="仿宋" w:eastAsia="仿宋" w:hAnsi="仿宋" w:cs="仿宋" w:hint="eastAsia"/>
          <w:sz w:val="28"/>
          <w:lang w:eastAsia="zh-CN"/>
        </w:rPr>
        <w:t>(二)、互联网婚恋行业发展背景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互联网婚恋行业的快速发展得益于国家宏观经济政策的不断优化和产业结构调整的深入推进。政府对互联网婚恋相关产业的支持力度加大，为企业提供了更为宽松的市场环境和政策支持。同时，科技进步和创新成果的不断涌现，也为互联网婚恋行业的高质量发展提供了有力支持。</w:t>
      </w:r>
    </w:p>
    <w:p>
      <w:pPr>
        <w:pStyle w:val="Heading2"/>
        <w:ind w:firstLine="560" w:firstLineChars="200"/>
        <w:rPr>
          <w:rFonts w:ascii="仿宋" w:eastAsia="仿宋" w:hAnsi="仿宋" w:cs="仿宋" w:hint="eastAsia"/>
          <w:sz w:val="28"/>
          <w:lang w:eastAsia="zh-CN"/>
        </w:rPr>
      </w:pPr>
      <w:bookmarkStart w:id="5" w:name="_Toc27159"/>
      <w:r>
        <w:rPr>
          <w:rFonts w:ascii="仿宋" w:eastAsia="仿宋" w:hAnsi="仿宋" w:cs="仿宋" w:hint="eastAsia"/>
          <w:sz w:val="28"/>
          <w:lang w:eastAsia="zh-CN"/>
        </w:rPr>
        <w:t>(三)、互联网婚恋行业发展前景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互联网婚恋行业发展前景广阔。随着国家经济的不断崛起和产业结构的不断优化，相关互联网婚恋行业有望进一步蓬勃发展。市场需求的提升、技术水平的不断提高将为互联网婚恋行业带来更多发展机遇。项目的实施将顺应互联网婚恋行业发展趋势，迎接更加广阔的市场机遇。</w:t>
      </w:r>
    </w:p>
    <w:p>
      <w:pPr>
        <w:pStyle w:val="Heading1"/>
        <w:ind w:firstLine="560" w:firstLineChars="200"/>
        <w:rPr>
          <w:rFonts w:ascii="仿宋" w:eastAsia="仿宋" w:hAnsi="仿宋" w:cs="仿宋" w:hint="eastAsia"/>
          <w:sz w:val="28"/>
          <w:lang w:eastAsia="zh-CN"/>
        </w:rPr>
      </w:pPr>
      <w:bookmarkStart w:id="6" w:name="_Toc26201"/>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4097"/>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互联网婚恋公司在技术研发方面拥有显著的优势，创新能力备受瞩目。持续投入大量资源进行研究开发和技术成果的应用，致力于构建独具核心竞争力的自主知识产权。互联网婚恋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互联网婚恋行业内积累多年研发、经营管理和市场拓展经验的资深专业人士组成。他们与公司的利益紧密相连，为公司树立了高效务实、协同合作的企业文化。互联网婚恋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互联网婚恋公司拥有一批优质的互联网婚恋行业领先客户。凭借卓越的技术创新、产品质量和服务水平，互联网婚恋公司成功树立了卓越的品牌形象，赢得了高度认可。与优质客户之间保持牢固的合作关系，使公司更深刻地理解互联网婚恋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互联网婚恋行业中占据有利的竞争地位。通过多年的深耕，公司已经在技术、品牌、运营效率等多个方面形成了竞争优势。同时，随着互联网婚恋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5068"/>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互联网婚恋公司订单急剧增加，生产规模不断扩大，各类互联网婚恋产品市场逐步开拓，公司对流动资金的需求显著增加。随着产品技术水平的提升，公司对先进生产设备和研发互联网婚恋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互联网婚恋行业整合不断加速。尽管公司在同互联网婚恋行业中已经占据了相对优势的市场地位，但与互联网婚恋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互联网婚恋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4929"/>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互联网婚恋产业结构的升级和转型制定了多项发展规划和产业政策，以支持各互联网婚恋行业的发展。这些政策的主要目标是鼓励互联网婚恋行业进行新材料、新工艺、新产品的研发，以推动互联网婚恋行业实现结构调整和升级转型，为本互联网婚恋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由于终端消费市场的广泛存在以及不断升级的消费需求，互联网婚恋行业将持续保持增长。市场的广阔前景为互联网婚恋行业提供了发展的空间，使其能够适应不断变化的市场趋势，实现持续增长。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互联网婚恋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互联网婚恋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互联网婚恋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互联网婚恋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5473"/>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互联网婚恋行业属于高新技术产业，新进入者面临较高技术门槛。公司需要持续进行工艺研发，确保产品的稳定性。由于互联网婚恋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互联网婚恋行业为技术密集型，对高素质人才的需求较大。人才是公司发展的核心资源，但在竞争激烈的互联网婚恋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宏观经济波动风险：公司的发展受到整体宏观经济状况的影响，与国内外宏观经济走势紧密相连。如果宏观经济形势无法好转，可能导致互联网婚恋行业需求下降，从而影响公司产品的销售和盈利水平。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互联网婚恋行业波动及客户集中风险：作为战略性新兴产业，公司受到产业政策、产业链平衡、市场需求和其他能源竞争因素的影响。客户的减少可能由于产业政策变化、下游互联网婚恋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互联网婚恋行业迅速发展，互联网婚恋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互联网婚恋行业水平风险：公司毛利率受多方面因素影响，包括产品价格波动、原材料采购价格变化、产品结构变动等。若未来互联网婚恋行业竞争加剧，公司未能调整成本结构或推出新产品以保持竞争力，公司毛利率可能持续低于互联网婚恋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互联网婚恋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18966"/>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9148"/>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3" w:name="_Toc4906"/>
      <w:r>
        <w:rPr>
          <w:rFonts w:ascii="仿宋" w:eastAsia="仿宋" w:hAnsi="仿宋" w:cs="仿宋" w:hint="eastAsia"/>
          <w:sz w:val="28"/>
          <w:lang w:eastAsia="zh-CN"/>
        </w:rPr>
        <w:t>(二)、建设方案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互联网婚恋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按照《建筑内部装修设计防火规范》，互联网婚恋项目耐火等级为二级，屋顶防水等级为三级，严格按照《屋面工程技术规范》的要求进行施工。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4" w:name="_Toc25775"/>
      <w:r>
        <w:rPr>
          <w:rFonts w:ascii="仿宋" w:eastAsia="仿宋" w:hAnsi="仿宋" w:cs="仿宋" w:hint="eastAsia"/>
          <w:sz w:val="28"/>
          <w:lang w:eastAsia="zh-CN"/>
        </w:rPr>
        <w:t>(三)、建筑工程建设指标</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互联网婚恋项目建筑面积XXm²，其中：生产工程XXm²，仓储工程XXm²，行政办公及生活服务设施XXm²，公共工程XXm²。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5" w:name="_Toc4579"/>
      <w:r>
        <w:rPr>
          <w:rFonts w:ascii="仿宋" w:eastAsia="仿宋" w:hAnsi="仿宋" w:cs="仿宋" w:hint="eastAsia"/>
          <w:sz w:val="28"/>
          <w:lang w:eastAsia="zh-CN"/>
        </w:rPr>
        <w:t>四、项目概要</w:t>
      </w:r>
      <w:bookmarkEnd w:id="15"/>
    </w:p>
    <w:p>
      <w:pPr>
        <w:pStyle w:val="Heading2"/>
        <w:rPr>
          <w:rFonts w:ascii="仿宋" w:eastAsia="仿宋" w:hAnsi="仿宋" w:cs="仿宋" w:hint="eastAsia"/>
          <w:lang w:eastAsia="zh-CN"/>
        </w:rPr>
      </w:pPr>
      <w:bookmarkStart w:id="16" w:name="_Toc24939"/>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互联网婚恋项目为扩建项目</w:t>
      </w:r>
    </w:p>
    <w:p>
      <w:pPr>
        <w:pStyle w:val="Heading2"/>
        <w:ind w:firstLine="560" w:firstLineChars="200"/>
        <w:rPr>
          <w:rFonts w:ascii="仿宋" w:eastAsia="仿宋" w:hAnsi="仿宋" w:cs="仿宋" w:hint="eastAsia"/>
          <w:sz w:val="28"/>
          <w:lang w:eastAsia="zh-CN"/>
        </w:rPr>
      </w:pPr>
      <w:bookmarkStart w:id="17" w:name="_Toc30747"/>
      <w:r>
        <w:rPr>
          <w:rFonts w:ascii="仿宋" w:eastAsia="仿宋" w:hAnsi="仿宋" w:cs="仿宋" w:hint="eastAsia"/>
          <w:sz w:val="28"/>
          <w:lang w:eastAsia="zh-CN"/>
        </w:rPr>
        <w:t>(二)、项目主办方</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https://d.book118.com/045121041304011040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97F2E"/>
    <w:rsid w:val="282E6701"/>
    <w:rsid w:val="3E675B86"/>
    <w:rsid w:val="44335160"/>
    <w:rsid w:val="497C50C6"/>
    <w:rsid w:val="59204A0B"/>
    <w:rsid w:val="5D2D2508"/>
    <w:rsid w:val="67297F2E"/>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512104130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2024-01-03T12:01:00Z</dcterms:created>
  <dcterms:modified xsi:type="dcterms:W3CDTF">2024-01-03T12:01:56Z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E62AA3FB0C1F477184929A8990124CD8_11</vt:lpwstr>
  </property>
  <property fmtid="{D5CDD505-2E9C-101B-9397-08002B2CF9AE}" pid="3" name="KSOProductBuildVer">
    <vt:lpwstr>2052-12.1.0.16120</vt:lpwstr>
  </property>
</Properties>
</file>