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冷阴极荧光灯项目可行性建设方案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93" w:history="1">
        <w:r>
          <w:rPr>
            <w:rFonts w:ascii="仿宋" w:eastAsia="仿宋" w:hAnsi="仿宋" w:cs="仿宋" w:hint="eastAsia"/>
            <w:lang w:eastAsia="zh-CN"/>
          </w:rPr>
          <w:t>序言</w:t>
        </w:r>
        <w:r>
          <w:tab/>
        </w:r>
        <w:r>
          <w:fldChar w:fldCharType="begin"/>
        </w:r>
        <w:r>
          <w:instrText xml:space="preserve"> PAGEREF _Toc28193 \h </w:instrText>
        </w:r>
        <w:r>
          <w:fldChar w:fldCharType="separate"/>
        </w:r>
        <w:r>
          <w:t>3</w:t>
        </w:r>
        <w:r>
          <w:fldChar w:fldCharType="end"/>
        </w:r>
      </w:hyperlink>
    </w:p>
    <w:p>
      <w:pPr>
        <w:pStyle w:val="TOC1"/>
        <w:tabs>
          <w:tab w:val="right" w:leader="dot" w:pos="8306"/>
        </w:tabs>
      </w:pPr>
      <w:hyperlink w:anchor="_Toc14059" w:history="1">
        <w:r>
          <w:rPr>
            <w:rFonts w:ascii="仿宋" w:eastAsia="仿宋" w:hAnsi="仿宋" w:cs="仿宋" w:hint="eastAsia"/>
            <w:lang w:eastAsia="zh-CN"/>
          </w:rPr>
          <w:t>一、背景、必要性分析</w:t>
        </w:r>
        <w:r>
          <w:tab/>
        </w:r>
        <w:r>
          <w:fldChar w:fldCharType="begin"/>
        </w:r>
        <w:r>
          <w:instrText xml:space="preserve"> PAGEREF _Toc14059 \h </w:instrText>
        </w:r>
        <w:r>
          <w:fldChar w:fldCharType="separate"/>
        </w:r>
        <w:r>
          <w:t>3</w:t>
        </w:r>
        <w:r>
          <w:fldChar w:fldCharType="end"/>
        </w:r>
      </w:hyperlink>
    </w:p>
    <w:p>
      <w:pPr>
        <w:pStyle w:val="TOC2"/>
        <w:tabs>
          <w:tab w:val="right" w:leader="dot" w:pos="8306"/>
        </w:tabs>
      </w:pPr>
      <w:hyperlink w:anchor="_Toc7756" w:history="1">
        <w:r>
          <w:rPr>
            <w:rFonts w:ascii="仿宋" w:eastAsia="仿宋" w:hAnsi="仿宋" w:cs="仿宋" w:hint="eastAsia"/>
            <w:lang w:eastAsia="zh-CN"/>
          </w:rPr>
          <w:t>(一)、项目建设背景</w:t>
        </w:r>
        <w:r>
          <w:tab/>
        </w:r>
        <w:r>
          <w:fldChar w:fldCharType="begin"/>
        </w:r>
        <w:r>
          <w:instrText xml:space="preserve"> PAGEREF _Toc7756 \h </w:instrText>
        </w:r>
        <w:r>
          <w:fldChar w:fldCharType="separate"/>
        </w:r>
        <w:r>
          <w:t>3</w:t>
        </w:r>
        <w:r>
          <w:fldChar w:fldCharType="end"/>
        </w:r>
      </w:hyperlink>
    </w:p>
    <w:p>
      <w:pPr>
        <w:pStyle w:val="TOC2"/>
        <w:tabs>
          <w:tab w:val="right" w:leader="dot" w:pos="8306"/>
        </w:tabs>
      </w:pPr>
      <w:hyperlink w:anchor="_Toc11610" w:history="1">
        <w:r>
          <w:rPr>
            <w:rFonts w:ascii="仿宋" w:eastAsia="仿宋" w:hAnsi="仿宋" w:cs="仿宋" w:hint="eastAsia"/>
            <w:lang w:eastAsia="zh-CN"/>
          </w:rPr>
          <w:t>(二)、必要性分析</w:t>
        </w:r>
        <w:r>
          <w:tab/>
        </w:r>
        <w:r>
          <w:fldChar w:fldCharType="begin"/>
        </w:r>
        <w:r>
          <w:instrText xml:space="preserve"> PAGEREF _Toc11610 \h </w:instrText>
        </w:r>
        <w:r>
          <w:fldChar w:fldCharType="separate"/>
        </w:r>
        <w:r>
          <w:t>4</w:t>
        </w:r>
        <w:r>
          <w:fldChar w:fldCharType="end"/>
        </w:r>
      </w:hyperlink>
    </w:p>
    <w:p>
      <w:pPr>
        <w:pStyle w:val="TOC2"/>
        <w:tabs>
          <w:tab w:val="right" w:leader="dot" w:pos="8306"/>
        </w:tabs>
      </w:pPr>
      <w:hyperlink w:anchor="_Toc20815" w:history="1">
        <w:r>
          <w:rPr>
            <w:rFonts w:ascii="仿宋" w:eastAsia="仿宋" w:hAnsi="仿宋" w:cs="仿宋" w:hint="eastAsia"/>
            <w:lang w:eastAsia="zh-CN"/>
          </w:rPr>
          <w:t>(三)、项目建设有利条件</w:t>
        </w:r>
        <w:r>
          <w:tab/>
        </w:r>
        <w:r>
          <w:fldChar w:fldCharType="begin"/>
        </w:r>
        <w:r>
          <w:instrText xml:space="preserve"> PAGEREF _Toc20815 \h </w:instrText>
        </w:r>
        <w:r>
          <w:fldChar w:fldCharType="separate"/>
        </w:r>
        <w:r>
          <w:t>5</w:t>
        </w:r>
        <w:r>
          <w:fldChar w:fldCharType="end"/>
        </w:r>
      </w:hyperlink>
    </w:p>
    <w:p>
      <w:pPr>
        <w:pStyle w:val="TOC1"/>
        <w:tabs>
          <w:tab w:val="right" w:leader="dot" w:pos="8306"/>
        </w:tabs>
      </w:pPr>
      <w:hyperlink w:anchor="_Toc20484" w:history="1">
        <w:r>
          <w:rPr>
            <w:rFonts w:ascii="仿宋" w:eastAsia="仿宋" w:hAnsi="仿宋" w:cs="仿宋" w:hint="eastAsia"/>
            <w:lang w:eastAsia="zh-CN"/>
          </w:rPr>
          <w:t>二、项目选址研究</w:t>
        </w:r>
        <w:r>
          <w:tab/>
        </w:r>
        <w:r>
          <w:fldChar w:fldCharType="begin"/>
        </w:r>
        <w:r>
          <w:instrText xml:space="preserve"> PAGEREF _Toc20484 \h </w:instrText>
        </w:r>
        <w:r>
          <w:fldChar w:fldCharType="separate"/>
        </w:r>
        <w:r>
          <w:t>7</w:t>
        </w:r>
        <w:r>
          <w:fldChar w:fldCharType="end"/>
        </w:r>
      </w:hyperlink>
    </w:p>
    <w:p>
      <w:pPr>
        <w:pStyle w:val="TOC2"/>
        <w:tabs>
          <w:tab w:val="right" w:leader="dot" w:pos="8306"/>
        </w:tabs>
      </w:pPr>
      <w:hyperlink w:anchor="_Toc14939" w:history="1">
        <w:r>
          <w:rPr>
            <w:rFonts w:ascii="仿宋" w:eastAsia="仿宋" w:hAnsi="仿宋" w:cs="仿宋" w:hint="eastAsia"/>
            <w:lang w:eastAsia="zh-CN"/>
          </w:rPr>
          <w:t>(一)、项目选址原则</w:t>
        </w:r>
        <w:r>
          <w:tab/>
        </w:r>
        <w:r>
          <w:fldChar w:fldCharType="begin"/>
        </w:r>
        <w:r>
          <w:instrText xml:space="preserve"> PAGEREF _Toc14939 \h </w:instrText>
        </w:r>
        <w:r>
          <w:fldChar w:fldCharType="separate"/>
        </w:r>
        <w:r>
          <w:t>7</w:t>
        </w:r>
        <w:r>
          <w:fldChar w:fldCharType="end"/>
        </w:r>
      </w:hyperlink>
    </w:p>
    <w:p>
      <w:pPr>
        <w:pStyle w:val="TOC2"/>
        <w:tabs>
          <w:tab w:val="right" w:leader="dot" w:pos="8306"/>
        </w:tabs>
      </w:pPr>
      <w:hyperlink w:anchor="_Toc5479" w:history="1">
        <w:r>
          <w:rPr>
            <w:rFonts w:ascii="仿宋" w:eastAsia="仿宋" w:hAnsi="仿宋" w:cs="仿宋" w:hint="eastAsia"/>
            <w:lang w:eastAsia="zh-CN"/>
          </w:rPr>
          <w:t>(二)、项目选址</w:t>
        </w:r>
        <w:r>
          <w:tab/>
        </w:r>
        <w:r>
          <w:fldChar w:fldCharType="begin"/>
        </w:r>
        <w:r>
          <w:instrText xml:space="preserve"> PAGEREF _Toc5479 \h </w:instrText>
        </w:r>
        <w:r>
          <w:fldChar w:fldCharType="separate"/>
        </w:r>
        <w:r>
          <w:t>10</w:t>
        </w:r>
        <w:r>
          <w:fldChar w:fldCharType="end"/>
        </w:r>
      </w:hyperlink>
    </w:p>
    <w:p>
      <w:pPr>
        <w:pStyle w:val="TOC2"/>
        <w:tabs>
          <w:tab w:val="right" w:leader="dot" w:pos="8306"/>
        </w:tabs>
      </w:pPr>
      <w:hyperlink w:anchor="_Toc3515" w:history="1">
        <w:r>
          <w:rPr>
            <w:rFonts w:ascii="仿宋" w:eastAsia="仿宋" w:hAnsi="仿宋" w:cs="仿宋" w:hint="eastAsia"/>
            <w:lang w:eastAsia="zh-CN"/>
          </w:rPr>
          <w:t>(三)、建设条件分析</w:t>
        </w:r>
        <w:r>
          <w:tab/>
        </w:r>
        <w:r>
          <w:fldChar w:fldCharType="begin"/>
        </w:r>
        <w:r>
          <w:instrText xml:space="preserve"> PAGEREF _Toc3515 \h </w:instrText>
        </w:r>
        <w:r>
          <w:fldChar w:fldCharType="separate"/>
        </w:r>
        <w:r>
          <w:t>12</w:t>
        </w:r>
        <w:r>
          <w:fldChar w:fldCharType="end"/>
        </w:r>
      </w:hyperlink>
    </w:p>
    <w:p>
      <w:pPr>
        <w:pStyle w:val="TOC2"/>
        <w:tabs>
          <w:tab w:val="right" w:leader="dot" w:pos="8306"/>
        </w:tabs>
      </w:pPr>
      <w:hyperlink w:anchor="_Toc16708" w:history="1">
        <w:r>
          <w:rPr>
            <w:rFonts w:ascii="仿宋" w:eastAsia="仿宋" w:hAnsi="仿宋" w:cs="仿宋" w:hint="eastAsia"/>
            <w:lang w:eastAsia="zh-CN"/>
          </w:rPr>
          <w:t>(四)、用地控制指标</w:t>
        </w:r>
        <w:r>
          <w:tab/>
        </w:r>
        <w:r>
          <w:fldChar w:fldCharType="begin"/>
        </w:r>
        <w:r>
          <w:instrText xml:space="preserve"> PAGEREF _Toc16708 \h </w:instrText>
        </w:r>
        <w:r>
          <w:fldChar w:fldCharType="separate"/>
        </w:r>
        <w:r>
          <w:t>14</w:t>
        </w:r>
        <w:r>
          <w:fldChar w:fldCharType="end"/>
        </w:r>
      </w:hyperlink>
    </w:p>
    <w:p>
      <w:pPr>
        <w:pStyle w:val="TOC2"/>
        <w:tabs>
          <w:tab w:val="right" w:leader="dot" w:pos="8306"/>
        </w:tabs>
      </w:pPr>
      <w:hyperlink w:anchor="_Toc26189" w:history="1">
        <w:r>
          <w:rPr>
            <w:rFonts w:ascii="仿宋" w:eastAsia="仿宋" w:hAnsi="仿宋" w:cs="仿宋" w:hint="eastAsia"/>
            <w:lang w:eastAsia="zh-CN"/>
          </w:rPr>
          <w:t>(五)、地总体要求</w:t>
        </w:r>
        <w:r>
          <w:tab/>
        </w:r>
        <w:r>
          <w:fldChar w:fldCharType="begin"/>
        </w:r>
        <w:r>
          <w:instrText xml:space="preserve"> PAGEREF _Toc26189 \h </w:instrText>
        </w:r>
        <w:r>
          <w:fldChar w:fldCharType="separate"/>
        </w:r>
        <w:r>
          <w:t>15</w:t>
        </w:r>
        <w:r>
          <w:fldChar w:fldCharType="end"/>
        </w:r>
      </w:hyperlink>
    </w:p>
    <w:p>
      <w:pPr>
        <w:pStyle w:val="TOC2"/>
        <w:tabs>
          <w:tab w:val="right" w:leader="dot" w:pos="8306"/>
        </w:tabs>
      </w:pPr>
      <w:hyperlink w:anchor="_Toc14515" w:history="1">
        <w:r>
          <w:rPr>
            <w:rFonts w:ascii="仿宋" w:eastAsia="仿宋" w:hAnsi="仿宋" w:cs="仿宋" w:hint="eastAsia"/>
            <w:lang w:eastAsia="zh-CN"/>
          </w:rPr>
          <w:t>(六)、节约用地措施</w:t>
        </w:r>
        <w:r>
          <w:tab/>
        </w:r>
        <w:r>
          <w:fldChar w:fldCharType="begin"/>
        </w:r>
        <w:r>
          <w:instrText xml:space="preserve"> PAGEREF _Toc14515 \h </w:instrText>
        </w:r>
        <w:r>
          <w:fldChar w:fldCharType="separate"/>
        </w:r>
        <w:r>
          <w:t>16</w:t>
        </w:r>
        <w:r>
          <w:fldChar w:fldCharType="end"/>
        </w:r>
      </w:hyperlink>
    </w:p>
    <w:p>
      <w:pPr>
        <w:pStyle w:val="TOC2"/>
        <w:tabs>
          <w:tab w:val="right" w:leader="dot" w:pos="8306"/>
        </w:tabs>
      </w:pPr>
      <w:hyperlink w:anchor="_Toc15281" w:history="1">
        <w:r>
          <w:rPr>
            <w:rFonts w:ascii="仿宋" w:eastAsia="仿宋" w:hAnsi="仿宋" w:cs="仿宋" w:hint="eastAsia"/>
            <w:lang w:eastAsia="zh-CN"/>
          </w:rPr>
          <w:t>(七)、选址综合评价</w:t>
        </w:r>
        <w:r>
          <w:tab/>
        </w:r>
        <w:r>
          <w:fldChar w:fldCharType="begin"/>
        </w:r>
        <w:r>
          <w:instrText xml:space="preserve"> PAGEREF _Toc15281 \h </w:instrText>
        </w:r>
        <w:r>
          <w:fldChar w:fldCharType="separate"/>
        </w:r>
        <w:r>
          <w:t>18</w:t>
        </w:r>
        <w:r>
          <w:fldChar w:fldCharType="end"/>
        </w:r>
      </w:hyperlink>
    </w:p>
    <w:p>
      <w:pPr>
        <w:pStyle w:val="TOC1"/>
        <w:tabs>
          <w:tab w:val="right" w:leader="dot" w:pos="8306"/>
        </w:tabs>
      </w:pPr>
      <w:hyperlink w:anchor="_Toc18454" w:history="1">
        <w:r>
          <w:rPr>
            <w:rFonts w:ascii="仿宋" w:eastAsia="仿宋" w:hAnsi="仿宋" w:cs="仿宋" w:hint="eastAsia"/>
            <w:lang w:eastAsia="zh-CN"/>
          </w:rPr>
          <w:t>三、社会影响分析</w:t>
        </w:r>
        <w:r>
          <w:tab/>
        </w:r>
        <w:r>
          <w:fldChar w:fldCharType="begin"/>
        </w:r>
        <w:r>
          <w:instrText xml:space="preserve"> PAGEREF _Toc18454 \h </w:instrText>
        </w:r>
        <w:r>
          <w:fldChar w:fldCharType="separate"/>
        </w:r>
        <w:r>
          <w:t>19</w:t>
        </w:r>
        <w:r>
          <w:fldChar w:fldCharType="end"/>
        </w:r>
      </w:hyperlink>
    </w:p>
    <w:p>
      <w:pPr>
        <w:pStyle w:val="TOC2"/>
        <w:tabs>
          <w:tab w:val="right" w:leader="dot" w:pos="8306"/>
        </w:tabs>
      </w:pPr>
      <w:hyperlink w:anchor="_Toc5883" w:history="1">
        <w:r>
          <w:rPr>
            <w:rFonts w:ascii="仿宋" w:eastAsia="仿宋" w:hAnsi="仿宋" w:cs="仿宋" w:hint="eastAsia"/>
            <w:lang w:eastAsia="zh-CN"/>
          </w:rPr>
          <w:t>(一)、社会影响效果分析</w:t>
        </w:r>
        <w:r>
          <w:tab/>
        </w:r>
        <w:r>
          <w:fldChar w:fldCharType="begin"/>
        </w:r>
        <w:r>
          <w:instrText xml:space="preserve"> PAGEREF _Toc5883 \h </w:instrText>
        </w:r>
        <w:r>
          <w:fldChar w:fldCharType="separate"/>
        </w:r>
        <w:r>
          <w:t>19</w:t>
        </w:r>
        <w:r>
          <w:fldChar w:fldCharType="end"/>
        </w:r>
      </w:hyperlink>
    </w:p>
    <w:p>
      <w:pPr>
        <w:pStyle w:val="TOC2"/>
        <w:tabs>
          <w:tab w:val="right" w:leader="dot" w:pos="8306"/>
        </w:tabs>
      </w:pPr>
      <w:hyperlink w:anchor="_Toc29061" w:history="1">
        <w:r>
          <w:rPr>
            <w:rFonts w:ascii="仿宋" w:eastAsia="仿宋" w:hAnsi="仿宋" w:cs="仿宋" w:hint="eastAsia"/>
            <w:lang w:eastAsia="zh-CN"/>
          </w:rPr>
          <w:t>(二)、社会适应性分析</w:t>
        </w:r>
        <w:r>
          <w:tab/>
        </w:r>
        <w:r>
          <w:fldChar w:fldCharType="begin"/>
        </w:r>
        <w:r>
          <w:instrText xml:space="preserve"> PAGEREF _Toc29061 \h </w:instrText>
        </w:r>
        <w:r>
          <w:fldChar w:fldCharType="separate"/>
        </w:r>
        <w:r>
          <w:t>21</w:t>
        </w:r>
        <w:r>
          <w:fldChar w:fldCharType="end"/>
        </w:r>
      </w:hyperlink>
    </w:p>
    <w:p>
      <w:pPr>
        <w:pStyle w:val="TOC2"/>
        <w:tabs>
          <w:tab w:val="right" w:leader="dot" w:pos="8306"/>
        </w:tabs>
      </w:pPr>
      <w:hyperlink w:anchor="_Toc25066" w:history="1">
        <w:r>
          <w:rPr>
            <w:rFonts w:ascii="仿宋" w:eastAsia="仿宋" w:hAnsi="仿宋" w:cs="仿宋" w:hint="eastAsia"/>
            <w:lang w:eastAsia="zh-CN"/>
          </w:rPr>
          <w:t>(三)、社会风险及对策分析</w:t>
        </w:r>
        <w:r>
          <w:tab/>
        </w:r>
        <w:r>
          <w:fldChar w:fldCharType="begin"/>
        </w:r>
        <w:r>
          <w:instrText xml:space="preserve"> PAGEREF _Toc25066 \h </w:instrText>
        </w:r>
        <w:r>
          <w:fldChar w:fldCharType="separate"/>
        </w:r>
        <w:r>
          <w:t>23</w:t>
        </w:r>
        <w:r>
          <w:fldChar w:fldCharType="end"/>
        </w:r>
      </w:hyperlink>
    </w:p>
    <w:p>
      <w:pPr>
        <w:pStyle w:val="TOC1"/>
        <w:tabs>
          <w:tab w:val="right" w:leader="dot" w:pos="8306"/>
        </w:tabs>
      </w:pPr>
      <w:hyperlink w:anchor="_Toc20384" w:history="1">
        <w:r>
          <w:rPr>
            <w:rFonts w:ascii="仿宋" w:eastAsia="仿宋" w:hAnsi="仿宋" w:cs="仿宋" w:hint="eastAsia"/>
            <w:lang w:eastAsia="zh-CN"/>
          </w:rPr>
          <w:t>四、项目监理与质量保证</w:t>
        </w:r>
        <w:r>
          <w:tab/>
        </w:r>
        <w:r>
          <w:fldChar w:fldCharType="begin"/>
        </w:r>
        <w:r>
          <w:instrText xml:space="preserve"> PAGEREF _Toc20384 \h </w:instrText>
        </w:r>
        <w:r>
          <w:fldChar w:fldCharType="separate"/>
        </w:r>
        <w:r>
          <w:t>26</w:t>
        </w:r>
        <w:r>
          <w:fldChar w:fldCharType="end"/>
        </w:r>
      </w:hyperlink>
    </w:p>
    <w:p>
      <w:pPr>
        <w:pStyle w:val="TOC2"/>
        <w:tabs>
          <w:tab w:val="right" w:leader="dot" w:pos="8306"/>
        </w:tabs>
      </w:pPr>
      <w:hyperlink w:anchor="_Toc19704" w:history="1">
        <w:r>
          <w:rPr>
            <w:rFonts w:ascii="仿宋" w:eastAsia="仿宋" w:hAnsi="仿宋" w:cs="仿宋" w:hint="eastAsia"/>
            <w:lang w:eastAsia="zh-CN"/>
          </w:rPr>
          <w:t>(一)、监理体系构建</w:t>
        </w:r>
        <w:r>
          <w:tab/>
        </w:r>
        <w:r>
          <w:fldChar w:fldCharType="begin"/>
        </w:r>
        <w:r>
          <w:instrText xml:space="preserve"> PAGEREF _Toc19704 \h </w:instrText>
        </w:r>
        <w:r>
          <w:fldChar w:fldCharType="separate"/>
        </w:r>
        <w:r>
          <w:t>26</w:t>
        </w:r>
        <w:r>
          <w:fldChar w:fldCharType="end"/>
        </w:r>
      </w:hyperlink>
    </w:p>
    <w:p>
      <w:pPr>
        <w:pStyle w:val="TOC2"/>
        <w:tabs>
          <w:tab w:val="right" w:leader="dot" w:pos="8306"/>
        </w:tabs>
      </w:pPr>
      <w:hyperlink w:anchor="_Toc14320" w:history="1">
        <w:r>
          <w:rPr>
            <w:rFonts w:ascii="仿宋" w:eastAsia="仿宋" w:hAnsi="仿宋" w:cs="仿宋" w:hint="eastAsia"/>
            <w:lang w:eastAsia="zh-CN"/>
          </w:rPr>
          <w:t>(二)、质量保证体系实施</w:t>
        </w:r>
        <w:r>
          <w:tab/>
        </w:r>
        <w:r>
          <w:fldChar w:fldCharType="begin"/>
        </w:r>
        <w:r>
          <w:instrText xml:space="preserve"> PAGEREF _Toc14320 \h </w:instrText>
        </w:r>
        <w:r>
          <w:fldChar w:fldCharType="separate"/>
        </w:r>
        <w:r>
          <w:t>27</w:t>
        </w:r>
        <w:r>
          <w:fldChar w:fldCharType="end"/>
        </w:r>
      </w:hyperlink>
    </w:p>
    <w:p>
      <w:pPr>
        <w:pStyle w:val="TOC2"/>
        <w:tabs>
          <w:tab w:val="right" w:leader="dot" w:pos="8306"/>
        </w:tabs>
      </w:pPr>
      <w:hyperlink w:anchor="_Toc27323" w:history="1">
        <w:r>
          <w:rPr>
            <w:rFonts w:ascii="仿宋" w:eastAsia="仿宋" w:hAnsi="仿宋" w:cs="仿宋" w:hint="eastAsia"/>
            <w:lang w:eastAsia="zh-CN"/>
          </w:rPr>
          <w:t>(三)、监理与质量控制流程</w:t>
        </w:r>
        <w:r>
          <w:tab/>
        </w:r>
        <w:r>
          <w:fldChar w:fldCharType="begin"/>
        </w:r>
        <w:r>
          <w:instrText xml:space="preserve"> PAGEREF _Toc27323 \h </w:instrText>
        </w:r>
        <w:r>
          <w:fldChar w:fldCharType="separate"/>
        </w:r>
        <w:r>
          <w:t>27</w:t>
        </w:r>
        <w:r>
          <w:fldChar w:fldCharType="end"/>
        </w:r>
      </w:hyperlink>
    </w:p>
    <w:p>
      <w:pPr>
        <w:pStyle w:val="TOC1"/>
        <w:tabs>
          <w:tab w:val="right" w:leader="dot" w:pos="8306"/>
        </w:tabs>
      </w:pPr>
      <w:hyperlink w:anchor="_Toc24884" w:history="1">
        <w:r>
          <w:rPr>
            <w:rFonts w:ascii="仿宋" w:eastAsia="仿宋" w:hAnsi="仿宋" w:cs="仿宋" w:hint="eastAsia"/>
            <w:lang w:eastAsia="zh-CN"/>
          </w:rPr>
          <w:t>五、资源开发及综合利用分析</w:t>
        </w:r>
        <w:r>
          <w:tab/>
        </w:r>
        <w:r>
          <w:fldChar w:fldCharType="begin"/>
        </w:r>
        <w:r>
          <w:instrText xml:space="preserve"> PAGEREF _Toc24884 \h </w:instrText>
        </w:r>
        <w:r>
          <w:fldChar w:fldCharType="separate"/>
        </w:r>
        <w:r>
          <w:t>28</w:t>
        </w:r>
        <w:r>
          <w:fldChar w:fldCharType="end"/>
        </w:r>
      </w:hyperlink>
    </w:p>
    <w:p>
      <w:pPr>
        <w:pStyle w:val="TOC2"/>
        <w:tabs>
          <w:tab w:val="right" w:leader="dot" w:pos="8306"/>
        </w:tabs>
      </w:pPr>
      <w:hyperlink w:anchor="_Toc21354" w:history="1">
        <w:r>
          <w:rPr>
            <w:rFonts w:ascii="仿宋" w:eastAsia="仿宋" w:hAnsi="仿宋" w:cs="仿宋" w:hint="eastAsia"/>
            <w:lang w:eastAsia="zh-CN"/>
          </w:rPr>
          <w:t>(一)、资源开发方案</w:t>
        </w:r>
        <w:r>
          <w:tab/>
        </w:r>
        <w:r>
          <w:fldChar w:fldCharType="begin"/>
        </w:r>
        <w:r>
          <w:instrText xml:space="preserve"> PAGEREF _Toc21354 \h </w:instrText>
        </w:r>
        <w:r>
          <w:fldChar w:fldCharType="separate"/>
        </w:r>
        <w:r>
          <w:t>28</w:t>
        </w:r>
        <w:r>
          <w:fldChar w:fldCharType="end"/>
        </w:r>
      </w:hyperlink>
    </w:p>
    <w:p>
      <w:pPr>
        <w:pStyle w:val="TOC2"/>
        <w:tabs>
          <w:tab w:val="right" w:leader="dot" w:pos="8306"/>
        </w:tabs>
      </w:pPr>
      <w:hyperlink w:anchor="_Toc13655" w:history="1">
        <w:r>
          <w:rPr>
            <w:rFonts w:ascii="仿宋" w:eastAsia="仿宋" w:hAnsi="仿宋" w:cs="仿宋" w:hint="eastAsia"/>
            <w:lang w:eastAsia="zh-CN"/>
          </w:rPr>
          <w:t>(二)、资源利用方案</w:t>
        </w:r>
        <w:r>
          <w:tab/>
        </w:r>
        <w:r>
          <w:fldChar w:fldCharType="begin"/>
        </w:r>
        <w:r>
          <w:instrText xml:space="preserve"> PAGEREF _Toc13655 \h </w:instrText>
        </w:r>
        <w:r>
          <w:fldChar w:fldCharType="separate"/>
        </w:r>
        <w:r>
          <w:t>29</w:t>
        </w:r>
        <w:r>
          <w:fldChar w:fldCharType="end"/>
        </w:r>
      </w:hyperlink>
    </w:p>
    <w:p>
      <w:pPr>
        <w:pStyle w:val="TOC2"/>
        <w:tabs>
          <w:tab w:val="right" w:leader="dot" w:pos="8306"/>
        </w:tabs>
      </w:pPr>
      <w:hyperlink w:anchor="_Toc31117" w:history="1">
        <w:r>
          <w:rPr>
            <w:rFonts w:ascii="仿宋" w:eastAsia="仿宋" w:hAnsi="仿宋" w:cs="仿宋" w:hint="eastAsia"/>
            <w:lang w:eastAsia="zh-CN"/>
          </w:rPr>
          <w:t>(三)、资源节约措施</w:t>
        </w:r>
        <w:r>
          <w:tab/>
        </w:r>
        <w:r>
          <w:fldChar w:fldCharType="begin"/>
        </w:r>
        <w:r>
          <w:instrText xml:space="preserve"> PAGEREF _Toc31117 \h </w:instrText>
        </w:r>
        <w:r>
          <w:fldChar w:fldCharType="separate"/>
        </w:r>
        <w:r>
          <w:t>30</w:t>
        </w:r>
        <w:r>
          <w:fldChar w:fldCharType="end"/>
        </w:r>
      </w:hyperlink>
    </w:p>
    <w:p>
      <w:pPr>
        <w:pStyle w:val="TOC1"/>
        <w:tabs>
          <w:tab w:val="right" w:leader="dot" w:pos="8306"/>
        </w:tabs>
      </w:pPr>
      <w:hyperlink w:anchor="_Toc29671" w:history="1">
        <w:r>
          <w:rPr>
            <w:rFonts w:ascii="仿宋" w:eastAsia="仿宋" w:hAnsi="仿宋" w:cs="仿宋" w:hint="eastAsia"/>
            <w:lang w:eastAsia="zh-CN"/>
          </w:rPr>
          <w:t>六、经济影响分析</w:t>
        </w:r>
        <w:r>
          <w:tab/>
        </w:r>
        <w:r>
          <w:fldChar w:fldCharType="begin"/>
        </w:r>
        <w:r>
          <w:instrText xml:space="preserve"> PAGEREF _Toc29671 \h </w:instrText>
        </w:r>
        <w:r>
          <w:fldChar w:fldCharType="separate"/>
        </w:r>
        <w:r>
          <w:t>32</w:t>
        </w:r>
        <w:r>
          <w:fldChar w:fldCharType="end"/>
        </w:r>
      </w:hyperlink>
    </w:p>
    <w:p>
      <w:pPr>
        <w:pStyle w:val="TOC2"/>
        <w:tabs>
          <w:tab w:val="right" w:leader="dot" w:pos="8306"/>
        </w:tabs>
      </w:pPr>
      <w:hyperlink w:anchor="_Toc24857" w:history="1">
        <w:r>
          <w:rPr>
            <w:rFonts w:ascii="仿宋" w:eastAsia="仿宋" w:hAnsi="仿宋" w:cs="仿宋" w:hint="eastAsia"/>
            <w:lang w:eastAsia="zh-CN"/>
          </w:rPr>
          <w:t>(一)、经济费用效益或费用效果分析</w:t>
        </w:r>
        <w:r>
          <w:tab/>
        </w:r>
        <w:r>
          <w:fldChar w:fldCharType="begin"/>
        </w:r>
        <w:r>
          <w:instrText xml:space="preserve"> PAGEREF _Toc24857 \h </w:instrText>
        </w:r>
        <w:r>
          <w:fldChar w:fldCharType="separate"/>
        </w:r>
        <w:r>
          <w:t>32</w:t>
        </w:r>
        <w:r>
          <w:fldChar w:fldCharType="end"/>
        </w:r>
      </w:hyperlink>
    </w:p>
    <w:p>
      <w:pPr>
        <w:pStyle w:val="TOC2"/>
        <w:tabs>
          <w:tab w:val="right" w:leader="dot" w:pos="8306"/>
        </w:tabs>
      </w:pPr>
      <w:hyperlink w:anchor="_Toc12593" w:history="1">
        <w:r>
          <w:rPr>
            <w:rFonts w:ascii="仿宋" w:eastAsia="仿宋" w:hAnsi="仿宋" w:cs="仿宋" w:hint="eastAsia"/>
            <w:lang w:eastAsia="zh-CN"/>
          </w:rPr>
          <w:t>(二)、行业影响分析</w:t>
        </w:r>
        <w:r>
          <w:tab/>
        </w:r>
        <w:r>
          <w:fldChar w:fldCharType="begin"/>
        </w:r>
        <w:r>
          <w:instrText xml:space="preserve"> PAGEREF _Toc12593 \h </w:instrText>
        </w:r>
        <w:r>
          <w:fldChar w:fldCharType="separate"/>
        </w:r>
        <w:r>
          <w:t>34</w:t>
        </w:r>
        <w:r>
          <w:fldChar w:fldCharType="end"/>
        </w:r>
      </w:hyperlink>
    </w:p>
    <w:p>
      <w:pPr>
        <w:pStyle w:val="TOC2"/>
        <w:tabs>
          <w:tab w:val="right" w:leader="dot" w:pos="8306"/>
        </w:tabs>
      </w:pPr>
      <w:hyperlink w:anchor="_Toc13453" w:history="1">
        <w:r>
          <w:rPr>
            <w:rFonts w:ascii="仿宋" w:eastAsia="仿宋" w:hAnsi="仿宋" w:cs="仿宋" w:hint="eastAsia"/>
            <w:lang w:eastAsia="zh-CN"/>
          </w:rPr>
          <w:t>(三)、区域经济影响分析</w:t>
        </w:r>
        <w:r>
          <w:tab/>
        </w:r>
        <w:r>
          <w:fldChar w:fldCharType="begin"/>
        </w:r>
        <w:r>
          <w:instrText xml:space="preserve"> PAGEREF _Toc13453 \h </w:instrText>
        </w:r>
        <w:r>
          <w:fldChar w:fldCharType="separate"/>
        </w:r>
        <w:r>
          <w:t>36</w:t>
        </w:r>
        <w:r>
          <w:fldChar w:fldCharType="end"/>
        </w:r>
      </w:hyperlink>
    </w:p>
    <w:p>
      <w:pPr>
        <w:pStyle w:val="TOC2"/>
        <w:tabs>
          <w:tab w:val="right" w:leader="dot" w:pos="8306"/>
        </w:tabs>
      </w:pPr>
      <w:hyperlink w:anchor="_Toc24447" w:history="1">
        <w:r>
          <w:rPr>
            <w:rFonts w:ascii="仿宋" w:eastAsia="仿宋" w:hAnsi="仿宋" w:cs="仿宋" w:hint="eastAsia"/>
            <w:lang w:eastAsia="zh-CN"/>
          </w:rPr>
          <w:t>(四)、宏观经济影响分析</w:t>
        </w:r>
        <w:r>
          <w:tab/>
        </w:r>
        <w:r>
          <w:fldChar w:fldCharType="begin"/>
        </w:r>
        <w:r>
          <w:instrText xml:space="preserve"> PAGEREF _Toc24447 \h </w:instrText>
        </w:r>
        <w:r>
          <w:fldChar w:fldCharType="separate"/>
        </w:r>
        <w:r>
          <w:t>36</w:t>
        </w:r>
        <w:r>
          <w:fldChar w:fldCharType="end"/>
        </w:r>
      </w:hyperlink>
    </w:p>
    <w:p>
      <w:pPr>
        <w:pStyle w:val="TOC1"/>
        <w:tabs>
          <w:tab w:val="right" w:leader="dot" w:pos="8306"/>
        </w:tabs>
      </w:pPr>
      <w:hyperlink w:anchor="_Toc20422" w:history="1">
        <w:r>
          <w:rPr>
            <w:rFonts w:ascii="仿宋" w:eastAsia="仿宋" w:hAnsi="仿宋" w:cs="仿宋" w:hint="eastAsia"/>
            <w:lang w:eastAsia="zh-CN"/>
          </w:rPr>
          <w:t>七、技术创新与产业升级</w:t>
        </w:r>
        <w:r>
          <w:tab/>
        </w:r>
        <w:r>
          <w:fldChar w:fldCharType="begin"/>
        </w:r>
        <w:r>
          <w:instrText xml:space="preserve"> PAGEREF _Toc20422 \h </w:instrText>
        </w:r>
        <w:r>
          <w:fldChar w:fldCharType="separate"/>
        </w:r>
        <w:r>
          <w:t>38</w:t>
        </w:r>
        <w:r>
          <w:fldChar w:fldCharType="end"/>
        </w:r>
      </w:hyperlink>
    </w:p>
    <w:p>
      <w:pPr>
        <w:pStyle w:val="TOC2"/>
        <w:tabs>
          <w:tab w:val="right" w:leader="dot" w:pos="8306"/>
        </w:tabs>
      </w:pPr>
      <w:hyperlink w:anchor="_Toc15114" w:history="1">
        <w:r>
          <w:rPr>
            <w:rFonts w:ascii="仿宋" w:eastAsia="仿宋" w:hAnsi="仿宋" w:cs="仿宋" w:hint="eastAsia"/>
            <w:lang w:eastAsia="zh-CN"/>
          </w:rPr>
          <w:t>(一)、技术创新方向与目标</w:t>
        </w:r>
        <w:r>
          <w:tab/>
        </w:r>
        <w:r>
          <w:fldChar w:fldCharType="begin"/>
        </w:r>
        <w:r>
          <w:instrText xml:space="preserve"> PAGEREF _Toc15114 \h </w:instrText>
        </w:r>
        <w:r>
          <w:fldChar w:fldCharType="separate"/>
        </w:r>
        <w:r>
          <w:t>38</w:t>
        </w:r>
        <w:r>
          <w:fldChar w:fldCharType="end"/>
        </w:r>
      </w:hyperlink>
    </w:p>
    <w:p>
      <w:pPr>
        <w:pStyle w:val="TOC2"/>
        <w:tabs>
          <w:tab w:val="right" w:leader="dot" w:pos="8306"/>
        </w:tabs>
      </w:pPr>
      <w:hyperlink w:anchor="_Toc22181" w:history="1">
        <w:r>
          <w:rPr>
            <w:rFonts w:ascii="仿宋" w:eastAsia="仿宋" w:hAnsi="仿宋" w:cs="仿宋" w:hint="eastAsia"/>
            <w:lang w:eastAsia="zh-CN"/>
          </w:rPr>
          <w:t>(二)、产业升级路径与措施</w:t>
        </w:r>
        <w:r>
          <w:tab/>
        </w:r>
        <w:r>
          <w:fldChar w:fldCharType="begin"/>
        </w:r>
        <w:r>
          <w:instrText xml:space="preserve"> PAGEREF _Toc22181 \h </w:instrText>
        </w:r>
        <w:r>
          <w:fldChar w:fldCharType="separate"/>
        </w:r>
        <w:r>
          <w:t>39</w:t>
        </w:r>
        <w:r>
          <w:fldChar w:fldCharType="end"/>
        </w:r>
      </w:hyperlink>
    </w:p>
    <w:p>
      <w:pPr>
        <w:pStyle w:val="TOC1"/>
        <w:tabs>
          <w:tab w:val="right" w:leader="dot" w:pos="8306"/>
        </w:tabs>
      </w:pPr>
      <w:hyperlink w:anchor="_Toc30355" w:history="1">
        <w:r>
          <w:rPr>
            <w:rFonts w:ascii="仿宋" w:eastAsia="仿宋" w:hAnsi="仿宋" w:cs="仿宋" w:hint="eastAsia"/>
            <w:lang w:eastAsia="zh-CN"/>
          </w:rPr>
          <w:t>八、环境保护与治理方案</w:t>
        </w:r>
        <w:r>
          <w:tab/>
        </w:r>
        <w:r>
          <w:fldChar w:fldCharType="begin"/>
        </w:r>
        <w:r>
          <w:instrText xml:space="preserve"> PAGEREF _Toc30355 \h </w:instrText>
        </w:r>
        <w:r>
          <w:fldChar w:fldCharType="separate"/>
        </w:r>
        <w:r>
          <w:t>41</w:t>
        </w:r>
        <w:r>
          <w:fldChar w:fldCharType="end"/>
        </w:r>
      </w:hyperlink>
    </w:p>
    <w:p>
      <w:pPr>
        <w:pStyle w:val="TOC2"/>
        <w:tabs>
          <w:tab w:val="right" w:leader="dot" w:pos="8306"/>
        </w:tabs>
      </w:pPr>
      <w:hyperlink w:anchor="_Toc23998" w:history="1">
        <w:r>
          <w:rPr>
            <w:rFonts w:ascii="仿宋" w:eastAsia="仿宋" w:hAnsi="仿宋" w:cs="仿宋" w:hint="eastAsia"/>
            <w:lang w:eastAsia="zh-CN"/>
          </w:rPr>
          <w:t>(一)、项目环境影响评估</w:t>
        </w:r>
        <w:r>
          <w:tab/>
        </w:r>
        <w:r>
          <w:fldChar w:fldCharType="begin"/>
        </w:r>
        <w:r>
          <w:instrText xml:space="preserve"> PAGEREF _Toc23998 \h </w:instrText>
        </w:r>
        <w:r>
          <w:fldChar w:fldCharType="separate"/>
        </w:r>
        <w:r>
          <w:t>41</w:t>
        </w:r>
        <w:r>
          <w:fldChar w:fldCharType="end"/>
        </w:r>
      </w:hyperlink>
    </w:p>
    <w:p>
      <w:pPr>
        <w:pStyle w:val="TOC2"/>
        <w:tabs>
          <w:tab w:val="right" w:leader="dot" w:pos="8306"/>
        </w:tabs>
      </w:pPr>
      <w:hyperlink w:anchor="_Toc13770" w:history="1">
        <w:r>
          <w:rPr>
            <w:rFonts w:ascii="仿宋" w:eastAsia="仿宋" w:hAnsi="仿宋" w:cs="仿宋" w:hint="eastAsia"/>
            <w:lang w:eastAsia="zh-CN"/>
          </w:rPr>
          <w:t>(二)、环境保护措施与治理方案</w:t>
        </w:r>
        <w:r>
          <w:tab/>
        </w:r>
        <w:r>
          <w:fldChar w:fldCharType="begin"/>
        </w:r>
        <w:r>
          <w:instrText xml:space="preserve"> PAGEREF _Toc13770 \h </w:instrText>
        </w:r>
        <w:r>
          <w:fldChar w:fldCharType="separate"/>
        </w:r>
        <w:r>
          <w:t>41</w:t>
        </w:r>
        <w:r>
          <w:fldChar w:fldCharType="end"/>
        </w:r>
      </w:hyperlink>
    </w:p>
    <w:p>
      <w:pPr>
        <w:pStyle w:val="TOC1"/>
        <w:tabs>
          <w:tab w:val="right" w:leader="dot" w:pos="8306"/>
        </w:tabs>
      </w:pPr>
      <w:hyperlink w:anchor="_Toc7594" w:history="1">
        <w:r>
          <w:rPr>
            <w:rFonts w:ascii="仿宋" w:eastAsia="仿宋" w:hAnsi="仿宋" w:cs="仿宋" w:hint="eastAsia"/>
            <w:lang w:eastAsia="zh-CN"/>
          </w:rPr>
          <w:t>九、资金管理与财务规划</w:t>
        </w:r>
        <w:r>
          <w:tab/>
        </w:r>
        <w:r>
          <w:fldChar w:fldCharType="begin"/>
        </w:r>
        <w:r>
          <w:instrText xml:space="preserve"> PAGEREF _Toc7594 \h </w:instrText>
        </w:r>
        <w:r>
          <w:fldChar w:fldCharType="separate"/>
        </w:r>
        <w:r>
          <w:t>42</w:t>
        </w:r>
        <w:r>
          <w:fldChar w:fldCharType="end"/>
        </w:r>
      </w:hyperlink>
    </w:p>
    <w:p>
      <w:pPr>
        <w:pStyle w:val="TOC2"/>
        <w:tabs>
          <w:tab w:val="right" w:leader="dot" w:pos="8306"/>
        </w:tabs>
      </w:pPr>
      <w:hyperlink w:anchor="_Toc3053" w:history="1">
        <w:r>
          <w:rPr>
            <w:rFonts w:ascii="仿宋" w:eastAsia="仿宋" w:hAnsi="仿宋" w:cs="仿宋" w:hint="eastAsia"/>
            <w:lang w:eastAsia="zh-CN"/>
          </w:rPr>
          <w:t>(一)、项目资金来源与筹措</w:t>
        </w:r>
        <w:r>
          <w:tab/>
        </w:r>
        <w:r>
          <w:fldChar w:fldCharType="begin"/>
        </w:r>
        <w:r>
          <w:instrText xml:space="preserve"> PAGEREF _Toc3053 \h </w:instrText>
        </w:r>
        <w:r>
          <w:fldChar w:fldCharType="separate"/>
        </w:r>
        <w:r>
          <w:t>42</w:t>
        </w:r>
        <w:r>
          <w:fldChar w:fldCharType="end"/>
        </w:r>
      </w:hyperlink>
    </w:p>
    <w:p>
      <w:pPr>
        <w:pStyle w:val="TOC2"/>
        <w:tabs>
          <w:tab w:val="right" w:leader="dot" w:pos="8306"/>
        </w:tabs>
      </w:pPr>
      <w:hyperlink w:anchor="_Toc11695" w:history="1">
        <w:r>
          <w:rPr>
            <w:rFonts w:ascii="仿宋" w:eastAsia="仿宋" w:hAnsi="仿宋" w:cs="仿宋" w:hint="eastAsia"/>
            <w:lang w:eastAsia="zh-CN"/>
          </w:rPr>
          <w:t>(二)、资金使用与监管</w:t>
        </w:r>
        <w:r>
          <w:tab/>
        </w:r>
        <w:r>
          <w:fldChar w:fldCharType="begin"/>
        </w:r>
        <w:r>
          <w:instrText xml:space="preserve"> PAGEREF _Toc11695 \h </w:instrText>
        </w:r>
        <w:r>
          <w:fldChar w:fldCharType="separate"/>
        </w:r>
        <w:r>
          <w:t>43</w:t>
        </w:r>
        <w:r>
          <w:fldChar w:fldCharType="end"/>
        </w:r>
      </w:hyperlink>
    </w:p>
    <w:p>
      <w:pPr>
        <w:pStyle w:val="TOC2"/>
        <w:tabs>
          <w:tab w:val="right" w:leader="dot" w:pos="8306"/>
        </w:tabs>
      </w:pPr>
      <w:hyperlink w:anchor="_Toc10298" w:history="1">
        <w:r>
          <w:rPr>
            <w:rFonts w:ascii="仿宋" w:eastAsia="仿宋" w:hAnsi="仿宋" w:cs="仿宋" w:hint="eastAsia"/>
            <w:lang w:eastAsia="zh-CN"/>
          </w:rPr>
          <w:t>(三)、财务规划与预测</w:t>
        </w:r>
        <w:r>
          <w:tab/>
        </w:r>
        <w:r>
          <w:fldChar w:fldCharType="begin"/>
        </w:r>
        <w:r>
          <w:instrText xml:space="preserve"> PAGEREF _Toc10298 \h </w:instrText>
        </w:r>
        <w:r>
          <w:fldChar w:fldCharType="separate"/>
        </w:r>
        <w:r>
          <w:t>44</w:t>
        </w:r>
        <w:r>
          <w:fldChar w:fldCharType="end"/>
        </w:r>
      </w:hyperlink>
    </w:p>
    <w:p>
      <w:pPr>
        <w:pStyle w:val="TOC1"/>
        <w:tabs>
          <w:tab w:val="right" w:leader="dot" w:pos="8306"/>
        </w:tabs>
      </w:pPr>
      <w:hyperlink w:anchor="_Toc26839" w:history="1">
        <w:r>
          <w:rPr>
            <w:rFonts w:ascii="仿宋" w:eastAsia="仿宋" w:hAnsi="仿宋" w:cs="仿宋" w:hint="eastAsia"/>
            <w:lang w:eastAsia="zh-CN"/>
          </w:rPr>
          <w:t>十、项目质量与标准</w:t>
        </w:r>
        <w:r>
          <w:tab/>
        </w:r>
        <w:r>
          <w:fldChar w:fldCharType="begin"/>
        </w:r>
        <w:r>
          <w:instrText xml:space="preserve"> PAGEREF _Toc26839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19" w:history="1">
        <w:r>
          <w:rPr>
            <w:rFonts w:ascii="仿宋" w:eastAsia="仿宋" w:hAnsi="仿宋" w:cs="仿宋" w:hint="eastAsia"/>
            <w:lang w:eastAsia="zh-CN"/>
          </w:rPr>
          <w:t>(一)、质量保障体系</w:t>
        </w:r>
        <w:r>
          <w:tab/>
        </w:r>
        <w:r>
          <w:fldChar w:fldCharType="begin"/>
        </w:r>
        <w:r>
          <w:instrText xml:space="preserve"> PAGEREF _Toc26419 \h </w:instrText>
        </w:r>
        <w:r>
          <w:fldChar w:fldCharType="separate"/>
        </w:r>
        <w:r>
          <w:t>45</w:t>
        </w:r>
        <w:r>
          <w:fldChar w:fldCharType="end"/>
        </w:r>
      </w:hyperlink>
    </w:p>
    <w:p>
      <w:pPr>
        <w:pStyle w:val="TOC2"/>
        <w:tabs>
          <w:tab w:val="right" w:leader="dot" w:pos="8306"/>
        </w:tabs>
      </w:pPr>
      <w:hyperlink w:anchor="_Toc30905" w:history="1">
        <w:r>
          <w:rPr>
            <w:rFonts w:ascii="仿宋" w:eastAsia="仿宋" w:hAnsi="仿宋" w:cs="仿宋" w:hint="eastAsia"/>
            <w:lang w:eastAsia="zh-CN"/>
          </w:rPr>
          <w:t>(二)、标准化作业流程</w:t>
        </w:r>
        <w:r>
          <w:tab/>
        </w:r>
        <w:r>
          <w:fldChar w:fldCharType="begin"/>
        </w:r>
        <w:r>
          <w:instrText xml:space="preserve"> PAGEREF _Toc30905 \h </w:instrText>
        </w:r>
        <w:r>
          <w:fldChar w:fldCharType="separate"/>
        </w:r>
        <w:r>
          <w:t>47</w:t>
        </w:r>
        <w:r>
          <w:fldChar w:fldCharType="end"/>
        </w:r>
      </w:hyperlink>
    </w:p>
    <w:p>
      <w:pPr>
        <w:pStyle w:val="TOC2"/>
        <w:tabs>
          <w:tab w:val="right" w:leader="dot" w:pos="8306"/>
        </w:tabs>
      </w:pPr>
      <w:hyperlink w:anchor="_Toc30404" w:history="1">
        <w:r>
          <w:rPr>
            <w:rFonts w:ascii="仿宋" w:eastAsia="仿宋" w:hAnsi="仿宋" w:cs="仿宋" w:hint="eastAsia"/>
            <w:lang w:eastAsia="zh-CN"/>
          </w:rPr>
          <w:t>(三)、质量监控与评估</w:t>
        </w:r>
        <w:r>
          <w:tab/>
        </w:r>
        <w:r>
          <w:fldChar w:fldCharType="begin"/>
        </w:r>
        <w:r>
          <w:instrText xml:space="preserve"> PAGEREF _Toc30404 \h </w:instrText>
        </w:r>
        <w:r>
          <w:fldChar w:fldCharType="separate"/>
        </w:r>
        <w:r>
          <w:t>49</w:t>
        </w:r>
        <w:r>
          <w:fldChar w:fldCharType="end"/>
        </w:r>
      </w:hyperlink>
    </w:p>
    <w:p>
      <w:pPr>
        <w:pStyle w:val="TOC2"/>
        <w:tabs>
          <w:tab w:val="right" w:leader="dot" w:pos="8306"/>
        </w:tabs>
      </w:pPr>
      <w:hyperlink w:anchor="_Toc7034" w:history="1">
        <w:r>
          <w:rPr>
            <w:rFonts w:ascii="仿宋" w:eastAsia="仿宋" w:hAnsi="仿宋" w:cs="仿宋" w:hint="eastAsia"/>
            <w:lang w:eastAsia="zh-CN"/>
          </w:rPr>
          <w:t>(四)、质量改进计划</w:t>
        </w:r>
        <w:r>
          <w:tab/>
        </w:r>
        <w:r>
          <w:fldChar w:fldCharType="begin"/>
        </w:r>
        <w:r>
          <w:instrText xml:space="preserve"> PAGEREF _Toc7034 \h </w:instrText>
        </w:r>
        <w:r>
          <w:fldChar w:fldCharType="separate"/>
        </w:r>
        <w:r>
          <w:t>49</w:t>
        </w:r>
        <w:r>
          <w:fldChar w:fldCharType="end"/>
        </w:r>
      </w:hyperlink>
    </w:p>
    <w:p>
      <w:pPr>
        <w:pStyle w:val="TOC1"/>
        <w:tabs>
          <w:tab w:val="right" w:leader="dot" w:pos="8306"/>
        </w:tabs>
      </w:pPr>
      <w:hyperlink w:anchor="_Toc27847" w:history="1">
        <w:r>
          <w:rPr>
            <w:rFonts w:ascii="仿宋" w:eastAsia="仿宋" w:hAnsi="仿宋" w:cs="仿宋" w:hint="eastAsia"/>
            <w:lang w:eastAsia="zh-CN"/>
          </w:rPr>
          <w:t>十一、项目进度计划</w:t>
        </w:r>
        <w:r>
          <w:tab/>
        </w:r>
        <w:r>
          <w:fldChar w:fldCharType="begin"/>
        </w:r>
        <w:r>
          <w:instrText xml:space="preserve"> PAGEREF _Toc27847 \h </w:instrText>
        </w:r>
        <w:r>
          <w:fldChar w:fldCharType="separate"/>
        </w:r>
        <w:r>
          <w:t>51</w:t>
        </w:r>
        <w:r>
          <w:fldChar w:fldCharType="end"/>
        </w:r>
      </w:hyperlink>
    </w:p>
    <w:p>
      <w:pPr>
        <w:pStyle w:val="TOC2"/>
        <w:tabs>
          <w:tab w:val="right" w:leader="dot" w:pos="8306"/>
        </w:tabs>
      </w:pPr>
      <w:hyperlink w:anchor="_Toc9928" w:history="1">
        <w:r>
          <w:rPr>
            <w:rFonts w:ascii="仿宋" w:eastAsia="仿宋" w:hAnsi="仿宋" w:cs="仿宋" w:hint="eastAsia"/>
            <w:lang w:eastAsia="zh-CN"/>
          </w:rPr>
          <w:t>(一)、建设周期</w:t>
        </w:r>
        <w:r>
          <w:tab/>
        </w:r>
        <w:r>
          <w:fldChar w:fldCharType="begin"/>
        </w:r>
        <w:r>
          <w:instrText xml:space="preserve"> PAGEREF _Toc9928 \h </w:instrText>
        </w:r>
        <w:r>
          <w:fldChar w:fldCharType="separate"/>
        </w:r>
        <w:r>
          <w:t>51</w:t>
        </w:r>
        <w:r>
          <w:fldChar w:fldCharType="end"/>
        </w:r>
      </w:hyperlink>
    </w:p>
    <w:p>
      <w:pPr>
        <w:pStyle w:val="TOC2"/>
        <w:tabs>
          <w:tab w:val="right" w:leader="dot" w:pos="8306"/>
        </w:tabs>
      </w:pPr>
      <w:hyperlink w:anchor="_Toc27259" w:history="1">
        <w:r>
          <w:rPr>
            <w:rFonts w:ascii="仿宋" w:eastAsia="仿宋" w:hAnsi="仿宋" w:cs="仿宋" w:hint="eastAsia"/>
            <w:lang w:eastAsia="zh-CN"/>
          </w:rPr>
          <w:t>(二)、建设进度</w:t>
        </w:r>
        <w:r>
          <w:tab/>
        </w:r>
        <w:r>
          <w:fldChar w:fldCharType="begin"/>
        </w:r>
        <w:r>
          <w:instrText xml:space="preserve"> PAGEREF _Toc27259 \h </w:instrText>
        </w:r>
        <w:r>
          <w:fldChar w:fldCharType="separate"/>
        </w:r>
        <w:r>
          <w:t>51</w:t>
        </w:r>
        <w:r>
          <w:fldChar w:fldCharType="end"/>
        </w:r>
      </w:hyperlink>
    </w:p>
    <w:p>
      <w:pPr>
        <w:pStyle w:val="TOC2"/>
        <w:tabs>
          <w:tab w:val="right" w:leader="dot" w:pos="8306"/>
        </w:tabs>
      </w:pPr>
      <w:hyperlink w:anchor="_Toc6125" w:history="1">
        <w:r>
          <w:rPr>
            <w:rFonts w:ascii="仿宋" w:eastAsia="仿宋" w:hAnsi="仿宋" w:cs="仿宋" w:hint="eastAsia"/>
            <w:lang w:eastAsia="zh-CN"/>
          </w:rPr>
          <w:t>(三)、进度安排注意事项</w:t>
        </w:r>
        <w:r>
          <w:tab/>
        </w:r>
        <w:r>
          <w:fldChar w:fldCharType="begin"/>
        </w:r>
        <w:r>
          <w:instrText xml:space="preserve"> PAGEREF _Toc6125 \h </w:instrText>
        </w:r>
        <w:r>
          <w:fldChar w:fldCharType="separate"/>
        </w:r>
        <w:r>
          <w:t>52</w:t>
        </w:r>
        <w:r>
          <w:fldChar w:fldCharType="end"/>
        </w:r>
      </w:hyperlink>
    </w:p>
    <w:p>
      <w:pPr>
        <w:pStyle w:val="TOC2"/>
        <w:tabs>
          <w:tab w:val="right" w:leader="dot" w:pos="8306"/>
        </w:tabs>
      </w:pPr>
      <w:hyperlink w:anchor="_Toc31979" w:history="1">
        <w:r>
          <w:rPr>
            <w:rFonts w:ascii="仿宋" w:eastAsia="仿宋" w:hAnsi="仿宋" w:cs="仿宋" w:hint="eastAsia"/>
            <w:lang w:eastAsia="zh-CN"/>
          </w:rPr>
          <w:t>(四)、人力资源配置</w:t>
        </w:r>
        <w:r>
          <w:tab/>
        </w:r>
        <w:r>
          <w:fldChar w:fldCharType="begin"/>
        </w:r>
        <w:r>
          <w:instrText xml:space="preserve"> PAGEREF _Toc31979 \h </w:instrText>
        </w:r>
        <w:r>
          <w:fldChar w:fldCharType="separate"/>
        </w:r>
        <w:r>
          <w:t>53</w:t>
        </w:r>
        <w:r>
          <w:fldChar w:fldCharType="end"/>
        </w:r>
      </w:hyperlink>
    </w:p>
    <w:p>
      <w:pPr>
        <w:pStyle w:val="TOC2"/>
        <w:tabs>
          <w:tab w:val="right" w:leader="dot" w:pos="8306"/>
        </w:tabs>
      </w:pPr>
      <w:hyperlink w:anchor="_Toc16674" w:history="1">
        <w:r>
          <w:rPr>
            <w:rFonts w:ascii="仿宋" w:eastAsia="仿宋" w:hAnsi="仿宋" w:cs="仿宋" w:hint="eastAsia"/>
            <w:lang w:eastAsia="zh-CN"/>
          </w:rPr>
          <w:t>(五)、员工培训</w:t>
        </w:r>
        <w:r>
          <w:tab/>
        </w:r>
        <w:r>
          <w:fldChar w:fldCharType="begin"/>
        </w:r>
        <w:r>
          <w:instrText xml:space="preserve"> PAGEREF _Toc16674 \h </w:instrText>
        </w:r>
        <w:r>
          <w:fldChar w:fldCharType="separate"/>
        </w:r>
        <w:r>
          <w:t>55</w:t>
        </w:r>
        <w:r>
          <w:fldChar w:fldCharType="end"/>
        </w:r>
      </w:hyperlink>
    </w:p>
    <w:p>
      <w:pPr>
        <w:pStyle w:val="TOC2"/>
        <w:tabs>
          <w:tab w:val="right" w:leader="dot" w:pos="8306"/>
        </w:tabs>
      </w:pPr>
      <w:hyperlink w:anchor="_Toc10587" w:history="1">
        <w:r>
          <w:rPr>
            <w:rFonts w:ascii="仿宋" w:eastAsia="仿宋" w:hAnsi="仿宋" w:cs="仿宋" w:hint="eastAsia"/>
            <w:lang w:eastAsia="zh-CN"/>
          </w:rPr>
          <w:t>(六)、项目实施保障</w:t>
        </w:r>
        <w:r>
          <w:tab/>
        </w:r>
        <w:r>
          <w:fldChar w:fldCharType="begin"/>
        </w:r>
        <w:r>
          <w:instrText xml:space="preserve"> PAGEREF _Toc10587 \h </w:instrText>
        </w:r>
        <w:r>
          <w:fldChar w:fldCharType="separate"/>
        </w:r>
        <w:r>
          <w:t>56</w:t>
        </w:r>
        <w:r>
          <w:fldChar w:fldCharType="end"/>
        </w:r>
      </w:hyperlink>
    </w:p>
    <w:p>
      <w:pPr>
        <w:pStyle w:val="TOC2"/>
        <w:tabs>
          <w:tab w:val="right" w:leader="dot" w:pos="8306"/>
        </w:tabs>
      </w:pPr>
      <w:hyperlink w:anchor="_Toc26312" w:history="1">
        <w:r>
          <w:rPr>
            <w:rFonts w:ascii="仿宋" w:eastAsia="仿宋" w:hAnsi="仿宋" w:cs="仿宋" w:hint="eastAsia"/>
            <w:lang w:eastAsia="zh-CN"/>
          </w:rPr>
          <w:t>(七)、安全规范管理</w:t>
        </w:r>
        <w:r>
          <w:tab/>
        </w:r>
        <w:r>
          <w:fldChar w:fldCharType="begin"/>
        </w:r>
        <w:r>
          <w:instrText xml:space="preserve"> PAGEREF _Toc26312 \h </w:instrText>
        </w:r>
        <w:r>
          <w:fldChar w:fldCharType="separate"/>
        </w:r>
        <w:r>
          <w:t>57</w:t>
        </w:r>
        <w:r>
          <w:fldChar w:fldCharType="end"/>
        </w:r>
      </w:hyperlink>
    </w:p>
    <w:p>
      <w:pPr>
        <w:pStyle w:val="TOC1"/>
        <w:tabs>
          <w:tab w:val="right" w:leader="dot" w:pos="8306"/>
        </w:tabs>
      </w:pPr>
      <w:hyperlink w:anchor="_Toc20009" w:history="1">
        <w:r>
          <w:rPr>
            <w:rFonts w:ascii="仿宋" w:eastAsia="仿宋" w:hAnsi="仿宋" w:cs="仿宋" w:hint="eastAsia"/>
            <w:lang w:eastAsia="zh-CN"/>
          </w:rPr>
          <w:t>十二、经济效益与社会效益优化</w:t>
        </w:r>
        <w:r>
          <w:tab/>
        </w:r>
        <w:r>
          <w:fldChar w:fldCharType="begin"/>
        </w:r>
        <w:r>
          <w:instrText xml:space="preserve"> PAGEREF _Toc20009 \h </w:instrText>
        </w:r>
        <w:r>
          <w:fldChar w:fldCharType="separate"/>
        </w:r>
        <w:r>
          <w:t>58</w:t>
        </w:r>
        <w:r>
          <w:fldChar w:fldCharType="end"/>
        </w:r>
      </w:hyperlink>
    </w:p>
    <w:p>
      <w:pPr>
        <w:pStyle w:val="TOC2"/>
        <w:tabs>
          <w:tab w:val="right" w:leader="dot" w:pos="8306"/>
        </w:tabs>
      </w:pPr>
      <w:hyperlink w:anchor="_Toc29500" w:history="1">
        <w:r>
          <w:rPr>
            <w:rFonts w:ascii="仿宋" w:eastAsia="仿宋" w:hAnsi="仿宋" w:cs="仿宋" w:hint="eastAsia"/>
            <w:lang w:eastAsia="zh-CN"/>
          </w:rPr>
          <w:t>(一)、经济效益提升策略</w:t>
        </w:r>
        <w:r>
          <w:tab/>
        </w:r>
        <w:r>
          <w:fldChar w:fldCharType="begin"/>
        </w:r>
        <w:r>
          <w:instrText xml:space="preserve"> PAGEREF _Toc29500 \h </w:instrText>
        </w:r>
        <w:r>
          <w:fldChar w:fldCharType="separate"/>
        </w:r>
        <w:r>
          <w:t>58</w:t>
        </w:r>
        <w:r>
          <w:fldChar w:fldCharType="end"/>
        </w:r>
      </w:hyperlink>
    </w:p>
    <w:p>
      <w:pPr>
        <w:pStyle w:val="TOC2"/>
        <w:tabs>
          <w:tab w:val="right" w:leader="dot" w:pos="8306"/>
        </w:tabs>
      </w:pPr>
      <w:hyperlink w:anchor="_Toc977" w:history="1">
        <w:r>
          <w:rPr>
            <w:rFonts w:ascii="仿宋" w:eastAsia="仿宋" w:hAnsi="仿宋" w:cs="仿宋" w:hint="eastAsia"/>
            <w:lang w:eastAsia="zh-CN"/>
          </w:rPr>
          <w:t>(二)、社会效益增强方案</w:t>
        </w:r>
        <w:r>
          <w:tab/>
        </w:r>
        <w:r>
          <w:fldChar w:fldCharType="begin"/>
        </w:r>
        <w:r>
          <w:instrText xml:space="preserve"> PAGEREF _Toc977 \h </w:instrText>
        </w:r>
        <w:r>
          <w:fldChar w:fldCharType="separate"/>
        </w:r>
        <w:r>
          <w:t>60</w:t>
        </w:r>
        <w:r>
          <w:fldChar w:fldCharType="end"/>
        </w:r>
      </w:hyperlink>
    </w:p>
    <w:p>
      <w:pPr>
        <w:pStyle w:val="TOC1"/>
        <w:tabs>
          <w:tab w:val="right" w:leader="dot" w:pos="8306"/>
        </w:tabs>
      </w:pPr>
      <w:hyperlink w:anchor="_Toc24149" w:history="1">
        <w:r>
          <w:rPr>
            <w:rFonts w:ascii="仿宋" w:eastAsia="仿宋" w:hAnsi="仿宋" w:cs="仿宋" w:hint="eastAsia"/>
            <w:lang w:eastAsia="zh-CN"/>
          </w:rPr>
          <w:t>十三、质量管理与控制</w:t>
        </w:r>
        <w:r>
          <w:tab/>
        </w:r>
        <w:r>
          <w:fldChar w:fldCharType="begin"/>
        </w:r>
        <w:r>
          <w:instrText xml:space="preserve"> PAGEREF _Toc24149 \h </w:instrText>
        </w:r>
        <w:r>
          <w:fldChar w:fldCharType="separate"/>
        </w:r>
        <w:r>
          <w:t>60</w:t>
        </w:r>
        <w:r>
          <w:fldChar w:fldCharType="end"/>
        </w:r>
      </w:hyperlink>
    </w:p>
    <w:p>
      <w:pPr>
        <w:pStyle w:val="TOC2"/>
        <w:tabs>
          <w:tab w:val="right" w:leader="dot" w:pos="8306"/>
        </w:tabs>
      </w:pPr>
      <w:hyperlink w:anchor="_Toc18162" w:history="1">
        <w:r>
          <w:rPr>
            <w:rFonts w:ascii="仿宋" w:eastAsia="仿宋" w:hAnsi="仿宋" w:cs="仿宋" w:hint="eastAsia"/>
            <w:lang w:eastAsia="zh-CN"/>
          </w:rPr>
          <w:t>(一)、质量管理体系建设</w:t>
        </w:r>
        <w:r>
          <w:tab/>
        </w:r>
        <w:r>
          <w:fldChar w:fldCharType="begin"/>
        </w:r>
        <w:r>
          <w:instrText xml:space="preserve"> PAGEREF _Toc18162 \h </w:instrText>
        </w:r>
        <w:r>
          <w:fldChar w:fldCharType="separate"/>
        </w:r>
        <w:r>
          <w:t>60</w:t>
        </w:r>
        <w:r>
          <w:fldChar w:fldCharType="end"/>
        </w:r>
      </w:hyperlink>
    </w:p>
    <w:p>
      <w:pPr>
        <w:pStyle w:val="TOC2"/>
        <w:tabs>
          <w:tab w:val="right" w:leader="dot" w:pos="8306"/>
        </w:tabs>
      </w:pPr>
      <w:hyperlink w:anchor="_Toc3538" w:history="1">
        <w:r>
          <w:rPr>
            <w:rFonts w:ascii="仿宋" w:eastAsia="仿宋" w:hAnsi="仿宋" w:cs="仿宋" w:hint="eastAsia"/>
            <w:lang w:eastAsia="zh-CN"/>
          </w:rPr>
          <w:t>(二)、质量控制措施</w:t>
        </w:r>
        <w:r>
          <w:tab/>
        </w:r>
        <w:r>
          <w:fldChar w:fldCharType="begin"/>
        </w:r>
        <w:r>
          <w:instrText xml:space="preserve"> PAGEREF _Toc3538 \h </w:instrText>
        </w:r>
        <w:r>
          <w:fldChar w:fldCharType="separate"/>
        </w:r>
        <w:r>
          <w:t>62</w:t>
        </w:r>
        <w:r>
          <w:fldChar w:fldCharType="end"/>
        </w:r>
      </w:hyperlink>
    </w:p>
    <w:p>
      <w:pPr>
        <w:pStyle w:val="TOC1"/>
        <w:tabs>
          <w:tab w:val="right" w:leader="dot" w:pos="8306"/>
        </w:tabs>
      </w:pPr>
      <w:hyperlink w:anchor="_Toc15230" w:history="1">
        <w:r>
          <w:rPr>
            <w:rFonts w:ascii="仿宋" w:eastAsia="仿宋" w:hAnsi="仿宋" w:cs="仿宋" w:hint="eastAsia"/>
            <w:lang w:eastAsia="zh-CN"/>
          </w:rPr>
          <w:t>十四、企业合规与伦理</w:t>
        </w:r>
        <w:r>
          <w:tab/>
        </w:r>
        <w:r>
          <w:fldChar w:fldCharType="begin"/>
        </w:r>
        <w:r>
          <w:instrText xml:space="preserve"> PAGEREF _Toc15230 \h </w:instrText>
        </w:r>
        <w:r>
          <w:fldChar w:fldCharType="separate"/>
        </w:r>
        <w:r>
          <w:t>63</w:t>
        </w:r>
        <w:r>
          <w:fldChar w:fldCharType="end"/>
        </w:r>
      </w:hyperlink>
    </w:p>
    <w:p>
      <w:pPr>
        <w:pStyle w:val="TOC2"/>
        <w:tabs>
          <w:tab w:val="right" w:leader="dot" w:pos="8306"/>
        </w:tabs>
      </w:pPr>
      <w:hyperlink w:anchor="_Toc24132" w:history="1">
        <w:r>
          <w:rPr>
            <w:rFonts w:ascii="仿宋" w:eastAsia="仿宋" w:hAnsi="仿宋" w:cs="仿宋" w:hint="eastAsia"/>
            <w:lang w:eastAsia="zh-CN"/>
          </w:rPr>
          <w:t>(一)、合规政策与程序</w:t>
        </w:r>
        <w:r>
          <w:tab/>
        </w:r>
        <w:r>
          <w:fldChar w:fldCharType="begin"/>
        </w:r>
        <w:r>
          <w:instrText xml:space="preserve"> PAGEREF _Toc24132 \h </w:instrText>
        </w:r>
        <w:r>
          <w:fldChar w:fldCharType="separate"/>
        </w:r>
        <w:r>
          <w:t>63</w:t>
        </w:r>
        <w:r>
          <w:fldChar w:fldCharType="end"/>
        </w:r>
      </w:hyperlink>
    </w:p>
    <w:p>
      <w:pPr>
        <w:pStyle w:val="TOC2"/>
        <w:tabs>
          <w:tab w:val="right" w:leader="dot" w:pos="8306"/>
        </w:tabs>
      </w:pPr>
      <w:hyperlink w:anchor="_Toc6789" w:history="1">
        <w:r>
          <w:rPr>
            <w:rFonts w:ascii="仿宋" w:eastAsia="仿宋" w:hAnsi="仿宋" w:cs="仿宋" w:hint="eastAsia"/>
            <w:lang w:eastAsia="zh-CN"/>
          </w:rPr>
          <w:t>(二)、伦理规范与培训</w:t>
        </w:r>
        <w:r>
          <w:tab/>
        </w:r>
        <w:r>
          <w:fldChar w:fldCharType="begin"/>
        </w:r>
        <w:r>
          <w:instrText xml:space="preserve"> PAGEREF _Toc6789 \h </w:instrText>
        </w:r>
        <w:r>
          <w:fldChar w:fldCharType="separate"/>
        </w:r>
        <w:r>
          <w:t>64</w:t>
        </w:r>
        <w:r>
          <w:fldChar w:fldCharType="end"/>
        </w:r>
      </w:hyperlink>
    </w:p>
    <w:p>
      <w:pPr>
        <w:pStyle w:val="TOC2"/>
        <w:tabs>
          <w:tab w:val="right" w:leader="dot" w:pos="8306"/>
        </w:tabs>
      </w:pPr>
      <w:hyperlink w:anchor="_Toc16438" w:history="1">
        <w:r>
          <w:rPr>
            <w:rFonts w:ascii="仿宋" w:eastAsia="仿宋" w:hAnsi="仿宋" w:cs="仿宋" w:hint="eastAsia"/>
            <w:lang w:eastAsia="zh-CN"/>
          </w:rPr>
          <w:t>(三)、合规风险评估</w:t>
        </w:r>
        <w:r>
          <w:tab/>
        </w:r>
        <w:r>
          <w:fldChar w:fldCharType="begin"/>
        </w:r>
        <w:r>
          <w:instrText xml:space="preserve"> PAGEREF _Toc16438 \h </w:instrText>
        </w:r>
        <w:r>
          <w:fldChar w:fldCharType="separate"/>
        </w:r>
        <w:r>
          <w:t>65</w:t>
        </w:r>
        <w:r>
          <w:fldChar w:fldCharType="end"/>
        </w:r>
      </w:hyperlink>
    </w:p>
    <w:p>
      <w:pPr>
        <w:pStyle w:val="TOC2"/>
        <w:tabs>
          <w:tab w:val="right" w:leader="dot" w:pos="8306"/>
        </w:tabs>
      </w:pPr>
      <w:hyperlink w:anchor="_Toc10040" w:history="1">
        <w:r>
          <w:rPr>
            <w:rFonts w:ascii="仿宋" w:eastAsia="仿宋" w:hAnsi="仿宋" w:cs="仿宋" w:hint="eastAsia"/>
            <w:lang w:eastAsia="zh-CN"/>
          </w:rPr>
          <w:t>(四)、合规监督与执行</w:t>
        </w:r>
        <w:r>
          <w:tab/>
        </w:r>
        <w:r>
          <w:fldChar w:fldCharType="begin"/>
        </w:r>
        <w:r>
          <w:instrText xml:space="preserve"> PAGEREF _Toc10040 \h </w:instrText>
        </w:r>
        <w:r>
          <w:fldChar w:fldCharType="separate"/>
        </w:r>
        <w:r>
          <w:t>66</w:t>
        </w:r>
        <w:r>
          <w:fldChar w:fldCharType="end"/>
        </w:r>
      </w:hyperlink>
    </w:p>
    <w:p>
      <w:pPr>
        <w:pStyle w:val="TOC1"/>
        <w:tabs>
          <w:tab w:val="right" w:leader="dot" w:pos="8306"/>
        </w:tabs>
      </w:pPr>
      <w:hyperlink w:anchor="_Toc29600" w:history="1">
        <w:r>
          <w:rPr>
            <w:rFonts w:ascii="仿宋" w:eastAsia="仿宋" w:hAnsi="仿宋" w:cs="仿宋" w:hint="eastAsia"/>
            <w:lang w:eastAsia="zh-CN"/>
          </w:rPr>
          <w:t>十五、成果转化与推广应用</w:t>
        </w:r>
        <w:r>
          <w:tab/>
        </w:r>
        <w:r>
          <w:fldChar w:fldCharType="begin"/>
        </w:r>
        <w:r>
          <w:instrText xml:space="preserve"> PAGEREF _Toc29600 \h </w:instrText>
        </w:r>
        <w:r>
          <w:fldChar w:fldCharType="separate"/>
        </w:r>
        <w:r>
          <w:t>67</w:t>
        </w:r>
        <w:r>
          <w:fldChar w:fldCharType="end"/>
        </w:r>
      </w:hyperlink>
    </w:p>
    <w:p>
      <w:pPr>
        <w:pStyle w:val="TOC2"/>
        <w:tabs>
          <w:tab w:val="right" w:leader="dot" w:pos="8306"/>
        </w:tabs>
      </w:pPr>
      <w:hyperlink w:anchor="_Toc11538" w:history="1">
        <w:r>
          <w:rPr>
            <w:rFonts w:ascii="仿宋" w:eastAsia="仿宋" w:hAnsi="仿宋" w:cs="仿宋" w:hint="eastAsia"/>
            <w:lang w:eastAsia="zh-CN"/>
          </w:rPr>
          <w:t>(一)、成果转化策略制定</w:t>
        </w:r>
        <w:r>
          <w:tab/>
        </w:r>
        <w:r>
          <w:fldChar w:fldCharType="begin"/>
        </w:r>
        <w:r>
          <w:instrText xml:space="preserve"> PAGEREF _Toc11538 \h </w:instrText>
        </w:r>
        <w:r>
          <w:fldChar w:fldCharType="separate"/>
        </w:r>
        <w:r>
          <w:t>67</w:t>
        </w:r>
        <w:r>
          <w:fldChar w:fldCharType="end"/>
        </w:r>
      </w:hyperlink>
    </w:p>
    <w:p>
      <w:pPr>
        <w:pStyle w:val="TOC2"/>
        <w:tabs>
          <w:tab w:val="right" w:leader="dot" w:pos="8306"/>
        </w:tabs>
      </w:pPr>
      <w:hyperlink w:anchor="_Toc31721" w:history="1">
        <w:r>
          <w:rPr>
            <w:rFonts w:ascii="仿宋" w:eastAsia="仿宋" w:hAnsi="仿宋" w:cs="仿宋" w:hint="eastAsia"/>
            <w:lang w:eastAsia="zh-CN"/>
          </w:rPr>
          <w:t>(二)、成果推广应用方案</w:t>
        </w:r>
        <w:r>
          <w:tab/>
        </w:r>
        <w:r>
          <w:fldChar w:fldCharType="begin"/>
        </w:r>
        <w:r>
          <w:instrText xml:space="preserve"> PAGEREF _Toc31721 \h </w:instrText>
        </w:r>
        <w:r>
          <w:fldChar w:fldCharType="separate"/>
        </w:r>
        <w:r>
          <w:t>68</w:t>
        </w:r>
        <w:r>
          <w:fldChar w:fldCharType="end"/>
        </w:r>
      </w:hyperlink>
    </w:p>
    <w:p>
      <w:pPr>
        <w:pStyle w:val="TOC1"/>
        <w:tabs>
          <w:tab w:val="right" w:leader="dot" w:pos="8306"/>
        </w:tabs>
      </w:pPr>
      <w:hyperlink w:anchor="_Toc22609" w:history="1">
        <w:r>
          <w:rPr>
            <w:rFonts w:ascii="仿宋" w:eastAsia="仿宋" w:hAnsi="仿宋" w:cs="仿宋" w:hint="eastAsia"/>
            <w:lang w:eastAsia="zh-CN"/>
          </w:rPr>
          <w:t>十六、产业协同与集群发展</w:t>
        </w:r>
        <w:r>
          <w:tab/>
        </w:r>
        <w:r>
          <w:fldChar w:fldCharType="begin"/>
        </w:r>
        <w:r>
          <w:instrText xml:space="preserve"> PAGEREF _Toc22609 \h </w:instrText>
        </w:r>
        <w:r>
          <w:fldChar w:fldCharType="separate"/>
        </w:r>
        <w:r>
          <w:t>70</w:t>
        </w:r>
        <w:r>
          <w:fldChar w:fldCharType="end"/>
        </w:r>
      </w:hyperlink>
    </w:p>
    <w:p>
      <w:pPr>
        <w:pStyle w:val="TOC2"/>
        <w:tabs>
          <w:tab w:val="right" w:leader="dot" w:pos="8306"/>
        </w:tabs>
      </w:pPr>
      <w:hyperlink w:anchor="_Toc30978" w:history="1">
        <w:r>
          <w:rPr>
            <w:rFonts w:ascii="仿宋" w:eastAsia="仿宋" w:hAnsi="仿宋" w:cs="仿宋" w:hint="eastAsia"/>
            <w:lang w:eastAsia="zh-CN"/>
          </w:rPr>
          <w:t>(一)、产业协同机制建设</w:t>
        </w:r>
        <w:r>
          <w:tab/>
        </w:r>
        <w:r>
          <w:fldChar w:fldCharType="begin"/>
        </w:r>
        <w:r>
          <w:instrText xml:space="preserve"> PAGEREF _Toc30978 \h </w:instrText>
        </w:r>
        <w:r>
          <w:fldChar w:fldCharType="separate"/>
        </w:r>
        <w:r>
          <w:t>70</w:t>
        </w:r>
        <w:r>
          <w:fldChar w:fldCharType="end"/>
        </w:r>
      </w:hyperlink>
    </w:p>
    <w:p>
      <w:pPr>
        <w:pStyle w:val="TOC2"/>
        <w:tabs>
          <w:tab w:val="right" w:leader="dot" w:pos="8306"/>
        </w:tabs>
      </w:pPr>
      <w:hyperlink w:anchor="_Toc799" w:history="1">
        <w:r>
          <w:rPr>
            <w:rFonts w:ascii="仿宋" w:eastAsia="仿宋" w:hAnsi="仿宋" w:cs="仿宋" w:hint="eastAsia"/>
            <w:lang w:eastAsia="zh-CN"/>
          </w:rPr>
          <w:t>(二)、产业集群培育与发展</w:t>
        </w:r>
        <w:r>
          <w:tab/>
        </w:r>
        <w:r>
          <w:fldChar w:fldCharType="begin"/>
        </w:r>
        <w:r>
          <w:instrText xml:space="preserve"> PAGEREF _Toc799 \h </w:instrText>
        </w:r>
        <w:r>
          <w:fldChar w:fldCharType="separate"/>
        </w:r>
        <w:r>
          <w:t>71</w:t>
        </w:r>
        <w:r>
          <w:fldChar w:fldCharType="end"/>
        </w:r>
      </w:hyperlink>
    </w:p>
    <w:p>
      <w:pPr>
        <w:pStyle w:val="TOC1"/>
        <w:tabs>
          <w:tab w:val="right" w:leader="dot" w:pos="8306"/>
        </w:tabs>
      </w:pPr>
      <w:hyperlink w:anchor="_Toc13928" w:history="1">
        <w:r>
          <w:rPr>
            <w:rFonts w:ascii="仿宋" w:eastAsia="仿宋" w:hAnsi="仿宋" w:cs="仿宋" w:hint="eastAsia"/>
            <w:lang w:eastAsia="zh-CN"/>
          </w:rPr>
          <w:t>十七、设施与设备管理</w:t>
        </w:r>
        <w:r>
          <w:tab/>
        </w:r>
        <w:r>
          <w:fldChar w:fldCharType="begin"/>
        </w:r>
        <w:r>
          <w:instrText xml:space="preserve"> PAGEREF _Toc13928 \h </w:instrText>
        </w:r>
        <w:r>
          <w:fldChar w:fldCharType="separate"/>
        </w:r>
        <w:r>
          <w:t>72</w:t>
        </w:r>
        <w:r>
          <w:fldChar w:fldCharType="end"/>
        </w:r>
      </w:hyperlink>
    </w:p>
    <w:p>
      <w:pPr>
        <w:pStyle w:val="TOC2"/>
        <w:tabs>
          <w:tab w:val="right" w:leader="dot" w:pos="8306"/>
        </w:tabs>
      </w:pPr>
      <w:hyperlink w:anchor="_Toc9500" w:history="1">
        <w:r>
          <w:rPr>
            <w:rFonts w:ascii="仿宋" w:eastAsia="仿宋" w:hAnsi="仿宋" w:cs="仿宋" w:hint="eastAsia"/>
            <w:lang w:eastAsia="zh-CN"/>
          </w:rPr>
          <w:t>(一)、设施规划与配置</w:t>
        </w:r>
        <w:r>
          <w:tab/>
        </w:r>
        <w:r>
          <w:fldChar w:fldCharType="begin"/>
        </w:r>
        <w:r>
          <w:instrText xml:space="preserve"> PAGEREF _Toc9500 \h </w:instrText>
        </w:r>
        <w:r>
          <w:fldChar w:fldCharType="separate"/>
        </w:r>
        <w:r>
          <w:t>72</w:t>
        </w:r>
        <w:r>
          <w:fldChar w:fldCharType="end"/>
        </w:r>
      </w:hyperlink>
    </w:p>
    <w:p>
      <w:pPr>
        <w:pStyle w:val="TOC2"/>
        <w:tabs>
          <w:tab w:val="right" w:leader="dot" w:pos="8306"/>
        </w:tabs>
      </w:pPr>
      <w:hyperlink w:anchor="_Toc1797" w:history="1">
        <w:r>
          <w:rPr>
            <w:rFonts w:ascii="仿宋" w:eastAsia="仿宋" w:hAnsi="仿宋" w:cs="仿宋" w:hint="eastAsia"/>
            <w:lang w:eastAsia="zh-CN"/>
          </w:rPr>
          <w:t>(二)、设备采购与维护管理</w:t>
        </w:r>
        <w:r>
          <w:tab/>
        </w:r>
        <w:r>
          <w:fldChar w:fldCharType="begin"/>
        </w:r>
        <w:r>
          <w:instrText xml:space="preserve"> PAGEREF _Toc1797 \h </w:instrText>
        </w:r>
        <w:r>
          <w:fldChar w:fldCharType="separate"/>
        </w:r>
        <w:r>
          <w:t>73</w:t>
        </w:r>
        <w:r>
          <w:fldChar w:fldCharType="end"/>
        </w:r>
      </w:hyperlink>
    </w:p>
    <w:p>
      <w:pPr>
        <w:pStyle w:val="TOC2"/>
        <w:tabs>
          <w:tab w:val="right" w:leader="dot" w:pos="8306"/>
        </w:tabs>
      </w:pPr>
      <w:hyperlink w:anchor="_Toc16428" w:history="1">
        <w:r>
          <w:rPr>
            <w:rFonts w:ascii="仿宋" w:eastAsia="仿宋" w:hAnsi="仿宋" w:cs="仿宋" w:hint="eastAsia"/>
            <w:lang w:eastAsia="zh-CN"/>
          </w:rPr>
          <w:t>(三)、设施设备升级策略</w:t>
        </w:r>
        <w:r>
          <w:tab/>
        </w:r>
        <w:r>
          <w:fldChar w:fldCharType="begin"/>
        </w:r>
        <w:r>
          <w:instrText xml:space="preserve"> PAGEREF _Toc16428 \h </w:instrText>
        </w:r>
        <w:r>
          <w:fldChar w:fldCharType="separate"/>
        </w:r>
        <w:r>
          <w:t>73</w:t>
        </w:r>
        <w:r>
          <w:fldChar w:fldCharType="end"/>
        </w:r>
      </w:hyperlink>
    </w:p>
    <w:p>
      <w:pPr>
        <w:pStyle w:val="TOC1"/>
        <w:tabs>
          <w:tab w:val="right" w:leader="dot" w:pos="8306"/>
        </w:tabs>
      </w:pPr>
      <w:hyperlink w:anchor="_Toc32072" w:history="1">
        <w:r>
          <w:rPr>
            <w:rFonts w:ascii="仿宋" w:eastAsia="仿宋" w:hAnsi="仿宋" w:cs="仿宋" w:hint="eastAsia"/>
            <w:lang w:eastAsia="zh-CN"/>
          </w:rPr>
          <w:t>十八、合作与交流机制建立</w:t>
        </w:r>
        <w:r>
          <w:tab/>
        </w:r>
        <w:r>
          <w:fldChar w:fldCharType="begin"/>
        </w:r>
        <w:r>
          <w:instrText xml:space="preserve"> PAGEREF _Toc32072 \h </w:instrText>
        </w:r>
        <w:r>
          <w:fldChar w:fldCharType="separate"/>
        </w:r>
        <w:r>
          <w:t>74</w:t>
        </w:r>
        <w:r>
          <w:fldChar w:fldCharType="end"/>
        </w:r>
      </w:hyperlink>
    </w:p>
    <w:p>
      <w:pPr>
        <w:pStyle w:val="TOC2"/>
        <w:tabs>
          <w:tab w:val="right" w:leader="dot" w:pos="8306"/>
        </w:tabs>
      </w:pPr>
      <w:hyperlink w:anchor="_Toc15534" w:history="1">
        <w:r>
          <w:rPr>
            <w:rFonts w:ascii="仿宋" w:eastAsia="仿宋" w:hAnsi="仿宋" w:cs="仿宋" w:hint="eastAsia"/>
            <w:lang w:eastAsia="zh-CN"/>
          </w:rPr>
          <w:t>(一)、合作伙伴选择与合作方式</w:t>
        </w:r>
        <w:r>
          <w:tab/>
        </w:r>
        <w:r>
          <w:fldChar w:fldCharType="begin"/>
        </w:r>
        <w:r>
          <w:instrText xml:space="preserve"> PAGEREF _Toc15534 \h </w:instrText>
        </w:r>
        <w:r>
          <w:fldChar w:fldCharType="separate"/>
        </w:r>
        <w:r>
          <w:t>74</w:t>
        </w:r>
        <w:r>
          <w:fldChar w:fldCharType="end"/>
        </w:r>
      </w:hyperlink>
    </w:p>
    <w:p>
      <w:pPr>
        <w:pStyle w:val="TOC2"/>
        <w:tabs>
          <w:tab w:val="right" w:leader="dot" w:pos="8306"/>
        </w:tabs>
      </w:pPr>
      <w:hyperlink w:anchor="_Toc18681" w:history="1">
        <w:r>
          <w:rPr>
            <w:rFonts w:ascii="仿宋" w:eastAsia="仿宋" w:hAnsi="仿宋" w:cs="仿宋" w:hint="eastAsia"/>
            <w:lang w:eastAsia="zh-CN"/>
          </w:rPr>
          <w:t>(二)、交流与合作平台搭建</w:t>
        </w:r>
        <w:r>
          <w:tab/>
        </w:r>
        <w:r>
          <w:fldChar w:fldCharType="begin"/>
        </w:r>
        <w:r>
          <w:instrText xml:space="preserve"> PAGEREF _Toc18681 \h </w:instrText>
        </w:r>
        <w:r>
          <w:fldChar w:fldCharType="separate"/>
        </w:r>
        <w:r>
          <w:t>75</w:t>
        </w:r>
        <w:r>
          <w:fldChar w:fldCharType="end"/>
        </w:r>
      </w:hyperlink>
    </w:p>
    <w:p>
      <w:pPr>
        <w:pStyle w:val="TOC1"/>
        <w:tabs>
          <w:tab w:val="right" w:leader="dot" w:pos="8306"/>
        </w:tabs>
      </w:pPr>
      <w:hyperlink w:anchor="_Toc30866" w:history="1">
        <w:r>
          <w:rPr>
            <w:rFonts w:ascii="仿宋" w:eastAsia="仿宋" w:hAnsi="仿宋" w:cs="仿宋" w:hint="eastAsia"/>
            <w:lang w:eastAsia="zh-CN"/>
          </w:rPr>
          <w:t>十九、法律法规与政策遵循</w:t>
        </w:r>
        <w:r>
          <w:tab/>
        </w:r>
        <w:r>
          <w:fldChar w:fldCharType="begin"/>
        </w:r>
        <w:r>
          <w:instrText xml:space="preserve"> PAGEREF _Toc30866 \h </w:instrText>
        </w:r>
        <w:r>
          <w:fldChar w:fldCharType="separate"/>
        </w:r>
        <w:r>
          <w:t>77</w:t>
        </w:r>
        <w:r>
          <w:fldChar w:fldCharType="end"/>
        </w:r>
      </w:hyperlink>
    </w:p>
    <w:p>
      <w:pPr>
        <w:pStyle w:val="TOC2"/>
        <w:tabs>
          <w:tab w:val="right" w:leader="dot" w:pos="8306"/>
        </w:tabs>
      </w:pPr>
      <w:hyperlink w:anchor="_Toc4229" w:history="1">
        <w:r>
          <w:rPr>
            <w:rFonts w:ascii="仿宋" w:eastAsia="仿宋" w:hAnsi="仿宋" w:cs="仿宋" w:hint="eastAsia"/>
            <w:lang w:eastAsia="zh-CN"/>
          </w:rPr>
          <w:t>(一)、法律法规遵守</w:t>
        </w:r>
        <w:r>
          <w:tab/>
        </w:r>
        <w:r>
          <w:fldChar w:fldCharType="begin"/>
        </w:r>
        <w:r>
          <w:instrText xml:space="preserve"> PAGEREF _Toc4229 \h </w:instrText>
        </w:r>
        <w:r>
          <w:fldChar w:fldCharType="separate"/>
        </w:r>
        <w:r>
          <w:t>77</w:t>
        </w:r>
        <w:r>
          <w:fldChar w:fldCharType="end"/>
        </w:r>
      </w:hyperlink>
    </w:p>
    <w:p>
      <w:pPr>
        <w:pStyle w:val="TOC2"/>
        <w:tabs>
          <w:tab w:val="right" w:leader="dot" w:pos="8306"/>
        </w:tabs>
      </w:pPr>
      <w:hyperlink w:anchor="_Toc10210" w:history="1">
        <w:r>
          <w:rPr>
            <w:rFonts w:ascii="仿宋" w:eastAsia="仿宋" w:hAnsi="仿宋" w:cs="仿宋" w:hint="eastAsia"/>
            <w:lang w:eastAsia="zh-CN"/>
          </w:rPr>
          <w:t>(二)、政策导向与利用</w:t>
        </w:r>
        <w:r>
          <w:tab/>
        </w:r>
        <w:r>
          <w:fldChar w:fldCharType="begin"/>
        </w:r>
        <w:r>
          <w:instrText xml:space="preserve"> PAGEREF _Toc10210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05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775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冷阴极荧光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冷阴极荧光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阴极荧光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冷阴极荧光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161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冷阴极荧光灯项目的必要性在当前经济和社会背景下表现得尤为重要，其对市场需求的满足、技术创新的推动、社会经济发展的促进以及环境可持续性的提高，共同构成了项目建设的核心价值和必要性。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冷阴极荧光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冷阴极荧光灯项目在其专注的领域内，特别是在人工智能和数据科学方面，有望推动显著的技术革新。项目的研发活动不仅有望孕育出改变行业运作方式的新技术，还可能在长远中影响整个技术生态系统。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冷阴极荧光灯项目还致力于提升当地居民的技能和就业能力，通过与当地教育机构合作提供培训和教育机会，从而提高社区整体的生活水平和社会福祉。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冷阴极荧光灯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081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冷阴极荧光灯项目的建设和发展得益于一系列有利条件，这些条件涵盖了技术优势、市场潜力、政策支持、人力资源、基础设施以及投资和合作伙伴的支持，共同构成了项目成功的坚实基础。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冷阴极荧光灯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冷阴极荧光灯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0484"/>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493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547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https://d.book118.com/045201232110011111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冷阴极荧光灯项目可行性建设方案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冷阴极荧光灯项目可行性建设方案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冷阴极荧光灯项目可行性建设方案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冷阴极荧光灯项目可行性建设方案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冷阴极荧光灯项目可行性建设方案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冷阴极荧光灯项目可行性建设方案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冷阴极荧光灯项目可行性建设方案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冷阴极荧光灯项目可行性建设方案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冷阴极荧光灯项目可行性建设方案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冷阴极荧光灯项目可行性建设方案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冷阴极荧光灯项目可行性建设方案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冷阴极荧光灯项目可行性建设方案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C63020"/>
    <w:rsid w:val="1FC630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5201232110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2024-02-12T14:00:00Z</dcterms:created>
  <dcterms:modified xsi:type="dcterms:W3CDTF">2024-02-12T14:01:16Z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81C2135CE20A400FA7AFF0CA29C955F5_11</vt:lpwstr>
  </property>
  <property fmtid="{D5CDD505-2E9C-101B-9397-08002B2CF9AE}" pid="3" name="KSOProductBuildVer">
    <vt:lpwstr>2052-12.1.0.16250</vt:lpwstr>
  </property>
</Properties>
</file>