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糊精项目建设方案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49" w:history="1">
        <w:r>
          <w:rPr>
            <w:rFonts w:ascii="仿宋" w:eastAsia="仿宋" w:hAnsi="仿宋" w:cs="仿宋" w:hint="eastAsia"/>
            <w:lang w:eastAsia="zh-CN"/>
          </w:rPr>
          <w:t>概论</w:t>
        </w:r>
        <w:r>
          <w:tab/>
        </w:r>
        <w:r>
          <w:fldChar w:fldCharType="begin"/>
        </w:r>
        <w:r>
          <w:instrText xml:space="preserve"> PAGEREF _Toc16449 \h </w:instrText>
        </w:r>
        <w:r>
          <w:fldChar w:fldCharType="separate"/>
        </w:r>
        <w:r>
          <w:t>3</w:t>
        </w:r>
        <w:r>
          <w:fldChar w:fldCharType="end"/>
        </w:r>
      </w:hyperlink>
    </w:p>
    <w:p>
      <w:pPr>
        <w:pStyle w:val="TOC1"/>
        <w:tabs>
          <w:tab w:val="right" w:leader="dot" w:pos="8306"/>
        </w:tabs>
      </w:pPr>
      <w:hyperlink w:anchor="_Toc10735" w:history="1">
        <w:r>
          <w:rPr>
            <w:rFonts w:ascii="仿宋" w:eastAsia="仿宋" w:hAnsi="仿宋" w:cs="仿宋" w:hint="eastAsia"/>
            <w:lang w:eastAsia="zh-CN"/>
          </w:rPr>
          <w:t>一、项目监理与质量保证</w:t>
        </w:r>
        <w:r>
          <w:tab/>
        </w:r>
        <w:r>
          <w:fldChar w:fldCharType="begin"/>
        </w:r>
        <w:r>
          <w:instrText xml:space="preserve"> PAGEREF _Toc10735 \h </w:instrText>
        </w:r>
        <w:r>
          <w:fldChar w:fldCharType="separate"/>
        </w:r>
        <w:r>
          <w:t>3</w:t>
        </w:r>
        <w:r>
          <w:fldChar w:fldCharType="end"/>
        </w:r>
      </w:hyperlink>
    </w:p>
    <w:p>
      <w:pPr>
        <w:pStyle w:val="TOC2"/>
        <w:tabs>
          <w:tab w:val="right" w:leader="dot" w:pos="8306"/>
        </w:tabs>
      </w:pPr>
      <w:hyperlink w:anchor="_Toc10463" w:history="1">
        <w:r>
          <w:rPr>
            <w:rFonts w:ascii="仿宋" w:eastAsia="仿宋" w:hAnsi="仿宋" w:cs="仿宋" w:hint="eastAsia"/>
            <w:lang w:eastAsia="zh-CN"/>
          </w:rPr>
          <w:t>(一)、监理体系构建</w:t>
        </w:r>
        <w:r>
          <w:tab/>
        </w:r>
        <w:r>
          <w:fldChar w:fldCharType="begin"/>
        </w:r>
        <w:r>
          <w:instrText xml:space="preserve"> PAGEREF _Toc10463 \h </w:instrText>
        </w:r>
        <w:r>
          <w:fldChar w:fldCharType="separate"/>
        </w:r>
        <w:r>
          <w:t>3</w:t>
        </w:r>
        <w:r>
          <w:fldChar w:fldCharType="end"/>
        </w:r>
      </w:hyperlink>
    </w:p>
    <w:p>
      <w:pPr>
        <w:pStyle w:val="TOC2"/>
        <w:tabs>
          <w:tab w:val="right" w:leader="dot" w:pos="8306"/>
        </w:tabs>
      </w:pPr>
      <w:hyperlink w:anchor="_Toc17236" w:history="1">
        <w:r>
          <w:rPr>
            <w:rFonts w:ascii="仿宋" w:eastAsia="仿宋" w:hAnsi="仿宋" w:cs="仿宋" w:hint="eastAsia"/>
            <w:lang w:eastAsia="zh-CN"/>
          </w:rPr>
          <w:t>(二)、质量保证体系实施</w:t>
        </w:r>
        <w:r>
          <w:tab/>
        </w:r>
        <w:r>
          <w:fldChar w:fldCharType="begin"/>
        </w:r>
        <w:r>
          <w:instrText xml:space="preserve"> PAGEREF _Toc17236 \h </w:instrText>
        </w:r>
        <w:r>
          <w:fldChar w:fldCharType="separate"/>
        </w:r>
        <w:r>
          <w:t>4</w:t>
        </w:r>
        <w:r>
          <w:fldChar w:fldCharType="end"/>
        </w:r>
      </w:hyperlink>
    </w:p>
    <w:p>
      <w:pPr>
        <w:pStyle w:val="TOC2"/>
        <w:tabs>
          <w:tab w:val="right" w:leader="dot" w:pos="8306"/>
        </w:tabs>
      </w:pPr>
      <w:hyperlink w:anchor="_Toc3223" w:history="1">
        <w:r>
          <w:rPr>
            <w:rFonts w:ascii="仿宋" w:eastAsia="仿宋" w:hAnsi="仿宋" w:cs="仿宋" w:hint="eastAsia"/>
            <w:lang w:eastAsia="zh-CN"/>
          </w:rPr>
          <w:t>(三)、监理与质量控制流程</w:t>
        </w:r>
        <w:r>
          <w:tab/>
        </w:r>
        <w:r>
          <w:fldChar w:fldCharType="begin"/>
        </w:r>
        <w:r>
          <w:instrText xml:space="preserve"> PAGEREF _Toc3223 \h </w:instrText>
        </w:r>
        <w:r>
          <w:fldChar w:fldCharType="separate"/>
        </w:r>
        <w:r>
          <w:t>4</w:t>
        </w:r>
        <w:r>
          <w:fldChar w:fldCharType="end"/>
        </w:r>
      </w:hyperlink>
    </w:p>
    <w:p>
      <w:pPr>
        <w:pStyle w:val="TOC1"/>
        <w:tabs>
          <w:tab w:val="right" w:leader="dot" w:pos="8306"/>
        </w:tabs>
      </w:pPr>
      <w:hyperlink w:anchor="_Toc2971" w:history="1">
        <w:r>
          <w:rPr>
            <w:rFonts w:ascii="仿宋" w:eastAsia="仿宋" w:hAnsi="仿宋" w:cs="仿宋" w:hint="eastAsia"/>
            <w:lang w:eastAsia="zh-CN"/>
          </w:rPr>
          <w:t>二、社会影响分析</w:t>
        </w:r>
        <w:r>
          <w:tab/>
        </w:r>
        <w:r>
          <w:fldChar w:fldCharType="begin"/>
        </w:r>
        <w:r>
          <w:instrText xml:space="preserve"> PAGEREF _Toc2971 \h </w:instrText>
        </w:r>
        <w:r>
          <w:fldChar w:fldCharType="separate"/>
        </w:r>
        <w:r>
          <w:t>5</w:t>
        </w:r>
        <w:r>
          <w:fldChar w:fldCharType="end"/>
        </w:r>
      </w:hyperlink>
    </w:p>
    <w:p>
      <w:pPr>
        <w:pStyle w:val="TOC2"/>
        <w:tabs>
          <w:tab w:val="right" w:leader="dot" w:pos="8306"/>
        </w:tabs>
      </w:pPr>
      <w:hyperlink w:anchor="_Toc20506" w:history="1">
        <w:r>
          <w:rPr>
            <w:rFonts w:ascii="仿宋" w:eastAsia="仿宋" w:hAnsi="仿宋" w:cs="仿宋" w:hint="eastAsia"/>
            <w:lang w:eastAsia="zh-CN"/>
          </w:rPr>
          <w:t>(一)、社会影响效果分析</w:t>
        </w:r>
        <w:r>
          <w:tab/>
        </w:r>
        <w:r>
          <w:fldChar w:fldCharType="begin"/>
        </w:r>
        <w:r>
          <w:instrText xml:space="preserve"> PAGEREF _Toc20506 \h </w:instrText>
        </w:r>
        <w:r>
          <w:fldChar w:fldCharType="separate"/>
        </w:r>
        <w:r>
          <w:t>5</w:t>
        </w:r>
        <w:r>
          <w:fldChar w:fldCharType="end"/>
        </w:r>
      </w:hyperlink>
    </w:p>
    <w:p>
      <w:pPr>
        <w:pStyle w:val="TOC2"/>
        <w:tabs>
          <w:tab w:val="right" w:leader="dot" w:pos="8306"/>
        </w:tabs>
      </w:pPr>
      <w:hyperlink w:anchor="_Toc2086" w:history="1">
        <w:r>
          <w:rPr>
            <w:rFonts w:ascii="仿宋" w:eastAsia="仿宋" w:hAnsi="仿宋" w:cs="仿宋" w:hint="eastAsia"/>
            <w:lang w:eastAsia="zh-CN"/>
          </w:rPr>
          <w:t>(二)、社会适应性分析</w:t>
        </w:r>
        <w:r>
          <w:tab/>
        </w:r>
        <w:r>
          <w:fldChar w:fldCharType="begin"/>
        </w:r>
        <w:r>
          <w:instrText xml:space="preserve"> PAGEREF _Toc2086 \h </w:instrText>
        </w:r>
        <w:r>
          <w:fldChar w:fldCharType="separate"/>
        </w:r>
        <w:r>
          <w:t>7</w:t>
        </w:r>
        <w:r>
          <w:fldChar w:fldCharType="end"/>
        </w:r>
      </w:hyperlink>
    </w:p>
    <w:p>
      <w:pPr>
        <w:pStyle w:val="TOC2"/>
        <w:tabs>
          <w:tab w:val="right" w:leader="dot" w:pos="8306"/>
        </w:tabs>
      </w:pPr>
      <w:hyperlink w:anchor="_Toc12502" w:history="1">
        <w:r>
          <w:rPr>
            <w:rFonts w:ascii="仿宋" w:eastAsia="仿宋" w:hAnsi="仿宋" w:cs="仿宋" w:hint="eastAsia"/>
            <w:lang w:eastAsia="zh-CN"/>
          </w:rPr>
          <w:t>(三)、社会风险及对策分析</w:t>
        </w:r>
        <w:r>
          <w:tab/>
        </w:r>
        <w:r>
          <w:fldChar w:fldCharType="begin"/>
        </w:r>
        <w:r>
          <w:instrText xml:space="preserve"> PAGEREF _Toc12502 \h </w:instrText>
        </w:r>
        <w:r>
          <w:fldChar w:fldCharType="separate"/>
        </w:r>
        <w:r>
          <w:t>9</w:t>
        </w:r>
        <w:r>
          <w:fldChar w:fldCharType="end"/>
        </w:r>
      </w:hyperlink>
    </w:p>
    <w:p>
      <w:pPr>
        <w:pStyle w:val="TOC1"/>
        <w:tabs>
          <w:tab w:val="right" w:leader="dot" w:pos="8306"/>
        </w:tabs>
      </w:pPr>
      <w:hyperlink w:anchor="_Toc24574" w:history="1">
        <w:r>
          <w:rPr>
            <w:rFonts w:ascii="仿宋" w:eastAsia="仿宋" w:hAnsi="仿宋" w:cs="仿宋" w:hint="eastAsia"/>
            <w:lang w:eastAsia="zh-CN"/>
          </w:rPr>
          <w:t>三、建设风险评估分析</w:t>
        </w:r>
        <w:r>
          <w:tab/>
        </w:r>
        <w:r>
          <w:fldChar w:fldCharType="begin"/>
        </w:r>
        <w:r>
          <w:instrText xml:space="preserve"> PAGEREF _Toc24574 \h </w:instrText>
        </w:r>
        <w:r>
          <w:fldChar w:fldCharType="separate"/>
        </w:r>
        <w:r>
          <w:t>12</w:t>
        </w:r>
        <w:r>
          <w:fldChar w:fldCharType="end"/>
        </w:r>
      </w:hyperlink>
    </w:p>
    <w:p>
      <w:pPr>
        <w:pStyle w:val="TOC2"/>
        <w:tabs>
          <w:tab w:val="right" w:leader="dot" w:pos="8306"/>
        </w:tabs>
      </w:pPr>
      <w:hyperlink w:anchor="_Toc17362" w:history="1">
        <w:r>
          <w:rPr>
            <w:rFonts w:ascii="仿宋" w:eastAsia="仿宋" w:hAnsi="仿宋" w:cs="仿宋" w:hint="eastAsia"/>
            <w:lang w:eastAsia="zh-CN"/>
          </w:rPr>
          <w:t>(一)、政策风险分析</w:t>
        </w:r>
        <w:r>
          <w:tab/>
        </w:r>
        <w:r>
          <w:fldChar w:fldCharType="begin"/>
        </w:r>
        <w:r>
          <w:instrText xml:space="preserve"> PAGEREF _Toc17362 \h </w:instrText>
        </w:r>
        <w:r>
          <w:fldChar w:fldCharType="separate"/>
        </w:r>
        <w:r>
          <w:t>12</w:t>
        </w:r>
        <w:r>
          <w:fldChar w:fldCharType="end"/>
        </w:r>
      </w:hyperlink>
    </w:p>
    <w:p>
      <w:pPr>
        <w:pStyle w:val="TOC2"/>
        <w:tabs>
          <w:tab w:val="right" w:leader="dot" w:pos="8306"/>
        </w:tabs>
      </w:pPr>
      <w:hyperlink w:anchor="_Toc15775" w:history="1">
        <w:r>
          <w:rPr>
            <w:rFonts w:ascii="仿宋" w:eastAsia="仿宋" w:hAnsi="仿宋" w:cs="仿宋" w:hint="eastAsia"/>
            <w:lang w:eastAsia="zh-CN"/>
          </w:rPr>
          <w:t>(二)、社会风险分析</w:t>
        </w:r>
        <w:r>
          <w:tab/>
        </w:r>
        <w:r>
          <w:fldChar w:fldCharType="begin"/>
        </w:r>
        <w:r>
          <w:instrText xml:space="preserve"> PAGEREF _Toc15775 \h </w:instrText>
        </w:r>
        <w:r>
          <w:fldChar w:fldCharType="separate"/>
        </w:r>
        <w:r>
          <w:t>13</w:t>
        </w:r>
        <w:r>
          <w:fldChar w:fldCharType="end"/>
        </w:r>
      </w:hyperlink>
    </w:p>
    <w:p>
      <w:pPr>
        <w:pStyle w:val="TOC2"/>
        <w:tabs>
          <w:tab w:val="right" w:leader="dot" w:pos="8306"/>
        </w:tabs>
      </w:pPr>
      <w:hyperlink w:anchor="_Toc13515" w:history="1">
        <w:r>
          <w:rPr>
            <w:rFonts w:ascii="仿宋" w:eastAsia="仿宋" w:hAnsi="仿宋" w:cs="仿宋" w:hint="eastAsia"/>
            <w:lang w:eastAsia="zh-CN"/>
          </w:rPr>
          <w:t>(三)、市场风险分析</w:t>
        </w:r>
        <w:r>
          <w:tab/>
        </w:r>
        <w:r>
          <w:fldChar w:fldCharType="begin"/>
        </w:r>
        <w:r>
          <w:instrText xml:space="preserve"> PAGEREF _Toc13515 \h </w:instrText>
        </w:r>
        <w:r>
          <w:fldChar w:fldCharType="separate"/>
        </w:r>
        <w:r>
          <w:t>15</w:t>
        </w:r>
        <w:r>
          <w:fldChar w:fldCharType="end"/>
        </w:r>
      </w:hyperlink>
    </w:p>
    <w:p>
      <w:pPr>
        <w:pStyle w:val="TOC2"/>
        <w:tabs>
          <w:tab w:val="right" w:leader="dot" w:pos="8306"/>
        </w:tabs>
      </w:pPr>
      <w:hyperlink w:anchor="_Toc25667" w:history="1">
        <w:r>
          <w:rPr>
            <w:rFonts w:ascii="仿宋" w:eastAsia="仿宋" w:hAnsi="仿宋" w:cs="仿宋" w:hint="eastAsia"/>
            <w:lang w:eastAsia="zh-CN"/>
          </w:rPr>
          <w:t>(四)、资金风险分析</w:t>
        </w:r>
        <w:r>
          <w:tab/>
        </w:r>
        <w:r>
          <w:fldChar w:fldCharType="begin"/>
        </w:r>
        <w:r>
          <w:instrText xml:space="preserve"> PAGEREF _Toc25667 \h </w:instrText>
        </w:r>
        <w:r>
          <w:fldChar w:fldCharType="separate"/>
        </w:r>
        <w:r>
          <w:t>16</w:t>
        </w:r>
        <w:r>
          <w:fldChar w:fldCharType="end"/>
        </w:r>
      </w:hyperlink>
    </w:p>
    <w:p>
      <w:pPr>
        <w:pStyle w:val="TOC2"/>
        <w:tabs>
          <w:tab w:val="right" w:leader="dot" w:pos="8306"/>
        </w:tabs>
      </w:pPr>
      <w:hyperlink w:anchor="_Toc3794" w:history="1">
        <w:r>
          <w:rPr>
            <w:rFonts w:ascii="仿宋" w:eastAsia="仿宋" w:hAnsi="仿宋" w:cs="仿宋" w:hint="eastAsia"/>
            <w:lang w:eastAsia="zh-CN"/>
          </w:rPr>
          <w:t>(五)、技术风险分析</w:t>
        </w:r>
        <w:r>
          <w:tab/>
        </w:r>
        <w:r>
          <w:fldChar w:fldCharType="begin"/>
        </w:r>
        <w:r>
          <w:instrText xml:space="preserve"> PAGEREF _Toc3794 \h </w:instrText>
        </w:r>
        <w:r>
          <w:fldChar w:fldCharType="separate"/>
        </w:r>
        <w:r>
          <w:t>17</w:t>
        </w:r>
        <w:r>
          <w:fldChar w:fldCharType="end"/>
        </w:r>
      </w:hyperlink>
    </w:p>
    <w:p>
      <w:pPr>
        <w:pStyle w:val="TOC2"/>
        <w:tabs>
          <w:tab w:val="right" w:leader="dot" w:pos="8306"/>
        </w:tabs>
      </w:pPr>
      <w:hyperlink w:anchor="_Toc15468" w:history="1">
        <w:r>
          <w:rPr>
            <w:rFonts w:ascii="仿宋" w:eastAsia="仿宋" w:hAnsi="仿宋" w:cs="仿宋" w:hint="eastAsia"/>
            <w:lang w:eastAsia="zh-CN"/>
          </w:rPr>
          <w:t>(六)、财务风险分析</w:t>
        </w:r>
        <w:r>
          <w:tab/>
        </w:r>
        <w:r>
          <w:fldChar w:fldCharType="begin"/>
        </w:r>
        <w:r>
          <w:instrText xml:space="preserve"> PAGEREF _Toc15468 \h </w:instrText>
        </w:r>
        <w:r>
          <w:fldChar w:fldCharType="separate"/>
        </w:r>
        <w:r>
          <w:t>18</w:t>
        </w:r>
        <w:r>
          <w:fldChar w:fldCharType="end"/>
        </w:r>
      </w:hyperlink>
    </w:p>
    <w:p>
      <w:pPr>
        <w:pStyle w:val="TOC2"/>
        <w:tabs>
          <w:tab w:val="right" w:leader="dot" w:pos="8306"/>
        </w:tabs>
      </w:pPr>
      <w:hyperlink w:anchor="_Toc25401" w:history="1">
        <w:r>
          <w:rPr>
            <w:rFonts w:ascii="仿宋" w:eastAsia="仿宋" w:hAnsi="仿宋" w:cs="仿宋" w:hint="eastAsia"/>
            <w:lang w:eastAsia="zh-CN"/>
          </w:rPr>
          <w:t>(七)、管理风险分析</w:t>
        </w:r>
        <w:r>
          <w:tab/>
        </w:r>
        <w:r>
          <w:fldChar w:fldCharType="begin"/>
        </w:r>
        <w:r>
          <w:instrText xml:space="preserve"> PAGEREF _Toc25401 \h </w:instrText>
        </w:r>
        <w:r>
          <w:fldChar w:fldCharType="separate"/>
        </w:r>
        <w:r>
          <w:t>20</w:t>
        </w:r>
        <w:r>
          <w:fldChar w:fldCharType="end"/>
        </w:r>
      </w:hyperlink>
    </w:p>
    <w:p>
      <w:pPr>
        <w:pStyle w:val="TOC2"/>
        <w:tabs>
          <w:tab w:val="right" w:leader="dot" w:pos="8306"/>
        </w:tabs>
      </w:pPr>
      <w:hyperlink w:anchor="_Toc31154" w:history="1">
        <w:r>
          <w:rPr>
            <w:rFonts w:ascii="仿宋" w:eastAsia="仿宋" w:hAnsi="仿宋" w:cs="仿宋" w:hint="eastAsia"/>
            <w:lang w:eastAsia="zh-CN"/>
          </w:rPr>
          <w:t>(八)、其它风险分析</w:t>
        </w:r>
        <w:r>
          <w:tab/>
        </w:r>
        <w:r>
          <w:fldChar w:fldCharType="begin"/>
        </w:r>
        <w:r>
          <w:instrText xml:space="preserve"> PAGEREF _Toc31154 \h </w:instrText>
        </w:r>
        <w:r>
          <w:fldChar w:fldCharType="separate"/>
        </w:r>
        <w:r>
          <w:t>21</w:t>
        </w:r>
        <w:r>
          <w:fldChar w:fldCharType="end"/>
        </w:r>
      </w:hyperlink>
    </w:p>
    <w:p>
      <w:pPr>
        <w:pStyle w:val="TOC2"/>
        <w:tabs>
          <w:tab w:val="right" w:leader="dot" w:pos="8306"/>
        </w:tabs>
      </w:pPr>
      <w:hyperlink w:anchor="_Toc2198" w:history="1">
        <w:r>
          <w:rPr>
            <w:rFonts w:ascii="仿宋" w:eastAsia="仿宋" w:hAnsi="仿宋" w:cs="仿宋" w:hint="eastAsia"/>
            <w:lang w:eastAsia="zh-CN"/>
          </w:rPr>
          <w:t>(九)、社会影响评估</w:t>
        </w:r>
        <w:r>
          <w:tab/>
        </w:r>
        <w:r>
          <w:fldChar w:fldCharType="begin"/>
        </w:r>
        <w:r>
          <w:instrText xml:space="preserve"> PAGEREF _Toc2198 \h </w:instrText>
        </w:r>
        <w:r>
          <w:fldChar w:fldCharType="separate"/>
        </w:r>
        <w:r>
          <w:t>23</w:t>
        </w:r>
        <w:r>
          <w:fldChar w:fldCharType="end"/>
        </w:r>
      </w:hyperlink>
    </w:p>
    <w:p>
      <w:pPr>
        <w:pStyle w:val="TOC1"/>
        <w:tabs>
          <w:tab w:val="right" w:leader="dot" w:pos="8306"/>
        </w:tabs>
      </w:pPr>
      <w:hyperlink w:anchor="_Toc19498" w:history="1">
        <w:r>
          <w:rPr>
            <w:rFonts w:ascii="仿宋" w:eastAsia="仿宋" w:hAnsi="仿宋" w:cs="仿宋" w:hint="eastAsia"/>
            <w:lang w:eastAsia="zh-CN"/>
          </w:rPr>
          <w:t>四、资源开发及综合利用分析</w:t>
        </w:r>
        <w:r>
          <w:tab/>
        </w:r>
        <w:r>
          <w:fldChar w:fldCharType="begin"/>
        </w:r>
        <w:r>
          <w:instrText xml:space="preserve"> PAGEREF _Toc19498 \h </w:instrText>
        </w:r>
        <w:r>
          <w:fldChar w:fldCharType="separate"/>
        </w:r>
        <w:r>
          <w:t>25</w:t>
        </w:r>
        <w:r>
          <w:fldChar w:fldCharType="end"/>
        </w:r>
      </w:hyperlink>
    </w:p>
    <w:p>
      <w:pPr>
        <w:pStyle w:val="TOC2"/>
        <w:tabs>
          <w:tab w:val="right" w:leader="dot" w:pos="8306"/>
        </w:tabs>
      </w:pPr>
      <w:hyperlink w:anchor="_Toc15135" w:history="1">
        <w:r>
          <w:rPr>
            <w:rFonts w:ascii="仿宋" w:eastAsia="仿宋" w:hAnsi="仿宋" w:cs="仿宋" w:hint="eastAsia"/>
            <w:lang w:eastAsia="zh-CN"/>
          </w:rPr>
          <w:t>(一)、资源开发方案</w:t>
        </w:r>
        <w:r>
          <w:tab/>
        </w:r>
        <w:r>
          <w:fldChar w:fldCharType="begin"/>
        </w:r>
        <w:r>
          <w:instrText xml:space="preserve"> PAGEREF _Toc15135 \h </w:instrText>
        </w:r>
        <w:r>
          <w:fldChar w:fldCharType="separate"/>
        </w:r>
        <w:r>
          <w:t>25</w:t>
        </w:r>
        <w:r>
          <w:fldChar w:fldCharType="end"/>
        </w:r>
      </w:hyperlink>
    </w:p>
    <w:p>
      <w:pPr>
        <w:pStyle w:val="TOC2"/>
        <w:tabs>
          <w:tab w:val="right" w:leader="dot" w:pos="8306"/>
        </w:tabs>
      </w:pPr>
      <w:hyperlink w:anchor="_Toc25056" w:history="1">
        <w:r>
          <w:rPr>
            <w:rFonts w:ascii="仿宋" w:eastAsia="仿宋" w:hAnsi="仿宋" w:cs="仿宋" w:hint="eastAsia"/>
            <w:lang w:eastAsia="zh-CN"/>
          </w:rPr>
          <w:t>(二)、资源利用方案</w:t>
        </w:r>
        <w:r>
          <w:tab/>
        </w:r>
        <w:r>
          <w:fldChar w:fldCharType="begin"/>
        </w:r>
        <w:r>
          <w:instrText xml:space="preserve"> PAGEREF _Toc25056 \h </w:instrText>
        </w:r>
        <w:r>
          <w:fldChar w:fldCharType="separate"/>
        </w:r>
        <w:r>
          <w:t>26</w:t>
        </w:r>
        <w:r>
          <w:fldChar w:fldCharType="end"/>
        </w:r>
      </w:hyperlink>
    </w:p>
    <w:p>
      <w:pPr>
        <w:pStyle w:val="TOC2"/>
        <w:tabs>
          <w:tab w:val="right" w:leader="dot" w:pos="8306"/>
        </w:tabs>
      </w:pPr>
      <w:hyperlink w:anchor="_Toc28848" w:history="1">
        <w:r>
          <w:rPr>
            <w:rFonts w:ascii="仿宋" w:eastAsia="仿宋" w:hAnsi="仿宋" w:cs="仿宋" w:hint="eastAsia"/>
            <w:lang w:eastAsia="zh-CN"/>
          </w:rPr>
          <w:t>(三)、资源节约措施</w:t>
        </w:r>
        <w:r>
          <w:tab/>
        </w:r>
        <w:r>
          <w:fldChar w:fldCharType="begin"/>
        </w:r>
        <w:r>
          <w:instrText xml:space="preserve"> PAGEREF _Toc28848 \h </w:instrText>
        </w:r>
        <w:r>
          <w:fldChar w:fldCharType="separate"/>
        </w:r>
        <w:r>
          <w:t>27</w:t>
        </w:r>
        <w:r>
          <w:fldChar w:fldCharType="end"/>
        </w:r>
      </w:hyperlink>
    </w:p>
    <w:p>
      <w:pPr>
        <w:pStyle w:val="TOC1"/>
        <w:tabs>
          <w:tab w:val="right" w:leader="dot" w:pos="8306"/>
        </w:tabs>
      </w:pPr>
      <w:hyperlink w:anchor="_Toc24885" w:history="1">
        <w:r>
          <w:rPr>
            <w:rFonts w:ascii="仿宋" w:eastAsia="仿宋" w:hAnsi="仿宋" w:cs="仿宋" w:hint="eastAsia"/>
            <w:lang w:eastAsia="zh-CN"/>
          </w:rPr>
          <w:t>五、环境和生态影响分析</w:t>
        </w:r>
        <w:r>
          <w:tab/>
        </w:r>
        <w:r>
          <w:fldChar w:fldCharType="begin"/>
        </w:r>
        <w:r>
          <w:instrText xml:space="preserve"> PAGEREF _Toc24885 \h </w:instrText>
        </w:r>
        <w:r>
          <w:fldChar w:fldCharType="separate"/>
        </w:r>
        <w:r>
          <w:t>28</w:t>
        </w:r>
        <w:r>
          <w:fldChar w:fldCharType="end"/>
        </w:r>
      </w:hyperlink>
    </w:p>
    <w:p>
      <w:pPr>
        <w:pStyle w:val="TOC2"/>
        <w:tabs>
          <w:tab w:val="right" w:leader="dot" w:pos="8306"/>
        </w:tabs>
      </w:pPr>
      <w:hyperlink w:anchor="_Toc1594" w:history="1">
        <w:r>
          <w:rPr>
            <w:rFonts w:ascii="仿宋" w:eastAsia="仿宋" w:hAnsi="仿宋" w:cs="仿宋" w:hint="eastAsia"/>
            <w:lang w:eastAsia="zh-CN"/>
          </w:rPr>
          <w:t>(一)、环境和生态现状</w:t>
        </w:r>
        <w:r>
          <w:tab/>
        </w:r>
        <w:r>
          <w:fldChar w:fldCharType="begin"/>
        </w:r>
        <w:r>
          <w:instrText xml:space="preserve"> PAGEREF _Toc1594 \h </w:instrText>
        </w:r>
        <w:r>
          <w:fldChar w:fldCharType="separate"/>
        </w:r>
        <w:r>
          <w:t>28</w:t>
        </w:r>
        <w:r>
          <w:fldChar w:fldCharType="end"/>
        </w:r>
      </w:hyperlink>
    </w:p>
    <w:p>
      <w:pPr>
        <w:pStyle w:val="TOC2"/>
        <w:tabs>
          <w:tab w:val="right" w:leader="dot" w:pos="8306"/>
        </w:tabs>
      </w:pPr>
      <w:hyperlink w:anchor="_Toc2851" w:history="1">
        <w:r>
          <w:rPr>
            <w:rFonts w:ascii="仿宋" w:eastAsia="仿宋" w:hAnsi="仿宋" w:cs="仿宋" w:hint="eastAsia"/>
            <w:lang w:eastAsia="zh-CN"/>
          </w:rPr>
          <w:t>(二)、生态环境影响分析</w:t>
        </w:r>
        <w:r>
          <w:tab/>
        </w:r>
        <w:r>
          <w:fldChar w:fldCharType="begin"/>
        </w:r>
        <w:r>
          <w:instrText xml:space="preserve"> PAGEREF _Toc2851 \h </w:instrText>
        </w:r>
        <w:r>
          <w:fldChar w:fldCharType="separate"/>
        </w:r>
        <w:r>
          <w:t>30</w:t>
        </w:r>
        <w:r>
          <w:fldChar w:fldCharType="end"/>
        </w:r>
      </w:hyperlink>
    </w:p>
    <w:p>
      <w:pPr>
        <w:pStyle w:val="TOC2"/>
        <w:tabs>
          <w:tab w:val="right" w:leader="dot" w:pos="8306"/>
        </w:tabs>
      </w:pPr>
      <w:hyperlink w:anchor="_Toc22891" w:history="1">
        <w:r>
          <w:rPr>
            <w:rFonts w:ascii="仿宋" w:eastAsia="仿宋" w:hAnsi="仿宋" w:cs="仿宋" w:hint="eastAsia"/>
            <w:lang w:eastAsia="zh-CN"/>
          </w:rPr>
          <w:t>(三)、生态环境保护措施</w:t>
        </w:r>
        <w:r>
          <w:tab/>
        </w:r>
        <w:r>
          <w:fldChar w:fldCharType="begin"/>
        </w:r>
        <w:r>
          <w:instrText xml:space="preserve"> PAGEREF _Toc22891 \h </w:instrText>
        </w:r>
        <w:r>
          <w:fldChar w:fldCharType="separate"/>
        </w:r>
        <w:r>
          <w:t>31</w:t>
        </w:r>
        <w:r>
          <w:fldChar w:fldCharType="end"/>
        </w:r>
      </w:hyperlink>
    </w:p>
    <w:p>
      <w:pPr>
        <w:pStyle w:val="TOC2"/>
        <w:tabs>
          <w:tab w:val="right" w:leader="dot" w:pos="8306"/>
        </w:tabs>
      </w:pPr>
      <w:hyperlink w:anchor="_Toc27834" w:history="1">
        <w:r>
          <w:rPr>
            <w:rFonts w:ascii="仿宋" w:eastAsia="仿宋" w:hAnsi="仿宋" w:cs="仿宋" w:hint="eastAsia"/>
            <w:lang w:eastAsia="zh-CN"/>
          </w:rPr>
          <w:t>(四)、地质灾害影响分析</w:t>
        </w:r>
        <w:r>
          <w:tab/>
        </w:r>
        <w:r>
          <w:fldChar w:fldCharType="begin"/>
        </w:r>
        <w:r>
          <w:instrText xml:space="preserve"> PAGEREF _Toc27834 \h </w:instrText>
        </w:r>
        <w:r>
          <w:fldChar w:fldCharType="separate"/>
        </w:r>
        <w:r>
          <w:t>32</w:t>
        </w:r>
        <w:r>
          <w:fldChar w:fldCharType="end"/>
        </w:r>
      </w:hyperlink>
    </w:p>
    <w:p>
      <w:pPr>
        <w:pStyle w:val="TOC2"/>
        <w:tabs>
          <w:tab w:val="right" w:leader="dot" w:pos="8306"/>
        </w:tabs>
      </w:pPr>
      <w:hyperlink w:anchor="_Toc14539" w:history="1">
        <w:r>
          <w:rPr>
            <w:rFonts w:ascii="仿宋" w:eastAsia="仿宋" w:hAnsi="仿宋" w:cs="仿宋" w:hint="eastAsia"/>
            <w:lang w:eastAsia="zh-CN"/>
          </w:rPr>
          <w:t>(五)、特殊环境影响</w:t>
        </w:r>
        <w:r>
          <w:tab/>
        </w:r>
        <w:r>
          <w:fldChar w:fldCharType="begin"/>
        </w:r>
        <w:r>
          <w:instrText xml:space="preserve"> PAGEREF _Toc14539 \h </w:instrText>
        </w:r>
        <w:r>
          <w:fldChar w:fldCharType="separate"/>
        </w:r>
        <w:r>
          <w:t>34</w:t>
        </w:r>
        <w:r>
          <w:fldChar w:fldCharType="end"/>
        </w:r>
      </w:hyperlink>
    </w:p>
    <w:p>
      <w:pPr>
        <w:pStyle w:val="TOC1"/>
        <w:tabs>
          <w:tab w:val="right" w:leader="dot" w:pos="8306"/>
        </w:tabs>
      </w:pPr>
      <w:hyperlink w:anchor="_Toc329" w:history="1">
        <w:r>
          <w:rPr>
            <w:rFonts w:ascii="仿宋" w:eastAsia="仿宋" w:hAnsi="仿宋" w:cs="仿宋" w:hint="eastAsia"/>
            <w:lang w:eastAsia="zh-CN"/>
          </w:rPr>
          <w:t>六、背景、必要性分析</w:t>
        </w:r>
        <w:r>
          <w:tab/>
        </w:r>
        <w:r>
          <w:fldChar w:fldCharType="begin"/>
        </w:r>
        <w:r>
          <w:instrText xml:space="preserve"> PAGEREF _Toc329 \h </w:instrText>
        </w:r>
        <w:r>
          <w:fldChar w:fldCharType="separate"/>
        </w:r>
        <w:r>
          <w:t>35</w:t>
        </w:r>
        <w:r>
          <w:fldChar w:fldCharType="end"/>
        </w:r>
      </w:hyperlink>
    </w:p>
    <w:p>
      <w:pPr>
        <w:pStyle w:val="TOC2"/>
        <w:tabs>
          <w:tab w:val="right" w:leader="dot" w:pos="8306"/>
        </w:tabs>
      </w:pPr>
      <w:hyperlink w:anchor="_Toc9645" w:history="1">
        <w:r>
          <w:rPr>
            <w:rFonts w:ascii="仿宋" w:eastAsia="仿宋" w:hAnsi="仿宋" w:cs="仿宋" w:hint="eastAsia"/>
            <w:lang w:eastAsia="zh-CN"/>
          </w:rPr>
          <w:t>(一)、项目建设背景</w:t>
        </w:r>
        <w:r>
          <w:tab/>
        </w:r>
        <w:r>
          <w:fldChar w:fldCharType="begin"/>
        </w:r>
        <w:r>
          <w:instrText xml:space="preserve"> PAGEREF _Toc9645 \h </w:instrText>
        </w:r>
        <w:r>
          <w:fldChar w:fldCharType="separate"/>
        </w:r>
        <w:r>
          <w:t>35</w:t>
        </w:r>
        <w:r>
          <w:fldChar w:fldCharType="end"/>
        </w:r>
      </w:hyperlink>
    </w:p>
    <w:p>
      <w:pPr>
        <w:pStyle w:val="TOC2"/>
        <w:tabs>
          <w:tab w:val="right" w:leader="dot" w:pos="8306"/>
        </w:tabs>
      </w:pPr>
      <w:hyperlink w:anchor="_Toc29460" w:history="1">
        <w:r>
          <w:rPr>
            <w:rFonts w:ascii="仿宋" w:eastAsia="仿宋" w:hAnsi="仿宋" w:cs="仿宋" w:hint="eastAsia"/>
            <w:lang w:eastAsia="zh-CN"/>
          </w:rPr>
          <w:t>(二)、必要性分析</w:t>
        </w:r>
        <w:r>
          <w:tab/>
        </w:r>
        <w:r>
          <w:fldChar w:fldCharType="begin"/>
        </w:r>
        <w:r>
          <w:instrText xml:space="preserve"> PAGEREF _Toc29460 \h </w:instrText>
        </w:r>
        <w:r>
          <w:fldChar w:fldCharType="separate"/>
        </w:r>
        <w:r>
          <w:t>36</w:t>
        </w:r>
        <w:r>
          <w:fldChar w:fldCharType="end"/>
        </w:r>
      </w:hyperlink>
    </w:p>
    <w:p>
      <w:pPr>
        <w:pStyle w:val="TOC2"/>
        <w:tabs>
          <w:tab w:val="right" w:leader="dot" w:pos="8306"/>
        </w:tabs>
      </w:pPr>
      <w:hyperlink w:anchor="_Toc32410" w:history="1">
        <w:r>
          <w:rPr>
            <w:rFonts w:ascii="仿宋" w:eastAsia="仿宋" w:hAnsi="仿宋" w:cs="仿宋" w:hint="eastAsia"/>
            <w:lang w:eastAsia="zh-CN"/>
          </w:rPr>
          <w:t>(三)、项目建设有利条件</w:t>
        </w:r>
        <w:r>
          <w:tab/>
        </w:r>
        <w:r>
          <w:fldChar w:fldCharType="begin"/>
        </w:r>
        <w:r>
          <w:instrText xml:space="preserve"> PAGEREF _Toc32410 \h </w:instrText>
        </w:r>
        <w:r>
          <w:fldChar w:fldCharType="separate"/>
        </w:r>
        <w:r>
          <w:t>37</w:t>
        </w:r>
        <w:r>
          <w:fldChar w:fldCharType="end"/>
        </w:r>
      </w:hyperlink>
    </w:p>
    <w:p>
      <w:pPr>
        <w:pStyle w:val="TOC1"/>
        <w:tabs>
          <w:tab w:val="right" w:leader="dot" w:pos="8306"/>
        </w:tabs>
      </w:pPr>
      <w:hyperlink w:anchor="_Toc22154" w:history="1">
        <w:r>
          <w:rPr>
            <w:rFonts w:ascii="仿宋" w:eastAsia="仿宋" w:hAnsi="仿宋" w:cs="仿宋" w:hint="eastAsia"/>
            <w:lang w:eastAsia="zh-CN"/>
          </w:rPr>
          <w:t>七、项目变更管理</w:t>
        </w:r>
        <w:r>
          <w:tab/>
        </w:r>
        <w:r>
          <w:fldChar w:fldCharType="begin"/>
        </w:r>
        <w:r>
          <w:instrText xml:space="preserve"> PAGEREF _Toc22154 \h </w:instrText>
        </w:r>
        <w:r>
          <w:fldChar w:fldCharType="separate"/>
        </w:r>
        <w:r>
          <w:t>39</w:t>
        </w:r>
        <w:r>
          <w:fldChar w:fldCharType="end"/>
        </w:r>
      </w:hyperlink>
    </w:p>
    <w:p>
      <w:pPr>
        <w:pStyle w:val="TOC2"/>
        <w:tabs>
          <w:tab w:val="right" w:leader="dot" w:pos="8306"/>
        </w:tabs>
      </w:pPr>
      <w:hyperlink w:anchor="_Toc7714" w:history="1">
        <w:r>
          <w:rPr>
            <w:rFonts w:ascii="仿宋" w:eastAsia="仿宋" w:hAnsi="仿宋" w:cs="仿宋" w:hint="eastAsia"/>
            <w:lang w:eastAsia="zh-CN"/>
          </w:rPr>
          <w:t>(一)、变更控制流程</w:t>
        </w:r>
        <w:r>
          <w:tab/>
        </w:r>
        <w:r>
          <w:fldChar w:fldCharType="begin"/>
        </w:r>
        <w:r>
          <w:instrText xml:space="preserve"> PAGEREF _Toc7714 \h </w:instrText>
        </w:r>
        <w:r>
          <w:fldChar w:fldCharType="separate"/>
        </w:r>
        <w:r>
          <w:t>39</w:t>
        </w:r>
        <w:r>
          <w:fldChar w:fldCharType="end"/>
        </w:r>
      </w:hyperlink>
    </w:p>
    <w:p>
      <w:pPr>
        <w:pStyle w:val="TOC2"/>
        <w:tabs>
          <w:tab w:val="right" w:leader="dot" w:pos="8306"/>
        </w:tabs>
      </w:pPr>
      <w:hyperlink w:anchor="_Toc23637" w:history="1">
        <w:r>
          <w:rPr>
            <w:rFonts w:ascii="仿宋" w:eastAsia="仿宋" w:hAnsi="仿宋" w:cs="仿宋" w:hint="eastAsia"/>
            <w:lang w:eastAsia="zh-CN"/>
          </w:rPr>
          <w:t>(二)、影响评估与处理</w:t>
        </w:r>
        <w:r>
          <w:tab/>
        </w:r>
        <w:r>
          <w:fldChar w:fldCharType="begin"/>
        </w:r>
        <w:r>
          <w:instrText xml:space="preserve"> PAGEREF _Toc23637 \h </w:instrText>
        </w:r>
        <w:r>
          <w:fldChar w:fldCharType="separate"/>
        </w:r>
        <w:r>
          <w:t>40</w:t>
        </w:r>
        <w:r>
          <w:fldChar w:fldCharType="end"/>
        </w:r>
      </w:hyperlink>
    </w:p>
    <w:p>
      <w:pPr>
        <w:pStyle w:val="TOC2"/>
        <w:tabs>
          <w:tab w:val="right" w:leader="dot" w:pos="8306"/>
        </w:tabs>
      </w:pPr>
      <w:hyperlink w:anchor="_Toc6459" w:history="1">
        <w:r>
          <w:rPr>
            <w:rFonts w:ascii="仿宋" w:eastAsia="仿宋" w:hAnsi="仿宋" w:cs="仿宋" w:hint="eastAsia"/>
            <w:lang w:eastAsia="zh-CN"/>
          </w:rPr>
          <w:t>(三)、变更记录与追踪</w:t>
        </w:r>
        <w:r>
          <w:tab/>
        </w:r>
        <w:r>
          <w:fldChar w:fldCharType="begin"/>
        </w:r>
        <w:r>
          <w:instrText xml:space="preserve"> PAGEREF _Toc6459 \h </w:instrText>
        </w:r>
        <w:r>
          <w:fldChar w:fldCharType="separate"/>
        </w:r>
        <w:r>
          <w:t>41</w:t>
        </w:r>
        <w:r>
          <w:fldChar w:fldCharType="end"/>
        </w:r>
      </w:hyperlink>
    </w:p>
    <w:p>
      <w:pPr>
        <w:pStyle w:val="TOC2"/>
        <w:tabs>
          <w:tab w:val="right" w:leader="dot" w:pos="8306"/>
        </w:tabs>
      </w:pPr>
      <w:hyperlink w:anchor="_Toc6330" w:history="1">
        <w:r>
          <w:rPr>
            <w:rFonts w:ascii="仿宋" w:eastAsia="仿宋" w:hAnsi="仿宋" w:cs="仿宋" w:hint="eastAsia"/>
            <w:lang w:eastAsia="zh-CN"/>
          </w:rPr>
          <w:t>(四)、变更管理策略</w:t>
        </w:r>
        <w:r>
          <w:tab/>
        </w:r>
        <w:r>
          <w:fldChar w:fldCharType="begin"/>
        </w:r>
        <w:r>
          <w:instrText xml:space="preserve"> PAGEREF _Toc6330 \h </w:instrText>
        </w:r>
        <w:r>
          <w:fldChar w:fldCharType="separate"/>
        </w:r>
        <w:r>
          <w:t>43</w:t>
        </w:r>
        <w:r>
          <w:fldChar w:fldCharType="end"/>
        </w:r>
      </w:hyperlink>
    </w:p>
    <w:p>
      <w:pPr>
        <w:pStyle w:val="TOC1"/>
        <w:tabs>
          <w:tab w:val="right" w:leader="dot" w:pos="8306"/>
        </w:tabs>
      </w:pPr>
      <w:hyperlink w:anchor="_Toc24982" w:history="1">
        <w:r>
          <w:rPr>
            <w:rFonts w:ascii="仿宋" w:eastAsia="仿宋" w:hAnsi="仿宋" w:cs="仿宋" w:hint="eastAsia"/>
            <w:lang w:eastAsia="zh-CN"/>
          </w:rPr>
          <w:t>八、资金管理与财务规划</w:t>
        </w:r>
        <w:r>
          <w:tab/>
        </w:r>
        <w:r>
          <w:fldChar w:fldCharType="begin"/>
        </w:r>
        <w:r>
          <w:instrText xml:space="preserve"> PAGEREF _Toc24982 \h </w:instrText>
        </w:r>
        <w:r>
          <w:fldChar w:fldCharType="separate"/>
        </w:r>
        <w:r>
          <w:t>45</w:t>
        </w:r>
        <w:r>
          <w:fldChar w:fldCharType="end"/>
        </w:r>
      </w:hyperlink>
    </w:p>
    <w:p>
      <w:pPr>
        <w:pStyle w:val="TOC2"/>
        <w:tabs>
          <w:tab w:val="right" w:leader="dot" w:pos="8306"/>
        </w:tabs>
      </w:pPr>
      <w:hyperlink w:anchor="_Toc13090" w:history="1">
        <w:r>
          <w:rPr>
            <w:rFonts w:ascii="仿宋" w:eastAsia="仿宋" w:hAnsi="仿宋" w:cs="仿宋" w:hint="eastAsia"/>
            <w:lang w:eastAsia="zh-CN"/>
          </w:rPr>
          <w:t>(一)、项目资金来源与筹措</w:t>
        </w:r>
        <w:r>
          <w:tab/>
        </w:r>
        <w:r>
          <w:fldChar w:fldCharType="begin"/>
        </w:r>
        <w:r>
          <w:instrText xml:space="preserve"> PAGEREF _Toc13090 \h </w:instrText>
        </w:r>
        <w:r>
          <w:fldChar w:fldCharType="separate"/>
        </w:r>
        <w:r>
          <w:t>45</w:t>
        </w:r>
        <w:r>
          <w:fldChar w:fldCharType="end"/>
        </w:r>
      </w:hyperlink>
    </w:p>
    <w:p>
      <w:pPr>
        <w:pStyle w:val="TOC2"/>
        <w:tabs>
          <w:tab w:val="right" w:leader="dot" w:pos="8306"/>
        </w:tabs>
      </w:pPr>
      <w:hyperlink w:anchor="_Toc29584" w:history="1">
        <w:r>
          <w:rPr>
            <w:rFonts w:ascii="仿宋" w:eastAsia="仿宋" w:hAnsi="仿宋" w:cs="仿宋" w:hint="eastAsia"/>
            <w:lang w:eastAsia="zh-CN"/>
          </w:rPr>
          <w:t>(二)、资金使用与监管</w:t>
        </w:r>
        <w:r>
          <w:tab/>
        </w:r>
        <w:r>
          <w:fldChar w:fldCharType="begin"/>
        </w:r>
        <w:r>
          <w:instrText xml:space="preserve"> PAGEREF _Toc29584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24" w:history="1">
        <w:r>
          <w:rPr>
            <w:rFonts w:ascii="仿宋" w:eastAsia="仿宋" w:hAnsi="仿宋" w:cs="仿宋" w:hint="eastAsia"/>
            <w:lang w:eastAsia="zh-CN"/>
          </w:rPr>
          <w:t>(三)、财务规划与预测</w:t>
        </w:r>
        <w:r>
          <w:tab/>
        </w:r>
        <w:r>
          <w:fldChar w:fldCharType="begin"/>
        </w:r>
        <w:r>
          <w:instrText xml:space="preserve"> PAGEREF _Toc9924 \h </w:instrText>
        </w:r>
        <w:r>
          <w:fldChar w:fldCharType="separate"/>
        </w:r>
        <w:r>
          <w:t>47</w:t>
        </w:r>
        <w:r>
          <w:fldChar w:fldCharType="end"/>
        </w:r>
      </w:hyperlink>
    </w:p>
    <w:p>
      <w:pPr>
        <w:pStyle w:val="TOC1"/>
        <w:tabs>
          <w:tab w:val="right" w:leader="dot" w:pos="8306"/>
        </w:tabs>
      </w:pPr>
      <w:hyperlink w:anchor="_Toc13475" w:history="1">
        <w:r>
          <w:rPr>
            <w:rFonts w:ascii="仿宋" w:eastAsia="仿宋" w:hAnsi="仿宋" w:cs="仿宋" w:hint="eastAsia"/>
            <w:lang w:eastAsia="zh-CN"/>
          </w:rPr>
          <w:t>九、安全与应急管理</w:t>
        </w:r>
        <w:r>
          <w:tab/>
        </w:r>
        <w:r>
          <w:fldChar w:fldCharType="begin"/>
        </w:r>
        <w:r>
          <w:instrText xml:space="preserve"> PAGEREF _Toc13475 \h </w:instrText>
        </w:r>
        <w:r>
          <w:fldChar w:fldCharType="separate"/>
        </w:r>
        <w:r>
          <w:t>48</w:t>
        </w:r>
        <w:r>
          <w:fldChar w:fldCharType="end"/>
        </w:r>
      </w:hyperlink>
    </w:p>
    <w:p>
      <w:pPr>
        <w:pStyle w:val="TOC2"/>
        <w:tabs>
          <w:tab w:val="right" w:leader="dot" w:pos="8306"/>
        </w:tabs>
      </w:pPr>
      <w:hyperlink w:anchor="_Toc17861" w:history="1">
        <w:r>
          <w:rPr>
            <w:rFonts w:ascii="仿宋" w:eastAsia="仿宋" w:hAnsi="仿宋" w:cs="仿宋" w:hint="eastAsia"/>
            <w:lang w:eastAsia="zh-CN"/>
          </w:rPr>
          <w:t>(一)、安全生产管理</w:t>
        </w:r>
        <w:r>
          <w:tab/>
        </w:r>
        <w:r>
          <w:fldChar w:fldCharType="begin"/>
        </w:r>
        <w:r>
          <w:instrText xml:space="preserve"> PAGEREF _Toc17861 \h </w:instrText>
        </w:r>
        <w:r>
          <w:fldChar w:fldCharType="separate"/>
        </w:r>
        <w:r>
          <w:t>48</w:t>
        </w:r>
        <w:r>
          <w:fldChar w:fldCharType="end"/>
        </w:r>
      </w:hyperlink>
    </w:p>
    <w:p>
      <w:pPr>
        <w:pStyle w:val="TOC2"/>
        <w:tabs>
          <w:tab w:val="right" w:leader="dot" w:pos="8306"/>
        </w:tabs>
      </w:pPr>
      <w:hyperlink w:anchor="_Toc3727" w:history="1">
        <w:r>
          <w:rPr>
            <w:rFonts w:ascii="仿宋" w:eastAsia="仿宋" w:hAnsi="仿宋" w:cs="仿宋" w:hint="eastAsia"/>
            <w:lang w:eastAsia="zh-CN"/>
          </w:rPr>
          <w:t>(二)、应急预案与响应</w:t>
        </w:r>
        <w:r>
          <w:tab/>
        </w:r>
        <w:r>
          <w:fldChar w:fldCharType="begin"/>
        </w:r>
        <w:r>
          <w:instrText xml:space="preserve"> PAGEREF _Toc3727 \h </w:instrText>
        </w:r>
        <w:r>
          <w:fldChar w:fldCharType="separate"/>
        </w:r>
        <w:r>
          <w:t>50</w:t>
        </w:r>
        <w:r>
          <w:fldChar w:fldCharType="end"/>
        </w:r>
      </w:hyperlink>
    </w:p>
    <w:p>
      <w:pPr>
        <w:pStyle w:val="TOC1"/>
        <w:tabs>
          <w:tab w:val="right" w:leader="dot" w:pos="8306"/>
        </w:tabs>
      </w:pPr>
      <w:hyperlink w:anchor="_Toc31315" w:history="1">
        <w:r>
          <w:rPr>
            <w:rFonts w:ascii="仿宋" w:eastAsia="仿宋" w:hAnsi="仿宋" w:cs="仿宋" w:hint="eastAsia"/>
            <w:lang w:eastAsia="zh-CN"/>
          </w:rPr>
          <w:t>十、项目实施与管理方案</w:t>
        </w:r>
        <w:r>
          <w:tab/>
        </w:r>
        <w:r>
          <w:fldChar w:fldCharType="begin"/>
        </w:r>
        <w:r>
          <w:instrText xml:space="preserve"> PAGEREF _Toc31315 \h </w:instrText>
        </w:r>
        <w:r>
          <w:fldChar w:fldCharType="separate"/>
        </w:r>
        <w:r>
          <w:t>52</w:t>
        </w:r>
        <w:r>
          <w:fldChar w:fldCharType="end"/>
        </w:r>
      </w:hyperlink>
    </w:p>
    <w:p>
      <w:pPr>
        <w:pStyle w:val="TOC2"/>
        <w:tabs>
          <w:tab w:val="right" w:leader="dot" w:pos="8306"/>
        </w:tabs>
      </w:pPr>
      <w:hyperlink w:anchor="_Toc29837" w:history="1">
        <w:r>
          <w:rPr>
            <w:rFonts w:ascii="仿宋" w:eastAsia="仿宋" w:hAnsi="仿宋" w:cs="仿宋" w:hint="eastAsia"/>
            <w:lang w:eastAsia="zh-CN"/>
          </w:rPr>
          <w:t>(一)、项目实施计划</w:t>
        </w:r>
        <w:r>
          <w:tab/>
        </w:r>
        <w:r>
          <w:fldChar w:fldCharType="begin"/>
        </w:r>
        <w:r>
          <w:instrText xml:space="preserve"> PAGEREF _Toc29837 \h </w:instrText>
        </w:r>
        <w:r>
          <w:fldChar w:fldCharType="separate"/>
        </w:r>
        <w:r>
          <w:t>52</w:t>
        </w:r>
        <w:r>
          <w:fldChar w:fldCharType="end"/>
        </w:r>
      </w:hyperlink>
    </w:p>
    <w:p>
      <w:pPr>
        <w:pStyle w:val="TOC2"/>
        <w:tabs>
          <w:tab w:val="right" w:leader="dot" w:pos="8306"/>
        </w:tabs>
      </w:pPr>
      <w:hyperlink w:anchor="_Toc23933" w:history="1">
        <w:r>
          <w:rPr>
            <w:rFonts w:ascii="仿宋" w:eastAsia="仿宋" w:hAnsi="仿宋" w:cs="仿宋" w:hint="eastAsia"/>
            <w:lang w:eastAsia="zh-CN"/>
          </w:rPr>
          <w:t>(二)、项目组织机构与职责</w:t>
        </w:r>
        <w:r>
          <w:tab/>
        </w:r>
        <w:r>
          <w:fldChar w:fldCharType="begin"/>
        </w:r>
        <w:r>
          <w:instrText xml:space="preserve"> PAGEREF _Toc23933 \h </w:instrText>
        </w:r>
        <w:r>
          <w:fldChar w:fldCharType="separate"/>
        </w:r>
        <w:r>
          <w:t>53</w:t>
        </w:r>
        <w:r>
          <w:fldChar w:fldCharType="end"/>
        </w:r>
      </w:hyperlink>
    </w:p>
    <w:p>
      <w:pPr>
        <w:pStyle w:val="TOC2"/>
        <w:tabs>
          <w:tab w:val="right" w:leader="dot" w:pos="8306"/>
        </w:tabs>
      </w:pPr>
      <w:hyperlink w:anchor="_Toc11077" w:history="1">
        <w:r>
          <w:rPr>
            <w:rFonts w:ascii="仿宋" w:eastAsia="仿宋" w:hAnsi="仿宋" w:cs="仿宋" w:hint="eastAsia"/>
            <w:lang w:eastAsia="zh-CN"/>
          </w:rPr>
          <w:t>(三)、项目管理与监控体系</w:t>
        </w:r>
        <w:r>
          <w:tab/>
        </w:r>
        <w:r>
          <w:fldChar w:fldCharType="begin"/>
        </w:r>
        <w:r>
          <w:instrText xml:space="preserve"> PAGEREF _Toc11077 \h </w:instrText>
        </w:r>
        <w:r>
          <w:fldChar w:fldCharType="separate"/>
        </w:r>
        <w:r>
          <w:t>56</w:t>
        </w:r>
        <w:r>
          <w:fldChar w:fldCharType="end"/>
        </w:r>
      </w:hyperlink>
    </w:p>
    <w:p>
      <w:pPr>
        <w:pStyle w:val="TOC1"/>
        <w:tabs>
          <w:tab w:val="right" w:leader="dot" w:pos="8306"/>
        </w:tabs>
      </w:pPr>
      <w:hyperlink w:anchor="_Toc14802" w:history="1">
        <w:r>
          <w:rPr>
            <w:rFonts w:ascii="仿宋" w:eastAsia="仿宋" w:hAnsi="仿宋" w:cs="仿宋" w:hint="eastAsia"/>
            <w:lang w:eastAsia="zh-CN"/>
          </w:rPr>
          <w:t>十一、环境保护与绿色发展</w:t>
        </w:r>
        <w:r>
          <w:tab/>
        </w:r>
        <w:r>
          <w:fldChar w:fldCharType="begin"/>
        </w:r>
        <w:r>
          <w:instrText xml:space="preserve"> PAGEREF _Toc14802 \h </w:instrText>
        </w:r>
        <w:r>
          <w:fldChar w:fldCharType="separate"/>
        </w:r>
        <w:r>
          <w:t>57</w:t>
        </w:r>
        <w:r>
          <w:fldChar w:fldCharType="end"/>
        </w:r>
      </w:hyperlink>
    </w:p>
    <w:p>
      <w:pPr>
        <w:pStyle w:val="TOC2"/>
        <w:tabs>
          <w:tab w:val="right" w:leader="dot" w:pos="8306"/>
        </w:tabs>
      </w:pPr>
      <w:hyperlink w:anchor="_Toc12650" w:history="1">
        <w:r>
          <w:rPr>
            <w:rFonts w:ascii="仿宋" w:eastAsia="仿宋" w:hAnsi="仿宋" w:cs="仿宋" w:hint="eastAsia"/>
            <w:lang w:eastAsia="zh-CN"/>
          </w:rPr>
          <w:t>(一)、环境保护措施</w:t>
        </w:r>
        <w:r>
          <w:tab/>
        </w:r>
        <w:r>
          <w:fldChar w:fldCharType="begin"/>
        </w:r>
        <w:r>
          <w:instrText xml:space="preserve"> PAGEREF _Toc12650 \h </w:instrText>
        </w:r>
        <w:r>
          <w:fldChar w:fldCharType="separate"/>
        </w:r>
        <w:r>
          <w:t>57</w:t>
        </w:r>
        <w:r>
          <w:fldChar w:fldCharType="end"/>
        </w:r>
      </w:hyperlink>
    </w:p>
    <w:p>
      <w:pPr>
        <w:pStyle w:val="TOC2"/>
        <w:tabs>
          <w:tab w:val="right" w:leader="dot" w:pos="8306"/>
        </w:tabs>
      </w:pPr>
      <w:hyperlink w:anchor="_Toc24" w:history="1">
        <w:r>
          <w:rPr>
            <w:rFonts w:ascii="仿宋" w:eastAsia="仿宋" w:hAnsi="仿宋" w:cs="仿宋" w:hint="eastAsia"/>
            <w:lang w:eastAsia="zh-CN"/>
          </w:rPr>
          <w:t>(二)、绿色发展与可持续发展策略</w:t>
        </w:r>
        <w:r>
          <w:tab/>
        </w:r>
        <w:r>
          <w:fldChar w:fldCharType="begin"/>
        </w:r>
        <w:r>
          <w:instrText xml:space="preserve"> PAGEREF _Toc24 \h </w:instrText>
        </w:r>
        <w:r>
          <w:fldChar w:fldCharType="separate"/>
        </w:r>
        <w:r>
          <w:t>59</w:t>
        </w:r>
        <w:r>
          <w:fldChar w:fldCharType="end"/>
        </w:r>
      </w:hyperlink>
    </w:p>
    <w:p>
      <w:pPr>
        <w:pStyle w:val="TOC1"/>
        <w:tabs>
          <w:tab w:val="right" w:leader="dot" w:pos="8306"/>
        </w:tabs>
      </w:pPr>
      <w:hyperlink w:anchor="_Toc22043" w:history="1">
        <w:r>
          <w:rPr>
            <w:rFonts w:ascii="仿宋" w:eastAsia="仿宋" w:hAnsi="仿宋" w:cs="仿宋" w:hint="eastAsia"/>
            <w:lang w:eastAsia="zh-CN"/>
          </w:rPr>
          <w:t>十二、客户关系管理与市场拓展</w:t>
        </w:r>
        <w:r>
          <w:tab/>
        </w:r>
        <w:r>
          <w:fldChar w:fldCharType="begin"/>
        </w:r>
        <w:r>
          <w:instrText xml:space="preserve"> PAGEREF _Toc22043 \h </w:instrText>
        </w:r>
        <w:r>
          <w:fldChar w:fldCharType="separate"/>
        </w:r>
        <w:r>
          <w:t>60</w:t>
        </w:r>
        <w:r>
          <w:fldChar w:fldCharType="end"/>
        </w:r>
      </w:hyperlink>
    </w:p>
    <w:p>
      <w:pPr>
        <w:pStyle w:val="TOC2"/>
        <w:tabs>
          <w:tab w:val="right" w:leader="dot" w:pos="8306"/>
        </w:tabs>
      </w:pPr>
      <w:hyperlink w:anchor="_Toc9879" w:history="1">
        <w:r>
          <w:rPr>
            <w:rFonts w:ascii="仿宋" w:eastAsia="仿宋" w:hAnsi="仿宋" w:cs="仿宋" w:hint="eastAsia"/>
            <w:lang w:eastAsia="zh-CN"/>
          </w:rPr>
          <w:t>(一)、客户关系管理策略</w:t>
        </w:r>
        <w:r>
          <w:tab/>
        </w:r>
        <w:r>
          <w:fldChar w:fldCharType="begin"/>
        </w:r>
        <w:r>
          <w:instrText xml:space="preserve"> PAGEREF _Toc9879 \h </w:instrText>
        </w:r>
        <w:r>
          <w:fldChar w:fldCharType="separate"/>
        </w:r>
        <w:r>
          <w:t>60</w:t>
        </w:r>
        <w:r>
          <w:fldChar w:fldCharType="end"/>
        </w:r>
      </w:hyperlink>
    </w:p>
    <w:p>
      <w:pPr>
        <w:pStyle w:val="TOC2"/>
        <w:tabs>
          <w:tab w:val="right" w:leader="dot" w:pos="8306"/>
        </w:tabs>
      </w:pPr>
      <w:hyperlink w:anchor="_Toc13190" w:history="1">
        <w:r>
          <w:rPr>
            <w:rFonts w:ascii="仿宋" w:eastAsia="仿宋" w:hAnsi="仿宋" w:cs="仿宋" w:hint="eastAsia"/>
            <w:lang w:eastAsia="zh-CN"/>
          </w:rPr>
          <w:t>(二)、市场拓展方案</w:t>
        </w:r>
        <w:r>
          <w:tab/>
        </w:r>
        <w:r>
          <w:fldChar w:fldCharType="begin"/>
        </w:r>
        <w:r>
          <w:instrText xml:space="preserve"> PAGEREF _Toc13190 \h </w:instrText>
        </w:r>
        <w:r>
          <w:fldChar w:fldCharType="separate"/>
        </w:r>
        <w:r>
          <w:t>62</w:t>
        </w:r>
        <w:r>
          <w:fldChar w:fldCharType="end"/>
        </w:r>
      </w:hyperlink>
    </w:p>
    <w:p>
      <w:pPr>
        <w:pStyle w:val="TOC1"/>
        <w:tabs>
          <w:tab w:val="right" w:leader="dot" w:pos="8306"/>
        </w:tabs>
      </w:pPr>
      <w:hyperlink w:anchor="_Toc28612" w:history="1">
        <w:r>
          <w:rPr>
            <w:rFonts w:ascii="仿宋" w:eastAsia="仿宋" w:hAnsi="仿宋" w:cs="仿宋" w:hint="eastAsia"/>
            <w:lang w:eastAsia="zh-CN"/>
          </w:rPr>
          <w:t>十三、项目施工方案</w:t>
        </w:r>
        <w:r>
          <w:tab/>
        </w:r>
        <w:r>
          <w:fldChar w:fldCharType="begin"/>
        </w:r>
        <w:r>
          <w:instrText xml:space="preserve"> PAGEREF _Toc28612 \h </w:instrText>
        </w:r>
        <w:r>
          <w:fldChar w:fldCharType="separate"/>
        </w:r>
        <w:r>
          <w:t>63</w:t>
        </w:r>
        <w:r>
          <w:fldChar w:fldCharType="end"/>
        </w:r>
      </w:hyperlink>
    </w:p>
    <w:p>
      <w:pPr>
        <w:pStyle w:val="TOC2"/>
        <w:tabs>
          <w:tab w:val="right" w:leader="dot" w:pos="8306"/>
        </w:tabs>
      </w:pPr>
      <w:hyperlink w:anchor="_Toc14169" w:history="1">
        <w:r>
          <w:rPr>
            <w:rFonts w:ascii="仿宋" w:eastAsia="仿宋" w:hAnsi="仿宋" w:cs="仿宋" w:hint="eastAsia"/>
            <w:lang w:eastAsia="zh-CN"/>
          </w:rPr>
          <w:t>(一)、施工组织设计</w:t>
        </w:r>
        <w:r>
          <w:tab/>
        </w:r>
        <w:r>
          <w:fldChar w:fldCharType="begin"/>
        </w:r>
        <w:r>
          <w:instrText xml:space="preserve"> PAGEREF _Toc14169 \h </w:instrText>
        </w:r>
        <w:r>
          <w:fldChar w:fldCharType="separate"/>
        </w:r>
        <w:r>
          <w:t>63</w:t>
        </w:r>
        <w:r>
          <w:fldChar w:fldCharType="end"/>
        </w:r>
      </w:hyperlink>
    </w:p>
    <w:p>
      <w:pPr>
        <w:pStyle w:val="TOC2"/>
        <w:tabs>
          <w:tab w:val="right" w:leader="dot" w:pos="8306"/>
        </w:tabs>
      </w:pPr>
      <w:hyperlink w:anchor="_Toc15195" w:history="1">
        <w:r>
          <w:rPr>
            <w:rFonts w:ascii="仿宋" w:eastAsia="仿宋" w:hAnsi="仿宋" w:cs="仿宋" w:hint="eastAsia"/>
            <w:lang w:eastAsia="zh-CN"/>
          </w:rPr>
          <w:t>(二)、施工工艺与技术路线</w:t>
        </w:r>
        <w:r>
          <w:tab/>
        </w:r>
        <w:r>
          <w:fldChar w:fldCharType="begin"/>
        </w:r>
        <w:r>
          <w:instrText xml:space="preserve"> PAGEREF _Toc15195 \h </w:instrText>
        </w:r>
        <w:r>
          <w:fldChar w:fldCharType="separate"/>
        </w:r>
        <w:r>
          <w:t>64</w:t>
        </w:r>
        <w:r>
          <w:fldChar w:fldCharType="end"/>
        </w:r>
      </w:hyperlink>
    </w:p>
    <w:p>
      <w:pPr>
        <w:pStyle w:val="TOC2"/>
        <w:tabs>
          <w:tab w:val="right" w:leader="dot" w:pos="8306"/>
        </w:tabs>
      </w:pPr>
      <w:hyperlink w:anchor="_Toc28677" w:history="1">
        <w:r>
          <w:rPr>
            <w:rFonts w:ascii="仿宋" w:eastAsia="仿宋" w:hAnsi="仿宋" w:cs="仿宋" w:hint="eastAsia"/>
            <w:lang w:eastAsia="zh-CN"/>
          </w:rPr>
          <w:t>(三)、关键节点施工计划</w:t>
        </w:r>
        <w:r>
          <w:tab/>
        </w:r>
        <w:r>
          <w:fldChar w:fldCharType="begin"/>
        </w:r>
        <w:r>
          <w:instrText xml:space="preserve"> PAGEREF _Toc28677 \h </w:instrText>
        </w:r>
        <w:r>
          <w:fldChar w:fldCharType="separate"/>
        </w:r>
        <w:r>
          <w:t>65</w:t>
        </w:r>
        <w:r>
          <w:fldChar w:fldCharType="end"/>
        </w:r>
      </w:hyperlink>
    </w:p>
    <w:p>
      <w:pPr>
        <w:pStyle w:val="TOC2"/>
        <w:tabs>
          <w:tab w:val="right" w:leader="dot" w:pos="8306"/>
        </w:tabs>
      </w:pPr>
      <w:hyperlink w:anchor="_Toc23843" w:history="1">
        <w:r>
          <w:rPr>
            <w:rFonts w:ascii="仿宋" w:eastAsia="仿宋" w:hAnsi="仿宋" w:cs="仿宋" w:hint="eastAsia"/>
            <w:lang w:eastAsia="zh-CN"/>
          </w:rPr>
          <w:t>(四)、施工现场管理</w:t>
        </w:r>
        <w:r>
          <w:tab/>
        </w:r>
        <w:r>
          <w:fldChar w:fldCharType="begin"/>
        </w:r>
        <w:r>
          <w:instrText xml:space="preserve"> PAGEREF _Toc23843 \h </w:instrText>
        </w:r>
        <w:r>
          <w:fldChar w:fldCharType="separate"/>
        </w:r>
        <w:r>
          <w:t>67</w:t>
        </w:r>
        <w:r>
          <w:fldChar w:fldCharType="end"/>
        </w:r>
      </w:hyperlink>
    </w:p>
    <w:p>
      <w:pPr>
        <w:pStyle w:val="TOC1"/>
        <w:tabs>
          <w:tab w:val="right" w:leader="dot" w:pos="8306"/>
        </w:tabs>
      </w:pPr>
      <w:hyperlink w:anchor="_Toc19688" w:history="1">
        <w:r>
          <w:rPr>
            <w:rFonts w:ascii="仿宋" w:eastAsia="仿宋" w:hAnsi="仿宋" w:cs="仿宋" w:hint="eastAsia"/>
            <w:lang w:eastAsia="zh-CN"/>
          </w:rPr>
          <w:t>十四、创新驱动与持续发展</w:t>
        </w:r>
        <w:r>
          <w:tab/>
        </w:r>
        <w:r>
          <w:fldChar w:fldCharType="begin"/>
        </w:r>
        <w:r>
          <w:instrText xml:space="preserve"> PAGEREF _Toc19688 \h </w:instrText>
        </w:r>
        <w:r>
          <w:fldChar w:fldCharType="separate"/>
        </w:r>
        <w:r>
          <w:t>69</w:t>
        </w:r>
        <w:r>
          <w:fldChar w:fldCharType="end"/>
        </w:r>
      </w:hyperlink>
    </w:p>
    <w:p>
      <w:pPr>
        <w:pStyle w:val="TOC2"/>
        <w:tabs>
          <w:tab w:val="right" w:leader="dot" w:pos="8306"/>
        </w:tabs>
      </w:pPr>
      <w:hyperlink w:anchor="_Toc3822" w:history="1">
        <w:r>
          <w:rPr>
            <w:rFonts w:ascii="仿宋" w:eastAsia="仿宋" w:hAnsi="仿宋" w:cs="仿宋" w:hint="eastAsia"/>
            <w:lang w:eastAsia="zh-CN"/>
          </w:rPr>
          <w:t>(一)、创新驱动战略实施</w:t>
        </w:r>
        <w:r>
          <w:tab/>
        </w:r>
        <w:r>
          <w:fldChar w:fldCharType="begin"/>
        </w:r>
        <w:r>
          <w:instrText xml:space="preserve"> PAGEREF _Toc3822 \h </w:instrText>
        </w:r>
        <w:r>
          <w:fldChar w:fldCharType="separate"/>
        </w:r>
        <w:r>
          <w:t>69</w:t>
        </w:r>
        <w:r>
          <w:fldChar w:fldCharType="end"/>
        </w:r>
      </w:hyperlink>
    </w:p>
    <w:p>
      <w:pPr>
        <w:pStyle w:val="TOC2"/>
        <w:tabs>
          <w:tab w:val="right" w:leader="dot" w:pos="8306"/>
        </w:tabs>
      </w:pPr>
      <w:hyperlink w:anchor="_Toc12490" w:history="1">
        <w:r>
          <w:rPr>
            <w:rFonts w:ascii="仿宋" w:eastAsia="仿宋" w:hAnsi="仿宋" w:cs="仿宋" w:hint="eastAsia"/>
            <w:lang w:eastAsia="zh-CN"/>
          </w:rPr>
          <w:t>(二)、持续发展路径探索</w:t>
        </w:r>
        <w:r>
          <w:tab/>
        </w:r>
        <w:r>
          <w:fldChar w:fldCharType="begin"/>
        </w:r>
        <w:r>
          <w:instrText xml:space="preserve"> PAGEREF _Toc12490 \h </w:instrText>
        </w:r>
        <w:r>
          <w:fldChar w:fldCharType="separate"/>
        </w:r>
        <w:r>
          <w:t>71</w:t>
        </w:r>
        <w:r>
          <w:fldChar w:fldCharType="end"/>
        </w:r>
      </w:hyperlink>
    </w:p>
    <w:p>
      <w:pPr>
        <w:pStyle w:val="TOC1"/>
        <w:tabs>
          <w:tab w:val="right" w:leader="dot" w:pos="8306"/>
        </w:tabs>
      </w:pPr>
      <w:hyperlink w:anchor="_Toc32669" w:history="1">
        <w:r>
          <w:rPr>
            <w:rFonts w:ascii="仿宋" w:eastAsia="仿宋" w:hAnsi="仿宋" w:cs="仿宋" w:hint="eastAsia"/>
            <w:lang w:eastAsia="zh-CN"/>
          </w:rPr>
          <w:t>十五、人力资源管理与开发</w:t>
        </w:r>
        <w:r>
          <w:tab/>
        </w:r>
        <w:r>
          <w:fldChar w:fldCharType="begin"/>
        </w:r>
        <w:r>
          <w:instrText xml:space="preserve"> PAGEREF _Toc32669 \h </w:instrText>
        </w:r>
        <w:r>
          <w:fldChar w:fldCharType="separate"/>
        </w:r>
        <w:r>
          <w:t>75</w:t>
        </w:r>
        <w:r>
          <w:fldChar w:fldCharType="end"/>
        </w:r>
      </w:hyperlink>
    </w:p>
    <w:p>
      <w:pPr>
        <w:pStyle w:val="TOC2"/>
        <w:tabs>
          <w:tab w:val="right" w:leader="dot" w:pos="8306"/>
        </w:tabs>
      </w:pPr>
      <w:hyperlink w:anchor="_Toc29020" w:history="1">
        <w:r>
          <w:rPr>
            <w:rFonts w:ascii="仿宋" w:eastAsia="仿宋" w:hAnsi="仿宋" w:cs="仿宋" w:hint="eastAsia"/>
            <w:lang w:eastAsia="zh-CN"/>
          </w:rPr>
          <w:t>(一)、人力资源规划</w:t>
        </w:r>
        <w:r>
          <w:tab/>
        </w:r>
        <w:r>
          <w:fldChar w:fldCharType="begin"/>
        </w:r>
        <w:r>
          <w:instrText xml:space="preserve"> PAGEREF _Toc29020 \h </w:instrText>
        </w:r>
        <w:r>
          <w:fldChar w:fldCharType="separate"/>
        </w:r>
        <w:r>
          <w:t>75</w:t>
        </w:r>
        <w:r>
          <w:fldChar w:fldCharType="end"/>
        </w:r>
      </w:hyperlink>
    </w:p>
    <w:p>
      <w:pPr>
        <w:pStyle w:val="TOC2"/>
        <w:tabs>
          <w:tab w:val="right" w:leader="dot" w:pos="8306"/>
        </w:tabs>
      </w:pPr>
      <w:hyperlink w:anchor="_Toc20264" w:history="1">
        <w:r>
          <w:rPr>
            <w:rFonts w:ascii="仿宋" w:eastAsia="仿宋" w:hAnsi="仿宋" w:cs="仿宋" w:hint="eastAsia"/>
            <w:lang w:eastAsia="zh-CN"/>
          </w:rPr>
          <w:t>(二)、人力资源开发与培训</w:t>
        </w:r>
        <w:r>
          <w:tab/>
        </w:r>
        <w:r>
          <w:fldChar w:fldCharType="begin"/>
        </w:r>
        <w:r>
          <w:instrText xml:space="preserve"> PAGEREF _Toc20264 \h </w:instrText>
        </w:r>
        <w:r>
          <w:fldChar w:fldCharType="separate"/>
        </w:r>
        <w:r>
          <w:t>76</w:t>
        </w:r>
        <w:r>
          <w:fldChar w:fldCharType="end"/>
        </w:r>
      </w:hyperlink>
    </w:p>
    <w:p>
      <w:pPr>
        <w:pStyle w:val="TOC1"/>
        <w:tabs>
          <w:tab w:val="right" w:leader="dot" w:pos="8306"/>
        </w:tabs>
      </w:pPr>
      <w:hyperlink w:anchor="_Toc29592" w:history="1">
        <w:r>
          <w:rPr>
            <w:rFonts w:ascii="仿宋" w:eastAsia="仿宋" w:hAnsi="仿宋" w:cs="仿宋" w:hint="eastAsia"/>
            <w:lang w:eastAsia="zh-CN"/>
          </w:rPr>
          <w:t>十六、知识产权管理与保护</w:t>
        </w:r>
        <w:r>
          <w:tab/>
        </w:r>
        <w:r>
          <w:fldChar w:fldCharType="begin"/>
        </w:r>
        <w:r>
          <w:instrText xml:space="preserve"> PAGEREF _Toc29592 \h </w:instrText>
        </w:r>
        <w:r>
          <w:fldChar w:fldCharType="separate"/>
        </w:r>
        <w:r>
          <w:t>79</w:t>
        </w:r>
        <w:r>
          <w:fldChar w:fldCharType="end"/>
        </w:r>
      </w:hyperlink>
    </w:p>
    <w:p>
      <w:pPr>
        <w:pStyle w:val="TOC2"/>
        <w:tabs>
          <w:tab w:val="right" w:leader="dot" w:pos="8306"/>
        </w:tabs>
      </w:pPr>
      <w:hyperlink w:anchor="_Toc2042" w:history="1">
        <w:r>
          <w:rPr>
            <w:rFonts w:ascii="仿宋" w:eastAsia="仿宋" w:hAnsi="仿宋" w:cs="仿宋" w:hint="eastAsia"/>
            <w:lang w:eastAsia="zh-CN"/>
          </w:rPr>
          <w:t>(一)、知识产权管理体系建设</w:t>
        </w:r>
        <w:r>
          <w:tab/>
        </w:r>
        <w:r>
          <w:fldChar w:fldCharType="begin"/>
        </w:r>
        <w:r>
          <w:instrText xml:space="preserve"> PAGEREF _Toc2042 \h </w:instrText>
        </w:r>
        <w:r>
          <w:fldChar w:fldCharType="separate"/>
        </w:r>
        <w:r>
          <w:t>79</w:t>
        </w:r>
        <w:r>
          <w:fldChar w:fldCharType="end"/>
        </w:r>
      </w:hyperlink>
    </w:p>
    <w:p>
      <w:pPr>
        <w:pStyle w:val="TOC2"/>
        <w:tabs>
          <w:tab w:val="right" w:leader="dot" w:pos="8306"/>
        </w:tabs>
      </w:pPr>
      <w:hyperlink w:anchor="_Toc21554" w:history="1">
        <w:r>
          <w:rPr>
            <w:rFonts w:ascii="仿宋" w:eastAsia="仿宋" w:hAnsi="仿宋" w:cs="仿宋" w:hint="eastAsia"/>
            <w:lang w:eastAsia="zh-CN"/>
          </w:rPr>
          <w:t>(二)、知识产权保护措施</w:t>
        </w:r>
        <w:r>
          <w:tab/>
        </w:r>
        <w:r>
          <w:fldChar w:fldCharType="begin"/>
        </w:r>
        <w:r>
          <w:instrText xml:space="preserve"> PAGEREF _Toc21554 \h </w:instrText>
        </w:r>
        <w:r>
          <w:fldChar w:fldCharType="separate"/>
        </w:r>
        <w:r>
          <w:t>80</w:t>
        </w:r>
        <w:r>
          <w:fldChar w:fldCharType="end"/>
        </w:r>
      </w:hyperlink>
    </w:p>
    <w:p>
      <w:pPr>
        <w:pStyle w:val="TOC1"/>
        <w:tabs>
          <w:tab w:val="right" w:leader="dot" w:pos="8306"/>
        </w:tabs>
      </w:pPr>
      <w:hyperlink w:anchor="_Toc26659" w:history="1">
        <w:r>
          <w:rPr>
            <w:rFonts w:ascii="仿宋" w:eastAsia="仿宋" w:hAnsi="仿宋" w:cs="仿宋" w:hint="eastAsia"/>
            <w:lang w:eastAsia="zh-CN"/>
          </w:rPr>
          <w:t>十七、设施与设备管理</w:t>
        </w:r>
        <w:r>
          <w:tab/>
        </w:r>
        <w:r>
          <w:fldChar w:fldCharType="begin"/>
        </w:r>
        <w:r>
          <w:instrText xml:space="preserve"> PAGEREF _Toc26659 \h </w:instrText>
        </w:r>
        <w:r>
          <w:fldChar w:fldCharType="separate"/>
        </w:r>
        <w:r>
          <w:t>81</w:t>
        </w:r>
        <w:r>
          <w:fldChar w:fldCharType="end"/>
        </w:r>
      </w:hyperlink>
    </w:p>
    <w:p>
      <w:pPr>
        <w:pStyle w:val="TOC2"/>
        <w:tabs>
          <w:tab w:val="right" w:leader="dot" w:pos="8306"/>
        </w:tabs>
      </w:pPr>
      <w:hyperlink w:anchor="_Toc17527" w:history="1">
        <w:r>
          <w:rPr>
            <w:rFonts w:ascii="仿宋" w:eastAsia="仿宋" w:hAnsi="仿宋" w:cs="仿宋" w:hint="eastAsia"/>
            <w:lang w:eastAsia="zh-CN"/>
          </w:rPr>
          <w:t>(一)、设施规划与配置</w:t>
        </w:r>
        <w:r>
          <w:tab/>
        </w:r>
        <w:r>
          <w:fldChar w:fldCharType="begin"/>
        </w:r>
        <w:r>
          <w:instrText xml:space="preserve"> PAGEREF _Toc17527 \h </w:instrText>
        </w:r>
        <w:r>
          <w:fldChar w:fldCharType="separate"/>
        </w:r>
        <w:r>
          <w:t>81</w:t>
        </w:r>
        <w:r>
          <w:fldChar w:fldCharType="end"/>
        </w:r>
      </w:hyperlink>
    </w:p>
    <w:p>
      <w:pPr>
        <w:pStyle w:val="TOC2"/>
        <w:tabs>
          <w:tab w:val="right" w:leader="dot" w:pos="8306"/>
        </w:tabs>
      </w:pPr>
      <w:hyperlink w:anchor="_Toc8496" w:history="1">
        <w:r>
          <w:rPr>
            <w:rFonts w:ascii="仿宋" w:eastAsia="仿宋" w:hAnsi="仿宋" w:cs="仿宋" w:hint="eastAsia"/>
            <w:lang w:eastAsia="zh-CN"/>
          </w:rPr>
          <w:t>(二)、设备采购与维护管理</w:t>
        </w:r>
        <w:r>
          <w:tab/>
        </w:r>
        <w:r>
          <w:fldChar w:fldCharType="begin"/>
        </w:r>
        <w:r>
          <w:instrText xml:space="preserve"> PAGEREF _Toc8496 \h </w:instrText>
        </w:r>
        <w:r>
          <w:fldChar w:fldCharType="separate"/>
        </w:r>
        <w:r>
          <w:t>82</w:t>
        </w:r>
        <w:r>
          <w:fldChar w:fldCharType="end"/>
        </w:r>
      </w:hyperlink>
    </w:p>
    <w:p>
      <w:pPr>
        <w:pStyle w:val="TOC2"/>
        <w:tabs>
          <w:tab w:val="right" w:leader="dot" w:pos="8306"/>
        </w:tabs>
      </w:pPr>
      <w:hyperlink w:anchor="_Toc18261" w:history="1">
        <w:r>
          <w:rPr>
            <w:rFonts w:ascii="仿宋" w:eastAsia="仿宋" w:hAnsi="仿宋" w:cs="仿宋" w:hint="eastAsia"/>
            <w:lang w:eastAsia="zh-CN"/>
          </w:rPr>
          <w:t>(三)、设施设备升级策略</w:t>
        </w:r>
        <w:r>
          <w:tab/>
        </w:r>
        <w:r>
          <w:fldChar w:fldCharType="begin"/>
        </w:r>
        <w:r>
          <w:instrText xml:space="preserve"> PAGEREF _Toc18261 \h </w:instrText>
        </w:r>
        <w:r>
          <w:fldChar w:fldCharType="separate"/>
        </w:r>
        <w:r>
          <w:t>83</w:t>
        </w:r>
        <w:r>
          <w:fldChar w:fldCharType="end"/>
        </w:r>
      </w:hyperlink>
    </w:p>
    <w:p>
      <w:pPr>
        <w:pStyle w:val="TOC1"/>
        <w:tabs>
          <w:tab w:val="right" w:leader="dot" w:pos="8306"/>
        </w:tabs>
      </w:pPr>
      <w:hyperlink w:anchor="_Toc11175" w:history="1">
        <w:r>
          <w:rPr>
            <w:rFonts w:ascii="仿宋" w:eastAsia="仿宋" w:hAnsi="仿宋" w:cs="仿宋" w:hint="eastAsia"/>
            <w:lang w:eastAsia="zh-CN"/>
          </w:rPr>
          <w:t>十八、质量管理与控制</w:t>
        </w:r>
        <w:r>
          <w:tab/>
        </w:r>
        <w:r>
          <w:fldChar w:fldCharType="begin"/>
        </w:r>
        <w:r>
          <w:instrText xml:space="preserve"> PAGEREF _Toc11175 \h </w:instrText>
        </w:r>
        <w:r>
          <w:fldChar w:fldCharType="separate"/>
        </w:r>
        <w:r>
          <w:t>83</w:t>
        </w:r>
        <w:r>
          <w:fldChar w:fldCharType="end"/>
        </w:r>
      </w:hyperlink>
    </w:p>
    <w:p>
      <w:pPr>
        <w:pStyle w:val="TOC2"/>
        <w:tabs>
          <w:tab w:val="right" w:leader="dot" w:pos="8306"/>
        </w:tabs>
      </w:pPr>
      <w:hyperlink w:anchor="_Toc5978" w:history="1">
        <w:r>
          <w:rPr>
            <w:rFonts w:ascii="仿宋" w:eastAsia="仿宋" w:hAnsi="仿宋" w:cs="仿宋" w:hint="eastAsia"/>
            <w:lang w:eastAsia="zh-CN"/>
          </w:rPr>
          <w:t>(一)、质量管理体系建设</w:t>
        </w:r>
        <w:r>
          <w:tab/>
        </w:r>
        <w:r>
          <w:fldChar w:fldCharType="begin"/>
        </w:r>
        <w:r>
          <w:instrText xml:space="preserve"> PAGEREF _Toc5978 \h </w:instrText>
        </w:r>
        <w:r>
          <w:fldChar w:fldCharType="separate"/>
        </w:r>
        <w:r>
          <w:t>83</w:t>
        </w:r>
        <w:r>
          <w:fldChar w:fldCharType="end"/>
        </w:r>
      </w:hyperlink>
    </w:p>
    <w:p>
      <w:pPr>
        <w:pStyle w:val="TOC2"/>
        <w:tabs>
          <w:tab w:val="right" w:leader="dot" w:pos="8306"/>
        </w:tabs>
      </w:pPr>
      <w:hyperlink w:anchor="_Toc29561" w:history="1">
        <w:r>
          <w:rPr>
            <w:rFonts w:ascii="仿宋" w:eastAsia="仿宋" w:hAnsi="仿宋" w:cs="仿宋" w:hint="eastAsia"/>
            <w:lang w:eastAsia="zh-CN"/>
          </w:rPr>
          <w:t>(二)、质量控制措施</w:t>
        </w:r>
        <w:r>
          <w:tab/>
        </w:r>
        <w:r>
          <w:fldChar w:fldCharType="begin"/>
        </w:r>
        <w:r>
          <w:instrText xml:space="preserve"> PAGEREF _Toc29561 \h </w:instrText>
        </w:r>
        <w:r>
          <w:fldChar w:fldCharType="separate"/>
        </w:r>
        <w:r>
          <w:t>85</w:t>
        </w:r>
        <w:r>
          <w:fldChar w:fldCharType="end"/>
        </w:r>
      </w:hyperlink>
    </w:p>
    <w:p>
      <w:pPr>
        <w:pStyle w:val="TOC1"/>
        <w:tabs>
          <w:tab w:val="right" w:leader="dot" w:pos="8306"/>
        </w:tabs>
      </w:pPr>
      <w:hyperlink w:anchor="_Toc1511" w:history="1">
        <w:r>
          <w:rPr>
            <w:rFonts w:ascii="仿宋" w:eastAsia="仿宋" w:hAnsi="仿宋" w:cs="仿宋" w:hint="eastAsia"/>
            <w:lang w:eastAsia="zh-CN"/>
          </w:rPr>
          <w:t>十九、合作与交流机制建立</w:t>
        </w:r>
        <w:r>
          <w:tab/>
        </w:r>
        <w:r>
          <w:fldChar w:fldCharType="begin"/>
        </w:r>
        <w:r>
          <w:instrText xml:space="preserve"> PAGEREF _Toc1511 \h </w:instrText>
        </w:r>
        <w:r>
          <w:fldChar w:fldCharType="separate"/>
        </w:r>
        <w:r>
          <w:t>86</w:t>
        </w:r>
        <w:r>
          <w:fldChar w:fldCharType="end"/>
        </w:r>
      </w:hyperlink>
    </w:p>
    <w:p>
      <w:pPr>
        <w:pStyle w:val="TOC2"/>
        <w:tabs>
          <w:tab w:val="right" w:leader="dot" w:pos="8306"/>
        </w:tabs>
      </w:pPr>
      <w:hyperlink w:anchor="_Toc3302" w:history="1">
        <w:r>
          <w:rPr>
            <w:rFonts w:ascii="仿宋" w:eastAsia="仿宋" w:hAnsi="仿宋" w:cs="仿宋" w:hint="eastAsia"/>
            <w:lang w:eastAsia="zh-CN"/>
          </w:rPr>
          <w:t>(一)、合作伙伴选择与合作方式</w:t>
        </w:r>
        <w:r>
          <w:tab/>
        </w:r>
        <w:r>
          <w:fldChar w:fldCharType="begin"/>
        </w:r>
        <w:r>
          <w:instrText xml:space="preserve"> PAGEREF _Toc3302 \h </w:instrText>
        </w:r>
        <w:r>
          <w:fldChar w:fldCharType="separate"/>
        </w:r>
        <w:r>
          <w:t>86</w:t>
        </w:r>
        <w:r>
          <w:fldChar w:fldCharType="end"/>
        </w:r>
      </w:hyperlink>
    </w:p>
    <w:p>
      <w:pPr>
        <w:pStyle w:val="TOC2"/>
        <w:tabs>
          <w:tab w:val="right" w:leader="dot" w:pos="8306"/>
        </w:tabs>
      </w:pPr>
      <w:hyperlink w:anchor="_Toc25854" w:history="1">
        <w:r>
          <w:rPr>
            <w:rFonts w:ascii="仿宋" w:eastAsia="仿宋" w:hAnsi="仿宋" w:cs="仿宋" w:hint="eastAsia"/>
            <w:lang w:eastAsia="zh-CN"/>
          </w:rPr>
          <w:t>(二)、交流与合作平台搭建</w:t>
        </w:r>
        <w:r>
          <w:tab/>
        </w:r>
        <w:r>
          <w:fldChar w:fldCharType="begin"/>
        </w:r>
        <w:r>
          <w:instrText xml:space="preserve"> PAGEREF _Toc25854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3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46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23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2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7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050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糊精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糊精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糊精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糊精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糊精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糊精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糊精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糊精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糊精项目的社会影响是全面而深远的。从提供就业机会和提升公共服务，到促进社会结构和劳动市场的多元化，再到推动社会责任和伦理标准的提高，项目对于提升社区的经济、文化和社会福祉有着重要作用。通过这些正面影响，糊精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8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为了融入当地社区，糊精项目需深入理解当地的文化特色和社会习俗。例如，项目在设计广告和市场推广活动时，应考虑使用当地语言和符合地方文化的表达方式。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糊精项目对当地经济结构的影响需谨慎考虑。项目可以通过聘用当地居民，特别是在管理和技术岗位上，来直接促进当地就业。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糊精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250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为了确保糊精项目的成功并最大限度地减轻潜在的社会风险，详细的风险分析和具体的应对策略至关重要。以下是针对项目可能面临的具体社会风险及相应对策的分析：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风险描述：糊精项目可能遭遇社区抵制，尤其如果社区成员认为项目会破坏他们的生活环境或忽略他们的意见。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风险描述：糊精项目的商业实践可能与当地的文化和价值观存在冲突，导致社会紧张和文化冲突。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风险描述：糊精项目可能会增加对公共资源和基础设施的需求，给当地带来额外压力，例如在水资源、能源供应和交通系统方面。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风险描述：糊精项目可能会引起当地社会结构和动态的变化，例如改变社区的人口组成和社交模式。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https://d.book118.com/045210202003011122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E46B97"/>
    <w:rsid w:val="2DE46B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210202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2024-02-18T16:44:00Z</dcterms:created>
  <dcterms:modified xsi:type="dcterms:W3CDTF">2024-02-18T16:45:01Z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C9109455D99D412ABD967D499F1327BD_11</vt:lpwstr>
  </property>
  <property fmtid="{D5CDD505-2E9C-101B-9397-08002B2CF9AE}" pid="3" name="KSOProductBuildVer">
    <vt:lpwstr>2052-12.1.0.16250</vt:lpwstr>
  </property>
</Properties>
</file>