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家居棉品项目建设总纲及方案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09" w:history="1">
        <w:r>
          <w:rPr>
            <w:rFonts w:ascii="仿宋" w:eastAsia="仿宋" w:hAnsi="仿宋" w:cs="仿宋" w:hint="eastAsia"/>
            <w:lang w:eastAsia="zh-CN"/>
          </w:rPr>
          <w:t>序言</w:t>
        </w:r>
        <w:r>
          <w:tab/>
        </w:r>
        <w:r>
          <w:fldChar w:fldCharType="begin"/>
        </w:r>
        <w:r>
          <w:instrText xml:space="preserve"> PAGEREF _Toc16509 \h </w:instrText>
        </w:r>
        <w:r>
          <w:fldChar w:fldCharType="separate"/>
        </w:r>
        <w:r>
          <w:t>4</w:t>
        </w:r>
        <w:r>
          <w:fldChar w:fldCharType="end"/>
        </w:r>
      </w:hyperlink>
    </w:p>
    <w:p>
      <w:pPr>
        <w:pStyle w:val="TOC1"/>
        <w:tabs>
          <w:tab w:val="right" w:leader="dot" w:pos="8306"/>
        </w:tabs>
      </w:pPr>
      <w:hyperlink w:anchor="_Toc31648" w:history="1">
        <w:r>
          <w:rPr>
            <w:rFonts w:ascii="仿宋" w:eastAsia="仿宋" w:hAnsi="仿宋" w:cs="仿宋" w:hint="eastAsia"/>
            <w:lang w:eastAsia="zh-CN"/>
          </w:rPr>
          <w:t>一、经济影响分析</w:t>
        </w:r>
        <w:r>
          <w:tab/>
        </w:r>
        <w:r>
          <w:fldChar w:fldCharType="begin"/>
        </w:r>
        <w:r>
          <w:instrText xml:space="preserve"> PAGEREF _Toc31648 \h </w:instrText>
        </w:r>
        <w:r>
          <w:fldChar w:fldCharType="separate"/>
        </w:r>
        <w:r>
          <w:t>4</w:t>
        </w:r>
        <w:r>
          <w:fldChar w:fldCharType="end"/>
        </w:r>
      </w:hyperlink>
    </w:p>
    <w:p>
      <w:pPr>
        <w:pStyle w:val="TOC2"/>
        <w:tabs>
          <w:tab w:val="right" w:leader="dot" w:pos="8306"/>
        </w:tabs>
      </w:pPr>
      <w:hyperlink w:anchor="_Toc16930" w:history="1">
        <w:r>
          <w:rPr>
            <w:rFonts w:ascii="仿宋" w:eastAsia="仿宋" w:hAnsi="仿宋" w:cs="仿宋" w:hint="eastAsia"/>
            <w:lang w:eastAsia="zh-CN"/>
          </w:rPr>
          <w:t>(一)、经济费用效益或费用效果分析</w:t>
        </w:r>
        <w:r>
          <w:tab/>
        </w:r>
        <w:r>
          <w:fldChar w:fldCharType="begin"/>
        </w:r>
        <w:r>
          <w:instrText xml:space="preserve"> PAGEREF _Toc16930 \h </w:instrText>
        </w:r>
        <w:r>
          <w:fldChar w:fldCharType="separate"/>
        </w:r>
        <w:r>
          <w:t>4</w:t>
        </w:r>
        <w:r>
          <w:fldChar w:fldCharType="end"/>
        </w:r>
      </w:hyperlink>
    </w:p>
    <w:p>
      <w:pPr>
        <w:pStyle w:val="TOC2"/>
        <w:tabs>
          <w:tab w:val="right" w:leader="dot" w:pos="8306"/>
        </w:tabs>
      </w:pPr>
      <w:hyperlink w:anchor="_Toc15369" w:history="1">
        <w:r>
          <w:rPr>
            <w:rFonts w:ascii="仿宋" w:eastAsia="仿宋" w:hAnsi="仿宋" w:cs="仿宋" w:hint="eastAsia"/>
            <w:lang w:eastAsia="zh-CN"/>
          </w:rPr>
          <w:t>(二)、行业影响分析</w:t>
        </w:r>
        <w:r>
          <w:tab/>
        </w:r>
        <w:r>
          <w:fldChar w:fldCharType="begin"/>
        </w:r>
        <w:r>
          <w:instrText xml:space="preserve"> PAGEREF _Toc15369 \h </w:instrText>
        </w:r>
        <w:r>
          <w:fldChar w:fldCharType="separate"/>
        </w:r>
        <w:r>
          <w:t>6</w:t>
        </w:r>
        <w:r>
          <w:fldChar w:fldCharType="end"/>
        </w:r>
      </w:hyperlink>
    </w:p>
    <w:p>
      <w:pPr>
        <w:pStyle w:val="TOC2"/>
        <w:tabs>
          <w:tab w:val="right" w:leader="dot" w:pos="8306"/>
        </w:tabs>
      </w:pPr>
      <w:hyperlink w:anchor="_Toc1662" w:history="1">
        <w:r>
          <w:rPr>
            <w:rFonts w:ascii="仿宋" w:eastAsia="仿宋" w:hAnsi="仿宋" w:cs="仿宋" w:hint="eastAsia"/>
            <w:lang w:eastAsia="zh-CN"/>
          </w:rPr>
          <w:t>(三)、区域经济影响分析</w:t>
        </w:r>
        <w:r>
          <w:tab/>
        </w:r>
        <w:r>
          <w:fldChar w:fldCharType="begin"/>
        </w:r>
        <w:r>
          <w:instrText xml:space="preserve"> PAGEREF _Toc1662 \h </w:instrText>
        </w:r>
        <w:r>
          <w:fldChar w:fldCharType="separate"/>
        </w:r>
        <w:r>
          <w:t>8</w:t>
        </w:r>
        <w:r>
          <w:fldChar w:fldCharType="end"/>
        </w:r>
      </w:hyperlink>
    </w:p>
    <w:p>
      <w:pPr>
        <w:pStyle w:val="TOC2"/>
        <w:tabs>
          <w:tab w:val="right" w:leader="dot" w:pos="8306"/>
        </w:tabs>
      </w:pPr>
      <w:hyperlink w:anchor="_Toc23894" w:history="1">
        <w:r>
          <w:rPr>
            <w:rFonts w:ascii="仿宋" w:eastAsia="仿宋" w:hAnsi="仿宋" w:cs="仿宋" w:hint="eastAsia"/>
            <w:lang w:eastAsia="zh-CN"/>
          </w:rPr>
          <w:t>(四)、宏观经济影响分析</w:t>
        </w:r>
        <w:r>
          <w:tab/>
        </w:r>
        <w:r>
          <w:fldChar w:fldCharType="begin"/>
        </w:r>
        <w:r>
          <w:instrText xml:space="preserve"> PAGEREF _Toc23894 \h </w:instrText>
        </w:r>
        <w:r>
          <w:fldChar w:fldCharType="separate"/>
        </w:r>
        <w:r>
          <w:t>9</w:t>
        </w:r>
        <w:r>
          <w:fldChar w:fldCharType="end"/>
        </w:r>
      </w:hyperlink>
    </w:p>
    <w:p>
      <w:pPr>
        <w:pStyle w:val="TOC1"/>
        <w:tabs>
          <w:tab w:val="right" w:leader="dot" w:pos="8306"/>
        </w:tabs>
      </w:pPr>
      <w:hyperlink w:anchor="_Toc23061" w:history="1">
        <w:r>
          <w:rPr>
            <w:rFonts w:ascii="仿宋" w:eastAsia="仿宋" w:hAnsi="仿宋" w:cs="仿宋" w:hint="eastAsia"/>
            <w:lang w:eastAsia="zh-CN"/>
          </w:rPr>
          <w:t>二、建设风险评估分析</w:t>
        </w:r>
        <w:r>
          <w:tab/>
        </w:r>
        <w:r>
          <w:fldChar w:fldCharType="begin"/>
        </w:r>
        <w:r>
          <w:instrText xml:space="preserve"> PAGEREF _Toc23061 \h </w:instrText>
        </w:r>
        <w:r>
          <w:fldChar w:fldCharType="separate"/>
        </w:r>
        <w:r>
          <w:t>10</w:t>
        </w:r>
        <w:r>
          <w:fldChar w:fldCharType="end"/>
        </w:r>
      </w:hyperlink>
    </w:p>
    <w:p>
      <w:pPr>
        <w:pStyle w:val="TOC2"/>
        <w:tabs>
          <w:tab w:val="right" w:leader="dot" w:pos="8306"/>
        </w:tabs>
      </w:pPr>
      <w:hyperlink w:anchor="_Toc13363" w:history="1">
        <w:r>
          <w:rPr>
            <w:rFonts w:ascii="仿宋" w:eastAsia="仿宋" w:hAnsi="仿宋" w:cs="仿宋" w:hint="eastAsia"/>
            <w:lang w:eastAsia="zh-CN"/>
          </w:rPr>
          <w:t>(一)、政策风险分析</w:t>
        </w:r>
        <w:r>
          <w:tab/>
        </w:r>
        <w:r>
          <w:fldChar w:fldCharType="begin"/>
        </w:r>
        <w:r>
          <w:instrText xml:space="preserve"> PAGEREF _Toc13363 \h </w:instrText>
        </w:r>
        <w:r>
          <w:fldChar w:fldCharType="separate"/>
        </w:r>
        <w:r>
          <w:t>10</w:t>
        </w:r>
        <w:r>
          <w:fldChar w:fldCharType="end"/>
        </w:r>
      </w:hyperlink>
    </w:p>
    <w:p>
      <w:pPr>
        <w:pStyle w:val="TOC2"/>
        <w:tabs>
          <w:tab w:val="right" w:leader="dot" w:pos="8306"/>
        </w:tabs>
      </w:pPr>
      <w:hyperlink w:anchor="_Toc30779" w:history="1">
        <w:r>
          <w:rPr>
            <w:rFonts w:ascii="仿宋" w:eastAsia="仿宋" w:hAnsi="仿宋" w:cs="仿宋" w:hint="eastAsia"/>
            <w:lang w:eastAsia="zh-CN"/>
          </w:rPr>
          <w:t>(二)、社会风险分析</w:t>
        </w:r>
        <w:r>
          <w:tab/>
        </w:r>
        <w:r>
          <w:fldChar w:fldCharType="begin"/>
        </w:r>
        <w:r>
          <w:instrText xml:space="preserve"> PAGEREF _Toc30779 \h </w:instrText>
        </w:r>
        <w:r>
          <w:fldChar w:fldCharType="separate"/>
        </w:r>
        <w:r>
          <w:t>11</w:t>
        </w:r>
        <w:r>
          <w:fldChar w:fldCharType="end"/>
        </w:r>
      </w:hyperlink>
    </w:p>
    <w:p>
      <w:pPr>
        <w:pStyle w:val="TOC2"/>
        <w:tabs>
          <w:tab w:val="right" w:leader="dot" w:pos="8306"/>
        </w:tabs>
      </w:pPr>
      <w:hyperlink w:anchor="_Toc10926" w:history="1">
        <w:r>
          <w:rPr>
            <w:rFonts w:ascii="仿宋" w:eastAsia="仿宋" w:hAnsi="仿宋" w:cs="仿宋" w:hint="eastAsia"/>
            <w:lang w:eastAsia="zh-CN"/>
          </w:rPr>
          <w:t>(三)、市场风险分析</w:t>
        </w:r>
        <w:r>
          <w:tab/>
        </w:r>
        <w:r>
          <w:fldChar w:fldCharType="begin"/>
        </w:r>
        <w:r>
          <w:instrText xml:space="preserve"> PAGEREF _Toc10926 \h </w:instrText>
        </w:r>
        <w:r>
          <w:fldChar w:fldCharType="separate"/>
        </w:r>
        <w:r>
          <w:t>13</w:t>
        </w:r>
        <w:r>
          <w:fldChar w:fldCharType="end"/>
        </w:r>
      </w:hyperlink>
    </w:p>
    <w:p>
      <w:pPr>
        <w:pStyle w:val="TOC2"/>
        <w:tabs>
          <w:tab w:val="right" w:leader="dot" w:pos="8306"/>
        </w:tabs>
      </w:pPr>
      <w:hyperlink w:anchor="_Toc30371" w:history="1">
        <w:r>
          <w:rPr>
            <w:rFonts w:ascii="仿宋" w:eastAsia="仿宋" w:hAnsi="仿宋" w:cs="仿宋" w:hint="eastAsia"/>
            <w:lang w:eastAsia="zh-CN"/>
          </w:rPr>
          <w:t>(四)、资金风险分析</w:t>
        </w:r>
        <w:r>
          <w:tab/>
        </w:r>
        <w:r>
          <w:fldChar w:fldCharType="begin"/>
        </w:r>
        <w:r>
          <w:instrText xml:space="preserve"> PAGEREF _Toc30371 \h </w:instrText>
        </w:r>
        <w:r>
          <w:fldChar w:fldCharType="separate"/>
        </w:r>
        <w:r>
          <w:t>14</w:t>
        </w:r>
        <w:r>
          <w:fldChar w:fldCharType="end"/>
        </w:r>
      </w:hyperlink>
    </w:p>
    <w:p>
      <w:pPr>
        <w:pStyle w:val="TOC2"/>
        <w:tabs>
          <w:tab w:val="right" w:leader="dot" w:pos="8306"/>
        </w:tabs>
      </w:pPr>
      <w:hyperlink w:anchor="_Toc3080" w:history="1">
        <w:r>
          <w:rPr>
            <w:rFonts w:ascii="仿宋" w:eastAsia="仿宋" w:hAnsi="仿宋" w:cs="仿宋" w:hint="eastAsia"/>
            <w:lang w:eastAsia="zh-CN"/>
          </w:rPr>
          <w:t>(五)、技术风险分析</w:t>
        </w:r>
        <w:r>
          <w:tab/>
        </w:r>
        <w:r>
          <w:fldChar w:fldCharType="begin"/>
        </w:r>
        <w:r>
          <w:instrText xml:space="preserve"> PAGEREF _Toc3080 \h </w:instrText>
        </w:r>
        <w:r>
          <w:fldChar w:fldCharType="separate"/>
        </w:r>
        <w:r>
          <w:t>15</w:t>
        </w:r>
        <w:r>
          <w:fldChar w:fldCharType="end"/>
        </w:r>
      </w:hyperlink>
    </w:p>
    <w:p>
      <w:pPr>
        <w:pStyle w:val="TOC2"/>
        <w:tabs>
          <w:tab w:val="right" w:leader="dot" w:pos="8306"/>
        </w:tabs>
      </w:pPr>
      <w:hyperlink w:anchor="_Toc13950" w:history="1">
        <w:r>
          <w:rPr>
            <w:rFonts w:ascii="仿宋" w:eastAsia="仿宋" w:hAnsi="仿宋" w:cs="仿宋" w:hint="eastAsia"/>
            <w:lang w:eastAsia="zh-CN"/>
          </w:rPr>
          <w:t>(六)、财务风险分析</w:t>
        </w:r>
        <w:r>
          <w:tab/>
        </w:r>
        <w:r>
          <w:fldChar w:fldCharType="begin"/>
        </w:r>
        <w:r>
          <w:instrText xml:space="preserve"> PAGEREF _Toc13950 \h </w:instrText>
        </w:r>
        <w:r>
          <w:fldChar w:fldCharType="separate"/>
        </w:r>
        <w:r>
          <w:t>16</w:t>
        </w:r>
        <w:r>
          <w:fldChar w:fldCharType="end"/>
        </w:r>
      </w:hyperlink>
    </w:p>
    <w:p>
      <w:pPr>
        <w:pStyle w:val="TOC2"/>
        <w:tabs>
          <w:tab w:val="right" w:leader="dot" w:pos="8306"/>
        </w:tabs>
      </w:pPr>
      <w:hyperlink w:anchor="_Toc13270" w:history="1">
        <w:r>
          <w:rPr>
            <w:rFonts w:ascii="仿宋" w:eastAsia="仿宋" w:hAnsi="仿宋" w:cs="仿宋" w:hint="eastAsia"/>
            <w:lang w:eastAsia="zh-CN"/>
          </w:rPr>
          <w:t>(七)、管理风险分析</w:t>
        </w:r>
        <w:r>
          <w:tab/>
        </w:r>
        <w:r>
          <w:fldChar w:fldCharType="begin"/>
        </w:r>
        <w:r>
          <w:instrText xml:space="preserve"> PAGEREF _Toc13270 \h </w:instrText>
        </w:r>
        <w:r>
          <w:fldChar w:fldCharType="separate"/>
        </w:r>
        <w:r>
          <w:t>18</w:t>
        </w:r>
        <w:r>
          <w:fldChar w:fldCharType="end"/>
        </w:r>
      </w:hyperlink>
    </w:p>
    <w:p>
      <w:pPr>
        <w:pStyle w:val="TOC2"/>
        <w:tabs>
          <w:tab w:val="right" w:leader="dot" w:pos="8306"/>
        </w:tabs>
      </w:pPr>
      <w:hyperlink w:anchor="_Toc20370" w:history="1">
        <w:r>
          <w:rPr>
            <w:rFonts w:ascii="仿宋" w:eastAsia="仿宋" w:hAnsi="仿宋" w:cs="仿宋" w:hint="eastAsia"/>
            <w:lang w:eastAsia="zh-CN"/>
          </w:rPr>
          <w:t>(八)、其它风险分析</w:t>
        </w:r>
        <w:r>
          <w:tab/>
        </w:r>
        <w:r>
          <w:fldChar w:fldCharType="begin"/>
        </w:r>
        <w:r>
          <w:instrText xml:space="preserve"> PAGEREF _Toc20370 \h </w:instrText>
        </w:r>
        <w:r>
          <w:fldChar w:fldCharType="separate"/>
        </w:r>
        <w:r>
          <w:t>19</w:t>
        </w:r>
        <w:r>
          <w:fldChar w:fldCharType="end"/>
        </w:r>
      </w:hyperlink>
    </w:p>
    <w:p>
      <w:pPr>
        <w:pStyle w:val="TOC2"/>
        <w:tabs>
          <w:tab w:val="right" w:leader="dot" w:pos="8306"/>
        </w:tabs>
      </w:pPr>
      <w:hyperlink w:anchor="_Toc25414" w:history="1">
        <w:r>
          <w:rPr>
            <w:rFonts w:ascii="仿宋" w:eastAsia="仿宋" w:hAnsi="仿宋" w:cs="仿宋" w:hint="eastAsia"/>
            <w:lang w:eastAsia="zh-CN"/>
          </w:rPr>
          <w:t>(九)、社会影响评估</w:t>
        </w:r>
        <w:r>
          <w:tab/>
        </w:r>
        <w:r>
          <w:fldChar w:fldCharType="begin"/>
        </w:r>
        <w:r>
          <w:instrText xml:space="preserve"> PAGEREF _Toc25414 \h </w:instrText>
        </w:r>
        <w:r>
          <w:fldChar w:fldCharType="separate"/>
        </w:r>
        <w:r>
          <w:t>21</w:t>
        </w:r>
        <w:r>
          <w:fldChar w:fldCharType="end"/>
        </w:r>
      </w:hyperlink>
    </w:p>
    <w:p>
      <w:pPr>
        <w:pStyle w:val="TOC1"/>
        <w:tabs>
          <w:tab w:val="right" w:leader="dot" w:pos="8306"/>
        </w:tabs>
      </w:pPr>
      <w:hyperlink w:anchor="_Toc19684" w:history="1">
        <w:r>
          <w:rPr>
            <w:rFonts w:ascii="仿宋" w:eastAsia="仿宋" w:hAnsi="仿宋" w:cs="仿宋" w:hint="eastAsia"/>
            <w:lang w:eastAsia="zh-CN"/>
          </w:rPr>
          <w:t>三、家居棉品项目概论</w:t>
        </w:r>
        <w:r>
          <w:tab/>
        </w:r>
        <w:r>
          <w:fldChar w:fldCharType="begin"/>
        </w:r>
        <w:r>
          <w:instrText xml:space="preserve"> PAGEREF _Toc19684 \h </w:instrText>
        </w:r>
        <w:r>
          <w:fldChar w:fldCharType="separate"/>
        </w:r>
        <w:r>
          <w:t>23</w:t>
        </w:r>
        <w:r>
          <w:fldChar w:fldCharType="end"/>
        </w:r>
      </w:hyperlink>
    </w:p>
    <w:p>
      <w:pPr>
        <w:pStyle w:val="TOC2"/>
        <w:tabs>
          <w:tab w:val="right" w:leader="dot" w:pos="8306"/>
        </w:tabs>
      </w:pPr>
      <w:hyperlink w:anchor="_Toc21902" w:history="1">
        <w:r>
          <w:rPr>
            <w:rFonts w:ascii="仿宋" w:eastAsia="仿宋" w:hAnsi="仿宋" w:cs="仿宋" w:hint="eastAsia"/>
            <w:lang w:eastAsia="zh-CN"/>
          </w:rPr>
          <w:t>(一)、项目申报单位概况</w:t>
        </w:r>
        <w:r>
          <w:tab/>
        </w:r>
        <w:r>
          <w:fldChar w:fldCharType="begin"/>
        </w:r>
        <w:r>
          <w:instrText xml:space="preserve"> PAGEREF _Toc21902 \h </w:instrText>
        </w:r>
        <w:r>
          <w:fldChar w:fldCharType="separate"/>
        </w:r>
        <w:r>
          <w:t>23</w:t>
        </w:r>
        <w:r>
          <w:fldChar w:fldCharType="end"/>
        </w:r>
      </w:hyperlink>
    </w:p>
    <w:p>
      <w:pPr>
        <w:pStyle w:val="TOC2"/>
        <w:tabs>
          <w:tab w:val="right" w:leader="dot" w:pos="8306"/>
        </w:tabs>
      </w:pPr>
      <w:hyperlink w:anchor="_Toc4083" w:history="1">
        <w:r>
          <w:rPr>
            <w:rFonts w:ascii="仿宋" w:eastAsia="仿宋" w:hAnsi="仿宋" w:cs="仿宋" w:hint="eastAsia"/>
            <w:lang w:eastAsia="zh-CN"/>
          </w:rPr>
          <w:t>(二)、项目概况</w:t>
        </w:r>
        <w:r>
          <w:tab/>
        </w:r>
        <w:r>
          <w:fldChar w:fldCharType="begin"/>
        </w:r>
        <w:r>
          <w:instrText xml:space="preserve"> PAGEREF _Toc4083 \h </w:instrText>
        </w:r>
        <w:r>
          <w:fldChar w:fldCharType="separate"/>
        </w:r>
        <w:r>
          <w:t>24</w:t>
        </w:r>
        <w:r>
          <w:fldChar w:fldCharType="end"/>
        </w:r>
      </w:hyperlink>
    </w:p>
    <w:p>
      <w:pPr>
        <w:pStyle w:val="TOC1"/>
        <w:tabs>
          <w:tab w:val="right" w:leader="dot" w:pos="8306"/>
        </w:tabs>
      </w:pPr>
      <w:hyperlink w:anchor="_Toc13515" w:history="1">
        <w:r>
          <w:rPr>
            <w:rFonts w:ascii="仿宋" w:eastAsia="仿宋" w:hAnsi="仿宋" w:cs="仿宋" w:hint="eastAsia"/>
            <w:lang w:eastAsia="zh-CN"/>
          </w:rPr>
          <w:t>四、资源开发及综合利用分析</w:t>
        </w:r>
        <w:r>
          <w:tab/>
        </w:r>
        <w:r>
          <w:fldChar w:fldCharType="begin"/>
        </w:r>
        <w:r>
          <w:instrText xml:space="preserve"> PAGEREF _Toc13515 \h </w:instrText>
        </w:r>
        <w:r>
          <w:fldChar w:fldCharType="separate"/>
        </w:r>
        <w:r>
          <w:t>27</w:t>
        </w:r>
        <w:r>
          <w:fldChar w:fldCharType="end"/>
        </w:r>
      </w:hyperlink>
    </w:p>
    <w:p>
      <w:pPr>
        <w:pStyle w:val="TOC2"/>
        <w:tabs>
          <w:tab w:val="right" w:leader="dot" w:pos="8306"/>
        </w:tabs>
      </w:pPr>
      <w:hyperlink w:anchor="_Toc5785" w:history="1">
        <w:r>
          <w:rPr>
            <w:rFonts w:ascii="仿宋" w:eastAsia="仿宋" w:hAnsi="仿宋" w:cs="仿宋" w:hint="eastAsia"/>
            <w:lang w:eastAsia="zh-CN"/>
          </w:rPr>
          <w:t>(一)、资源开发方案</w:t>
        </w:r>
        <w:r>
          <w:tab/>
        </w:r>
        <w:r>
          <w:fldChar w:fldCharType="begin"/>
        </w:r>
        <w:r>
          <w:instrText xml:space="preserve"> PAGEREF _Toc5785 \h </w:instrText>
        </w:r>
        <w:r>
          <w:fldChar w:fldCharType="separate"/>
        </w:r>
        <w:r>
          <w:t>27</w:t>
        </w:r>
        <w:r>
          <w:fldChar w:fldCharType="end"/>
        </w:r>
      </w:hyperlink>
    </w:p>
    <w:p>
      <w:pPr>
        <w:pStyle w:val="TOC2"/>
        <w:tabs>
          <w:tab w:val="right" w:leader="dot" w:pos="8306"/>
        </w:tabs>
      </w:pPr>
      <w:hyperlink w:anchor="_Toc23259" w:history="1">
        <w:r>
          <w:rPr>
            <w:rFonts w:ascii="仿宋" w:eastAsia="仿宋" w:hAnsi="仿宋" w:cs="仿宋" w:hint="eastAsia"/>
            <w:lang w:eastAsia="zh-CN"/>
          </w:rPr>
          <w:t>(二)、资源利用方案</w:t>
        </w:r>
        <w:r>
          <w:tab/>
        </w:r>
        <w:r>
          <w:fldChar w:fldCharType="begin"/>
        </w:r>
        <w:r>
          <w:instrText xml:space="preserve"> PAGEREF _Toc23259 \h </w:instrText>
        </w:r>
        <w:r>
          <w:fldChar w:fldCharType="separate"/>
        </w:r>
        <w:r>
          <w:t>28</w:t>
        </w:r>
        <w:r>
          <w:fldChar w:fldCharType="end"/>
        </w:r>
      </w:hyperlink>
    </w:p>
    <w:p>
      <w:pPr>
        <w:pStyle w:val="TOC2"/>
        <w:tabs>
          <w:tab w:val="right" w:leader="dot" w:pos="8306"/>
        </w:tabs>
      </w:pPr>
      <w:hyperlink w:anchor="_Toc258" w:history="1">
        <w:r>
          <w:rPr>
            <w:rFonts w:ascii="仿宋" w:eastAsia="仿宋" w:hAnsi="仿宋" w:cs="仿宋" w:hint="eastAsia"/>
            <w:lang w:eastAsia="zh-CN"/>
          </w:rPr>
          <w:t>(三)、资源节约措施</w:t>
        </w:r>
        <w:r>
          <w:tab/>
        </w:r>
        <w:r>
          <w:fldChar w:fldCharType="begin"/>
        </w:r>
        <w:r>
          <w:instrText xml:space="preserve"> PAGEREF _Toc258 \h </w:instrText>
        </w:r>
        <w:r>
          <w:fldChar w:fldCharType="separate"/>
        </w:r>
        <w:r>
          <w:t>29</w:t>
        </w:r>
        <w:r>
          <w:fldChar w:fldCharType="end"/>
        </w:r>
      </w:hyperlink>
    </w:p>
    <w:p>
      <w:pPr>
        <w:pStyle w:val="TOC1"/>
        <w:tabs>
          <w:tab w:val="right" w:leader="dot" w:pos="8306"/>
        </w:tabs>
      </w:pPr>
      <w:hyperlink w:anchor="_Toc26099" w:history="1">
        <w:r>
          <w:rPr>
            <w:rFonts w:ascii="仿宋" w:eastAsia="仿宋" w:hAnsi="仿宋" w:cs="仿宋" w:hint="eastAsia"/>
            <w:lang w:eastAsia="zh-CN"/>
          </w:rPr>
          <w:t>五、社会影响分析</w:t>
        </w:r>
        <w:r>
          <w:tab/>
        </w:r>
        <w:r>
          <w:fldChar w:fldCharType="begin"/>
        </w:r>
        <w:r>
          <w:instrText xml:space="preserve"> PAGEREF _Toc26099 \h </w:instrText>
        </w:r>
        <w:r>
          <w:fldChar w:fldCharType="separate"/>
        </w:r>
        <w:r>
          <w:t>30</w:t>
        </w:r>
        <w:r>
          <w:fldChar w:fldCharType="end"/>
        </w:r>
      </w:hyperlink>
    </w:p>
    <w:p>
      <w:pPr>
        <w:pStyle w:val="TOC2"/>
        <w:tabs>
          <w:tab w:val="right" w:leader="dot" w:pos="8306"/>
        </w:tabs>
      </w:pPr>
      <w:hyperlink w:anchor="_Toc24675" w:history="1">
        <w:r>
          <w:rPr>
            <w:rFonts w:ascii="仿宋" w:eastAsia="仿宋" w:hAnsi="仿宋" w:cs="仿宋" w:hint="eastAsia"/>
            <w:lang w:eastAsia="zh-CN"/>
          </w:rPr>
          <w:t>(一)、社会影响效果分析</w:t>
        </w:r>
        <w:r>
          <w:tab/>
        </w:r>
        <w:r>
          <w:fldChar w:fldCharType="begin"/>
        </w:r>
        <w:r>
          <w:instrText xml:space="preserve"> PAGEREF _Toc24675 \h </w:instrText>
        </w:r>
        <w:r>
          <w:fldChar w:fldCharType="separate"/>
        </w:r>
        <w:r>
          <w:t>30</w:t>
        </w:r>
        <w:r>
          <w:fldChar w:fldCharType="end"/>
        </w:r>
      </w:hyperlink>
    </w:p>
    <w:p>
      <w:pPr>
        <w:pStyle w:val="TOC2"/>
        <w:tabs>
          <w:tab w:val="right" w:leader="dot" w:pos="8306"/>
        </w:tabs>
      </w:pPr>
      <w:hyperlink w:anchor="_Toc9984" w:history="1">
        <w:r>
          <w:rPr>
            <w:rFonts w:ascii="仿宋" w:eastAsia="仿宋" w:hAnsi="仿宋" w:cs="仿宋" w:hint="eastAsia"/>
            <w:lang w:eastAsia="zh-CN"/>
          </w:rPr>
          <w:t>(二)、社会适应性分析</w:t>
        </w:r>
        <w:r>
          <w:tab/>
        </w:r>
        <w:r>
          <w:fldChar w:fldCharType="begin"/>
        </w:r>
        <w:r>
          <w:instrText xml:space="preserve"> PAGEREF _Toc9984 \h </w:instrText>
        </w:r>
        <w:r>
          <w:fldChar w:fldCharType="separate"/>
        </w:r>
        <w:r>
          <w:t>33</w:t>
        </w:r>
        <w:r>
          <w:fldChar w:fldCharType="end"/>
        </w:r>
      </w:hyperlink>
    </w:p>
    <w:p>
      <w:pPr>
        <w:pStyle w:val="TOC2"/>
        <w:tabs>
          <w:tab w:val="right" w:leader="dot" w:pos="8306"/>
        </w:tabs>
      </w:pPr>
      <w:hyperlink w:anchor="_Toc23631" w:history="1">
        <w:r>
          <w:rPr>
            <w:rFonts w:ascii="仿宋" w:eastAsia="仿宋" w:hAnsi="仿宋" w:cs="仿宋" w:hint="eastAsia"/>
            <w:lang w:eastAsia="zh-CN"/>
          </w:rPr>
          <w:t>(三)、社会风险及对策分析</w:t>
        </w:r>
        <w:r>
          <w:tab/>
        </w:r>
        <w:r>
          <w:fldChar w:fldCharType="begin"/>
        </w:r>
        <w:r>
          <w:instrText xml:space="preserve"> PAGEREF _Toc23631 \h </w:instrText>
        </w:r>
        <w:r>
          <w:fldChar w:fldCharType="separate"/>
        </w:r>
        <w:r>
          <w:t>34</w:t>
        </w:r>
        <w:r>
          <w:fldChar w:fldCharType="end"/>
        </w:r>
      </w:hyperlink>
    </w:p>
    <w:p>
      <w:pPr>
        <w:pStyle w:val="TOC1"/>
        <w:tabs>
          <w:tab w:val="right" w:leader="dot" w:pos="8306"/>
        </w:tabs>
      </w:pPr>
      <w:hyperlink w:anchor="_Toc24608" w:history="1">
        <w:r>
          <w:rPr>
            <w:rFonts w:ascii="仿宋" w:eastAsia="仿宋" w:hAnsi="仿宋" w:cs="仿宋" w:hint="eastAsia"/>
            <w:lang w:eastAsia="zh-CN"/>
          </w:rPr>
          <w:t>六、项目监理与质量保证</w:t>
        </w:r>
        <w:r>
          <w:tab/>
        </w:r>
        <w:r>
          <w:fldChar w:fldCharType="begin"/>
        </w:r>
        <w:r>
          <w:instrText xml:space="preserve"> PAGEREF _Toc24608 \h </w:instrText>
        </w:r>
        <w:r>
          <w:fldChar w:fldCharType="separate"/>
        </w:r>
        <w:r>
          <w:t>38</w:t>
        </w:r>
        <w:r>
          <w:fldChar w:fldCharType="end"/>
        </w:r>
      </w:hyperlink>
    </w:p>
    <w:p>
      <w:pPr>
        <w:pStyle w:val="TOC2"/>
        <w:tabs>
          <w:tab w:val="right" w:leader="dot" w:pos="8306"/>
        </w:tabs>
      </w:pPr>
      <w:hyperlink w:anchor="_Toc27618" w:history="1">
        <w:r>
          <w:rPr>
            <w:rFonts w:ascii="仿宋" w:eastAsia="仿宋" w:hAnsi="仿宋" w:cs="仿宋" w:hint="eastAsia"/>
            <w:lang w:eastAsia="zh-CN"/>
          </w:rPr>
          <w:t>(一)、监理体系构建</w:t>
        </w:r>
        <w:r>
          <w:tab/>
        </w:r>
        <w:r>
          <w:fldChar w:fldCharType="begin"/>
        </w:r>
        <w:r>
          <w:instrText xml:space="preserve"> PAGEREF _Toc27618 \h </w:instrText>
        </w:r>
        <w:r>
          <w:fldChar w:fldCharType="separate"/>
        </w:r>
        <w:r>
          <w:t>38</w:t>
        </w:r>
        <w:r>
          <w:fldChar w:fldCharType="end"/>
        </w:r>
      </w:hyperlink>
    </w:p>
    <w:p>
      <w:pPr>
        <w:pStyle w:val="TOC2"/>
        <w:tabs>
          <w:tab w:val="right" w:leader="dot" w:pos="8306"/>
        </w:tabs>
      </w:pPr>
      <w:hyperlink w:anchor="_Toc15274" w:history="1">
        <w:r>
          <w:rPr>
            <w:rFonts w:ascii="仿宋" w:eastAsia="仿宋" w:hAnsi="仿宋" w:cs="仿宋" w:hint="eastAsia"/>
            <w:lang w:eastAsia="zh-CN"/>
          </w:rPr>
          <w:t>(二)、质量保证体系实施</w:t>
        </w:r>
        <w:r>
          <w:tab/>
        </w:r>
        <w:r>
          <w:fldChar w:fldCharType="begin"/>
        </w:r>
        <w:r>
          <w:instrText xml:space="preserve"> PAGEREF _Toc15274 \h </w:instrText>
        </w:r>
        <w:r>
          <w:fldChar w:fldCharType="separate"/>
        </w:r>
        <w:r>
          <w:t>38</w:t>
        </w:r>
        <w:r>
          <w:fldChar w:fldCharType="end"/>
        </w:r>
      </w:hyperlink>
    </w:p>
    <w:p>
      <w:pPr>
        <w:pStyle w:val="TOC2"/>
        <w:tabs>
          <w:tab w:val="right" w:leader="dot" w:pos="8306"/>
        </w:tabs>
      </w:pPr>
      <w:hyperlink w:anchor="_Toc2331" w:history="1">
        <w:r>
          <w:rPr>
            <w:rFonts w:ascii="仿宋" w:eastAsia="仿宋" w:hAnsi="仿宋" w:cs="仿宋" w:hint="eastAsia"/>
            <w:lang w:eastAsia="zh-CN"/>
          </w:rPr>
          <w:t>(三)、监理与质量控制流程</w:t>
        </w:r>
        <w:r>
          <w:tab/>
        </w:r>
        <w:r>
          <w:fldChar w:fldCharType="begin"/>
        </w:r>
        <w:r>
          <w:instrText xml:space="preserve"> PAGEREF _Toc2331 \h </w:instrText>
        </w:r>
        <w:r>
          <w:fldChar w:fldCharType="separate"/>
        </w:r>
        <w:r>
          <w:t>39</w:t>
        </w:r>
        <w:r>
          <w:fldChar w:fldCharType="end"/>
        </w:r>
      </w:hyperlink>
    </w:p>
    <w:p>
      <w:pPr>
        <w:pStyle w:val="TOC1"/>
        <w:tabs>
          <w:tab w:val="right" w:leader="dot" w:pos="8306"/>
        </w:tabs>
      </w:pPr>
      <w:hyperlink w:anchor="_Toc26778" w:history="1">
        <w:r>
          <w:rPr>
            <w:rFonts w:ascii="仿宋" w:eastAsia="仿宋" w:hAnsi="仿宋" w:cs="仿宋" w:hint="eastAsia"/>
            <w:lang w:eastAsia="zh-CN"/>
          </w:rPr>
          <w:t>七、安全与应急管理</w:t>
        </w:r>
        <w:r>
          <w:tab/>
        </w:r>
        <w:r>
          <w:fldChar w:fldCharType="begin"/>
        </w:r>
        <w:r>
          <w:instrText xml:space="preserve"> PAGEREF _Toc26778 \h </w:instrText>
        </w:r>
        <w:r>
          <w:fldChar w:fldCharType="separate"/>
        </w:r>
        <w:r>
          <w:t>40</w:t>
        </w:r>
        <w:r>
          <w:fldChar w:fldCharType="end"/>
        </w:r>
      </w:hyperlink>
    </w:p>
    <w:p>
      <w:pPr>
        <w:pStyle w:val="TOC2"/>
        <w:tabs>
          <w:tab w:val="right" w:leader="dot" w:pos="8306"/>
        </w:tabs>
      </w:pPr>
      <w:hyperlink w:anchor="_Toc14358" w:history="1">
        <w:r>
          <w:rPr>
            <w:rFonts w:ascii="仿宋" w:eastAsia="仿宋" w:hAnsi="仿宋" w:cs="仿宋" w:hint="eastAsia"/>
            <w:lang w:eastAsia="zh-CN"/>
          </w:rPr>
          <w:t>(一)、安全生产管理</w:t>
        </w:r>
        <w:r>
          <w:tab/>
        </w:r>
        <w:r>
          <w:fldChar w:fldCharType="begin"/>
        </w:r>
        <w:r>
          <w:instrText xml:space="preserve"> PAGEREF _Toc14358 \h </w:instrText>
        </w:r>
        <w:r>
          <w:fldChar w:fldCharType="separate"/>
        </w:r>
        <w:r>
          <w:t>40</w:t>
        </w:r>
        <w:r>
          <w:fldChar w:fldCharType="end"/>
        </w:r>
      </w:hyperlink>
    </w:p>
    <w:p>
      <w:pPr>
        <w:pStyle w:val="TOC2"/>
        <w:tabs>
          <w:tab w:val="right" w:leader="dot" w:pos="8306"/>
        </w:tabs>
      </w:pPr>
      <w:hyperlink w:anchor="_Toc28523" w:history="1">
        <w:r>
          <w:rPr>
            <w:rFonts w:ascii="仿宋" w:eastAsia="仿宋" w:hAnsi="仿宋" w:cs="仿宋" w:hint="eastAsia"/>
            <w:lang w:eastAsia="zh-CN"/>
          </w:rPr>
          <w:t>(二)、应急预案与响应</w:t>
        </w:r>
        <w:r>
          <w:tab/>
        </w:r>
        <w:r>
          <w:fldChar w:fldCharType="begin"/>
        </w:r>
        <w:r>
          <w:instrText xml:space="preserve"> PAGEREF _Toc28523 \h </w:instrText>
        </w:r>
        <w:r>
          <w:fldChar w:fldCharType="separate"/>
        </w:r>
        <w:r>
          <w:t>41</w:t>
        </w:r>
        <w:r>
          <w:fldChar w:fldCharType="end"/>
        </w:r>
      </w:hyperlink>
    </w:p>
    <w:p>
      <w:pPr>
        <w:pStyle w:val="TOC1"/>
        <w:tabs>
          <w:tab w:val="right" w:leader="dot" w:pos="8306"/>
        </w:tabs>
      </w:pPr>
      <w:hyperlink w:anchor="_Toc18693" w:history="1">
        <w:r>
          <w:rPr>
            <w:rFonts w:ascii="仿宋" w:eastAsia="仿宋" w:hAnsi="仿宋" w:cs="仿宋" w:hint="eastAsia"/>
            <w:lang w:eastAsia="zh-CN"/>
          </w:rPr>
          <w:t>八、资金管理与财务规划</w:t>
        </w:r>
        <w:r>
          <w:tab/>
        </w:r>
        <w:r>
          <w:fldChar w:fldCharType="begin"/>
        </w:r>
        <w:r>
          <w:instrText xml:space="preserve"> PAGEREF _Toc18693 \h </w:instrText>
        </w:r>
        <w:r>
          <w:fldChar w:fldCharType="separate"/>
        </w:r>
        <w:r>
          <w:t>43</w:t>
        </w:r>
        <w:r>
          <w:fldChar w:fldCharType="end"/>
        </w:r>
      </w:hyperlink>
    </w:p>
    <w:p>
      <w:pPr>
        <w:pStyle w:val="TOC2"/>
        <w:tabs>
          <w:tab w:val="right" w:leader="dot" w:pos="8306"/>
        </w:tabs>
      </w:pPr>
      <w:hyperlink w:anchor="_Toc10906" w:history="1">
        <w:r>
          <w:rPr>
            <w:rFonts w:ascii="仿宋" w:eastAsia="仿宋" w:hAnsi="仿宋" w:cs="仿宋" w:hint="eastAsia"/>
            <w:lang w:eastAsia="zh-CN"/>
          </w:rPr>
          <w:t>(一)、项目资金来源与筹措</w:t>
        </w:r>
        <w:r>
          <w:tab/>
        </w:r>
        <w:r>
          <w:fldChar w:fldCharType="begin"/>
        </w:r>
        <w:r>
          <w:instrText xml:space="preserve"> PAGEREF _Toc10906 \h </w:instrText>
        </w:r>
        <w:r>
          <w:fldChar w:fldCharType="separate"/>
        </w:r>
        <w:r>
          <w:t>43</w:t>
        </w:r>
        <w:r>
          <w:fldChar w:fldCharType="end"/>
        </w:r>
      </w:hyperlink>
    </w:p>
    <w:p>
      <w:pPr>
        <w:pStyle w:val="TOC2"/>
        <w:tabs>
          <w:tab w:val="right" w:leader="dot" w:pos="8306"/>
        </w:tabs>
      </w:pPr>
      <w:hyperlink w:anchor="_Toc13089" w:history="1">
        <w:r>
          <w:rPr>
            <w:rFonts w:ascii="仿宋" w:eastAsia="仿宋" w:hAnsi="仿宋" w:cs="仿宋" w:hint="eastAsia"/>
            <w:lang w:eastAsia="zh-CN"/>
          </w:rPr>
          <w:t>(二)、资金使用与监管</w:t>
        </w:r>
        <w:r>
          <w:tab/>
        </w:r>
        <w:r>
          <w:fldChar w:fldCharType="begin"/>
        </w:r>
        <w:r>
          <w:instrText xml:space="preserve"> PAGEREF _Toc13089 \h </w:instrText>
        </w:r>
        <w:r>
          <w:fldChar w:fldCharType="separate"/>
        </w:r>
        <w:r>
          <w:t>44</w:t>
        </w:r>
        <w:r>
          <w:fldChar w:fldCharType="end"/>
        </w:r>
      </w:hyperlink>
    </w:p>
    <w:p>
      <w:pPr>
        <w:pStyle w:val="TOC2"/>
        <w:tabs>
          <w:tab w:val="right" w:leader="dot" w:pos="8306"/>
        </w:tabs>
      </w:pPr>
      <w:hyperlink w:anchor="_Toc26729" w:history="1">
        <w:r>
          <w:rPr>
            <w:rFonts w:ascii="仿宋" w:eastAsia="仿宋" w:hAnsi="仿宋" w:cs="仿宋" w:hint="eastAsia"/>
            <w:lang w:eastAsia="zh-CN"/>
          </w:rPr>
          <w:t>(三)、财务规划与预测</w:t>
        </w:r>
        <w:r>
          <w:tab/>
        </w:r>
        <w:r>
          <w:fldChar w:fldCharType="begin"/>
        </w:r>
        <w:r>
          <w:instrText xml:space="preserve"> PAGEREF _Toc26729 \h </w:instrText>
        </w:r>
        <w:r>
          <w:fldChar w:fldCharType="separate"/>
        </w:r>
        <w:r>
          <w:t>46</w:t>
        </w:r>
        <w:r>
          <w:fldChar w:fldCharType="end"/>
        </w:r>
      </w:hyperlink>
    </w:p>
    <w:p>
      <w:pPr>
        <w:pStyle w:val="TOC1"/>
        <w:tabs>
          <w:tab w:val="right" w:leader="dot" w:pos="8306"/>
        </w:tabs>
      </w:pPr>
      <w:hyperlink w:anchor="_Toc6118" w:history="1">
        <w:r>
          <w:rPr>
            <w:rFonts w:ascii="仿宋" w:eastAsia="仿宋" w:hAnsi="仿宋" w:cs="仿宋" w:hint="eastAsia"/>
            <w:lang w:eastAsia="zh-CN"/>
          </w:rPr>
          <w:t>九、项目进度计划</w:t>
        </w:r>
        <w:r>
          <w:tab/>
        </w:r>
        <w:r>
          <w:fldChar w:fldCharType="begin"/>
        </w:r>
        <w:r>
          <w:instrText xml:space="preserve"> PAGEREF _Toc6118 \h </w:instrText>
        </w:r>
        <w:r>
          <w:fldChar w:fldCharType="separate"/>
        </w:r>
        <w:r>
          <w:t>47</w:t>
        </w:r>
        <w:r>
          <w:fldChar w:fldCharType="end"/>
        </w:r>
      </w:hyperlink>
    </w:p>
    <w:p>
      <w:pPr>
        <w:pStyle w:val="TOC2"/>
        <w:tabs>
          <w:tab w:val="right" w:leader="dot" w:pos="8306"/>
        </w:tabs>
      </w:pPr>
      <w:hyperlink w:anchor="_Toc10145" w:history="1">
        <w:r>
          <w:rPr>
            <w:rFonts w:ascii="仿宋" w:eastAsia="仿宋" w:hAnsi="仿宋" w:cs="仿宋" w:hint="eastAsia"/>
            <w:lang w:eastAsia="zh-CN"/>
          </w:rPr>
          <w:t>(一)、建设周期</w:t>
        </w:r>
        <w:r>
          <w:tab/>
        </w:r>
        <w:r>
          <w:fldChar w:fldCharType="begin"/>
        </w:r>
        <w:r>
          <w:instrText xml:space="preserve"> PAGEREF _Toc10145 \h </w:instrText>
        </w:r>
        <w:r>
          <w:fldChar w:fldCharType="separate"/>
        </w:r>
        <w:r>
          <w:t>47</w:t>
        </w:r>
        <w:r>
          <w:fldChar w:fldCharType="end"/>
        </w:r>
      </w:hyperlink>
    </w:p>
    <w:p>
      <w:pPr>
        <w:pStyle w:val="TOC2"/>
        <w:tabs>
          <w:tab w:val="right" w:leader="dot" w:pos="8306"/>
        </w:tabs>
      </w:pPr>
      <w:hyperlink w:anchor="_Toc14670" w:history="1">
        <w:r>
          <w:rPr>
            <w:rFonts w:ascii="仿宋" w:eastAsia="仿宋" w:hAnsi="仿宋" w:cs="仿宋" w:hint="eastAsia"/>
            <w:lang w:eastAsia="zh-CN"/>
          </w:rPr>
          <w:t>(二)、建设进度</w:t>
        </w:r>
        <w:r>
          <w:tab/>
        </w:r>
        <w:r>
          <w:fldChar w:fldCharType="begin"/>
        </w:r>
        <w:r>
          <w:instrText xml:space="preserve"> PAGEREF _Toc14670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20" w:history="1">
        <w:r>
          <w:rPr>
            <w:rFonts w:ascii="仿宋" w:eastAsia="仿宋" w:hAnsi="仿宋" w:cs="仿宋" w:hint="eastAsia"/>
            <w:lang w:eastAsia="zh-CN"/>
          </w:rPr>
          <w:t>(三)、进度安排注意事项</w:t>
        </w:r>
        <w:r>
          <w:tab/>
        </w:r>
        <w:r>
          <w:fldChar w:fldCharType="begin"/>
        </w:r>
        <w:r>
          <w:instrText xml:space="preserve"> PAGEREF _Toc12120 \h </w:instrText>
        </w:r>
        <w:r>
          <w:fldChar w:fldCharType="separate"/>
        </w:r>
        <w:r>
          <w:t>48</w:t>
        </w:r>
        <w:r>
          <w:fldChar w:fldCharType="end"/>
        </w:r>
      </w:hyperlink>
    </w:p>
    <w:p>
      <w:pPr>
        <w:pStyle w:val="TOC2"/>
        <w:tabs>
          <w:tab w:val="right" w:leader="dot" w:pos="8306"/>
        </w:tabs>
      </w:pPr>
      <w:hyperlink w:anchor="_Toc17145" w:history="1">
        <w:r>
          <w:rPr>
            <w:rFonts w:ascii="仿宋" w:eastAsia="仿宋" w:hAnsi="仿宋" w:cs="仿宋" w:hint="eastAsia"/>
            <w:lang w:eastAsia="zh-CN"/>
          </w:rPr>
          <w:t>(四)、人力资源配置</w:t>
        </w:r>
        <w:r>
          <w:tab/>
        </w:r>
        <w:r>
          <w:fldChar w:fldCharType="begin"/>
        </w:r>
        <w:r>
          <w:instrText xml:space="preserve"> PAGEREF _Toc17145 \h </w:instrText>
        </w:r>
        <w:r>
          <w:fldChar w:fldCharType="separate"/>
        </w:r>
        <w:r>
          <w:t>49</w:t>
        </w:r>
        <w:r>
          <w:fldChar w:fldCharType="end"/>
        </w:r>
      </w:hyperlink>
    </w:p>
    <w:p>
      <w:pPr>
        <w:pStyle w:val="TOC2"/>
        <w:tabs>
          <w:tab w:val="right" w:leader="dot" w:pos="8306"/>
        </w:tabs>
      </w:pPr>
      <w:hyperlink w:anchor="_Toc526" w:history="1">
        <w:r>
          <w:rPr>
            <w:rFonts w:ascii="仿宋" w:eastAsia="仿宋" w:hAnsi="仿宋" w:cs="仿宋" w:hint="eastAsia"/>
            <w:lang w:eastAsia="zh-CN"/>
          </w:rPr>
          <w:t>(五)、员工培训</w:t>
        </w:r>
        <w:r>
          <w:tab/>
        </w:r>
        <w:r>
          <w:fldChar w:fldCharType="begin"/>
        </w:r>
        <w:r>
          <w:instrText xml:space="preserve"> PAGEREF _Toc526 \h </w:instrText>
        </w:r>
        <w:r>
          <w:fldChar w:fldCharType="separate"/>
        </w:r>
        <w:r>
          <w:t>51</w:t>
        </w:r>
        <w:r>
          <w:fldChar w:fldCharType="end"/>
        </w:r>
      </w:hyperlink>
    </w:p>
    <w:p>
      <w:pPr>
        <w:pStyle w:val="TOC2"/>
        <w:tabs>
          <w:tab w:val="right" w:leader="dot" w:pos="8306"/>
        </w:tabs>
      </w:pPr>
      <w:hyperlink w:anchor="_Toc1363" w:history="1">
        <w:r>
          <w:rPr>
            <w:rFonts w:ascii="仿宋" w:eastAsia="仿宋" w:hAnsi="仿宋" w:cs="仿宋" w:hint="eastAsia"/>
            <w:lang w:eastAsia="zh-CN"/>
          </w:rPr>
          <w:t>(六)、项目实施保障</w:t>
        </w:r>
        <w:r>
          <w:tab/>
        </w:r>
        <w:r>
          <w:fldChar w:fldCharType="begin"/>
        </w:r>
        <w:r>
          <w:instrText xml:space="preserve"> PAGEREF _Toc1363 \h </w:instrText>
        </w:r>
        <w:r>
          <w:fldChar w:fldCharType="separate"/>
        </w:r>
        <w:r>
          <w:t>52</w:t>
        </w:r>
        <w:r>
          <w:fldChar w:fldCharType="end"/>
        </w:r>
      </w:hyperlink>
    </w:p>
    <w:p>
      <w:pPr>
        <w:pStyle w:val="TOC2"/>
        <w:tabs>
          <w:tab w:val="right" w:leader="dot" w:pos="8306"/>
        </w:tabs>
      </w:pPr>
      <w:hyperlink w:anchor="_Toc28325" w:history="1">
        <w:r>
          <w:rPr>
            <w:rFonts w:ascii="仿宋" w:eastAsia="仿宋" w:hAnsi="仿宋" w:cs="仿宋" w:hint="eastAsia"/>
            <w:lang w:eastAsia="zh-CN"/>
          </w:rPr>
          <w:t>(七)、安全规范管理</w:t>
        </w:r>
        <w:r>
          <w:tab/>
        </w:r>
        <w:r>
          <w:fldChar w:fldCharType="begin"/>
        </w:r>
        <w:r>
          <w:instrText xml:space="preserve"> PAGEREF _Toc28325 \h </w:instrText>
        </w:r>
        <w:r>
          <w:fldChar w:fldCharType="separate"/>
        </w:r>
        <w:r>
          <w:t>53</w:t>
        </w:r>
        <w:r>
          <w:fldChar w:fldCharType="end"/>
        </w:r>
      </w:hyperlink>
    </w:p>
    <w:p>
      <w:pPr>
        <w:pStyle w:val="TOC1"/>
        <w:tabs>
          <w:tab w:val="right" w:leader="dot" w:pos="8306"/>
        </w:tabs>
      </w:pPr>
      <w:hyperlink w:anchor="_Toc31551" w:history="1">
        <w:r>
          <w:rPr>
            <w:rFonts w:ascii="仿宋" w:eastAsia="仿宋" w:hAnsi="仿宋" w:cs="仿宋" w:hint="eastAsia"/>
            <w:lang w:eastAsia="zh-CN"/>
          </w:rPr>
          <w:t>十、项目质量与标准</w:t>
        </w:r>
        <w:r>
          <w:tab/>
        </w:r>
        <w:r>
          <w:fldChar w:fldCharType="begin"/>
        </w:r>
        <w:r>
          <w:instrText xml:space="preserve"> PAGEREF _Toc31551 \h </w:instrText>
        </w:r>
        <w:r>
          <w:fldChar w:fldCharType="separate"/>
        </w:r>
        <w:r>
          <w:t>54</w:t>
        </w:r>
        <w:r>
          <w:fldChar w:fldCharType="end"/>
        </w:r>
      </w:hyperlink>
    </w:p>
    <w:p>
      <w:pPr>
        <w:pStyle w:val="TOC2"/>
        <w:tabs>
          <w:tab w:val="right" w:leader="dot" w:pos="8306"/>
        </w:tabs>
      </w:pPr>
      <w:hyperlink w:anchor="_Toc22000" w:history="1">
        <w:r>
          <w:rPr>
            <w:rFonts w:ascii="仿宋" w:eastAsia="仿宋" w:hAnsi="仿宋" w:cs="仿宋" w:hint="eastAsia"/>
            <w:lang w:eastAsia="zh-CN"/>
          </w:rPr>
          <w:t>(一)、质量保障体系</w:t>
        </w:r>
        <w:r>
          <w:tab/>
        </w:r>
        <w:r>
          <w:fldChar w:fldCharType="begin"/>
        </w:r>
        <w:r>
          <w:instrText xml:space="preserve"> PAGEREF _Toc22000 \h </w:instrText>
        </w:r>
        <w:r>
          <w:fldChar w:fldCharType="separate"/>
        </w:r>
        <w:r>
          <w:t>54</w:t>
        </w:r>
        <w:r>
          <w:fldChar w:fldCharType="end"/>
        </w:r>
      </w:hyperlink>
    </w:p>
    <w:p>
      <w:pPr>
        <w:pStyle w:val="TOC2"/>
        <w:tabs>
          <w:tab w:val="right" w:leader="dot" w:pos="8306"/>
        </w:tabs>
      </w:pPr>
      <w:hyperlink w:anchor="_Toc30163" w:history="1">
        <w:r>
          <w:rPr>
            <w:rFonts w:ascii="仿宋" w:eastAsia="仿宋" w:hAnsi="仿宋" w:cs="仿宋" w:hint="eastAsia"/>
            <w:lang w:eastAsia="zh-CN"/>
          </w:rPr>
          <w:t>(二)、标准化作业流程</w:t>
        </w:r>
        <w:r>
          <w:tab/>
        </w:r>
        <w:r>
          <w:fldChar w:fldCharType="begin"/>
        </w:r>
        <w:r>
          <w:instrText xml:space="preserve"> PAGEREF _Toc30163 \h </w:instrText>
        </w:r>
        <w:r>
          <w:fldChar w:fldCharType="separate"/>
        </w:r>
        <w:r>
          <w:t>56</w:t>
        </w:r>
        <w:r>
          <w:fldChar w:fldCharType="end"/>
        </w:r>
      </w:hyperlink>
    </w:p>
    <w:p>
      <w:pPr>
        <w:pStyle w:val="TOC2"/>
        <w:tabs>
          <w:tab w:val="right" w:leader="dot" w:pos="8306"/>
        </w:tabs>
      </w:pPr>
      <w:hyperlink w:anchor="_Toc12788" w:history="1">
        <w:r>
          <w:rPr>
            <w:rFonts w:ascii="仿宋" w:eastAsia="仿宋" w:hAnsi="仿宋" w:cs="仿宋" w:hint="eastAsia"/>
            <w:lang w:eastAsia="zh-CN"/>
          </w:rPr>
          <w:t>(三)、质量监控与评估</w:t>
        </w:r>
        <w:r>
          <w:tab/>
        </w:r>
        <w:r>
          <w:fldChar w:fldCharType="begin"/>
        </w:r>
        <w:r>
          <w:instrText xml:space="preserve"> PAGEREF _Toc12788 \h </w:instrText>
        </w:r>
        <w:r>
          <w:fldChar w:fldCharType="separate"/>
        </w:r>
        <w:r>
          <w:t>57</w:t>
        </w:r>
        <w:r>
          <w:fldChar w:fldCharType="end"/>
        </w:r>
      </w:hyperlink>
    </w:p>
    <w:p>
      <w:pPr>
        <w:pStyle w:val="TOC2"/>
        <w:tabs>
          <w:tab w:val="right" w:leader="dot" w:pos="8306"/>
        </w:tabs>
      </w:pPr>
      <w:hyperlink w:anchor="_Toc26401" w:history="1">
        <w:r>
          <w:rPr>
            <w:rFonts w:ascii="仿宋" w:eastAsia="仿宋" w:hAnsi="仿宋" w:cs="仿宋" w:hint="eastAsia"/>
            <w:lang w:eastAsia="zh-CN"/>
          </w:rPr>
          <w:t>(四)、质量改进计划</w:t>
        </w:r>
        <w:r>
          <w:tab/>
        </w:r>
        <w:r>
          <w:fldChar w:fldCharType="begin"/>
        </w:r>
        <w:r>
          <w:instrText xml:space="preserve"> PAGEREF _Toc26401 \h </w:instrText>
        </w:r>
        <w:r>
          <w:fldChar w:fldCharType="separate"/>
        </w:r>
        <w:r>
          <w:t>58</w:t>
        </w:r>
        <w:r>
          <w:fldChar w:fldCharType="end"/>
        </w:r>
      </w:hyperlink>
    </w:p>
    <w:p>
      <w:pPr>
        <w:pStyle w:val="TOC1"/>
        <w:tabs>
          <w:tab w:val="right" w:leader="dot" w:pos="8306"/>
        </w:tabs>
      </w:pPr>
      <w:hyperlink w:anchor="_Toc5145" w:history="1">
        <w:r>
          <w:rPr>
            <w:rFonts w:ascii="仿宋" w:eastAsia="仿宋" w:hAnsi="仿宋" w:cs="仿宋" w:hint="eastAsia"/>
            <w:lang w:eastAsia="zh-CN"/>
          </w:rPr>
          <w:t>十一、客户关系管理与市场拓展</w:t>
        </w:r>
        <w:r>
          <w:tab/>
        </w:r>
        <w:r>
          <w:fldChar w:fldCharType="begin"/>
        </w:r>
        <w:r>
          <w:instrText xml:space="preserve"> PAGEREF _Toc5145 \h </w:instrText>
        </w:r>
        <w:r>
          <w:fldChar w:fldCharType="separate"/>
        </w:r>
        <w:r>
          <w:t>60</w:t>
        </w:r>
        <w:r>
          <w:fldChar w:fldCharType="end"/>
        </w:r>
      </w:hyperlink>
    </w:p>
    <w:p>
      <w:pPr>
        <w:pStyle w:val="TOC2"/>
        <w:tabs>
          <w:tab w:val="right" w:leader="dot" w:pos="8306"/>
        </w:tabs>
      </w:pPr>
      <w:hyperlink w:anchor="_Toc19495" w:history="1">
        <w:r>
          <w:rPr>
            <w:rFonts w:ascii="仿宋" w:eastAsia="仿宋" w:hAnsi="仿宋" w:cs="仿宋" w:hint="eastAsia"/>
            <w:lang w:eastAsia="zh-CN"/>
          </w:rPr>
          <w:t>(一)、客户关系管理策略</w:t>
        </w:r>
        <w:r>
          <w:tab/>
        </w:r>
        <w:r>
          <w:fldChar w:fldCharType="begin"/>
        </w:r>
        <w:r>
          <w:instrText xml:space="preserve"> PAGEREF _Toc19495 \h </w:instrText>
        </w:r>
        <w:r>
          <w:fldChar w:fldCharType="separate"/>
        </w:r>
        <w:r>
          <w:t>60</w:t>
        </w:r>
        <w:r>
          <w:fldChar w:fldCharType="end"/>
        </w:r>
      </w:hyperlink>
    </w:p>
    <w:p>
      <w:pPr>
        <w:pStyle w:val="TOC2"/>
        <w:tabs>
          <w:tab w:val="right" w:leader="dot" w:pos="8306"/>
        </w:tabs>
      </w:pPr>
      <w:hyperlink w:anchor="_Toc14797" w:history="1">
        <w:r>
          <w:rPr>
            <w:rFonts w:ascii="仿宋" w:eastAsia="仿宋" w:hAnsi="仿宋" w:cs="仿宋" w:hint="eastAsia"/>
            <w:lang w:eastAsia="zh-CN"/>
          </w:rPr>
          <w:t>(二)、市场拓展方案</w:t>
        </w:r>
        <w:r>
          <w:tab/>
        </w:r>
        <w:r>
          <w:fldChar w:fldCharType="begin"/>
        </w:r>
        <w:r>
          <w:instrText xml:space="preserve"> PAGEREF _Toc14797 \h </w:instrText>
        </w:r>
        <w:r>
          <w:fldChar w:fldCharType="separate"/>
        </w:r>
        <w:r>
          <w:t>61</w:t>
        </w:r>
        <w:r>
          <w:fldChar w:fldCharType="end"/>
        </w:r>
      </w:hyperlink>
    </w:p>
    <w:p>
      <w:pPr>
        <w:pStyle w:val="TOC1"/>
        <w:tabs>
          <w:tab w:val="right" w:leader="dot" w:pos="8306"/>
        </w:tabs>
      </w:pPr>
      <w:hyperlink w:anchor="_Toc30552" w:history="1">
        <w:r>
          <w:rPr>
            <w:rFonts w:ascii="仿宋" w:eastAsia="仿宋" w:hAnsi="仿宋" w:cs="仿宋" w:hint="eastAsia"/>
            <w:lang w:eastAsia="zh-CN"/>
          </w:rPr>
          <w:t>十二、项目实施与管理方案</w:t>
        </w:r>
        <w:r>
          <w:tab/>
        </w:r>
        <w:r>
          <w:fldChar w:fldCharType="begin"/>
        </w:r>
        <w:r>
          <w:instrText xml:space="preserve"> PAGEREF _Toc30552 \h </w:instrText>
        </w:r>
        <w:r>
          <w:fldChar w:fldCharType="separate"/>
        </w:r>
        <w:r>
          <w:t>62</w:t>
        </w:r>
        <w:r>
          <w:fldChar w:fldCharType="end"/>
        </w:r>
      </w:hyperlink>
    </w:p>
    <w:p>
      <w:pPr>
        <w:pStyle w:val="TOC2"/>
        <w:tabs>
          <w:tab w:val="right" w:leader="dot" w:pos="8306"/>
        </w:tabs>
      </w:pPr>
      <w:hyperlink w:anchor="_Toc4980" w:history="1">
        <w:r>
          <w:rPr>
            <w:rFonts w:ascii="仿宋" w:eastAsia="仿宋" w:hAnsi="仿宋" w:cs="仿宋" w:hint="eastAsia"/>
            <w:lang w:eastAsia="zh-CN"/>
          </w:rPr>
          <w:t>(一)、项目实施计划</w:t>
        </w:r>
        <w:r>
          <w:tab/>
        </w:r>
        <w:r>
          <w:fldChar w:fldCharType="begin"/>
        </w:r>
        <w:r>
          <w:instrText xml:space="preserve"> PAGEREF _Toc4980 \h </w:instrText>
        </w:r>
        <w:r>
          <w:fldChar w:fldCharType="separate"/>
        </w:r>
        <w:r>
          <w:t>62</w:t>
        </w:r>
        <w:r>
          <w:fldChar w:fldCharType="end"/>
        </w:r>
      </w:hyperlink>
    </w:p>
    <w:p>
      <w:pPr>
        <w:pStyle w:val="TOC2"/>
        <w:tabs>
          <w:tab w:val="right" w:leader="dot" w:pos="8306"/>
        </w:tabs>
      </w:pPr>
      <w:hyperlink w:anchor="_Toc18526" w:history="1">
        <w:r>
          <w:rPr>
            <w:rFonts w:ascii="仿宋" w:eastAsia="仿宋" w:hAnsi="仿宋" w:cs="仿宋" w:hint="eastAsia"/>
            <w:lang w:eastAsia="zh-CN"/>
          </w:rPr>
          <w:t>(二)、项目组织机构与职责</w:t>
        </w:r>
        <w:r>
          <w:tab/>
        </w:r>
        <w:r>
          <w:fldChar w:fldCharType="begin"/>
        </w:r>
        <w:r>
          <w:instrText xml:space="preserve"> PAGEREF _Toc18526 \h </w:instrText>
        </w:r>
        <w:r>
          <w:fldChar w:fldCharType="separate"/>
        </w:r>
        <w:r>
          <w:t>63</w:t>
        </w:r>
        <w:r>
          <w:fldChar w:fldCharType="end"/>
        </w:r>
      </w:hyperlink>
    </w:p>
    <w:p>
      <w:pPr>
        <w:pStyle w:val="TOC2"/>
        <w:tabs>
          <w:tab w:val="right" w:leader="dot" w:pos="8306"/>
        </w:tabs>
      </w:pPr>
      <w:hyperlink w:anchor="_Toc14226" w:history="1">
        <w:r>
          <w:rPr>
            <w:rFonts w:ascii="仿宋" w:eastAsia="仿宋" w:hAnsi="仿宋" w:cs="仿宋" w:hint="eastAsia"/>
            <w:lang w:eastAsia="zh-CN"/>
          </w:rPr>
          <w:t>(三)、项目管理与监控体系</w:t>
        </w:r>
        <w:r>
          <w:tab/>
        </w:r>
        <w:r>
          <w:fldChar w:fldCharType="begin"/>
        </w:r>
        <w:r>
          <w:instrText xml:space="preserve"> PAGEREF _Toc14226 \h </w:instrText>
        </w:r>
        <w:r>
          <w:fldChar w:fldCharType="separate"/>
        </w:r>
        <w:r>
          <w:t>66</w:t>
        </w:r>
        <w:r>
          <w:fldChar w:fldCharType="end"/>
        </w:r>
      </w:hyperlink>
    </w:p>
    <w:p>
      <w:pPr>
        <w:pStyle w:val="TOC1"/>
        <w:tabs>
          <w:tab w:val="right" w:leader="dot" w:pos="8306"/>
        </w:tabs>
      </w:pPr>
      <w:hyperlink w:anchor="_Toc778" w:history="1">
        <w:r>
          <w:rPr>
            <w:rFonts w:ascii="仿宋" w:eastAsia="仿宋" w:hAnsi="仿宋" w:cs="仿宋" w:hint="eastAsia"/>
            <w:lang w:eastAsia="zh-CN"/>
          </w:rPr>
          <w:t>十三、企业合规与伦理</w:t>
        </w:r>
        <w:r>
          <w:tab/>
        </w:r>
        <w:r>
          <w:fldChar w:fldCharType="begin"/>
        </w:r>
        <w:r>
          <w:instrText xml:space="preserve"> PAGEREF _Toc778 \h </w:instrText>
        </w:r>
        <w:r>
          <w:fldChar w:fldCharType="separate"/>
        </w:r>
        <w:r>
          <w:t>68</w:t>
        </w:r>
        <w:r>
          <w:fldChar w:fldCharType="end"/>
        </w:r>
      </w:hyperlink>
    </w:p>
    <w:p>
      <w:pPr>
        <w:pStyle w:val="TOC2"/>
        <w:tabs>
          <w:tab w:val="right" w:leader="dot" w:pos="8306"/>
        </w:tabs>
      </w:pPr>
      <w:hyperlink w:anchor="_Toc19608" w:history="1">
        <w:r>
          <w:rPr>
            <w:rFonts w:ascii="仿宋" w:eastAsia="仿宋" w:hAnsi="仿宋" w:cs="仿宋" w:hint="eastAsia"/>
            <w:lang w:eastAsia="zh-CN"/>
          </w:rPr>
          <w:t>(一)、合规政策与程序</w:t>
        </w:r>
        <w:r>
          <w:tab/>
        </w:r>
        <w:r>
          <w:fldChar w:fldCharType="begin"/>
        </w:r>
        <w:r>
          <w:instrText xml:space="preserve"> PAGEREF _Toc19608 \h </w:instrText>
        </w:r>
        <w:r>
          <w:fldChar w:fldCharType="separate"/>
        </w:r>
        <w:r>
          <w:t>68</w:t>
        </w:r>
        <w:r>
          <w:fldChar w:fldCharType="end"/>
        </w:r>
      </w:hyperlink>
    </w:p>
    <w:p>
      <w:pPr>
        <w:pStyle w:val="TOC2"/>
        <w:tabs>
          <w:tab w:val="right" w:leader="dot" w:pos="8306"/>
        </w:tabs>
      </w:pPr>
      <w:hyperlink w:anchor="_Toc18050" w:history="1">
        <w:r>
          <w:rPr>
            <w:rFonts w:ascii="仿宋" w:eastAsia="仿宋" w:hAnsi="仿宋" w:cs="仿宋" w:hint="eastAsia"/>
            <w:lang w:eastAsia="zh-CN"/>
          </w:rPr>
          <w:t>(二)、伦理规范与培训</w:t>
        </w:r>
        <w:r>
          <w:tab/>
        </w:r>
        <w:r>
          <w:fldChar w:fldCharType="begin"/>
        </w:r>
        <w:r>
          <w:instrText xml:space="preserve"> PAGEREF _Toc18050 \h </w:instrText>
        </w:r>
        <w:r>
          <w:fldChar w:fldCharType="separate"/>
        </w:r>
        <w:r>
          <w:t>69</w:t>
        </w:r>
        <w:r>
          <w:fldChar w:fldCharType="end"/>
        </w:r>
      </w:hyperlink>
    </w:p>
    <w:p>
      <w:pPr>
        <w:pStyle w:val="TOC2"/>
        <w:tabs>
          <w:tab w:val="right" w:leader="dot" w:pos="8306"/>
        </w:tabs>
      </w:pPr>
      <w:hyperlink w:anchor="_Toc1461" w:history="1">
        <w:r>
          <w:rPr>
            <w:rFonts w:ascii="仿宋" w:eastAsia="仿宋" w:hAnsi="仿宋" w:cs="仿宋" w:hint="eastAsia"/>
            <w:lang w:eastAsia="zh-CN"/>
          </w:rPr>
          <w:t>(三)、合规风险评估</w:t>
        </w:r>
        <w:r>
          <w:tab/>
        </w:r>
        <w:r>
          <w:fldChar w:fldCharType="begin"/>
        </w:r>
        <w:r>
          <w:instrText xml:space="preserve"> PAGEREF _Toc1461 \h </w:instrText>
        </w:r>
        <w:r>
          <w:fldChar w:fldCharType="separate"/>
        </w:r>
        <w:r>
          <w:t>70</w:t>
        </w:r>
        <w:r>
          <w:fldChar w:fldCharType="end"/>
        </w:r>
      </w:hyperlink>
    </w:p>
    <w:p>
      <w:pPr>
        <w:pStyle w:val="TOC2"/>
        <w:tabs>
          <w:tab w:val="right" w:leader="dot" w:pos="8306"/>
        </w:tabs>
      </w:pPr>
      <w:hyperlink w:anchor="_Toc28469" w:history="1">
        <w:r>
          <w:rPr>
            <w:rFonts w:ascii="仿宋" w:eastAsia="仿宋" w:hAnsi="仿宋" w:cs="仿宋" w:hint="eastAsia"/>
            <w:lang w:eastAsia="zh-CN"/>
          </w:rPr>
          <w:t>(四)、合规监督与执行</w:t>
        </w:r>
        <w:r>
          <w:tab/>
        </w:r>
        <w:r>
          <w:fldChar w:fldCharType="begin"/>
        </w:r>
        <w:r>
          <w:instrText xml:space="preserve"> PAGEREF _Toc28469 \h </w:instrText>
        </w:r>
        <w:r>
          <w:fldChar w:fldCharType="separate"/>
        </w:r>
        <w:r>
          <w:t>71</w:t>
        </w:r>
        <w:r>
          <w:fldChar w:fldCharType="end"/>
        </w:r>
      </w:hyperlink>
    </w:p>
    <w:p>
      <w:pPr>
        <w:pStyle w:val="TOC1"/>
        <w:tabs>
          <w:tab w:val="right" w:leader="dot" w:pos="8306"/>
        </w:tabs>
      </w:pPr>
      <w:hyperlink w:anchor="_Toc29596" w:history="1">
        <w:r>
          <w:rPr>
            <w:rFonts w:ascii="仿宋" w:eastAsia="仿宋" w:hAnsi="仿宋" w:cs="仿宋" w:hint="eastAsia"/>
            <w:lang w:eastAsia="zh-CN"/>
          </w:rPr>
          <w:t>十四、成果转化与推广应用</w:t>
        </w:r>
        <w:r>
          <w:tab/>
        </w:r>
        <w:r>
          <w:fldChar w:fldCharType="begin"/>
        </w:r>
        <w:r>
          <w:instrText xml:space="preserve"> PAGEREF _Toc29596 \h </w:instrText>
        </w:r>
        <w:r>
          <w:fldChar w:fldCharType="separate"/>
        </w:r>
        <w:r>
          <w:t>72</w:t>
        </w:r>
        <w:r>
          <w:fldChar w:fldCharType="end"/>
        </w:r>
      </w:hyperlink>
    </w:p>
    <w:p>
      <w:pPr>
        <w:pStyle w:val="TOC2"/>
        <w:tabs>
          <w:tab w:val="right" w:leader="dot" w:pos="8306"/>
        </w:tabs>
      </w:pPr>
      <w:hyperlink w:anchor="_Toc16669" w:history="1">
        <w:r>
          <w:rPr>
            <w:rFonts w:ascii="仿宋" w:eastAsia="仿宋" w:hAnsi="仿宋" w:cs="仿宋" w:hint="eastAsia"/>
            <w:lang w:eastAsia="zh-CN"/>
          </w:rPr>
          <w:t>(一)、成果转化策略制定</w:t>
        </w:r>
        <w:r>
          <w:tab/>
        </w:r>
        <w:r>
          <w:fldChar w:fldCharType="begin"/>
        </w:r>
        <w:r>
          <w:instrText xml:space="preserve"> PAGEREF _Toc16669 \h </w:instrText>
        </w:r>
        <w:r>
          <w:fldChar w:fldCharType="separate"/>
        </w:r>
        <w:r>
          <w:t>72</w:t>
        </w:r>
        <w:r>
          <w:fldChar w:fldCharType="end"/>
        </w:r>
      </w:hyperlink>
    </w:p>
    <w:p>
      <w:pPr>
        <w:pStyle w:val="TOC2"/>
        <w:tabs>
          <w:tab w:val="right" w:leader="dot" w:pos="8306"/>
        </w:tabs>
      </w:pPr>
      <w:hyperlink w:anchor="_Toc12327" w:history="1">
        <w:r>
          <w:rPr>
            <w:rFonts w:ascii="仿宋" w:eastAsia="仿宋" w:hAnsi="仿宋" w:cs="仿宋" w:hint="eastAsia"/>
            <w:lang w:eastAsia="zh-CN"/>
          </w:rPr>
          <w:t>(二)、成果推广应用方案</w:t>
        </w:r>
        <w:r>
          <w:tab/>
        </w:r>
        <w:r>
          <w:fldChar w:fldCharType="begin"/>
        </w:r>
        <w:r>
          <w:instrText xml:space="preserve"> PAGEREF _Toc12327 \h </w:instrText>
        </w:r>
        <w:r>
          <w:fldChar w:fldCharType="separate"/>
        </w:r>
        <w:r>
          <w:t>73</w:t>
        </w:r>
        <w:r>
          <w:fldChar w:fldCharType="end"/>
        </w:r>
      </w:hyperlink>
    </w:p>
    <w:p>
      <w:pPr>
        <w:pStyle w:val="TOC1"/>
        <w:tabs>
          <w:tab w:val="right" w:leader="dot" w:pos="8306"/>
        </w:tabs>
      </w:pPr>
      <w:hyperlink w:anchor="_Toc25937" w:history="1">
        <w:r>
          <w:rPr>
            <w:rFonts w:ascii="仿宋" w:eastAsia="仿宋" w:hAnsi="仿宋" w:cs="仿宋" w:hint="eastAsia"/>
            <w:lang w:eastAsia="zh-CN"/>
          </w:rPr>
          <w:t>十五、设施与设备管理</w:t>
        </w:r>
        <w:r>
          <w:tab/>
        </w:r>
        <w:r>
          <w:fldChar w:fldCharType="begin"/>
        </w:r>
        <w:r>
          <w:instrText xml:space="preserve"> PAGEREF _Toc25937 \h </w:instrText>
        </w:r>
        <w:r>
          <w:fldChar w:fldCharType="separate"/>
        </w:r>
        <w:r>
          <w:t>75</w:t>
        </w:r>
        <w:r>
          <w:fldChar w:fldCharType="end"/>
        </w:r>
      </w:hyperlink>
    </w:p>
    <w:p>
      <w:pPr>
        <w:pStyle w:val="TOC2"/>
        <w:tabs>
          <w:tab w:val="right" w:leader="dot" w:pos="8306"/>
        </w:tabs>
      </w:pPr>
      <w:hyperlink w:anchor="_Toc25645" w:history="1">
        <w:r>
          <w:rPr>
            <w:rFonts w:ascii="仿宋" w:eastAsia="仿宋" w:hAnsi="仿宋" w:cs="仿宋" w:hint="eastAsia"/>
            <w:lang w:eastAsia="zh-CN"/>
          </w:rPr>
          <w:t>(一)、设施规划与配置</w:t>
        </w:r>
        <w:r>
          <w:tab/>
        </w:r>
        <w:r>
          <w:fldChar w:fldCharType="begin"/>
        </w:r>
        <w:r>
          <w:instrText xml:space="preserve"> PAGEREF _Toc25645 \h </w:instrText>
        </w:r>
        <w:r>
          <w:fldChar w:fldCharType="separate"/>
        </w:r>
        <w:r>
          <w:t>75</w:t>
        </w:r>
        <w:r>
          <w:fldChar w:fldCharType="end"/>
        </w:r>
      </w:hyperlink>
    </w:p>
    <w:p>
      <w:pPr>
        <w:pStyle w:val="TOC2"/>
        <w:tabs>
          <w:tab w:val="right" w:leader="dot" w:pos="8306"/>
        </w:tabs>
      </w:pPr>
      <w:hyperlink w:anchor="_Toc23804" w:history="1">
        <w:r>
          <w:rPr>
            <w:rFonts w:ascii="仿宋" w:eastAsia="仿宋" w:hAnsi="仿宋" w:cs="仿宋" w:hint="eastAsia"/>
            <w:lang w:eastAsia="zh-CN"/>
          </w:rPr>
          <w:t>(二)、设备采购与维护管理</w:t>
        </w:r>
        <w:r>
          <w:tab/>
        </w:r>
        <w:r>
          <w:fldChar w:fldCharType="begin"/>
        </w:r>
        <w:r>
          <w:instrText xml:space="preserve"> PAGEREF _Toc23804 \h </w:instrText>
        </w:r>
        <w:r>
          <w:fldChar w:fldCharType="separate"/>
        </w:r>
        <w:r>
          <w:t>75</w:t>
        </w:r>
        <w:r>
          <w:fldChar w:fldCharType="end"/>
        </w:r>
      </w:hyperlink>
    </w:p>
    <w:p>
      <w:pPr>
        <w:pStyle w:val="TOC2"/>
        <w:tabs>
          <w:tab w:val="right" w:leader="dot" w:pos="8306"/>
        </w:tabs>
      </w:pPr>
      <w:hyperlink w:anchor="_Toc24852" w:history="1">
        <w:r>
          <w:rPr>
            <w:rFonts w:ascii="仿宋" w:eastAsia="仿宋" w:hAnsi="仿宋" w:cs="仿宋" w:hint="eastAsia"/>
            <w:lang w:eastAsia="zh-CN"/>
          </w:rPr>
          <w:t>(三)、设施设备升级策略</w:t>
        </w:r>
        <w:r>
          <w:tab/>
        </w:r>
        <w:r>
          <w:fldChar w:fldCharType="begin"/>
        </w:r>
        <w:r>
          <w:instrText xml:space="preserve"> PAGEREF _Toc24852 \h </w:instrText>
        </w:r>
        <w:r>
          <w:fldChar w:fldCharType="separate"/>
        </w:r>
        <w:r>
          <w:t>76</w:t>
        </w:r>
        <w:r>
          <w:fldChar w:fldCharType="end"/>
        </w:r>
      </w:hyperlink>
    </w:p>
    <w:p>
      <w:pPr>
        <w:pStyle w:val="TOC1"/>
        <w:tabs>
          <w:tab w:val="right" w:leader="dot" w:pos="8306"/>
        </w:tabs>
      </w:pPr>
      <w:hyperlink w:anchor="_Toc23857" w:history="1">
        <w:r>
          <w:rPr>
            <w:rFonts w:ascii="仿宋" w:eastAsia="仿宋" w:hAnsi="仿宋" w:cs="仿宋" w:hint="eastAsia"/>
            <w:lang w:eastAsia="zh-CN"/>
          </w:rPr>
          <w:t>十六、合作与交流机制建立</w:t>
        </w:r>
        <w:r>
          <w:tab/>
        </w:r>
        <w:r>
          <w:fldChar w:fldCharType="begin"/>
        </w:r>
        <w:r>
          <w:instrText xml:space="preserve"> PAGEREF _Toc23857 \h </w:instrText>
        </w:r>
        <w:r>
          <w:fldChar w:fldCharType="separate"/>
        </w:r>
        <w:r>
          <w:t>77</w:t>
        </w:r>
        <w:r>
          <w:fldChar w:fldCharType="end"/>
        </w:r>
      </w:hyperlink>
    </w:p>
    <w:p>
      <w:pPr>
        <w:pStyle w:val="TOC2"/>
        <w:tabs>
          <w:tab w:val="right" w:leader="dot" w:pos="8306"/>
        </w:tabs>
      </w:pPr>
      <w:hyperlink w:anchor="_Toc5087" w:history="1">
        <w:r>
          <w:rPr>
            <w:rFonts w:ascii="仿宋" w:eastAsia="仿宋" w:hAnsi="仿宋" w:cs="仿宋" w:hint="eastAsia"/>
            <w:lang w:eastAsia="zh-CN"/>
          </w:rPr>
          <w:t>(一)、合作伙伴选择与合作方式</w:t>
        </w:r>
        <w:r>
          <w:tab/>
        </w:r>
        <w:r>
          <w:fldChar w:fldCharType="begin"/>
        </w:r>
        <w:r>
          <w:instrText xml:space="preserve"> PAGEREF _Toc5087 \h </w:instrText>
        </w:r>
        <w:r>
          <w:fldChar w:fldCharType="separate"/>
        </w:r>
        <w:r>
          <w:t>77</w:t>
        </w:r>
        <w:r>
          <w:fldChar w:fldCharType="end"/>
        </w:r>
      </w:hyperlink>
    </w:p>
    <w:p>
      <w:pPr>
        <w:pStyle w:val="TOC2"/>
        <w:tabs>
          <w:tab w:val="right" w:leader="dot" w:pos="8306"/>
        </w:tabs>
      </w:pPr>
      <w:hyperlink w:anchor="_Toc25139" w:history="1">
        <w:r>
          <w:rPr>
            <w:rFonts w:ascii="仿宋" w:eastAsia="仿宋" w:hAnsi="仿宋" w:cs="仿宋" w:hint="eastAsia"/>
            <w:lang w:eastAsia="zh-CN"/>
          </w:rPr>
          <w:t>(二)、交流与合作平台搭建</w:t>
        </w:r>
        <w:r>
          <w:tab/>
        </w:r>
        <w:r>
          <w:fldChar w:fldCharType="begin"/>
        </w:r>
        <w:r>
          <w:instrText xml:space="preserve"> PAGEREF _Toc25139 \h </w:instrText>
        </w:r>
        <w:r>
          <w:fldChar w:fldCharType="separate"/>
        </w:r>
        <w:r>
          <w:t>78</w:t>
        </w:r>
        <w:r>
          <w:fldChar w:fldCharType="end"/>
        </w:r>
      </w:hyperlink>
    </w:p>
    <w:p>
      <w:pPr>
        <w:pStyle w:val="TOC1"/>
        <w:tabs>
          <w:tab w:val="right" w:leader="dot" w:pos="8306"/>
        </w:tabs>
      </w:pPr>
      <w:hyperlink w:anchor="_Toc1485" w:history="1">
        <w:r>
          <w:rPr>
            <w:rFonts w:ascii="仿宋" w:eastAsia="仿宋" w:hAnsi="仿宋" w:cs="仿宋" w:hint="eastAsia"/>
            <w:lang w:eastAsia="zh-CN"/>
          </w:rPr>
          <w:t>十七、人力资源管理与开发</w:t>
        </w:r>
        <w:r>
          <w:tab/>
        </w:r>
        <w:r>
          <w:fldChar w:fldCharType="begin"/>
        </w:r>
        <w:r>
          <w:instrText xml:space="preserve"> PAGEREF _Toc1485 \h </w:instrText>
        </w:r>
        <w:r>
          <w:fldChar w:fldCharType="separate"/>
        </w:r>
        <w:r>
          <w:t>80</w:t>
        </w:r>
        <w:r>
          <w:fldChar w:fldCharType="end"/>
        </w:r>
      </w:hyperlink>
    </w:p>
    <w:p>
      <w:pPr>
        <w:pStyle w:val="TOC2"/>
        <w:tabs>
          <w:tab w:val="right" w:leader="dot" w:pos="8306"/>
        </w:tabs>
      </w:pPr>
      <w:hyperlink w:anchor="_Toc32299" w:history="1">
        <w:r>
          <w:rPr>
            <w:rFonts w:ascii="仿宋" w:eastAsia="仿宋" w:hAnsi="仿宋" w:cs="仿宋" w:hint="eastAsia"/>
            <w:lang w:eastAsia="zh-CN"/>
          </w:rPr>
          <w:t>(一)、人力资源规划</w:t>
        </w:r>
        <w:r>
          <w:tab/>
        </w:r>
        <w:r>
          <w:fldChar w:fldCharType="begin"/>
        </w:r>
        <w:r>
          <w:instrText xml:space="preserve"> PAGEREF _Toc32299 \h </w:instrText>
        </w:r>
        <w:r>
          <w:fldChar w:fldCharType="separate"/>
        </w:r>
        <w:r>
          <w:t>80</w:t>
        </w:r>
        <w:r>
          <w:fldChar w:fldCharType="end"/>
        </w:r>
      </w:hyperlink>
    </w:p>
    <w:p>
      <w:pPr>
        <w:pStyle w:val="TOC2"/>
        <w:tabs>
          <w:tab w:val="right" w:leader="dot" w:pos="8306"/>
        </w:tabs>
      </w:pPr>
      <w:hyperlink w:anchor="_Toc32449" w:history="1">
        <w:r>
          <w:rPr>
            <w:rFonts w:ascii="仿宋" w:eastAsia="仿宋" w:hAnsi="仿宋" w:cs="仿宋" w:hint="eastAsia"/>
            <w:lang w:eastAsia="zh-CN"/>
          </w:rPr>
          <w:t>(二)、人力资源开发与培训</w:t>
        </w:r>
        <w:r>
          <w:tab/>
        </w:r>
        <w:r>
          <w:fldChar w:fldCharType="begin"/>
        </w:r>
        <w:r>
          <w:instrText xml:space="preserve"> PAGEREF _Toc32449 \h </w:instrText>
        </w:r>
        <w:r>
          <w:fldChar w:fldCharType="separate"/>
        </w:r>
        <w:r>
          <w:t>82</w:t>
        </w:r>
        <w:r>
          <w:fldChar w:fldCharType="end"/>
        </w:r>
      </w:hyperlink>
    </w:p>
    <w:p>
      <w:pPr>
        <w:pStyle w:val="TOC1"/>
        <w:tabs>
          <w:tab w:val="right" w:leader="dot" w:pos="8306"/>
        </w:tabs>
      </w:pPr>
      <w:hyperlink w:anchor="_Toc18018" w:history="1">
        <w:r>
          <w:rPr>
            <w:rFonts w:ascii="仿宋" w:eastAsia="仿宋" w:hAnsi="仿宋" w:cs="仿宋" w:hint="eastAsia"/>
            <w:lang w:eastAsia="zh-CN"/>
          </w:rPr>
          <w:t>十八、项目施工方案</w:t>
        </w:r>
        <w:r>
          <w:tab/>
        </w:r>
        <w:r>
          <w:fldChar w:fldCharType="begin"/>
        </w:r>
        <w:r>
          <w:instrText xml:space="preserve"> PAGEREF _Toc18018 \h </w:instrText>
        </w:r>
        <w:r>
          <w:fldChar w:fldCharType="separate"/>
        </w:r>
        <w:r>
          <w:t>84</w:t>
        </w:r>
        <w:r>
          <w:fldChar w:fldCharType="end"/>
        </w:r>
      </w:hyperlink>
    </w:p>
    <w:p>
      <w:pPr>
        <w:pStyle w:val="TOC2"/>
        <w:tabs>
          <w:tab w:val="right" w:leader="dot" w:pos="8306"/>
        </w:tabs>
      </w:pPr>
      <w:hyperlink w:anchor="_Toc16390" w:history="1">
        <w:r>
          <w:rPr>
            <w:rFonts w:ascii="仿宋" w:eastAsia="仿宋" w:hAnsi="仿宋" w:cs="仿宋" w:hint="eastAsia"/>
            <w:lang w:eastAsia="zh-CN"/>
          </w:rPr>
          <w:t>(一)、施工组织设计</w:t>
        </w:r>
        <w:r>
          <w:tab/>
        </w:r>
        <w:r>
          <w:fldChar w:fldCharType="begin"/>
        </w:r>
        <w:r>
          <w:instrText xml:space="preserve"> PAGEREF _Toc16390 \h </w:instrText>
        </w:r>
        <w:r>
          <w:fldChar w:fldCharType="separate"/>
        </w:r>
        <w:r>
          <w:t>84</w:t>
        </w:r>
        <w:r>
          <w:fldChar w:fldCharType="end"/>
        </w:r>
      </w:hyperlink>
    </w:p>
    <w:p>
      <w:pPr>
        <w:pStyle w:val="TOC2"/>
        <w:tabs>
          <w:tab w:val="right" w:leader="dot" w:pos="8306"/>
        </w:tabs>
      </w:pPr>
      <w:hyperlink w:anchor="_Toc7032" w:history="1">
        <w:r>
          <w:rPr>
            <w:rFonts w:ascii="仿宋" w:eastAsia="仿宋" w:hAnsi="仿宋" w:cs="仿宋" w:hint="eastAsia"/>
            <w:lang w:eastAsia="zh-CN"/>
          </w:rPr>
          <w:t>(二)、施工工艺与技术路线</w:t>
        </w:r>
        <w:r>
          <w:tab/>
        </w:r>
        <w:r>
          <w:fldChar w:fldCharType="begin"/>
        </w:r>
        <w:r>
          <w:instrText xml:space="preserve"> PAGEREF _Toc7032 \h </w:instrText>
        </w:r>
        <w:r>
          <w:fldChar w:fldCharType="separate"/>
        </w:r>
        <w:r>
          <w:t>86</w:t>
        </w:r>
        <w:r>
          <w:fldChar w:fldCharType="end"/>
        </w:r>
      </w:hyperlink>
    </w:p>
    <w:p>
      <w:pPr>
        <w:pStyle w:val="TOC2"/>
        <w:tabs>
          <w:tab w:val="right" w:leader="dot" w:pos="8306"/>
        </w:tabs>
      </w:pPr>
      <w:hyperlink w:anchor="_Toc16948" w:history="1">
        <w:r>
          <w:rPr>
            <w:rFonts w:ascii="仿宋" w:eastAsia="仿宋" w:hAnsi="仿宋" w:cs="仿宋" w:hint="eastAsia"/>
            <w:lang w:eastAsia="zh-CN"/>
          </w:rPr>
          <w:t>(三)、关键节点施工计划</w:t>
        </w:r>
        <w:r>
          <w:tab/>
        </w:r>
        <w:r>
          <w:fldChar w:fldCharType="begin"/>
        </w:r>
        <w:r>
          <w:instrText xml:space="preserve"> PAGEREF _Toc16948 \h </w:instrText>
        </w:r>
        <w:r>
          <w:fldChar w:fldCharType="separate"/>
        </w:r>
        <w:r>
          <w:t>87</w:t>
        </w:r>
        <w:r>
          <w:fldChar w:fldCharType="end"/>
        </w:r>
      </w:hyperlink>
    </w:p>
    <w:p>
      <w:pPr>
        <w:pStyle w:val="TOC2"/>
        <w:tabs>
          <w:tab w:val="right" w:leader="dot" w:pos="8306"/>
        </w:tabs>
      </w:pPr>
      <w:hyperlink w:anchor="_Toc11318" w:history="1">
        <w:r>
          <w:rPr>
            <w:rFonts w:ascii="仿宋" w:eastAsia="仿宋" w:hAnsi="仿宋" w:cs="仿宋" w:hint="eastAsia"/>
            <w:lang w:eastAsia="zh-CN"/>
          </w:rPr>
          <w:t>(四)、施工现场管理</w:t>
        </w:r>
        <w:r>
          <w:tab/>
        </w:r>
        <w:r>
          <w:fldChar w:fldCharType="begin"/>
        </w:r>
        <w:r>
          <w:instrText xml:space="preserve"> PAGEREF _Toc11318 \h </w:instrText>
        </w:r>
        <w:r>
          <w:fldChar w:fldCharType="separate"/>
        </w:r>
        <w:r>
          <w:t>88</w:t>
        </w:r>
        <w:r>
          <w:fldChar w:fldCharType="end"/>
        </w:r>
      </w:hyperlink>
    </w:p>
    <w:p>
      <w:pPr>
        <w:pStyle w:val="TOC1"/>
        <w:tabs>
          <w:tab w:val="right" w:leader="dot" w:pos="8306"/>
        </w:tabs>
      </w:pPr>
      <w:hyperlink w:anchor="_Toc30529" w:history="1">
        <w:r>
          <w:rPr>
            <w:rFonts w:ascii="仿宋" w:eastAsia="仿宋" w:hAnsi="仿宋" w:cs="仿宋" w:hint="eastAsia"/>
            <w:lang w:eastAsia="zh-CN"/>
          </w:rPr>
          <w:t>十九、创新驱动与持续发展</w:t>
        </w:r>
        <w:r>
          <w:tab/>
        </w:r>
        <w:r>
          <w:fldChar w:fldCharType="begin"/>
        </w:r>
        <w:r>
          <w:instrText xml:space="preserve"> PAGEREF _Toc30529 \h </w:instrText>
        </w:r>
        <w:r>
          <w:fldChar w:fldCharType="separate"/>
        </w:r>
        <w:r>
          <w:t>90</w:t>
        </w:r>
        <w:r>
          <w:fldChar w:fldCharType="end"/>
        </w:r>
      </w:hyperlink>
    </w:p>
    <w:p>
      <w:pPr>
        <w:pStyle w:val="TOC2"/>
        <w:tabs>
          <w:tab w:val="right" w:leader="dot" w:pos="8306"/>
        </w:tabs>
      </w:pPr>
      <w:hyperlink w:anchor="_Toc20445" w:history="1">
        <w:r>
          <w:rPr>
            <w:rFonts w:ascii="仿宋" w:eastAsia="仿宋" w:hAnsi="仿宋" w:cs="仿宋" w:hint="eastAsia"/>
            <w:lang w:eastAsia="zh-CN"/>
          </w:rPr>
          <w:t>(一)、创新驱动战略实施</w:t>
        </w:r>
        <w:r>
          <w:tab/>
        </w:r>
        <w:r>
          <w:fldChar w:fldCharType="begin"/>
        </w:r>
        <w:r>
          <w:instrText xml:space="preserve"> PAGEREF _Toc20445 \h </w:instrText>
        </w:r>
        <w:r>
          <w:fldChar w:fldCharType="separate"/>
        </w:r>
        <w:r>
          <w:t>90</w:t>
        </w:r>
        <w:r>
          <w:fldChar w:fldCharType="end"/>
        </w:r>
      </w:hyperlink>
    </w:p>
    <w:p>
      <w:pPr>
        <w:pStyle w:val="TOC2"/>
        <w:tabs>
          <w:tab w:val="right" w:leader="dot" w:pos="8306"/>
        </w:tabs>
      </w:pPr>
      <w:hyperlink w:anchor="_Toc23037" w:history="1">
        <w:r>
          <w:rPr>
            <w:rFonts w:ascii="仿宋" w:eastAsia="仿宋" w:hAnsi="仿宋" w:cs="仿宋" w:hint="eastAsia"/>
            <w:lang w:eastAsia="zh-CN"/>
          </w:rPr>
          <w:t>(二)、持续发展路径探索</w:t>
        </w:r>
        <w:r>
          <w:tab/>
        </w:r>
        <w:r>
          <w:fldChar w:fldCharType="begin"/>
        </w:r>
        <w:r>
          <w:instrText xml:space="preserve"> PAGEREF _Toc23037 \h </w:instrText>
        </w:r>
        <w:r>
          <w:fldChar w:fldCharType="separate"/>
        </w:r>
        <w:r>
          <w:t>92</w:t>
        </w:r>
        <w:r>
          <w:fldChar w:fldCharType="end"/>
        </w:r>
      </w:hyperlink>
    </w:p>
    <w:p>
      <w:pPr>
        <w:pStyle w:val="TOC1"/>
        <w:tabs>
          <w:tab w:val="right" w:leader="dot" w:pos="8306"/>
        </w:tabs>
      </w:pPr>
      <w:hyperlink w:anchor="_Toc31794" w:history="1">
        <w:r>
          <w:rPr>
            <w:rFonts w:ascii="仿宋" w:eastAsia="仿宋" w:hAnsi="仿宋" w:cs="仿宋" w:hint="eastAsia"/>
            <w:lang w:eastAsia="zh-CN"/>
          </w:rPr>
          <w:t>二十、法律法规与政策遵循</w:t>
        </w:r>
        <w:r>
          <w:tab/>
        </w:r>
        <w:r>
          <w:fldChar w:fldCharType="begin"/>
        </w:r>
        <w:r>
          <w:instrText xml:space="preserve"> PAGEREF _Toc31794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818" w:history="1">
        <w:r>
          <w:rPr>
            <w:rFonts w:ascii="仿宋" w:eastAsia="仿宋" w:hAnsi="仿宋" w:cs="仿宋" w:hint="eastAsia"/>
            <w:lang w:eastAsia="zh-CN"/>
          </w:rPr>
          <w:t>(一)、法律法规遵守</w:t>
        </w:r>
        <w:r>
          <w:tab/>
        </w:r>
        <w:r>
          <w:fldChar w:fldCharType="begin"/>
        </w:r>
        <w:r>
          <w:instrText xml:space="preserve"> PAGEREF _Toc7818 \h </w:instrText>
        </w:r>
        <w:r>
          <w:fldChar w:fldCharType="separate"/>
        </w:r>
        <w:r>
          <w:t>96</w:t>
        </w:r>
        <w:r>
          <w:fldChar w:fldCharType="end"/>
        </w:r>
      </w:hyperlink>
    </w:p>
    <w:p>
      <w:pPr>
        <w:pStyle w:val="TOC2"/>
        <w:tabs>
          <w:tab w:val="right" w:leader="dot" w:pos="8306"/>
        </w:tabs>
      </w:pPr>
      <w:hyperlink w:anchor="_Toc31883" w:history="1">
        <w:r>
          <w:rPr>
            <w:rFonts w:ascii="仿宋" w:eastAsia="仿宋" w:hAnsi="仿宋" w:cs="仿宋" w:hint="eastAsia"/>
            <w:lang w:eastAsia="zh-CN"/>
          </w:rPr>
          <w:t>(二)、政策导向与利用</w:t>
        </w:r>
        <w:r>
          <w:tab/>
        </w:r>
        <w:r>
          <w:fldChar w:fldCharType="begin"/>
        </w:r>
        <w:r>
          <w:instrText xml:space="preserve"> PAGEREF _Toc31883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93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直接收益：假设家居棉品项目的产品或服务年销售收入为XX万元。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36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若家居棉品项目成功推广新型环保产品，比如采用可回收材料的包装，可能会激发消费者对可持续产品的需求。这种需求的增长可能迫使整个行业转向更环保的产品设计和生产方法。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6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8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棉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家居棉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家居棉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家居棉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061"/>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3363"/>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30779"/>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https://d.book118.com/045210314201011123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家居棉品项目建设总纲及方案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BE15D3"/>
    <w:rsid w:val="43BE15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21031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2024-02-27T15:22:00Z</dcterms:created>
  <dcterms:modified xsi:type="dcterms:W3CDTF">2024-02-27T15:23:20Z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E87D9EED04B04053B779A19B197886D1_11</vt:lpwstr>
  </property>
  <property fmtid="{D5CDD505-2E9C-101B-9397-08002B2CF9AE}" pid="3" name="KSOProductBuildVer">
    <vt:lpwstr>2052-12.1.0.16250</vt:lpwstr>
  </property>
</Properties>
</file>