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内科用药项目可行性建设方案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5" w:history="1">
        <w:r>
          <w:rPr>
            <w:rFonts w:ascii="仿宋" w:eastAsia="仿宋" w:hAnsi="仿宋" w:cs="仿宋" w:hint="eastAsia"/>
            <w:lang w:eastAsia="zh-CN"/>
          </w:rPr>
          <w:t>概论</w:t>
        </w:r>
        <w:r>
          <w:tab/>
        </w:r>
        <w:r>
          <w:fldChar w:fldCharType="begin"/>
        </w:r>
        <w:r>
          <w:instrText xml:space="preserve"> PAGEREF _Toc21205 \h </w:instrText>
        </w:r>
        <w:r>
          <w:fldChar w:fldCharType="separate"/>
        </w:r>
        <w:r>
          <w:t>3</w:t>
        </w:r>
        <w:r>
          <w:fldChar w:fldCharType="end"/>
        </w:r>
      </w:hyperlink>
    </w:p>
    <w:p>
      <w:pPr>
        <w:pStyle w:val="TOC1"/>
        <w:tabs>
          <w:tab w:val="right" w:leader="dot" w:pos="8306"/>
        </w:tabs>
      </w:pPr>
      <w:hyperlink w:anchor="_Toc4052" w:history="1">
        <w:r>
          <w:rPr>
            <w:rFonts w:ascii="仿宋" w:eastAsia="仿宋" w:hAnsi="仿宋" w:cs="仿宋" w:hint="eastAsia"/>
            <w:lang w:eastAsia="zh-CN"/>
          </w:rPr>
          <w:t>一、财务管理与成本控制</w:t>
        </w:r>
        <w:r>
          <w:tab/>
        </w:r>
        <w:r>
          <w:fldChar w:fldCharType="begin"/>
        </w:r>
        <w:r>
          <w:instrText xml:space="preserve"> PAGEREF _Toc4052 \h </w:instrText>
        </w:r>
        <w:r>
          <w:fldChar w:fldCharType="separate"/>
        </w:r>
        <w:r>
          <w:t>3</w:t>
        </w:r>
        <w:r>
          <w:fldChar w:fldCharType="end"/>
        </w:r>
      </w:hyperlink>
    </w:p>
    <w:p>
      <w:pPr>
        <w:pStyle w:val="TOC2"/>
        <w:tabs>
          <w:tab w:val="right" w:leader="dot" w:pos="8306"/>
        </w:tabs>
      </w:pPr>
      <w:hyperlink w:anchor="_Toc9749" w:history="1">
        <w:r>
          <w:rPr>
            <w:rFonts w:ascii="仿宋" w:eastAsia="仿宋" w:hAnsi="仿宋" w:cs="仿宋" w:hint="eastAsia"/>
            <w:lang w:eastAsia="zh-CN"/>
          </w:rPr>
          <w:t>(一)、财务管理体系建设</w:t>
        </w:r>
        <w:r>
          <w:tab/>
        </w:r>
        <w:r>
          <w:fldChar w:fldCharType="begin"/>
        </w:r>
        <w:r>
          <w:instrText xml:space="preserve"> PAGEREF _Toc9749 \h </w:instrText>
        </w:r>
        <w:r>
          <w:fldChar w:fldCharType="separate"/>
        </w:r>
        <w:r>
          <w:t>3</w:t>
        </w:r>
        <w:r>
          <w:fldChar w:fldCharType="end"/>
        </w:r>
      </w:hyperlink>
    </w:p>
    <w:p>
      <w:pPr>
        <w:pStyle w:val="TOC2"/>
        <w:tabs>
          <w:tab w:val="right" w:leader="dot" w:pos="8306"/>
        </w:tabs>
      </w:pPr>
      <w:hyperlink w:anchor="_Toc10185" w:history="1">
        <w:r>
          <w:rPr>
            <w:rFonts w:ascii="仿宋" w:eastAsia="仿宋" w:hAnsi="仿宋" w:cs="仿宋" w:hint="eastAsia"/>
            <w:lang w:eastAsia="zh-CN"/>
          </w:rPr>
          <w:t>(二)、成本控制措施</w:t>
        </w:r>
        <w:r>
          <w:tab/>
        </w:r>
        <w:r>
          <w:fldChar w:fldCharType="begin"/>
        </w:r>
        <w:r>
          <w:instrText xml:space="preserve"> PAGEREF _Toc10185 \h </w:instrText>
        </w:r>
        <w:r>
          <w:fldChar w:fldCharType="separate"/>
        </w:r>
        <w:r>
          <w:t>4</w:t>
        </w:r>
        <w:r>
          <w:fldChar w:fldCharType="end"/>
        </w:r>
      </w:hyperlink>
    </w:p>
    <w:p>
      <w:pPr>
        <w:pStyle w:val="TOC1"/>
        <w:tabs>
          <w:tab w:val="right" w:leader="dot" w:pos="8306"/>
        </w:tabs>
      </w:pPr>
      <w:hyperlink w:anchor="_Toc4275" w:history="1">
        <w:r>
          <w:rPr>
            <w:rFonts w:ascii="仿宋" w:eastAsia="仿宋" w:hAnsi="仿宋" w:cs="仿宋" w:hint="eastAsia"/>
            <w:lang w:eastAsia="zh-CN"/>
          </w:rPr>
          <w:t>二、资源开发及综合利用分析</w:t>
        </w:r>
        <w:r>
          <w:tab/>
        </w:r>
        <w:r>
          <w:fldChar w:fldCharType="begin"/>
        </w:r>
        <w:r>
          <w:instrText xml:space="preserve"> PAGEREF _Toc4275 \h </w:instrText>
        </w:r>
        <w:r>
          <w:fldChar w:fldCharType="separate"/>
        </w:r>
        <w:r>
          <w:t>5</w:t>
        </w:r>
        <w:r>
          <w:fldChar w:fldCharType="end"/>
        </w:r>
      </w:hyperlink>
    </w:p>
    <w:p>
      <w:pPr>
        <w:pStyle w:val="TOC2"/>
        <w:tabs>
          <w:tab w:val="right" w:leader="dot" w:pos="8306"/>
        </w:tabs>
      </w:pPr>
      <w:hyperlink w:anchor="_Toc6543" w:history="1">
        <w:r>
          <w:rPr>
            <w:rFonts w:ascii="仿宋" w:eastAsia="仿宋" w:hAnsi="仿宋" w:cs="仿宋" w:hint="eastAsia"/>
            <w:lang w:eastAsia="zh-CN"/>
          </w:rPr>
          <w:t>(一)、资源开发方案</w:t>
        </w:r>
        <w:r>
          <w:tab/>
        </w:r>
        <w:r>
          <w:fldChar w:fldCharType="begin"/>
        </w:r>
        <w:r>
          <w:instrText xml:space="preserve"> PAGEREF _Toc6543 \h </w:instrText>
        </w:r>
        <w:r>
          <w:fldChar w:fldCharType="separate"/>
        </w:r>
        <w:r>
          <w:t>5</w:t>
        </w:r>
        <w:r>
          <w:fldChar w:fldCharType="end"/>
        </w:r>
      </w:hyperlink>
    </w:p>
    <w:p>
      <w:pPr>
        <w:pStyle w:val="TOC2"/>
        <w:tabs>
          <w:tab w:val="right" w:leader="dot" w:pos="8306"/>
        </w:tabs>
      </w:pPr>
      <w:hyperlink w:anchor="_Toc19233" w:history="1">
        <w:r>
          <w:rPr>
            <w:rFonts w:ascii="仿宋" w:eastAsia="仿宋" w:hAnsi="仿宋" w:cs="仿宋" w:hint="eastAsia"/>
            <w:lang w:eastAsia="zh-CN"/>
          </w:rPr>
          <w:t>(二)、资源利用方案</w:t>
        </w:r>
        <w:r>
          <w:tab/>
        </w:r>
        <w:r>
          <w:fldChar w:fldCharType="begin"/>
        </w:r>
        <w:r>
          <w:instrText xml:space="preserve"> PAGEREF _Toc19233 \h </w:instrText>
        </w:r>
        <w:r>
          <w:fldChar w:fldCharType="separate"/>
        </w:r>
        <w:r>
          <w:t>7</w:t>
        </w:r>
        <w:r>
          <w:fldChar w:fldCharType="end"/>
        </w:r>
      </w:hyperlink>
    </w:p>
    <w:p>
      <w:pPr>
        <w:pStyle w:val="TOC2"/>
        <w:tabs>
          <w:tab w:val="right" w:leader="dot" w:pos="8306"/>
        </w:tabs>
      </w:pPr>
      <w:hyperlink w:anchor="_Toc19757" w:history="1">
        <w:r>
          <w:rPr>
            <w:rFonts w:ascii="仿宋" w:eastAsia="仿宋" w:hAnsi="仿宋" w:cs="仿宋" w:hint="eastAsia"/>
            <w:lang w:eastAsia="zh-CN"/>
          </w:rPr>
          <w:t>(三)、资源节约措施</w:t>
        </w:r>
        <w:r>
          <w:tab/>
        </w:r>
        <w:r>
          <w:fldChar w:fldCharType="begin"/>
        </w:r>
        <w:r>
          <w:instrText xml:space="preserve"> PAGEREF _Toc19757 \h </w:instrText>
        </w:r>
        <w:r>
          <w:fldChar w:fldCharType="separate"/>
        </w:r>
        <w:r>
          <w:t>8</w:t>
        </w:r>
        <w:r>
          <w:fldChar w:fldCharType="end"/>
        </w:r>
      </w:hyperlink>
    </w:p>
    <w:p>
      <w:pPr>
        <w:pStyle w:val="TOC1"/>
        <w:tabs>
          <w:tab w:val="right" w:leader="dot" w:pos="8306"/>
        </w:tabs>
      </w:pPr>
      <w:hyperlink w:anchor="_Toc20790" w:history="1">
        <w:r>
          <w:rPr>
            <w:rFonts w:ascii="仿宋" w:eastAsia="仿宋" w:hAnsi="仿宋" w:cs="仿宋" w:hint="eastAsia"/>
            <w:lang w:eastAsia="zh-CN"/>
          </w:rPr>
          <w:t>三、经济影响分析</w:t>
        </w:r>
        <w:r>
          <w:tab/>
        </w:r>
        <w:r>
          <w:fldChar w:fldCharType="begin"/>
        </w:r>
        <w:r>
          <w:instrText xml:space="preserve"> PAGEREF _Toc20790 \h </w:instrText>
        </w:r>
        <w:r>
          <w:fldChar w:fldCharType="separate"/>
        </w:r>
        <w:r>
          <w:t>9</w:t>
        </w:r>
        <w:r>
          <w:fldChar w:fldCharType="end"/>
        </w:r>
      </w:hyperlink>
    </w:p>
    <w:p>
      <w:pPr>
        <w:pStyle w:val="TOC2"/>
        <w:tabs>
          <w:tab w:val="right" w:leader="dot" w:pos="8306"/>
        </w:tabs>
      </w:pPr>
      <w:hyperlink w:anchor="_Toc31553" w:history="1">
        <w:r>
          <w:rPr>
            <w:rFonts w:ascii="仿宋" w:eastAsia="仿宋" w:hAnsi="仿宋" w:cs="仿宋" w:hint="eastAsia"/>
            <w:lang w:eastAsia="zh-CN"/>
          </w:rPr>
          <w:t>(一)、经济费用效益或费用效果分析</w:t>
        </w:r>
        <w:r>
          <w:tab/>
        </w:r>
        <w:r>
          <w:fldChar w:fldCharType="begin"/>
        </w:r>
        <w:r>
          <w:instrText xml:space="preserve"> PAGEREF _Toc31553 \h </w:instrText>
        </w:r>
        <w:r>
          <w:fldChar w:fldCharType="separate"/>
        </w:r>
        <w:r>
          <w:t>9</w:t>
        </w:r>
        <w:r>
          <w:fldChar w:fldCharType="end"/>
        </w:r>
      </w:hyperlink>
    </w:p>
    <w:p>
      <w:pPr>
        <w:pStyle w:val="TOC2"/>
        <w:tabs>
          <w:tab w:val="right" w:leader="dot" w:pos="8306"/>
        </w:tabs>
      </w:pPr>
      <w:hyperlink w:anchor="_Toc7321" w:history="1">
        <w:r>
          <w:rPr>
            <w:rFonts w:ascii="仿宋" w:eastAsia="仿宋" w:hAnsi="仿宋" w:cs="仿宋" w:hint="eastAsia"/>
            <w:lang w:eastAsia="zh-CN"/>
          </w:rPr>
          <w:t>(二)、行业影响分析</w:t>
        </w:r>
        <w:r>
          <w:tab/>
        </w:r>
        <w:r>
          <w:fldChar w:fldCharType="begin"/>
        </w:r>
        <w:r>
          <w:instrText xml:space="preserve"> PAGEREF _Toc7321 \h </w:instrText>
        </w:r>
        <w:r>
          <w:fldChar w:fldCharType="separate"/>
        </w:r>
        <w:r>
          <w:t>11</w:t>
        </w:r>
        <w:r>
          <w:fldChar w:fldCharType="end"/>
        </w:r>
      </w:hyperlink>
    </w:p>
    <w:p>
      <w:pPr>
        <w:pStyle w:val="TOC2"/>
        <w:tabs>
          <w:tab w:val="right" w:leader="dot" w:pos="8306"/>
        </w:tabs>
      </w:pPr>
      <w:hyperlink w:anchor="_Toc21592" w:history="1">
        <w:r>
          <w:rPr>
            <w:rFonts w:ascii="仿宋" w:eastAsia="仿宋" w:hAnsi="仿宋" w:cs="仿宋" w:hint="eastAsia"/>
            <w:lang w:eastAsia="zh-CN"/>
          </w:rPr>
          <w:t>(三)、区域经济影响分析</w:t>
        </w:r>
        <w:r>
          <w:tab/>
        </w:r>
        <w:r>
          <w:fldChar w:fldCharType="begin"/>
        </w:r>
        <w:r>
          <w:instrText xml:space="preserve"> PAGEREF _Toc21592 \h </w:instrText>
        </w:r>
        <w:r>
          <w:fldChar w:fldCharType="separate"/>
        </w:r>
        <w:r>
          <w:t>13</w:t>
        </w:r>
        <w:r>
          <w:fldChar w:fldCharType="end"/>
        </w:r>
      </w:hyperlink>
    </w:p>
    <w:p>
      <w:pPr>
        <w:pStyle w:val="TOC2"/>
        <w:tabs>
          <w:tab w:val="right" w:leader="dot" w:pos="8306"/>
        </w:tabs>
      </w:pPr>
      <w:hyperlink w:anchor="_Toc11066" w:history="1">
        <w:r>
          <w:rPr>
            <w:rFonts w:ascii="仿宋" w:eastAsia="仿宋" w:hAnsi="仿宋" w:cs="仿宋" w:hint="eastAsia"/>
            <w:lang w:eastAsia="zh-CN"/>
          </w:rPr>
          <w:t>(四)、宏观经济影响分析</w:t>
        </w:r>
        <w:r>
          <w:tab/>
        </w:r>
        <w:r>
          <w:fldChar w:fldCharType="begin"/>
        </w:r>
        <w:r>
          <w:instrText xml:space="preserve"> PAGEREF _Toc11066 \h </w:instrText>
        </w:r>
        <w:r>
          <w:fldChar w:fldCharType="separate"/>
        </w:r>
        <w:r>
          <w:t>14</w:t>
        </w:r>
        <w:r>
          <w:fldChar w:fldCharType="end"/>
        </w:r>
      </w:hyperlink>
    </w:p>
    <w:p>
      <w:pPr>
        <w:pStyle w:val="TOC1"/>
        <w:tabs>
          <w:tab w:val="right" w:leader="dot" w:pos="8306"/>
        </w:tabs>
      </w:pPr>
      <w:hyperlink w:anchor="_Toc30692" w:history="1">
        <w:r>
          <w:rPr>
            <w:rFonts w:ascii="仿宋" w:eastAsia="仿宋" w:hAnsi="仿宋" w:cs="仿宋" w:hint="eastAsia"/>
            <w:lang w:eastAsia="zh-CN"/>
          </w:rPr>
          <w:t>四、背景、必要性分析</w:t>
        </w:r>
        <w:r>
          <w:tab/>
        </w:r>
        <w:r>
          <w:fldChar w:fldCharType="begin"/>
        </w:r>
        <w:r>
          <w:instrText xml:space="preserve"> PAGEREF _Toc30692 \h </w:instrText>
        </w:r>
        <w:r>
          <w:fldChar w:fldCharType="separate"/>
        </w:r>
        <w:r>
          <w:t>15</w:t>
        </w:r>
        <w:r>
          <w:fldChar w:fldCharType="end"/>
        </w:r>
      </w:hyperlink>
    </w:p>
    <w:p>
      <w:pPr>
        <w:pStyle w:val="TOC2"/>
        <w:tabs>
          <w:tab w:val="right" w:leader="dot" w:pos="8306"/>
        </w:tabs>
      </w:pPr>
      <w:hyperlink w:anchor="_Toc31455" w:history="1">
        <w:r>
          <w:rPr>
            <w:rFonts w:ascii="仿宋" w:eastAsia="仿宋" w:hAnsi="仿宋" w:cs="仿宋" w:hint="eastAsia"/>
            <w:lang w:eastAsia="zh-CN"/>
          </w:rPr>
          <w:t>(一)、项目建设背景</w:t>
        </w:r>
        <w:r>
          <w:tab/>
        </w:r>
        <w:r>
          <w:fldChar w:fldCharType="begin"/>
        </w:r>
        <w:r>
          <w:instrText xml:space="preserve"> PAGEREF _Toc31455 \h </w:instrText>
        </w:r>
        <w:r>
          <w:fldChar w:fldCharType="separate"/>
        </w:r>
        <w:r>
          <w:t>15</w:t>
        </w:r>
        <w:r>
          <w:fldChar w:fldCharType="end"/>
        </w:r>
      </w:hyperlink>
    </w:p>
    <w:p>
      <w:pPr>
        <w:pStyle w:val="TOC2"/>
        <w:tabs>
          <w:tab w:val="right" w:leader="dot" w:pos="8306"/>
        </w:tabs>
      </w:pPr>
      <w:hyperlink w:anchor="_Toc24629" w:history="1">
        <w:r>
          <w:rPr>
            <w:rFonts w:ascii="仿宋" w:eastAsia="仿宋" w:hAnsi="仿宋" w:cs="仿宋" w:hint="eastAsia"/>
            <w:lang w:eastAsia="zh-CN"/>
          </w:rPr>
          <w:t>(二)、必要性分析</w:t>
        </w:r>
        <w:r>
          <w:tab/>
        </w:r>
        <w:r>
          <w:fldChar w:fldCharType="begin"/>
        </w:r>
        <w:r>
          <w:instrText xml:space="preserve"> PAGEREF _Toc24629 \h </w:instrText>
        </w:r>
        <w:r>
          <w:fldChar w:fldCharType="separate"/>
        </w:r>
        <w:r>
          <w:t>16</w:t>
        </w:r>
        <w:r>
          <w:fldChar w:fldCharType="end"/>
        </w:r>
      </w:hyperlink>
    </w:p>
    <w:p>
      <w:pPr>
        <w:pStyle w:val="TOC2"/>
        <w:tabs>
          <w:tab w:val="right" w:leader="dot" w:pos="8306"/>
        </w:tabs>
      </w:pPr>
      <w:hyperlink w:anchor="_Toc10704" w:history="1">
        <w:r>
          <w:rPr>
            <w:rFonts w:ascii="仿宋" w:eastAsia="仿宋" w:hAnsi="仿宋" w:cs="仿宋" w:hint="eastAsia"/>
            <w:lang w:eastAsia="zh-CN"/>
          </w:rPr>
          <w:t>(三)、项目建设有利条件</w:t>
        </w:r>
        <w:r>
          <w:tab/>
        </w:r>
        <w:r>
          <w:fldChar w:fldCharType="begin"/>
        </w:r>
        <w:r>
          <w:instrText xml:space="preserve"> PAGEREF _Toc10704 \h </w:instrText>
        </w:r>
        <w:r>
          <w:fldChar w:fldCharType="separate"/>
        </w:r>
        <w:r>
          <w:t>18</w:t>
        </w:r>
        <w:r>
          <w:fldChar w:fldCharType="end"/>
        </w:r>
      </w:hyperlink>
    </w:p>
    <w:p>
      <w:pPr>
        <w:pStyle w:val="TOC1"/>
        <w:tabs>
          <w:tab w:val="right" w:leader="dot" w:pos="8306"/>
        </w:tabs>
      </w:pPr>
      <w:hyperlink w:anchor="_Toc21209" w:history="1">
        <w:r>
          <w:rPr>
            <w:rFonts w:ascii="仿宋" w:eastAsia="仿宋" w:hAnsi="仿宋" w:cs="仿宋" w:hint="eastAsia"/>
            <w:lang w:eastAsia="zh-CN"/>
          </w:rPr>
          <w:t>五、内科用药项目概论</w:t>
        </w:r>
        <w:r>
          <w:tab/>
        </w:r>
        <w:r>
          <w:fldChar w:fldCharType="begin"/>
        </w:r>
        <w:r>
          <w:instrText xml:space="preserve"> PAGEREF _Toc21209 \h </w:instrText>
        </w:r>
        <w:r>
          <w:fldChar w:fldCharType="separate"/>
        </w:r>
        <w:r>
          <w:t>19</w:t>
        </w:r>
        <w:r>
          <w:fldChar w:fldCharType="end"/>
        </w:r>
      </w:hyperlink>
    </w:p>
    <w:p>
      <w:pPr>
        <w:pStyle w:val="TOC2"/>
        <w:tabs>
          <w:tab w:val="right" w:leader="dot" w:pos="8306"/>
        </w:tabs>
      </w:pPr>
      <w:hyperlink w:anchor="_Toc11811" w:history="1">
        <w:r>
          <w:rPr>
            <w:rFonts w:ascii="仿宋" w:eastAsia="仿宋" w:hAnsi="仿宋" w:cs="仿宋" w:hint="eastAsia"/>
            <w:lang w:eastAsia="zh-CN"/>
          </w:rPr>
          <w:t>(一)、项目申报单位概况</w:t>
        </w:r>
        <w:r>
          <w:tab/>
        </w:r>
        <w:r>
          <w:fldChar w:fldCharType="begin"/>
        </w:r>
        <w:r>
          <w:instrText xml:space="preserve"> PAGEREF _Toc11811 \h </w:instrText>
        </w:r>
        <w:r>
          <w:fldChar w:fldCharType="separate"/>
        </w:r>
        <w:r>
          <w:t>19</w:t>
        </w:r>
        <w:r>
          <w:fldChar w:fldCharType="end"/>
        </w:r>
      </w:hyperlink>
    </w:p>
    <w:p>
      <w:pPr>
        <w:pStyle w:val="TOC2"/>
        <w:tabs>
          <w:tab w:val="right" w:leader="dot" w:pos="8306"/>
        </w:tabs>
      </w:pPr>
      <w:hyperlink w:anchor="_Toc8520" w:history="1">
        <w:r>
          <w:rPr>
            <w:rFonts w:ascii="仿宋" w:eastAsia="仿宋" w:hAnsi="仿宋" w:cs="仿宋" w:hint="eastAsia"/>
            <w:lang w:eastAsia="zh-CN"/>
          </w:rPr>
          <w:t>(二)、项目概况</w:t>
        </w:r>
        <w:r>
          <w:tab/>
        </w:r>
        <w:r>
          <w:fldChar w:fldCharType="begin"/>
        </w:r>
        <w:r>
          <w:instrText xml:space="preserve"> PAGEREF _Toc8520 \h </w:instrText>
        </w:r>
        <w:r>
          <w:fldChar w:fldCharType="separate"/>
        </w:r>
        <w:r>
          <w:t>20</w:t>
        </w:r>
        <w:r>
          <w:fldChar w:fldCharType="end"/>
        </w:r>
      </w:hyperlink>
    </w:p>
    <w:p>
      <w:pPr>
        <w:pStyle w:val="TOC1"/>
        <w:tabs>
          <w:tab w:val="right" w:leader="dot" w:pos="8306"/>
        </w:tabs>
      </w:pPr>
      <w:hyperlink w:anchor="_Toc24638" w:history="1">
        <w:r>
          <w:rPr>
            <w:rFonts w:ascii="仿宋" w:eastAsia="仿宋" w:hAnsi="仿宋" w:cs="仿宋" w:hint="eastAsia"/>
            <w:lang w:eastAsia="zh-CN"/>
          </w:rPr>
          <w:t>六、环境和生态影响分析</w:t>
        </w:r>
        <w:r>
          <w:tab/>
        </w:r>
        <w:r>
          <w:fldChar w:fldCharType="begin"/>
        </w:r>
        <w:r>
          <w:instrText xml:space="preserve"> PAGEREF _Toc24638 \h </w:instrText>
        </w:r>
        <w:r>
          <w:fldChar w:fldCharType="separate"/>
        </w:r>
        <w:r>
          <w:t>23</w:t>
        </w:r>
        <w:r>
          <w:fldChar w:fldCharType="end"/>
        </w:r>
      </w:hyperlink>
    </w:p>
    <w:p>
      <w:pPr>
        <w:pStyle w:val="TOC2"/>
        <w:tabs>
          <w:tab w:val="right" w:leader="dot" w:pos="8306"/>
        </w:tabs>
      </w:pPr>
      <w:hyperlink w:anchor="_Toc9177" w:history="1">
        <w:r>
          <w:rPr>
            <w:rFonts w:ascii="仿宋" w:eastAsia="仿宋" w:hAnsi="仿宋" w:cs="仿宋" w:hint="eastAsia"/>
            <w:lang w:eastAsia="zh-CN"/>
          </w:rPr>
          <w:t>(一)、环境和生态现状</w:t>
        </w:r>
        <w:r>
          <w:tab/>
        </w:r>
        <w:r>
          <w:fldChar w:fldCharType="begin"/>
        </w:r>
        <w:r>
          <w:instrText xml:space="preserve"> PAGEREF _Toc9177 \h </w:instrText>
        </w:r>
        <w:r>
          <w:fldChar w:fldCharType="separate"/>
        </w:r>
        <w:r>
          <w:t>23</w:t>
        </w:r>
        <w:r>
          <w:fldChar w:fldCharType="end"/>
        </w:r>
      </w:hyperlink>
    </w:p>
    <w:p>
      <w:pPr>
        <w:pStyle w:val="TOC2"/>
        <w:tabs>
          <w:tab w:val="right" w:leader="dot" w:pos="8306"/>
        </w:tabs>
      </w:pPr>
      <w:hyperlink w:anchor="_Toc14980" w:history="1">
        <w:r>
          <w:rPr>
            <w:rFonts w:ascii="仿宋" w:eastAsia="仿宋" w:hAnsi="仿宋" w:cs="仿宋" w:hint="eastAsia"/>
            <w:lang w:eastAsia="zh-CN"/>
          </w:rPr>
          <w:t>(二)、生态环境影响分析</w:t>
        </w:r>
        <w:r>
          <w:tab/>
        </w:r>
        <w:r>
          <w:fldChar w:fldCharType="begin"/>
        </w:r>
        <w:r>
          <w:instrText xml:space="preserve"> PAGEREF _Toc14980 \h </w:instrText>
        </w:r>
        <w:r>
          <w:fldChar w:fldCharType="separate"/>
        </w:r>
        <w:r>
          <w:t>25</w:t>
        </w:r>
        <w:r>
          <w:fldChar w:fldCharType="end"/>
        </w:r>
      </w:hyperlink>
    </w:p>
    <w:p>
      <w:pPr>
        <w:pStyle w:val="TOC2"/>
        <w:tabs>
          <w:tab w:val="right" w:leader="dot" w:pos="8306"/>
        </w:tabs>
      </w:pPr>
      <w:hyperlink w:anchor="_Toc26944" w:history="1">
        <w:r>
          <w:rPr>
            <w:rFonts w:ascii="仿宋" w:eastAsia="仿宋" w:hAnsi="仿宋" w:cs="仿宋" w:hint="eastAsia"/>
            <w:lang w:eastAsia="zh-CN"/>
          </w:rPr>
          <w:t>(三)、生态环境保护措施</w:t>
        </w:r>
        <w:r>
          <w:tab/>
        </w:r>
        <w:r>
          <w:fldChar w:fldCharType="begin"/>
        </w:r>
        <w:r>
          <w:instrText xml:space="preserve"> PAGEREF _Toc26944 \h </w:instrText>
        </w:r>
        <w:r>
          <w:fldChar w:fldCharType="separate"/>
        </w:r>
        <w:r>
          <w:t>26</w:t>
        </w:r>
        <w:r>
          <w:fldChar w:fldCharType="end"/>
        </w:r>
      </w:hyperlink>
    </w:p>
    <w:p>
      <w:pPr>
        <w:pStyle w:val="TOC2"/>
        <w:tabs>
          <w:tab w:val="right" w:leader="dot" w:pos="8306"/>
        </w:tabs>
      </w:pPr>
      <w:hyperlink w:anchor="_Toc32583" w:history="1">
        <w:r>
          <w:rPr>
            <w:rFonts w:ascii="仿宋" w:eastAsia="仿宋" w:hAnsi="仿宋" w:cs="仿宋" w:hint="eastAsia"/>
            <w:lang w:eastAsia="zh-CN"/>
          </w:rPr>
          <w:t>(四)、地质灾害影响分析</w:t>
        </w:r>
        <w:r>
          <w:tab/>
        </w:r>
        <w:r>
          <w:fldChar w:fldCharType="begin"/>
        </w:r>
        <w:r>
          <w:instrText xml:space="preserve"> PAGEREF _Toc32583 \h </w:instrText>
        </w:r>
        <w:r>
          <w:fldChar w:fldCharType="separate"/>
        </w:r>
        <w:r>
          <w:t>28</w:t>
        </w:r>
        <w:r>
          <w:fldChar w:fldCharType="end"/>
        </w:r>
      </w:hyperlink>
    </w:p>
    <w:p>
      <w:pPr>
        <w:pStyle w:val="TOC2"/>
        <w:tabs>
          <w:tab w:val="right" w:leader="dot" w:pos="8306"/>
        </w:tabs>
      </w:pPr>
      <w:hyperlink w:anchor="_Toc10030" w:history="1">
        <w:r>
          <w:rPr>
            <w:rFonts w:ascii="仿宋" w:eastAsia="仿宋" w:hAnsi="仿宋" w:cs="仿宋" w:hint="eastAsia"/>
            <w:lang w:eastAsia="zh-CN"/>
          </w:rPr>
          <w:t>(五)、特殊环境影响</w:t>
        </w:r>
        <w:r>
          <w:tab/>
        </w:r>
        <w:r>
          <w:fldChar w:fldCharType="begin"/>
        </w:r>
        <w:r>
          <w:instrText xml:space="preserve"> PAGEREF _Toc10030 \h </w:instrText>
        </w:r>
        <w:r>
          <w:fldChar w:fldCharType="separate"/>
        </w:r>
        <w:r>
          <w:t>29</w:t>
        </w:r>
        <w:r>
          <w:fldChar w:fldCharType="end"/>
        </w:r>
      </w:hyperlink>
    </w:p>
    <w:p>
      <w:pPr>
        <w:pStyle w:val="TOC1"/>
        <w:tabs>
          <w:tab w:val="right" w:leader="dot" w:pos="8306"/>
        </w:tabs>
      </w:pPr>
      <w:hyperlink w:anchor="_Toc16247" w:history="1">
        <w:r>
          <w:rPr>
            <w:rFonts w:ascii="仿宋" w:eastAsia="仿宋" w:hAnsi="仿宋" w:cs="仿宋" w:hint="eastAsia"/>
            <w:lang w:eastAsia="zh-CN"/>
          </w:rPr>
          <w:t>七、环境保护与治理方案</w:t>
        </w:r>
        <w:r>
          <w:tab/>
        </w:r>
        <w:r>
          <w:fldChar w:fldCharType="begin"/>
        </w:r>
        <w:r>
          <w:instrText xml:space="preserve"> PAGEREF _Toc16247 \h </w:instrText>
        </w:r>
        <w:r>
          <w:fldChar w:fldCharType="separate"/>
        </w:r>
        <w:r>
          <w:t>30</w:t>
        </w:r>
        <w:r>
          <w:fldChar w:fldCharType="end"/>
        </w:r>
      </w:hyperlink>
    </w:p>
    <w:p>
      <w:pPr>
        <w:pStyle w:val="TOC2"/>
        <w:tabs>
          <w:tab w:val="right" w:leader="dot" w:pos="8306"/>
        </w:tabs>
      </w:pPr>
      <w:hyperlink w:anchor="_Toc7372" w:history="1">
        <w:r>
          <w:rPr>
            <w:rFonts w:ascii="仿宋" w:eastAsia="仿宋" w:hAnsi="仿宋" w:cs="仿宋" w:hint="eastAsia"/>
            <w:lang w:eastAsia="zh-CN"/>
          </w:rPr>
          <w:t>(一)、项目环境影响评估</w:t>
        </w:r>
        <w:r>
          <w:tab/>
        </w:r>
        <w:r>
          <w:fldChar w:fldCharType="begin"/>
        </w:r>
        <w:r>
          <w:instrText xml:space="preserve"> PAGEREF _Toc7372 \h </w:instrText>
        </w:r>
        <w:r>
          <w:fldChar w:fldCharType="separate"/>
        </w:r>
        <w:r>
          <w:t>30</w:t>
        </w:r>
        <w:r>
          <w:fldChar w:fldCharType="end"/>
        </w:r>
      </w:hyperlink>
    </w:p>
    <w:p>
      <w:pPr>
        <w:pStyle w:val="TOC2"/>
        <w:tabs>
          <w:tab w:val="right" w:leader="dot" w:pos="8306"/>
        </w:tabs>
      </w:pPr>
      <w:hyperlink w:anchor="_Toc20396" w:history="1">
        <w:r>
          <w:rPr>
            <w:rFonts w:ascii="仿宋" w:eastAsia="仿宋" w:hAnsi="仿宋" w:cs="仿宋" w:hint="eastAsia"/>
            <w:lang w:eastAsia="zh-CN"/>
          </w:rPr>
          <w:t>(二)、环境保护措施与治理方案</w:t>
        </w:r>
        <w:r>
          <w:tab/>
        </w:r>
        <w:r>
          <w:fldChar w:fldCharType="begin"/>
        </w:r>
        <w:r>
          <w:instrText xml:space="preserve"> PAGEREF _Toc20396 \h </w:instrText>
        </w:r>
        <w:r>
          <w:fldChar w:fldCharType="separate"/>
        </w:r>
        <w:r>
          <w:t>31</w:t>
        </w:r>
        <w:r>
          <w:fldChar w:fldCharType="end"/>
        </w:r>
      </w:hyperlink>
    </w:p>
    <w:p>
      <w:pPr>
        <w:pStyle w:val="TOC1"/>
        <w:tabs>
          <w:tab w:val="right" w:leader="dot" w:pos="8306"/>
        </w:tabs>
      </w:pPr>
      <w:hyperlink w:anchor="_Toc24099" w:history="1">
        <w:r>
          <w:rPr>
            <w:rFonts w:ascii="仿宋" w:eastAsia="仿宋" w:hAnsi="仿宋" w:cs="仿宋" w:hint="eastAsia"/>
            <w:lang w:eastAsia="zh-CN"/>
          </w:rPr>
          <w:t>八、经济效益与社会效益优化</w:t>
        </w:r>
        <w:r>
          <w:tab/>
        </w:r>
        <w:r>
          <w:fldChar w:fldCharType="begin"/>
        </w:r>
        <w:r>
          <w:instrText xml:space="preserve"> PAGEREF _Toc24099 \h </w:instrText>
        </w:r>
        <w:r>
          <w:fldChar w:fldCharType="separate"/>
        </w:r>
        <w:r>
          <w:t>31</w:t>
        </w:r>
        <w:r>
          <w:fldChar w:fldCharType="end"/>
        </w:r>
      </w:hyperlink>
    </w:p>
    <w:p>
      <w:pPr>
        <w:pStyle w:val="TOC2"/>
        <w:tabs>
          <w:tab w:val="right" w:leader="dot" w:pos="8306"/>
        </w:tabs>
      </w:pPr>
      <w:hyperlink w:anchor="_Toc26221" w:history="1">
        <w:r>
          <w:rPr>
            <w:rFonts w:ascii="仿宋" w:eastAsia="仿宋" w:hAnsi="仿宋" w:cs="仿宋" w:hint="eastAsia"/>
            <w:lang w:eastAsia="zh-CN"/>
          </w:rPr>
          <w:t>(一)、经济效益提升策略</w:t>
        </w:r>
        <w:r>
          <w:tab/>
        </w:r>
        <w:r>
          <w:fldChar w:fldCharType="begin"/>
        </w:r>
        <w:r>
          <w:instrText xml:space="preserve"> PAGEREF _Toc26221 \h </w:instrText>
        </w:r>
        <w:r>
          <w:fldChar w:fldCharType="separate"/>
        </w:r>
        <w:r>
          <w:t>31</w:t>
        </w:r>
        <w:r>
          <w:fldChar w:fldCharType="end"/>
        </w:r>
      </w:hyperlink>
    </w:p>
    <w:p>
      <w:pPr>
        <w:pStyle w:val="TOC2"/>
        <w:tabs>
          <w:tab w:val="right" w:leader="dot" w:pos="8306"/>
        </w:tabs>
      </w:pPr>
      <w:hyperlink w:anchor="_Toc30640" w:history="1">
        <w:r>
          <w:rPr>
            <w:rFonts w:ascii="仿宋" w:eastAsia="仿宋" w:hAnsi="仿宋" w:cs="仿宋" w:hint="eastAsia"/>
            <w:lang w:eastAsia="zh-CN"/>
          </w:rPr>
          <w:t>(二)、社会效益增强方案</w:t>
        </w:r>
        <w:r>
          <w:tab/>
        </w:r>
        <w:r>
          <w:fldChar w:fldCharType="begin"/>
        </w:r>
        <w:r>
          <w:instrText xml:space="preserve"> PAGEREF _Toc30640 \h </w:instrText>
        </w:r>
        <w:r>
          <w:fldChar w:fldCharType="separate"/>
        </w:r>
        <w:r>
          <w:t>32</w:t>
        </w:r>
        <w:r>
          <w:fldChar w:fldCharType="end"/>
        </w:r>
      </w:hyperlink>
    </w:p>
    <w:p>
      <w:pPr>
        <w:pStyle w:val="TOC1"/>
        <w:tabs>
          <w:tab w:val="right" w:leader="dot" w:pos="8306"/>
        </w:tabs>
      </w:pPr>
      <w:hyperlink w:anchor="_Toc13810" w:history="1">
        <w:r>
          <w:rPr>
            <w:rFonts w:ascii="仿宋" w:eastAsia="仿宋" w:hAnsi="仿宋" w:cs="仿宋" w:hint="eastAsia"/>
            <w:lang w:eastAsia="zh-CN"/>
          </w:rPr>
          <w:t>九、资金管理与财务规划</w:t>
        </w:r>
        <w:r>
          <w:tab/>
        </w:r>
        <w:r>
          <w:fldChar w:fldCharType="begin"/>
        </w:r>
        <w:r>
          <w:instrText xml:space="preserve"> PAGEREF _Toc13810 \h </w:instrText>
        </w:r>
        <w:r>
          <w:fldChar w:fldCharType="separate"/>
        </w:r>
        <w:r>
          <w:t>33</w:t>
        </w:r>
        <w:r>
          <w:fldChar w:fldCharType="end"/>
        </w:r>
      </w:hyperlink>
    </w:p>
    <w:p>
      <w:pPr>
        <w:pStyle w:val="TOC2"/>
        <w:tabs>
          <w:tab w:val="right" w:leader="dot" w:pos="8306"/>
        </w:tabs>
      </w:pPr>
      <w:hyperlink w:anchor="_Toc5049" w:history="1">
        <w:r>
          <w:rPr>
            <w:rFonts w:ascii="仿宋" w:eastAsia="仿宋" w:hAnsi="仿宋" w:cs="仿宋" w:hint="eastAsia"/>
            <w:lang w:eastAsia="zh-CN"/>
          </w:rPr>
          <w:t>(一)、项目资金来源与筹措</w:t>
        </w:r>
        <w:r>
          <w:tab/>
        </w:r>
        <w:r>
          <w:fldChar w:fldCharType="begin"/>
        </w:r>
        <w:r>
          <w:instrText xml:space="preserve"> PAGEREF _Toc5049 \h </w:instrText>
        </w:r>
        <w:r>
          <w:fldChar w:fldCharType="separate"/>
        </w:r>
        <w:r>
          <w:t>33</w:t>
        </w:r>
        <w:r>
          <w:fldChar w:fldCharType="end"/>
        </w:r>
      </w:hyperlink>
    </w:p>
    <w:p>
      <w:pPr>
        <w:pStyle w:val="TOC2"/>
        <w:tabs>
          <w:tab w:val="right" w:leader="dot" w:pos="8306"/>
        </w:tabs>
      </w:pPr>
      <w:hyperlink w:anchor="_Toc9392" w:history="1">
        <w:r>
          <w:rPr>
            <w:rFonts w:ascii="仿宋" w:eastAsia="仿宋" w:hAnsi="仿宋" w:cs="仿宋" w:hint="eastAsia"/>
            <w:lang w:eastAsia="zh-CN"/>
          </w:rPr>
          <w:t>(二)、资金使用与监管</w:t>
        </w:r>
        <w:r>
          <w:tab/>
        </w:r>
        <w:r>
          <w:fldChar w:fldCharType="begin"/>
        </w:r>
        <w:r>
          <w:instrText xml:space="preserve"> PAGEREF _Toc9392 \h </w:instrText>
        </w:r>
        <w:r>
          <w:fldChar w:fldCharType="separate"/>
        </w:r>
        <w:r>
          <w:t>35</w:t>
        </w:r>
        <w:r>
          <w:fldChar w:fldCharType="end"/>
        </w:r>
      </w:hyperlink>
    </w:p>
    <w:p>
      <w:pPr>
        <w:pStyle w:val="TOC2"/>
        <w:tabs>
          <w:tab w:val="right" w:leader="dot" w:pos="8306"/>
        </w:tabs>
      </w:pPr>
      <w:hyperlink w:anchor="_Toc22296" w:history="1">
        <w:r>
          <w:rPr>
            <w:rFonts w:ascii="仿宋" w:eastAsia="仿宋" w:hAnsi="仿宋" w:cs="仿宋" w:hint="eastAsia"/>
            <w:lang w:eastAsia="zh-CN"/>
          </w:rPr>
          <w:t>(三)、财务规划与预测</w:t>
        </w:r>
        <w:r>
          <w:tab/>
        </w:r>
        <w:r>
          <w:fldChar w:fldCharType="begin"/>
        </w:r>
        <w:r>
          <w:instrText xml:space="preserve"> PAGEREF _Toc22296 \h </w:instrText>
        </w:r>
        <w:r>
          <w:fldChar w:fldCharType="separate"/>
        </w:r>
        <w:r>
          <w:t>36</w:t>
        </w:r>
        <w:r>
          <w:fldChar w:fldCharType="end"/>
        </w:r>
      </w:hyperlink>
    </w:p>
    <w:p>
      <w:pPr>
        <w:pStyle w:val="TOC1"/>
        <w:tabs>
          <w:tab w:val="right" w:leader="dot" w:pos="8306"/>
        </w:tabs>
      </w:pPr>
      <w:hyperlink w:anchor="_Toc9062" w:history="1">
        <w:r>
          <w:rPr>
            <w:rFonts w:ascii="仿宋" w:eastAsia="仿宋" w:hAnsi="仿宋" w:cs="仿宋" w:hint="eastAsia"/>
            <w:lang w:eastAsia="zh-CN"/>
          </w:rPr>
          <w:t>十、项目变更管理</w:t>
        </w:r>
        <w:r>
          <w:tab/>
        </w:r>
        <w:r>
          <w:fldChar w:fldCharType="begin"/>
        </w:r>
        <w:r>
          <w:instrText xml:space="preserve"> PAGEREF _Toc9062 \h </w:instrText>
        </w:r>
        <w:r>
          <w:fldChar w:fldCharType="separate"/>
        </w:r>
        <w:r>
          <w:t>37</w:t>
        </w:r>
        <w:r>
          <w:fldChar w:fldCharType="end"/>
        </w:r>
      </w:hyperlink>
    </w:p>
    <w:p>
      <w:pPr>
        <w:pStyle w:val="TOC2"/>
        <w:tabs>
          <w:tab w:val="right" w:leader="dot" w:pos="8306"/>
        </w:tabs>
      </w:pPr>
      <w:hyperlink w:anchor="_Toc6555" w:history="1">
        <w:r>
          <w:rPr>
            <w:rFonts w:ascii="仿宋" w:eastAsia="仿宋" w:hAnsi="仿宋" w:cs="仿宋" w:hint="eastAsia"/>
            <w:lang w:eastAsia="zh-CN"/>
          </w:rPr>
          <w:t>(一)、变更控制流程</w:t>
        </w:r>
        <w:r>
          <w:tab/>
        </w:r>
        <w:r>
          <w:fldChar w:fldCharType="begin"/>
        </w:r>
        <w:r>
          <w:instrText xml:space="preserve"> PAGEREF _Toc6555 \h </w:instrText>
        </w:r>
        <w:r>
          <w:fldChar w:fldCharType="separate"/>
        </w:r>
        <w:r>
          <w:t>37</w:t>
        </w:r>
        <w:r>
          <w:fldChar w:fldCharType="end"/>
        </w:r>
      </w:hyperlink>
    </w:p>
    <w:p>
      <w:pPr>
        <w:pStyle w:val="TOC2"/>
        <w:tabs>
          <w:tab w:val="right" w:leader="dot" w:pos="8306"/>
        </w:tabs>
      </w:pPr>
      <w:hyperlink w:anchor="_Toc21646" w:history="1">
        <w:r>
          <w:rPr>
            <w:rFonts w:ascii="仿宋" w:eastAsia="仿宋" w:hAnsi="仿宋" w:cs="仿宋" w:hint="eastAsia"/>
            <w:lang w:eastAsia="zh-CN"/>
          </w:rPr>
          <w:t>(二)、影响评估与处理</w:t>
        </w:r>
        <w:r>
          <w:tab/>
        </w:r>
        <w:r>
          <w:fldChar w:fldCharType="begin"/>
        </w:r>
        <w:r>
          <w:instrText xml:space="preserve"> PAGEREF _Toc21646 \h </w:instrText>
        </w:r>
        <w:r>
          <w:fldChar w:fldCharType="separate"/>
        </w:r>
        <w:r>
          <w:t>38</w:t>
        </w:r>
        <w:r>
          <w:fldChar w:fldCharType="end"/>
        </w:r>
      </w:hyperlink>
    </w:p>
    <w:p>
      <w:pPr>
        <w:pStyle w:val="TOC2"/>
        <w:tabs>
          <w:tab w:val="right" w:leader="dot" w:pos="8306"/>
        </w:tabs>
      </w:pPr>
      <w:hyperlink w:anchor="_Toc32300" w:history="1">
        <w:r>
          <w:rPr>
            <w:rFonts w:ascii="仿宋" w:eastAsia="仿宋" w:hAnsi="仿宋" w:cs="仿宋" w:hint="eastAsia"/>
            <w:lang w:eastAsia="zh-CN"/>
          </w:rPr>
          <w:t>(三)、变更记录与追踪</w:t>
        </w:r>
        <w:r>
          <w:tab/>
        </w:r>
        <w:r>
          <w:fldChar w:fldCharType="begin"/>
        </w:r>
        <w:r>
          <w:instrText xml:space="preserve"> PAGEREF _Toc32300 \h </w:instrText>
        </w:r>
        <w:r>
          <w:fldChar w:fldCharType="separate"/>
        </w:r>
        <w:r>
          <w:t>39</w:t>
        </w:r>
        <w:r>
          <w:fldChar w:fldCharType="end"/>
        </w:r>
      </w:hyperlink>
    </w:p>
    <w:p>
      <w:pPr>
        <w:pStyle w:val="TOC2"/>
        <w:tabs>
          <w:tab w:val="right" w:leader="dot" w:pos="8306"/>
        </w:tabs>
      </w:pPr>
      <w:hyperlink w:anchor="_Toc6239" w:history="1">
        <w:r>
          <w:rPr>
            <w:rFonts w:ascii="仿宋" w:eastAsia="仿宋" w:hAnsi="仿宋" w:cs="仿宋" w:hint="eastAsia"/>
            <w:lang w:eastAsia="zh-CN"/>
          </w:rPr>
          <w:t>(四)、变更管理策略</w:t>
        </w:r>
        <w:r>
          <w:tab/>
        </w:r>
        <w:r>
          <w:fldChar w:fldCharType="begin"/>
        </w:r>
        <w:r>
          <w:instrText xml:space="preserve"> PAGEREF _Toc6239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20" w:history="1">
        <w:r>
          <w:rPr>
            <w:rFonts w:ascii="仿宋" w:eastAsia="仿宋" w:hAnsi="仿宋" w:cs="仿宋" w:hint="eastAsia"/>
            <w:lang w:eastAsia="zh-CN"/>
          </w:rPr>
          <w:t>十一、项目实施与管理方案</w:t>
        </w:r>
        <w:r>
          <w:tab/>
        </w:r>
        <w:r>
          <w:fldChar w:fldCharType="begin"/>
        </w:r>
        <w:r>
          <w:instrText xml:space="preserve"> PAGEREF _Toc20820 \h </w:instrText>
        </w:r>
        <w:r>
          <w:fldChar w:fldCharType="separate"/>
        </w:r>
        <w:r>
          <w:t>43</w:t>
        </w:r>
        <w:r>
          <w:fldChar w:fldCharType="end"/>
        </w:r>
      </w:hyperlink>
    </w:p>
    <w:p>
      <w:pPr>
        <w:pStyle w:val="TOC2"/>
        <w:tabs>
          <w:tab w:val="right" w:leader="dot" w:pos="8306"/>
        </w:tabs>
      </w:pPr>
      <w:hyperlink w:anchor="_Toc27066" w:history="1">
        <w:r>
          <w:rPr>
            <w:rFonts w:ascii="仿宋" w:eastAsia="仿宋" w:hAnsi="仿宋" w:cs="仿宋" w:hint="eastAsia"/>
            <w:lang w:eastAsia="zh-CN"/>
          </w:rPr>
          <w:t>(一)、项目实施计划</w:t>
        </w:r>
        <w:r>
          <w:tab/>
        </w:r>
        <w:r>
          <w:fldChar w:fldCharType="begin"/>
        </w:r>
        <w:r>
          <w:instrText xml:space="preserve"> PAGEREF _Toc27066 \h </w:instrText>
        </w:r>
        <w:r>
          <w:fldChar w:fldCharType="separate"/>
        </w:r>
        <w:r>
          <w:t>43</w:t>
        </w:r>
        <w:r>
          <w:fldChar w:fldCharType="end"/>
        </w:r>
      </w:hyperlink>
    </w:p>
    <w:p>
      <w:pPr>
        <w:pStyle w:val="TOC2"/>
        <w:tabs>
          <w:tab w:val="right" w:leader="dot" w:pos="8306"/>
        </w:tabs>
      </w:pPr>
      <w:hyperlink w:anchor="_Toc2276" w:history="1">
        <w:r>
          <w:rPr>
            <w:rFonts w:ascii="仿宋" w:eastAsia="仿宋" w:hAnsi="仿宋" w:cs="仿宋" w:hint="eastAsia"/>
            <w:lang w:eastAsia="zh-CN"/>
          </w:rPr>
          <w:t>(二)、项目组织机构与职责</w:t>
        </w:r>
        <w:r>
          <w:tab/>
        </w:r>
        <w:r>
          <w:fldChar w:fldCharType="begin"/>
        </w:r>
        <w:r>
          <w:instrText xml:space="preserve"> PAGEREF _Toc2276 \h </w:instrText>
        </w:r>
        <w:r>
          <w:fldChar w:fldCharType="separate"/>
        </w:r>
        <w:r>
          <w:t>44</w:t>
        </w:r>
        <w:r>
          <w:fldChar w:fldCharType="end"/>
        </w:r>
      </w:hyperlink>
    </w:p>
    <w:p>
      <w:pPr>
        <w:pStyle w:val="TOC2"/>
        <w:tabs>
          <w:tab w:val="right" w:leader="dot" w:pos="8306"/>
        </w:tabs>
      </w:pPr>
      <w:hyperlink w:anchor="_Toc7107" w:history="1">
        <w:r>
          <w:rPr>
            <w:rFonts w:ascii="仿宋" w:eastAsia="仿宋" w:hAnsi="仿宋" w:cs="仿宋" w:hint="eastAsia"/>
            <w:lang w:eastAsia="zh-CN"/>
          </w:rPr>
          <w:t>(三)、项目管理与监控体系</w:t>
        </w:r>
        <w:r>
          <w:tab/>
        </w:r>
        <w:r>
          <w:fldChar w:fldCharType="begin"/>
        </w:r>
        <w:r>
          <w:instrText xml:space="preserve"> PAGEREF _Toc7107 \h </w:instrText>
        </w:r>
        <w:r>
          <w:fldChar w:fldCharType="separate"/>
        </w:r>
        <w:r>
          <w:t>47</w:t>
        </w:r>
        <w:r>
          <w:fldChar w:fldCharType="end"/>
        </w:r>
      </w:hyperlink>
    </w:p>
    <w:p>
      <w:pPr>
        <w:pStyle w:val="TOC1"/>
        <w:tabs>
          <w:tab w:val="right" w:leader="dot" w:pos="8306"/>
        </w:tabs>
      </w:pPr>
      <w:hyperlink w:anchor="_Toc21952" w:history="1">
        <w:r>
          <w:rPr>
            <w:rFonts w:ascii="仿宋" w:eastAsia="仿宋" w:hAnsi="仿宋" w:cs="仿宋" w:hint="eastAsia"/>
            <w:lang w:eastAsia="zh-CN"/>
          </w:rPr>
          <w:t>十二、技术创新与产业升级</w:t>
        </w:r>
        <w:r>
          <w:tab/>
        </w:r>
        <w:r>
          <w:fldChar w:fldCharType="begin"/>
        </w:r>
        <w:r>
          <w:instrText xml:space="preserve"> PAGEREF _Toc21952 \h </w:instrText>
        </w:r>
        <w:r>
          <w:fldChar w:fldCharType="separate"/>
        </w:r>
        <w:r>
          <w:t>48</w:t>
        </w:r>
        <w:r>
          <w:fldChar w:fldCharType="end"/>
        </w:r>
      </w:hyperlink>
    </w:p>
    <w:p>
      <w:pPr>
        <w:pStyle w:val="TOC2"/>
        <w:tabs>
          <w:tab w:val="right" w:leader="dot" w:pos="8306"/>
        </w:tabs>
      </w:pPr>
      <w:hyperlink w:anchor="_Toc17647" w:history="1">
        <w:r>
          <w:rPr>
            <w:rFonts w:ascii="仿宋" w:eastAsia="仿宋" w:hAnsi="仿宋" w:cs="仿宋" w:hint="eastAsia"/>
            <w:lang w:eastAsia="zh-CN"/>
          </w:rPr>
          <w:t>(一)、技术创新方向与目标</w:t>
        </w:r>
        <w:r>
          <w:tab/>
        </w:r>
        <w:r>
          <w:fldChar w:fldCharType="begin"/>
        </w:r>
        <w:r>
          <w:instrText xml:space="preserve"> PAGEREF _Toc17647 \h </w:instrText>
        </w:r>
        <w:r>
          <w:fldChar w:fldCharType="separate"/>
        </w:r>
        <w:r>
          <w:t>48</w:t>
        </w:r>
        <w:r>
          <w:fldChar w:fldCharType="end"/>
        </w:r>
      </w:hyperlink>
    </w:p>
    <w:p>
      <w:pPr>
        <w:pStyle w:val="TOC2"/>
        <w:tabs>
          <w:tab w:val="right" w:leader="dot" w:pos="8306"/>
        </w:tabs>
      </w:pPr>
      <w:hyperlink w:anchor="_Toc286" w:history="1">
        <w:r>
          <w:rPr>
            <w:rFonts w:ascii="仿宋" w:eastAsia="仿宋" w:hAnsi="仿宋" w:cs="仿宋" w:hint="eastAsia"/>
            <w:lang w:eastAsia="zh-CN"/>
          </w:rPr>
          <w:t>(二)、产业升级路径与措施</w:t>
        </w:r>
        <w:r>
          <w:tab/>
        </w:r>
        <w:r>
          <w:fldChar w:fldCharType="begin"/>
        </w:r>
        <w:r>
          <w:instrText xml:space="preserve"> PAGEREF _Toc286 \h </w:instrText>
        </w:r>
        <w:r>
          <w:fldChar w:fldCharType="separate"/>
        </w:r>
        <w:r>
          <w:t>50</w:t>
        </w:r>
        <w:r>
          <w:fldChar w:fldCharType="end"/>
        </w:r>
      </w:hyperlink>
    </w:p>
    <w:p>
      <w:pPr>
        <w:pStyle w:val="TOC1"/>
        <w:tabs>
          <w:tab w:val="right" w:leader="dot" w:pos="8306"/>
        </w:tabs>
      </w:pPr>
      <w:hyperlink w:anchor="_Toc19404" w:history="1">
        <w:r>
          <w:rPr>
            <w:rFonts w:ascii="仿宋" w:eastAsia="仿宋" w:hAnsi="仿宋" w:cs="仿宋" w:hint="eastAsia"/>
            <w:lang w:eastAsia="zh-CN"/>
          </w:rPr>
          <w:t>十三、质量管理与控制</w:t>
        </w:r>
        <w:r>
          <w:tab/>
        </w:r>
        <w:r>
          <w:fldChar w:fldCharType="begin"/>
        </w:r>
        <w:r>
          <w:instrText xml:space="preserve"> PAGEREF _Toc19404 \h </w:instrText>
        </w:r>
        <w:r>
          <w:fldChar w:fldCharType="separate"/>
        </w:r>
        <w:r>
          <w:t>51</w:t>
        </w:r>
        <w:r>
          <w:fldChar w:fldCharType="end"/>
        </w:r>
      </w:hyperlink>
    </w:p>
    <w:p>
      <w:pPr>
        <w:pStyle w:val="TOC2"/>
        <w:tabs>
          <w:tab w:val="right" w:leader="dot" w:pos="8306"/>
        </w:tabs>
      </w:pPr>
      <w:hyperlink w:anchor="_Toc22720" w:history="1">
        <w:r>
          <w:rPr>
            <w:rFonts w:ascii="仿宋" w:eastAsia="仿宋" w:hAnsi="仿宋" w:cs="仿宋" w:hint="eastAsia"/>
            <w:lang w:eastAsia="zh-CN"/>
          </w:rPr>
          <w:t>(一)、质量管理体系建设</w:t>
        </w:r>
        <w:r>
          <w:tab/>
        </w:r>
        <w:r>
          <w:fldChar w:fldCharType="begin"/>
        </w:r>
        <w:r>
          <w:instrText xml:space="preserve"> PAGEREF _Toc22720 \h </w:instrText>
        </w:r>
        <w:r>
          <w:fldChar w:fldCharType="separate"/>
        </w:r>
        <w:r>
          <w:t>51</w:t>
        </w:r>
        <w:r>
          <w:fldChar w:fldCharType="end"/>
        </w:r>
      </w:hyperlink>
    </w:p>
    <w:p>
      <w:pPr>
        <w:pStyle w:val="TOC2"/>
        <w:tabs>
          <w:tab w:val="right" w:leader="dot" w:pos="8306"/>
        </w:tabs>
      </w:pPr>
      <w:hyperlink w:anchor="_Toc27350" w:history="1">
        <w:r>
          <w:rPr>
            <w:rFonts w:ascii="仿宋" w:eastAsia="仿宋" w:hAnsi="仿宋" w:cs="仿宋" w:hint="eastAsia"/>
            <w:lang w:eastAsia="zh-CN"/>
          </w:rPr>
          <w:t>(二)、质量控制措施</w:t>
        </w:r>
        <w:r>
          <w:tab/>
        </w:r>
        <w:r>
          <w:fldChar w:fldCharType="begin"/>
        </w:r>
        <w:r>
          <w:instrText xml:space="preserve"> PAGEREF _Toc27350 \h </w:instrText>
        </w:r>
        <w:r>
          <w:fldChar w:fldCharType="separate"/>
        </w:r>
        <w:r>
          <w:t>53</w:t>
        </w:r>
        <w:r>
          <w:fldChar w:fldCharType="end"/>
        </w:r>
      </w:hyperlink>
    </w:p>
    <w:p>
      <w:pPr>
        <w:pStyle w:val="TOC1"/>
        <w:tabs>
          <w:tab w:val="right" w:leader="dot" w:pos="8306"/>
        </w:tabs>
      </w:pPr>
      <w:hyperlink w:anchor="_Toc18926" w:history="1">
        <w:r>
          <w:rPr>
            <w:rFonts w:ascii="仿宋" w:eastAsia="仿宋" w:hAnsi="仿宋" w:cs="仿宋" w:hint="eastAsia"/>
            <w:lang w:eastAsia="zh-CN"/>
          </w:rPr>
          <w:t>十四、产业协同与集群发展</w:t>
        </w:r>
        <w:r>
          <w:tab/>
        </w:r>
        <w:r>
          <w:fldChar w:fldCharType="begin"/>
        </w:r>
        <w:r>
          <w:instrText xml:space="preserve"> PAGEREF _Toc18926 \h </w:instrText>
        </w:r>
        <w:r>
          <w:fldChar w:fldCharType="separate"/>
        </w:r>
        <w:r>
          <w:t>54</w:t>
        </w:r>
        <w:r>
          <w:fldChar w:fldCharType="end"/>
        </w:r>
      </w:hyperlink>
    </w:p>
    <w:p>
      <w:pPr>
        <w:pStyle w:val="TOC2"/>
        <w:tabs>
          <w:tab w:val="right" w:leader="dot" w:pos="8306"/>
        </w:tabs>
      </w:pPr>
      <w:hyperlink w:anchor="_Toc27660" w:history="1">
        <w:r>
          <w:rPr>
            <w:rFonts w:ascii="仿宋" w:eastAsia="仿宋" w:hAnsi="仿宋" w:cs="仿宋" w:hint="eastAsia"/>
            <w:lang w:eastAsia="zh-CN"/>
          </w:rPr>
          <w:t>(一)、产业协同机制建设</w:t>
        </w:r>
        <w:r>
          <w:tab/>
        </w:r>
        <w:r>
          <w:fldChar w:fldCharType="begin"/>
        </w:r>
        <w:r>
          <w:instrText xml:space="preserve"> PAGEREF _Toc27660 \h </w:instrText>
        </w:r>
        <w:r>
          <w:fldChar w:fldCharType="separate"/>
        </w:r>
        <w:r>
          <w:t>54</w:t>
        </w:r>
        <w:r>
          <w:fldChar w:fldCharType="end"/>
        </w:r>
      </w:hyperlink>
    </w:p>
    <w:p>
      <w:pPr>
        <w:pStyle w:val="TOC2"/>
        <w:tabs>
          <w:tab w:val="right" w:leader="dot" w:pos="8306"/>
        </w:tabs>
      </w:pPr>
      <w:hyperlink w:anchor="_Toc2354" w:history="1">
        <w:r>
          <w:rPr>
            <w:rFonts w:ascii="仿宋" w:eastAsia="仿宋" w:hAnsi="仿宋" w:cs="仿宋" w:hint="eastAsia"/>
            <w:lang w:eastAsia="zh-CN"/>
          </w:rPr>
          <w:t>(二)、产业集群培育与发展</w:t>
        </w:r>
        <w:r>
          <w:tab/>
        </w:r>
        <w:r>
          <w:fldChar w:fldCharType="begin"/>
        </w:r>
        <w:r>
          <w:instrText xml:space="preserve"> PAGEREF _Toc2354 \h </w:instrText>
        </w:r>
        <w:r>
          <w:fldChar w:fldCharType="separate"/>
        </w:r>
        <w:r>
          <w:t>55</w:t>
        </w:r>
        <w:r>
          <w:fldChar w:fldCharType="end"/>
        </w:r>
      </w:hyperlink>
    </w:p>
    <w:p>
      <w:pPr>
        <w:pStyle w:val="TOC1"/>
        <w:tabs>
          <w:tab w:val="right" w:leader="dot" w:pos="8306"/>
        </w:tabs>
      </w:pPr>
      <w:hyperlink w:anchor="_Toc8746" w:history="1">
        <w:r>
          <w:rPr>
            <w:rFonts w:ascii="仿宋" w:eastAsia="仿宋" w:hAnsi="仿宋" w:cs="仿宋" w:hint="eastAsia"/>
            <w:lang w:eastAsia="zh-CN"/>
          </w:rPr>
          <w:t>十五、创新驱动与持续发展</w:t>
        </w:r>
        <w:r>
          <w:tab/>
        </w:r>
        <w:r>
          <w:fldChar w:fldCharType="begin"/>
        </w:r>
        <w:r>
          <w:instrText xml:space="preserve"> PAGEREF _Toc8746 \h </w:instrText>
        </w:r>
        <w:r>
          <w:fldChar w:fldCharType="separate"/>
        </w:r>
        <w:r>
          <w:t>56</w:t>
        </w:r>
        <w:r>
          <w:fldChar w:fldCharType="end"/>
        </w:r>
      </w:hyperlink>
    </w:p>
    <w:p>
      <w:pPr>
        <w:pStyle w:val="TOC2"/>
        <w:tabs>
          <w:tab w:val="right" w:leader="dot" w:pos="8306"/>
        </w:tabs>
      </w:pPr>
      <w:hyperlink w:anchor="_Toc21813" w:history="1">
        <w:r>
          <w:rPr>
            <w:rFonts w:ascii="仿宋" w:eastAsia="仿宋" w:hAnsi="仿宋" w:cs="仿宋" w:hint="eastAsia"/>
            <w:lang w:eastAsia="zh-CN"/>
          </w:rPr>
          <w:t>(一)、创新驱动战略实施</w:t>
        </w:r>
        <w:r>
          <w:tab/>
        </w:r>
        <w:r>
          <w:fldChar w:fldCharType="begin"/>
        </w:r>
        <w:r>
          <w:instrText xml:space="preserve"> PAGEREF _Toc21813 \h </w:instrText>
        </w:r>
        <w:r>
          <w:fldChar w:fldCharType="separate"/>
        </w:r>
        <w:r>
          <w:t>56</w:t>
        </w:r>
        <w:r>
          <w:fldChar w:fldCharType="end"/>
        </w:r>
      </w:hyperlink>
    </w:p>
    <w:p>
      <w:pPr>
        <w:pStyle w:val="TOC2"/>
        <w:tabs>
          <w:tab w:val="right" w:leader="dot" w:pos="8306"/>
        </w:tabs>
      </w:pPr>
      <w:hyperlink w:anchor="_Toc5295" w:history="1">
        <w:r>
          <w:rPr>
            <w:rFonts w:ascii="仿宋" w:eastAsia="仿宋" w:hAnsi="仿宋" w:cs="仿宋" w:hint="eastAsia"/>
            <w:lang w:eastAsia="zh-CN"/>
          </w:rPr>
          <w:t>(二)、持续发展路径探索</w:t>
        </w:r>
        <w:r>
          <w:tab/>
        </w:r>
        <w:r>
          <w:fldChar w:fldCharType="begin"/>
        </w:r>
        <w:r>
          <w:instrText xml:space="preserve"> PAGEREF _Toc5295 \h </w:instrText>
        </w:r>
        <w:r>
          <w:fldChar w:fldCharType="separate"/>
        </w:r>
        <w:r>
          <w:t>57</w:t>
        </w:r>
        <w:r>
          <w:fldChar w:fldCharType="end"/>
        </w:r>
      </w:hyperlink>
    </w:p>
    <w:p>
      <w:pPr>
        <w:pStyle w:val="TOC1"/>
        <w:tabs>
          <w:tab w:val="right" w:leader="dot" w:pos="8306"/>
        </w:tabs>
      </w:pPr>
      <w:hyperlink w:anchor="_Toc5409" w:history="1">
        <w:r>
          <w:rPr>
            <w:rFonts w:ascii="仿宋" w:eastAsia="仿宋" w:hAnsi="仿宋" w:cs="仿宋" w:hint="eastAsia"/>
            <w:lang w:eastAsia="zh-CN"/>
          </w:rPr>
          <w:t>十六、项目施工方案</w:t>
        </w:r>
        <w:r>
          <w:tab/>
        </w:r>
        <w:r>
          <w:fldChar w:fldCharType="begin"/>
        </w:r>
        <w:r>
          <w:instrText xml:space="preserve"> PAGEREF _Toc5409 \h </w:instrText>
        </w:r>
        <w:r>
          <w:fldChar w:fldCharType="separate"/>
        </w:r>
        <w:r>
          <w:t>61</w:t>
        </w:r>
        <w:r>
          <w:fldChar w:fldCharType="end"/>
        </w:r>
      </w:hyperlink>
    </w:p>
    <w:p>
      <w:pPr>
        <w:pStyle w:val="TOC2"/>
        <w:tabs>
          <w:tab w:val="right" w:leader="dot" w:pos="8306"/>
        </w:tabs>
      </w:pPr>
      <w:hyperlink w:anchor="_Toc15642" w:history="1">
        <w:r>
          <w:rPr>
            <w:rFonts w:ascii="仿宋" w:eastAsia="仿宋" w:hAnsi="仿宋" w:cs="仿宋" w:hint="eastAsia"/>
            <w:lang w:eastAsia="zh-CN"/>
          </w:rPr>
          <w:t>(一)、施工组织设计</w:t>
        </w:r>
        <w:r>
          <w:tab/>
        </w:r>
        <w:r>
          <w:fldChar w:fldCharType="begin"/>
        </w:r>
        <w:r>
          <w:instrText xml:space="preserve"> PAGEREF _Toc15642 \h </w:instrText>
        </w:r>
        <w:r>
          <w:fldChar w:fldCharType="separate"/>
        </w:r>
        <w:r>
          <w:t>61</w:t>
        </w:r>
        <w:r>
          <w:fldChar w:fldCharType="end"/>
        </w:r>
      </w:hyperlink>
    </w:p>
    <w:p>
      <w:pPr>
        <w:pStyle w:val="TOC2"/>
        <w:tabs>
          <w:tab w:val="right" w:leader="dot" w:pos="8306"/>
        </w:tabs>
      </w:pPr>
      <w:hyperlink w:anchor="_Toc22389" w:history="1">
        <w:r>
          <w:rPr>
            <w:rFonts w:ascii="仿宋" w:eastAsia="仿宋" w:hAnsi="仿宋" w:cs="仿宋" w:hint="eastAsia"/>
            <w:lang w:eastAsia="zh-CN"/>
          </w:rPr>
          <w:t>(二)、施工工艺与技术路线</w:t>
        </w:r>
        <w:r>
          <w:tab/>
        </w:r>
        <w:r>
          <w:fldChar w:fldCharType="begin"/>
        </w:r>
        <w:r>
          <w:instrText xml:space="preserve"> PAGEREF _Toc22389 \h </w:instrText>
        </w:r>
        <w:r>
          <w:fldChar w:fldCharType="separate"/>
        </w:r>
        <w:r>
          <w:t>63</w:t>
        </w:r>
        <w:r>
          <w:fldChar w:fldCharType="end"/>
        </w:r>
      </w:hyperlink>
    </w:p>
    <w:p>
      <w:pPr>
        <w:pStyle w:val="TOC2"/>
        <w:tabs>
          <w:tab w:val="right" w:leader="dot" w:pos="8306"/>
        </w:tabs>
      </w:pPr>
      <w:hyperlink w:anchor="_Toc26369" w:history="1">
        <w:r>
          <w:rPr>
            <w:rFonts w:ascii="仿宋" w:eastAsia="仿宋" w:hAnsi="仿宋" w:cs="仿宋" w:hint="eastAsia"/>
            <w:lang w:eastAsia="zh-CN"/>
          </w:rPr>
          <w:t>(三)、关键节点施工计划</w:t>
        </w:r>
        <w:r>
          <w:tab/>
        </w:r>
        <w:r>
          <w:fldChar w:fldCharType="begin"/>
        </w:r>
        <w:r>
          <w:instrText xml:space="preserve"> PAGEREF _Toc26369 \h </w:instrText>
        </w:r>
        <w:r>
          <w:fldChar w:fldCharType="separate"/>
        </w:r>
        <w:r>
          <w:t>64</w:t>
        </w:r>
        <w:r>
          <w:fldChar w:fldCharType="end"/>
        </w:r>
      </w:hyperlink>
    </w:p>
    <w:p>
      <w:pPr>
        <w:pStyle w:val="TOC2"/>
        <w:tabs>
          <w:tab w:val="right" w:leader="dot" w:pos="8306"/>
        </w:tabs>
      </w:pPr>
      <w:hyperlink w:anchor="_Toc7224" w:history="1">
        <w:r>
          <w:rPr>
            <w:rFonts w:ascii="仿宋" w:eastAsia="仿宋" w:hAnsi="仿宋" w:cs="仿宋" w:hint="eastAsia"/>
            <w:lang w:eastAsia="zh-CN"/>
          </w:rPr>
          <w:t>(四)、施工现场管理</w:t>
        </w:r>
        <w:r>
          <w:tab/>
        </w:r>
        <w:r>
          <w:fldChar w:fldCharType="begin"/>
        </w:r>
        <w:r>
          <w:instrText xml:space="preserve"> PAGEREF _Toc7224 \h </w:instrText>
        </w:r>
        <w:r>
          <w:fldChar w:fldCharType="separate"/>
        </w:r>
        <w:r>
          <w:t>66</w:t>
        </w:r>
        <w:r>
          <w:fldChar w:fldCharType="end"/>
        </w:r>
      </w:hyperlink>
    </w:p>
    <w:p>
      <w:pPr>
        <w:pStyle w:val="TOC1"/>
        <w:tabs>
          <w:tab w:val="right" w:leader="dot" w:pos="8306"/>
        </w:tabs>
      </w:pPr>
      <w:hyperlink w:anchor="_Toc4591" w:history="1">
        <w:r>
          <w:rPr>
            <w:rFonts w:ascii="仿宋" w:eastAsia="仿宋" w:hAnsi="仿宋" w:cs="仿宋" w:hint="eastAsia"/>
            <w:lang w:eastAsia="zh-CN"/>
          </w:rPr>
          <w:t>十七、法律法规与政策遵循</w:t>
        </w:r>
        <w:r>
          <w:tab/>
        </w:r>
        <w:r>
          <w:fldChar w:fldCharType="begin"/>
        </w:r>
        <w:r>
          <w:instrText xml:space="preserve"> PAGEREF _Toc4591 \h </w:instrText>
        </w:r>
        <w:r>
          <w:fldChar w:fldCharType="separate"/>
        </w:r>
        <w:r>
          <w:t>68</w:t>
        </w:r>
        <w:r>
          <w:fldChar w:fldCharType="end"/>
        </w:r>
      </w:hyperlink>
    </w:p>
    <w:p>
      <w:pPr>
        <w:pStyle w:val="TOC2"/>
        <w:tabs>
          <w:tab w:val="right" w:leader="dot" w:pos="8306"/>
        </w:tabs>
      </w:pPr>
      <w:hyperlink w:anchor="_Toc28131" w:history="1">
        <w:r>
          <w:rPr>
            <w:rFonts w:ascii="仿宋" w:eastAsia="仿宋" w:hAnsi="仿宋" w:cs="仿宋" w:hint="eastAsia"/>
            <w:lang w:eastAsia="zh-CN"/>
          </w:rPr>
          <w:t>(一)、法律法规遵守</w:t>
        </w:r>
        <w:r>
          <w:tab/>
        </w:r>
        <w:r>
          <w:fldChar w:fldCharType="begin"/>
        </w:r>
        <w:r>
          <w:instrText xml:space="preserve"> PAGEREF _Toc28131 \h </w:instrText>
        </w:r>
        <w:r>
          <w:fldChar w:fldCharType="separate"/>
        </w:r>
        <w:r>
          <w:t>68</w:t>
        </w:r>
        <w:r>
          <w:fldChar w:fldCharType="end"/>
        </w:r>
      </w:hyperlink>
    </w:p>
    <w:p>
      <w:pPr>
        <w:pStyle w:val="TOC2"/>
        <w:tabs>
          <w:tab w:val="right" w:leader="dot" w:pos="8306"/>
        </w:tabs>
      </w:pPr>
      <w:hyperlink w:anchor="_Toc27440" w:history="1">
        <w:r>
          <w:rPr>
            <w:rFonts w:ascii="仿宋" w:eastAsia="仿宋" w:hAnsi="仿宋" w:cs="仿宋" w:hint="eastAsia"/>
            <w:lang w:eastAsia="zh-CN"/>
          </w:rPr>
          <w:t>(二)、政策导向与利用</w:t>
        </w:r>
        <w:r>
          <w:tab/>
        </w:r>
        <w:r>
          <w:fldChar w:fldCharType="begin"/>
        </w:r>
        <w:r>
          <w:instrText xml:space="preserve"> PAGEREF _Toc27440 \h </w:instrText>
        </w:r>
        <w:r>
          <w:fldChar w:fldCharType="separate"/>
        </w:r>
        <w:r>
          <w:t>69</w:t>
        </w:r>
        <w:r>
          <w:fldChar w:fldCharType="end"/>
        </w:r>
      </w:hyperlink>
    </w:p>
    <w:p>
      <w:pPr>
        <w:pStyle w:val="TOC1"/>
        <w:tabs>
          <w:tab w:val="right" w:leader="dot" w:pos="8306"/>
        </w:tabs>
      </w:pPr>
      <w:hyperlink w:anchor="_Toc9853" w:history="1">
        <w:r>
          <w:rPr>
            <w:rFonts w:ascii="仿宋" w:eastAsia="仿宋" w:hAnsi="仿宋" w:cs="仿宋" w:hint="eastAsia"/>
            <w:lang w:eastAsia="zh-CN"/>
          </w:rPr>
          <w:t>十八、合作与交流机制建立</w:t>
        </w:r>
        <w:r>
          <w:tab/>
        </w:r>
        <w:r>
          <w:fldChar w:fldCharType="begin"/>
        </w:r>
        <w:r>
          <w:instrText xml:space="preserve"> PAGEREF _Toc9853 \h </w:instrText>
        </w:r>
        <w:r>
          <w:fldChar w:fldCharType="separate"/>
        </w:r>
        <w:r>
          <w:t>70</w:t>
        </w:r>
        <w:r>
          <w:fldChar w:fldCharType="end"/>
        </w:r>
      </w:hyperlink>
    </w:p>
    <w:p>
      <w:pPr>
        <w:pStyle w:val="TOC2"/>
        <w:tabs>
          <w:tab w:val="right" w:leader="dot" w:pos="8306"/>
        </w:tabs>
      </w:pPr>
      <w:hyperlink w:anchor="_Toc26350" w:history="1">
        <w:r>
          <w:rPr>
            <w:rFonts w:ascii="仿宋" w:eastAsia="仿宋" w:hAnsi="仿宋" w:cs="仿宋" w:hint="eastAsia"/>
            <w:lang w:eastAsia="zh-CN"/>
          </w:rPr>
          <w:t>(一)、合作伙伴选择与合作方式</w:t>
        </w:r>
        <w:r>
          <w:tab/>
        </w:r>
        <w:r>
          <w:fldChar w:fldCharType="begin"/>
        </w:r>
        <w:r>
          <w:instrText xml:space="preserve"> PAGEREF _Toc26350 \h </w:instrText>
        </w:r>
        <w:r>
          <w:fldChar w:fldCharType="separate"/>
        </w:r>
        <w:r>
          <w:t>70</w:t>
        </w:r>
        <w:r>
          <w:fldChar w:fldCharType="end"/>
        </w:r>
      </w:hyperlink>
    </w:p>
    <w:p>
      <w:pPr>
        <w:pStyle w:val="TOC2"/>
        <w:tabs>
          <w:tab w:val="right" w:leader="dot" w:pos="8306"/>
        </w:tabs>
      </w:pPr>
      <w:hyperlink w:anchor="_Toc27326" w:history="1">
        <w:r>
          <w:rPr>
            <w:rFonts w:ascii="仿宋" w:eastAsia="仿宋" w:hAnsi="仿宋" w:cs="仿宋" w:hint="eastAsia"/>
            <w:lang w:eastAsia="zh-CN"/>
          </w:rPr>
          <w:t>(二)、交流与合作平台搭建</w:t>
        </w:r>
        <w:r>
          <w:tab/>
        </w:r>
        <w:r>
          <w:fldChar w:fldCharType="begin"/>
        </w:r>
        <w:r>
          <w:instrText xml:space="preserve"> PAGEREF _Toc27326 \h </w:instrText>
        </w:r>
        <w:r>
          <w:fldChar w:fldCharType="separate"/>
        </w:r>
        <w:r>
          <w:t>71</w:t>
        </w:r>
        <w:r>
          <w:fldChar w:fldCharType="end"/>
        </w:r>
      </w:hyperlink>
    </w:p>
    <w:p>
      <w:pPr>
        <w:pStyle w:val="TOC1"/>
        <w:tabs>
          <w:tab w:val="right" w:leader="dot" w:pos="8306"/>
        </w:tabs>
      </w:pPr>
      <w:hyperlink w:anchor="_Toc31570" w:history="1">
        <w:r>
          <w:rPr>
            <w:rFonts w:ascii="仿宋" w:eastAsia="仿宋" w:hAnsi="仿宋" w:cs="仿宋" w:hint="eastAsia"/>
            <w:lang w:eastAsia="zh-CN"/>
          </w:rPr>
          <w:t>十九、知识产权管理与保护</w:t>
        </w:r>
        <w:r>
          <w:tab/>
        </w:r>
        <w:r>
          <w:fldChar w:fldCharType="begin"/>
        </w:r>
        <w:r>
          <w:instrText xml:space="preserve"> PAGEREF _Toc31570 \h </w:instrText>
        </w:r>
        <w:r>
          <w:fldChar w:fldCharType="separate"/>
        </w:r>
        <w:r>
          <w:t>73</w:t>
        </w:r>
        <w:r>
          <w:fldChar w:fldCharType="end"/>
        </w:r>
      </w:hyperlink>
    </w:p>
    <w:p>
      <w:pPr>
        <w:pStyle w:val="TOC2"/>
        <w:tabs>
          <w:tab w:val="right" w:leader="dot" w:pos="8306"/>
        </w:tabs>
      </w:pPr>
      <w:hyperlink w:anchor="_Toc29500" w:history="1">
        <w:r>
          <w:rPr>
            <w:rFonts w:ascii="仿宋" w:eastAsia="仿宋" w:hAnsi="仿宋" w:cs="仿宋" w:hint="eastAsia"/>
            <w:lang w:eastAsia="zh-CN"/>
          </w:rPr>
          <w:t>(一)、知识产权管理体系建设</w:t>
        </w:r>
        <w:r>
          <w:tab/>
        </w:r>
        <w:r>
          <w:fldChar w:fldCharType="begin"/>
        </w:r>
        <w:r>
          <w:instrText xml:space="preserve"> PAGEREF _Toc29500 \h </w:instrText>
        </w:r>
        <w:r>
          <w:fldChar w:fldCharType="separate"/>
        </w:r>
        <w:r>
          <w:t>73</w:t>
        </w:r>
        <w:r>
          <w:fldChar w:fldCharType="end"/>
        </w:r>
      </w:hyperlink>
    </w:p>
    <w:p>
      <w:pPr>
        <w:pStyle w:val="TOC2"/>
        <w:tabs>
          <w:tab w:val="right" w:leader="dot" w:pos="8306"/>
        </w:tabs>
      </w:pPr>
      <w:hyperlink w:anchor="_Toc21888" w:history="1">
        <w:r>
          <w:rPr>
            <w:rFonts w:ascii="仿宋" w:eastAsia="仿宋" w:hAnsi="仿宋" w:cs="仿宋" w:hint="eastAsia"/>
            <w:lang w:eastAsia="zh-CN"/>
          </w:rPr>
          <w:t>(二)、知识产权保护措施</w:t>
        </w:r>
        <w:r>
          <w:tab/>
        </w:r>
        <w:r>
          <w:fldChar w:fldCharType="begin"/>
        </w:r>
        <w:r>
          <w:instrText xml:space="preserve"> PAGEREF _Toc21888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7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内科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27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54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一、内科用药项目的技术资源开发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二、内科用药项目的人力资源管理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内科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三、内科用药项目的资金资源筹措与优化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内科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23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内科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内科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内科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975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内科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内科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智能技术的应用：内科用药项目将利用智能技术，如物联网（IoT）和大数据分析，来监控和优化资源使用。通过实时数据分析，项目可以更有效地管理能源消耗、减少原材料浪费，并提高生产过程的整体效率。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79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155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直接收益：假设内科用药项目的产品或服务年销售收入为XX万元。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32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https://d.book118.com/045232201043011040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4416C"/>
    <w:rsid w:val="4E5441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3220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2023-12-24T14:52:00Z</dcterms:created>
  <dcterms:modified xsi:type="dcterms:W3CDTF">2023-12-24T14:52:27Z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BE1D50531FA84C00959697D2946D1D34_11</vt:lpwstr>
  </property>
  <property fmtid="{D5CDD505-2E9C-101B-9397-08002B2CF9AE}" pid="3" name="KSOProductBuildVer">
    <vt:lpwstr>2052-12.1.0.16120</vt:lpwstr>
  </property>
</Properties>
</file>