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工程机械部件投资申请报告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34" w:history="1">
        <w:r>
          <w:rPr>
            <w:rFonts w:ascii="仿宋" w:eastAsia="仿宋" w:hAnsi="仿宋" w:cs="仿宋" w:hint="eastAsia"/>
            <w:lang w:eastAsia="zh-CN"/>
          </w:rPr>
          <w:t>前言</w:t>
        </w:r>
        <w:r>
          <w:tab/>
        </w:r>
        <w:r>
          <w:fldChar w:fldCharType="begin"/>
        </w:r>
        <w:r>
          <w:instrText xml:space="preserve"> PAGEREF _Toc12434 \h </w:instrText>
        </w:r>
        <w:r>
          <w:fldChar w:fldCharType="separate"/>
        </w:r>
        <w:r>
          <w:t>3</w:t>
        </w:r>
        <w:r>
          <w:fldChar w:fldCharType="end"/>
        </w:r>
      </w:hyperlink>
    </w:p>
    <w:p>
      <w:pPr>
        <w:pStyle w:val="TOC1"/>
        <w:tabs>
          <w:tab w:val="right" w:leader="dot" w:pos="8306"/>
        </w:tabs>
      </w:pPr>
      <w:hyperlink w:anchor="_Toc8511" w:history="1">
        <w:r>
          <w:rPr>
            <w:rFonts w:ascii="仿宋" w:eastAsia="仿宋" w:hAnsi="仿宋" w:cs="仿宋" w:hint="eastAsia"/>
            <w:lang w:eastAsia="zh-CN"/>
          </w:rPr>
          <w:t>一、项目后期运营与拓展</w:t>
        </w:r>
        <w:r>
          <w:tab/>
        </w:r>
        <w:r>
          <w:fldChar w:fldCharType="begin"/>
        </w:r>
        <w:r>
          <w:instrText xml:space="preserve"> PAGEREF _Toc8511 \h </w:instrText>
        </w:r>
        <w:r>
          <w:fldChar w:fldCharType="separate"/>
        </w:r>
        <w:r>
          <w:t>3</w:t>
        </w:r>
        <w:r>
          <w:fldChar w:fldCharType="end"/>
        </w:r>
      </w:hyperlink>
    </w:p>
    <w:p>
      <w:pPr>
        <w:pStyle w:val="TOC2"/>
        <w:tabs>
          <w:tab w:val="right" w:leader="dot" w:pos="8306"/>
        </w:tabs>
      </w:pPr>
      <w:hyperlink w:anchor="_Toc24512" w:history="1">
        <w:r>
          <w:rPr>
            <w:rFonts w:ascii="仿宋" w:eastAsia="仿宋" w:hAnsi="仿宋" w:cs="仿宋" w:hint="eastAsia"/>
            <w:lang w:eastAsia="zh-CN"/>
          </w:rPr>
          <w:t>(一)、后期运营计划</w:t>
        </w:r>
        <w:r>
          <w:tab/>
        </w:r>
        <w:r>
          <w:fldChar w:fldCharType="begin"/>
        </w:r>
        <w:r>
          <w:instrText xml:space="preserve"> PAGEREF _Toc24512 \h </w:instrText>
        </w:r>
        <w:r>
          <w:fldChar w:fldCharType="separate"/>
        </w:r>
        <w:r>
          <w:t>3</w:t>
        </w:r>
        <w:r>
          <w:fldChar w:fldCharType="end"/>
        </w:r>
      </w:hyperlink>
    </w:p>
    <w:p>
      <w:pPr>
        <w:pStyle w:val="TOC2"/>
        <w:tabs>
          <w:tab w:val="right" w:leader="dot" w:pos="8306"/>
        </w:tabs>
      </w:pPr>
      <w:hyperlink w:anchor="_Toc10132" w:history="1">
        <w:r>
          <w:rPr>
            <w:rFonts w:ascii="仿宋" w:eastAsia="仿宋" w:hAnsi="仿宋" w:cs="仿宋" w:hint="eastAsia"/>
            <w:lang w:eastAsia="zh-CN"/>
          </w:rPr>
          <w:t>(二)、市场拓展与多元化发展</w:t>
        </w:r>
        <w:r>
          <w:tab/>
        </w:r>
        <w:r>
          <w:fldChar w:fldCharType="begin"/>
        </w:r>
        <w:r>
          <w:instrText xml:space="preserve"> PAGEREF _Toc10132 \h </w:instrText>
        </w:r>
        <w:r>
          <w:fldChar w:fldCharType="separate"/>
        </w:r>
        <w:r>
          <w:t>5</w:t>
        </w:r>
        <w:r>
          <w:fldChar w:fldCharType="end"/>
        </w:r>
      </w:hyperlink>
    </w:p>
    <w:p>
      <w:pPr>
        <w:pStyle w:val="TOC2"/>
        <w:tabs>
          <w:tab w:val="right" w:leader="dot" w:pos="8306"/>
        </w:tabs>
      </w:pPr>
      <w:hyperlink w:anchor="_Toc26437" w:history="1">
        <w:r>
          <w:rPr>
            <w:rFonts w:ascii="仿宋" w:eastAsia="仿宋" w:hAnsi="仿宋" w:cs="仿宋" w:hint="eastAsia"/>
            <w:lang w:eastAsia="zh-CN"/>
          </w:rPr>
          <w:t>(三)、技术创新与升级计划</w:t>
        </w:r>
        <w:r>
          <w:tab/>
        </w:r>
        <w:r>
          <w:fldChar w:fldCharType="begin"/>
        </w:r>
        <w:r>
          <w:instrText xml:space="preserve"> PAGEREF _Toc26437 \h </w:instrText>
        </w:r>
        <w:r>
          <w:fldChar w:fldCharType="separate"/>
        </w:r>
        <w:r>
          <w:t>6</w:t>
        </w:r>
        <w:r>
          <w:fldChar w:fldCharType="end"/>
        </w:r>
      </w:hyperlink>
    </w:p>
    <w:p>
      <w:pPr>
        <w:pStyle w:val="TOC1"/>
        <w:tabs>
          <w:tab w:val="right" w:leader="dot" w:pos="8306"/>
        </w:tabs>
      </w:pPr>
      <w:hyperlink w:anchor="_Toc16156" w:history="1">
        <w:r>
          <w:rPr>
            <w:rFonts w:ascii="仿宋" w:eastAsia="仿宋" w:hAnsi="仿宋" w:cs="仿宋" w:hint="eastAsia"/>
            <w:lang w:eastAsia="zh-CN"/>
          </w:rPr>
          <w:t>二、项目概要</w:t>
        </w:r>
        <w:r>
          <w:tab/>
        </w:r>
        <w:r>
          <w:fldChar w:fldCharType="begin"/>
        </w:r>
        <w:r>
          <w:instrText xml:space="preserve"> PAGEREF _Toc16156 \h </w:instrText>
        </w:r>
        <w:r>
          <w:fldChar w:fldCharType="separate"/>
        </w:r>
        <w:r>
          <w:t>7</w:t>
        </w:r>
        <w:r>
          <w:fldChar w:fldCharType="end"/>
        </w:r>
      </w:hyperlink>
    </w:p>
    <w:p>
      <w:pPr>
        <w:pStyle w:val="TOC2"/>
        <w:tabs>
          <w:tab w:val="right" w:leader="dot" w:pos="8306"/>
        </w:tabs>
      </w:pPr>
      <w:hyperlink w:anchor="_Toc7556" w:history="1">
        <w:r>
          <w:rPr>
            <w:rFonts w:ascii="仿宋" w:eastAsia="仿宋" w:hAnsi="仿宋" w:cs="仿宋" w:hint="eastAsia"/>
            <w:lang w:eastAsia="zh-CN"/>
          </w:rPr>
          <w:t>(一)、项目名称及建设性质</w:t>
        </w:r>
        <w:r>
          <w:tab/>
        </w:r>
        <w:r>
          <w:fldChar w:fldCharType="begin"/>
        </w:r>
        <w:r>
          <w:instrText xml:space="preserve"> PAGEREF _Toc7556 \h </w:instrText>
        </w:r>
        <w:r>
          <w:fldChar w:fldCharType="separate"/>
        </w:r>
        <w:r>
          <w:t>7</w:t>
        </w:r>
        <w:r>
          <w:fldChar w:fldCharType="end"/>
        </w:r>
      </w:hyperlink>
    </w:p>
    <w:p>
      <w:pPr>
        <w:pStyle w:val="TOC2"/>
        <w:tabs>
          <w:tab w:val="right" w:leader="dot" w:pos="8306"/>
        </w:tabs>
      </w:pPr>
      <w:hyperlink w:anchor="_Toc4207" w:history="1">
        <w:r>
          <w:rPr>
            <w:rFonts w:ascii="仿宋" w:eastAsia="仿宋" w:hAnsi="仿宋" w:cs="仿宋" w:hint="eastAsia"/>
            <w:lang w:eastAsia="zh-CN"/>
          </w:rPr>
          <w:t>(二)、项目主办方</w:t>
        </w:r>
        <w:r>
          <w:tab/>
        </w:r>
        <w:r>
          <w:fldChar w:fldCharType="begin"/>
        </w:r>
        <w:r>
          <w:instrText xml:space="preserve"> PAGEREF _Toc4207 \h </w:instrText>
        </w:r>
        <w:r>
          <w:fldChar w:fldCharType="separate"/>
        </w:r>
        <w:r>
          <w:t>7</w:t>
        </w:r>
        <w:r>
          <w:fldChar w:fldCharType="end"/>
        </w:r>
      </w:hyperlink>
    </w:p>
    <w:p>
      <w:pPr>
        <w:pStyle w:val="TOC2"/>
        <w:tabs>
          <w:tab w:val="right" w:leader="dot" w:pos="8306"/>
        </w:tabs>
      </w:pPr>
      <w:hyperlink w:anchor="_Toc3447" w:history="1">
        <w:r>
          <w:rPr>
            <w:rFonts w:ascii="仿宋" w:eastAsia="仿宋" w:hAnsi="仿宋" w:cs="仿宋" w:hint="eastAsia"/>
            <w:lang w:eastAsia="zh-CN"/>
          </w:rPr>
          <w:t>(三)、工程机械部件项目定位及建设原因</w:t>
        </w:r>
        <w:r>
          <w:tab/>
        </w:r>
        <w:r>
          <w:fldChar w:fldCharType="begin"/>
        </w:r>
        <w:r>
          <w:instrText xml:space="preserve"> PAGEREF _Toc3447 \h </w:instrText>
        </w:r>
        <w:r>
          <w:fldChar w:fldCharType="separate"/>
        </w:r>
        <w:r>
          <w:t>8</w:t>
        </w:r>
        <w:r>
          <w:fldChar w:fldCharType="end"/>
        </w:r>
      </w:hyperlink>
    </w:p>
    <w:p>
      <w:pPr>
        <w:pStyle w:val="TOC2"/>
        <w:tabs>
          <w:tab w:val="right" w:leader="dot" w:pos="8306"/>
        </w:tabs>
      </w:pPr>
      <w:hyperlink w:anchor="_Toc21621" w:history="1">
        <w:r>
          <w:rPr>
            <w:rFonts w:ascii="仿宋" w:eastAsia="仿宋" w:hAnsi="仿宋" w:cs="仿宋" w:hint="eastAsia"/>
            <w:lang w:eastAsia="zh-CN"/>
          </w:rPr>
          <w:t>(四)、工程机械部件项目选址及背景</w:t>
        </w:r>
        <w:r>
          <w:tab/>
        </w:r>
        <w:r>
          <w:fldChar w:fldCharType="begin"/>
        </w:r>
        <w:r>
          <w:instrText xml:space="preserve"> PAGEREF _Toc21621 \h </w:instrText>
        </w:r>
        <w:r>
          <w:fldChar w:fldCharType="separate"/>
        </w:r>
        <w:r>
          <w:t>9</w:t>
        </w:r>
        <w:r>
          <w:fldChar w:fldCharType="end"/>
        </w:r>
      </w:hyperlink>
    </w:p>
    <w:p>
      <w:pPr>
        <w:pStyle w:val="TOC2"/>
        <w:tabs>
          <w:tab w:val="right" w:leader="dot" w:pos="8306"/>
        </w:tabs>
      </w:pPr>
      <w:hyperlink w:anchor="_Toc18155" w:history="1">
        <w:r>
          <w:rPr>
            <w:rFonts w:ascii="仿宋" w:eastAsia="仿宋" w:hAnsi="仿宋" w:cs="仿宋" w:hint="eastAsia"/>
            <w:lang w:eastAsia="zh-CN"/>
          </w:rPr>
          <w:t>(五)、工程机械部件项目生产规模概述</w:t>
        </w:r>
        <w:r>
          <w:tab/>
        </w:r>
        <w:r>
          <w:fldChar w:fldCharType="begin"/>
        </w:r>
        <w:r>
          <w:instrText xml:space="preserve"> PAGEREF _Toc18155 \h </w:instrText>
        </w:r>
        <w:r>
          <w:fldChar w:fldCharType="separate"/>
        </w:r>
        <w:r>
          <w:t>10</w:t>
        </w:r>
        <w:r>
          <w:fldChar w:fldCharType="end"/>
        </w:r>
      </w:hyperlink>
    </w:p>
    <w:p>
      <w:pPr>
        <w:pStyle w:val="TOC2"/>
        <w:tabs>
          <w:tab w:val="right" w:leader="dot" w:pos="8306"/>
        </w:tabs>
      </w:pPr>
      <w:hyperlink w:anchor="_Toc21541" w:history="1">
        <w:r>
          <w:rPr>
            <w:rFonts w:ascii="仿宋" w:eastAsia="仿宋" w:hAnsi="仿宋" w:cs="仿宋" w:hint="eastAsia"/>
            <w:lang w:eastAsia="zh-CN"/>
          </w:rPr>
          <w:t>(六)、建筑规模与设计要点</w:t>
        </w:r>
        <w:r>
          <w:tab/>
        </w:r>
        <w:r>
          <w:fldChar w:fldCharType="begin"/>
        </w:r>
        <w:r>
          <w:instrText xml:space="preserve"> PAGEREF _Toc21541 \h </w:instrText>
        </w:r>
        <w:r>
          <w:fldChar w:fldCharType="separate"/>
        </w:r>
        <w:r>
          <w:t>10</w:t>
        </w:r>
        <w:r>
          <w:fldChar w:fldCharType="end"/>
        </w:r>
      </w:hyperlink>
    </w:p>
    <w:p>
      <w:pPr>
        <w:pStyle w:val="TOC2"/>
        <w:tabs>
          <w:tab w:val="right" w:leader="dot" w:pos="8306"/>
        </w:tabs>
      </w:pPr>
      <w:hyperlink w:anchor="_Toc3545" w:history="1">
        <w:r>
          <w:rPr>
            <w:rFonts w:ascii="仿宋" w:eastAsia="仿宋" w:hAnsi="仿宋" w:cs="仿宋" w:hint="eastAsia"/>
            <w:lang w:eastAsia="zh-CN"/>
          </w:rPr>
          <w:t>(七)、环境影响考察</w:t>
        </w:r>
        <w:r>
          <w:tab/>
        </w:r>
        <w:r>
          <w:fldChar w:fldCharType="begin"/>
        </w:r>
        <w:r>
          <w:instrText xml:space="preserve"> PAGEREF _Toc3545 \h </w:instrText>
        </w:r>
        <w:r>
          <w:fldChar w:fldCharType="separate"/>
        </w:r>
        <w:r>
          <w:t>10</w:t>
        </w:r>
        <w:r>
          <w:fldChar w:fldCharType="end"/>
        </w:r>
      </w:hyperlink>
    </w:p>
    <w:p>
      <w:pPr>
        <w:pStyle w:val="TOC2"/>
        <w:tabs>
          <w:tab w:val="right" w:leader="dot" w:pos="8306"/>
        </w:tabs>
      </w:pPr>
      <w:hyperlink w:anchor="_Toc20230" w:history="1">
        <w:r>
          <w:rPr>
            <w:rFonts w:ascii="仿宋" w:eastAsia="仿宋" w:hAnsi="仿宋" w:cs="仿宋" w:hint="eastAsia"/>
            <w:lang w:eastAsia="zh-CN"/>
          </w:rPr>
          <w:t>(八)、项目总投资与资金结构</w:t>
        </w:r>
        <w:r>
          <w:tab/>
        </w:r>
        <w:r>
          <w:fldChar w:fldCharType="begin"/>
        </w:r>
        <w:r>
          <w:instrText xml:space="preserve"> PAGEREF _Toc20230 \h </w:instrText>
        </w:r>
        <w:r>
          <w:fldChar w:fldCharType="separate"/>
        </w:r>
        <w:r>
          <w:t>11</w:t>
        </w:r>
        <w:r>
          <w:fldChar w:fldCharType="end"/>
        </w:r>
      </w:hyperlink>
    </w:p>
    <w:p>
      <w:pPr>
        <w:pStyle w:val="TOC2"/>
        <w:tabs>
          <w:tab w:val="right" w:leader="dot" w:pos="8306"/>
        </w:tabs>
      </w:pPr>
      <w:hyperlink w:anchor="_Toc18767" w:history="1">
        <w:r>
          <w:rPr>
            <w:rFonts w:ascii="仿宋" w:eastAsia="仿宋" w:hAnsi="仿宋" w:cs="仿宋" w:hint="eastAsia"/>
            <w:lang w:eastAsia="zh-CN"/>
          </w:rPr>
          <w:t>(九)、资金筹措方案概述</w:t>
        </w:r>
        <w:r>
          <w:tab/>
        </w:r>
        <w:r>
          <w:fldChar w:fldCharType="begin"/>
        </w:r>
        <w:r>
          <w:instrText xml:space="preserve"> PAGEREF _Toc18767 \h </w:instrText>
        </w:r>
        <w:r>
          <w:fldChar w:fldCharType="separate"/>
        </w:r>
        <w:r>
          <w:t>12</w:t>
        </w:r>
        <w:r>
          <w:fldChar w:fldCharType="end"/>
        </w:r>
      </w:hyperlink>
    </w:p>
    <w:p>
      <w:pPr>
        <w:pStyle w:val="TOC2"/>
        <w:tabs>
          <w:tab w:val="right" w:leader="dot" w:pos="8306"/>
        </w:tabs>
      </w:pPr>
      <w:hyperlink w:anchor="_Toc18163" w:history="1">
        <w:r>
          <w:rPr>
            <w:rFonts w:ascii="仿宋" w:eastAsia="仿宋" w:hAnsi="仿宋" w:cs="仿宋" w:hint="eastAsia"/>
            <w:lang w:eastAsia="zh-CN"/>
          </w:rPr>
          <w:t>(十)、工程机械部件项目经济效益预期规划</w:t>
        </w:r>
        <w:r>
          <w:tab/>
        </w:r>
        <w:r>
          <w:fldChar w:fldCharType="begin"/>
        </w:r>
        <w:r>
          <w:instrText xml:space="preserve"> PAGEREF _Toc18163 \h </w:instrText>
        </w:r>
        <w:r>
          <w:fldChar w:fldCharType="separate"/>
        </w:r>
        <w:r>
          <w:t>12</w:t>
        </w:r>
        <w:r>
          <w:fldChar w:fldCharType="end"/>
        </w:r>
      </w:hyperlink>
    </w:p>
    <w:p>
      <w:pPr>
        <w:pStyle w:val="TOC2"/>
        <w:tabs>
          <w:tab w:val="right" w:leader="dot" w:pos="8306"/>
        </w:tabs>
      </w:pPr>
      <w:hyperlink w:anchor="_Toc22205" w:history="1">
        <w:r>
          <w:rPr>
            <w:rFonts w:ascii="仿宋" w:eastAsia="仿宋" w:hAnsi="仿宋" w:cs="仿宋" w:hint="eastAsia"/>
            <w:lang w:eastAsia="zh-CN"/>
          </w:rPr>
          <w:t>(十一)、工程机械部件项目建设进度计划</w:t>
        </w:r>
        <w:r>
          <w:tab/>
        </w:r>
        <w:r>
          <w:fldChar w:fldCharType="begin"/>
        </w:r>
        <w:r>
          <w:instrText xml:space="preserve"> PAGEREF _Toc22205 \h </w:instrText>
        </w:r>
        <w:r>
          <w:fldChar w:fldCharType="separate"/>
        </w:r>
        <w:r>
          <w:t>13</w:t>
        </w:r>
        <w:r>
          <w:fldChar w:fldCharType="end"/>
        </w:r>
      </w:hyperlink>
    </w:p>
    <w:p>
      <w:pPr>
        <w:pStyle w:val="TOC1"/>
        <w:tabs>
          <w:tab w:val="right" w:leader="dot" w:pos="8306"/>
        </w:tabs>
      </w:pPr>
      <w:hyperlink w:anchor="_Toc25259" w:history="1">
        <w:r>
          <w:rPr>
            <w:rFonts w:ascii="仿宋" w:eastAsia="仿宋" w:hAnsi="仿宋" w:cs="仿宋" w:hint="eastAsia"/>
            <w:lang w:eastAsia="zh-CN"/>
          </w:rPr>
          <w:t>三、法人治理</w:t>
        </w:r>
        <w:r>
          <w:tab/>
        </w:r>
        <w:r>
          <w:fldChar w:fldCharType="begin"/>
        </w:r>
        <w:r>
          <w:instrText xml:space="preserve"> PAGEREF _Toc25259 \h </w:instrText>
        </w:r>
        <w:r>
          <w:fldChar w:fldCharType="separate"/>
        </w:r>
        <w:r>
          <w:t>13</w:t>
        </w:r>
        <w:r>
          <w:fldChar w:fldCharType="end"/>
        </w:r>
      </w:hyperlink>
    </w:p>
    <w:p>
      <w:pPr>
        <w:pStyle w:val="TOC2"/>
        <w:tabs>
          <w:tab w:val="right" w:leader="dot" w:pos="8306"/>
        </w:tabs>
      </w:pPr>
      <w:hyperlink w:anchor="_Toc19630" w:history="1">
        <w:r>
          <w:rPr>
            <w:rFonts w:ascii="仿宋" w:eastAsia="仿宋" w:hAnsi="仿宋" w:cs="仿宋" w:hint="eastAsia"/>
            <w:lang w:eastAsia="zh-CN"/>
          </w:rPr>
          <w:t>(一)、股东权利及义务</w:t>
        </w:r>
        <w:r>
          <w:tab/>
        </w:r>
        <w:r>
          <w:fldChar w:fldCharType="begin"/>
        </w:r>
        <w:r>
          <w:instrText xml:space="preserve"> PAGEREF _Toc19630 \h </w:instrText>
        </w:r>
        <w:r>
          <w:fldChar w:fldCharType="separate"/>
        </w:r>
        <w:r>
          <w:t>13</w:t>
        </w:r>
        <w:r>
          <w:fldChar w:fldCharType="end"/>
        </w:r>
      </w:hyperlink>
    </w:p>
    <w:p>
      <w:pPr>
        <w:pStyle w:val="TOC2"/>
        <w:tabs>
          <w:tab w:val="right" w:leader="dot" w:pos="8306"/>
        </w:tabs>
      </w:pPr>
      <w:hyperlink w:anchor="_Toc26163" w:history="1">
        <w:r>
          <w:rPr>
            <w:rFonts w:ascii="仿宋" w:eastAsia="仿宋" w:hAnsi="仿宋" w:cs="仿宋" w:hint="eastAsia"/>
            <w:lang w:eastAsia="zh-CN"/>
          </w:rPr>
          <w:t>(二)、董事</w:t>
        </w:r>
        <w:r>
          <w:tab/>
        </w:r>
        <w:r>
          <w:fldChar w:fldCharType="begin"/>
        </w:r>
        <w:r>
          <w:instrText xml:space="preserve"> PAGEREF _Toc26163 \h </w:instrText>
        </w:r>
        <w:r>
          <w:fldChar w:fldCharType="separate"/>
        </w:r>
        <w:r>
          <w:t>16</w:t>
        </w:r>
        <w:r>
          <w:fldChar w:fldCharType="end"/>
        </w:r>
      </w:hyperlink>
    </w:p>
    <w:p>
      <w:pPr>
        <w:pStyle w:val="TOC2"/>
        <w:tabs>
          <w:tab w:val="right" w:leader="dot" w:pos="8306"/>
        </w:tabs>
      </w:pPr>
      <w:hyperlink w:anchor="_Toc20521" w:history="1">
        <w:r>
          <w:rPr>
            <w:rFonts w:ascii="仿宋" w:eastAsia="仿宋" w:hAnsi="仿宋" w:cs="仿宋" w:hint="eastAsia"/>
            <w:lang w:eastAsia="zh-CN"/>
          </w:rPr>
          <w:t>(三)、高级管理人员</w:t>
        </w:r>
        <w:r>
          <w:tab/>
        </w:r>
        <w:r>
          <w:fldChar w:fldCharType="begin"/>
        </w:r>
        <w:r>
          <w:instrText xml:space="preserve"> PAGEREF _Toc20521 \h </w:instrText>
        </w:r>
        <w:r>
          <w:fldChar w:fldCharType="separate"/>
        </w:r>
        <w:r>
          <w:t>19</w:t>
        </w:r>
        <w:r>
          <w:fldChar w:fldCharType="end"/>
        </w:r>
      </w:hyperlink>
    </w:p>
    <w:p>
      <w:pPr>
        <w:pStyle w:val="TOC2"/>
        <w:tabs>
          <w:tab w:val="right" w:leader="dot" w:pos="8306"/>
        </w:tabs>
      </w:pPr>
      <w:hyperlink w:anchor="_Toc30498" w:history="1">
        <w:r>
          <w:rPr>
            <w:rFonts w:ascii="仿宋" w:eastAsia="仿宋" w:hAnsi="仿宋" w:cs="仿宋" w:hint="eastAsia"/>
            <w:lang w:eastAsia="zh-CN"/>
          </w:rPr>
          <w:t>(四)、监事</w:t>
        </w:r>
        <w:r>
          <w:tab/>
        </w:r>
        <w:r>
          <w:fldChar w:fldCharType="begin"/>
        </w:r>
        <w:r>
          <w:instrText xml:space="preserve"> PAGEREF _Toc30498 \h </w:instrText>
        </w:r>
        <w:r>
          <w:fldChar w:fldCharType="separate"/>
        </w:r>
        <w:r>
          <w:t>21</w:t>
        </w:r>
        <w:r>
          <w:fldChar w:fldCharType="end"/>
        </w:r>
      </w:hyperlink>
    </w:p>
    <w:p>
      <w:pPr>
        <w:pStyle w:val="TOC1"/>
        <w:tabs>
          <w:tab w:val="right" w:leader="dot" w:pos="8306"/>
        </w:tabs>
      </w:pPr>
      <w:hyperlink w:anchor="_Toc31322" w:history="1">
        <w:r>
          <w:rPr>
            <w:rFonts w:ascii="仿宋" w:eastAsia="仿宋" w:hAnsi="仿宋" w:cs="仿宋" w:hint="eastAsia"/>
            <w:lang w:eastAsia="zh-CN"/>
          </w:rPr>
          <w:t>四、建设内容与产品方案</w:t>
        </w:r>
        <w:r>
          <w:tab/>
        </w:r>
        <w:r>
          <w:fldChar w:fldCharType="begin"/>
        </w:r>
        <w:r>
          <w:instrText xml:space="preserve"> PAGEREF _Toc31322 \h </w:instrText>
        </w:r>
        <w:r>
          <w:fldChar w:fldCharType="separate"/>
        </w:r>
        <w:r>
          <w:t>22</w:t>
        </w:r>
        <w:r>
          <w:fldChar w:fldCharType="end"/>
        </w:r>
      </w:hyperlink>
    </w:p>
    <w:p>
      <w:pPr>
        <w:pStyle w:val="TOC2"/>
        <w:tabs>
          <w:tab w:val="right" w:leader="dot" w:pos="8306"/>
        </w:tabs>
      </w:pPr>
      <w:hyperlink w:anchor="_Toc21564" w:history="1">
        <w:r>
          <w:rPr>
            <w:rFonts w:ascii="仿宋" w:eastAsia="仿宋" w:hAnsi="仿宋" w:cs="仿宋" w:hint="eastAsia"/>
            <w:lang w:eastAsia="zh-CN"/>
          </w:rPr>
          <w:t>(一)、建设规模及主要建设内容</w:t>
        </w:r>
        <w:r>
          <w:tab/>
        </w:r>
        <w:r>
          <w:fldChar w:fldCharType="begin"/>
        </w:r>
        <w:r>
          <w:instrText xml:space="preserve"> PAGEREF _Toc21564 \h </w:instrText>
        </w:r>
        <w:r>
          <w:fldChar w:fldCharType="separate"/>
        </w:r>
        <w:r>
          <w:t>22</w:t>
        </w:r>
        <w:r>
          <w:fldChar w:fldCharType="end"/>
        </w:r>
      </w:hyperlink>
    </w:p>
    <w:p>
      <w:pPr>
        <w:pStyle w:val="TOC2"/>
        <w:tabs>
          <w:tab w:val="right" w:leader="dot" w:pos="8306"/>
        </w:tabs>
      </w:pPr>
      <w:hyperlink w:anchor="_Toc30762" w:history="1">
        <w:r>
          <w:rPr>
            <w:rFonts w:ascii="仿宋" w:eastAsia="仿宋" w:hAnsi="仿宋" w:cs="仿宋" w:hint="eastAsia"/>
            <w:lang w:eastAsia="zh-CN"/>
          </w:rPr>
          <w:t>(二)、工程机械部件产品规划方案及生产纲领</w:t>
        </w:r>
        <w:r>
          <w:tab/>
        </w:r>
        <w:r>
          <w:fldChar w:fldCharType="begin"/>
        </w:r>
        <w:r>
          <w:instrText xml:space="preserve"> PAGEREF _Toc30762 \h </w:instrText>
        </w:r>
        <w:r>
          <w:fldChar w:fldCharType="separate"/>
        </w:r>
        <w:r>
          <w:t>22</w:t>
        </w:r>
        <w:r>
          <w:fldChar w:fldCharType="end"/>
        </w:r>
      </w:hyperlink>
    </w:p>
    <w:p>
      <w:pPr>
        <w:pStyle w:val="TOC1"/>
        <w:tabs>
          <w:tab w:val="right" w:leader="dot" w:pos="8306"/>
        </w:tabs>
      </w:pPr>
      <w:hyperlink w:anchor="_Toc8977" w:history="1">
        <w:r>
          <w:rPr>
            <w:rFonts w:ascii="仿宋" w:eastAsia="仿宋" w:hAnsi="仿宋" w:cs="仿宋" w:hint="eastAsia"/>
            <w:lang w:eastAsia="zh-CN"/>
          </w:rPr>
          <w:t>五、建筑物技术方案</w:t>
        </w:r>
        <w:r>
          <w:tab/>
        </w:r>
        <w:r>
          <w:fldChar w:fldCharType="begin"/>
        </w:r>
        <w:r>
          <w:instrText xml:space="preserve"> PAGEREF _Toc8977 \h </w:instrText>
        </w:r>
        <w:r>
          <w:fldChar w:fldCharType="separate"/>
        </w:r>
        <w:r>
          <w:t>23</w:t>
        </w:r>
        <w:r>
          <w:fldChar w:fldCharType="end"/>
        </w:r>
      </w:hyperlink>
    </w:p>
    <w:p>
      <w:pPr>
        <w:pStyle w:val="TOC2"/>
        <w:tabs>
          <w:tab w:val="right" w:leader="dot" w:pos="8306"/>
        </w:tabs>
      </w:pPr>
      <w:hyperlink w:anchor="_Toc7153" w:history="1">
        <w:r>
          <w:rPr>
            <w:rFonts w:ascii="仿宋" w:eastAsia="仿宋" w:hAnsi="仿宋" w:cs="仿宋" w:hint="eastAsia"/>
            <w:lang w:eastAsia="zh-CN"/>
          </w:rPr>
          <w:t>(一)、项目工程设计总体要求</w:t>
        </w:r>
        <w:r>
          <w:tab/>
        </w:r>
        <w:r>
          <w:fldChar w:fldCharType="begin"/>
        </w:r>
        <w:r>
          <w:instrText xml:space="preserve"> PAGEREF _Toc7153 \h </w:instrText>
        </w:r>
        <w:r>
          <w:fldChar w:fldCharType="separate"/>
        </w:r>
        <w:r>
          <w:t>23</w:t>
        </w:r>
        <w:r>
          <w:fldChar w:fldCharType="end"/>
        </w:r>
      </w:hyperlink>
    </w:p>
    <w:p>
      <w:pPr>
        <w:pStyle w:val="TOC2"/>
        <w:tabs>
          <w:tab w:val="right" w:leader="dot" w:pos="8306"/>
        </w:tabs>
      </w:pPr>
      <w:hyperlink w:anchor="_Toc19331" w:history="1">
        <w:r>
          <w:rPr>
            <w:rFonts w:ascii="仿宋" w:eastAsia="仿宋" w:hAnsi="仿宋" w:cs="仿宋" w:hint="eastAsia"/>
            <w:lang w:eastAsia="zh-CN"/>
          </w:rPr>
          <w:t>(二)、建设方案</w:t>
        </w:r>
        <w:r>
          <w:tab/>
        </w:r>
        <w:r>
          <w:fldChar w:fldCharType="begin"/>
        </w:r>
        <w:r>
          <w:instrText xml:space="preserve"> PAGEREF _Toc19331 \h </w:instrText>
        </w:r>
        <w:r>
          <w:fldChar w:fldCharType="separate"/>
        </w:r>
        <w:r>
          <w:t>24</w:t>
        </w:r>
        <w:r>
          <w:fldChar w:fldCharType="end"/>
        </w:r>
      </w:hyperlink>
    </w:p>
    <w:p>
      <w:pPr>
        <w:pStyle w:val="TOC2"/>
        <w:tabs>
          <w:tab w:val="right" w:leader="dot" w:pos="8306"/>
        </w:tabs>
      </w:pPr>
      <w:hyperlink w:anchor="_Toc6507" w:history="1">
        <w:r>
          <w:rPr>
            <w:rFonts w:ascii="仿宋" w:eastAsia="仿宋" w:hAnsi="仿宋" w:cs="仿宋" w:hint="eastAsia"/>
            <w:lang w:eastAsia="zh-CN"/>
          </w:rPr>
          <w:t>(三)、建筑工程建设指标</w:t>
        </w:r>
        <w:r>
          <w:tab/>
        </w:r>
        <w:r>
          <w:fldChar w:fldCharType="begin"/>
        </w:r>
        <w:r>
          <w:instrText xml:space="preserve"> PAGEREF _Toc6507 \h </w:instrText>
        </w:r>
        <w:r>
          <w:fldChar w:fldCharType="separate"/>
        </w:r>
        <w:r>
          <w:t>25</w:t>
        </w:r>
        <w:r>
          <w:fldChar w:fldCharType="end"/>
        </w:r>
      </w:hyperlink>
    </w:p>
    <w:p>
      <w:pPr>
        <w:pStyle w:val="TOC1"/>
        <w:tabs>
          <w:tab w:val="right" w:leader="dot" w:pos="8306"/>
        </w:tabs>
      </w:pPr>
      <w:hyperlink w:anchor="_Toc22603" w:history="1">
        <w:r>
          <w:rPr>
            <w:rFonts w:ascii="仿宋" w:eastAsia="仿宋" w:hAnsi="仿宋" w:cs="仿宋" w:hint="eastAsia"/>
            <w:lang w:eastAsia="zh-CN"/>
          </w:rPr>
          <w:t>六、环境可持续性管理</w:t>
        </w:r>
        <w:r>
          <w:tab/>
        </w:r>
        <w:r>
          <w:fldChar w:fldCharType="begin"/>
        </w:r>
        <w:r>
          <w:instrText xml:space="preserve"> PAGEREF _Toc22603 \h </w:instrText>
        </w:r>
        <w:r>
          <w:fldChar w:fldCharType="separate"/>
        </w:r>
        <w:r>
          <w:t>25</w:t>
        </w:r>
        <w:r>
          <w:fldChar w:fldCharType="end"/>
        </w:r>
      </w:hyperlink>
    </w:p>
    <w:p>
      <w:pPr>
        <w:pStyle w:val="TOC2"/>
        <w:tabs>
          <w:tab w:val="right" w:leader="dot" w:pos="8306"/>
        </w:tabs>
      </w:pPr>
      <w:hyperlink w:anchor="_Toc9872" w:history="1">
        <w:r>
          <w:rPr>
            <w:rFonts w:ascii="仿宋" w:eastAsia="仿宋" w:hAnsi="仿宋" w:cs="仿宋" w:hint="eastAsia"/>
            <w:lang w:eastAsia="zh-CN"/>
          </w:rPr>
          <w:t>(一)、环境友好型生产策略</w:t>
        </w:r>
        <w:r>
          <w:tab/>
        </w:r>
        <w:r>
          <w:fldChar w:fldCharType="begin"/>
        </w:r>
        <w:r>
          <w:instrText xml:space="preserve"> PAGEREF _Toc9872 \h </w:instrText>
        </w:r>
        <w:r>
          <w:fldChar w:fldCharType="separate"/>
        </w:r>
        <w:r>
          <w:t>25</w:t>
        </w:r>
        <w:r>
          <w:fldChar w:fldCharType="end"/>
        </w:r>
      </w:hyperlink>
    </w:p>
    <w:p>
      <w:pPr>
        <w:pStyle w:val="TOC2"/>
        <w:tabs>
          <w:tab w:val="right" w:leader="dot" w:pos="8306"/>
        </w:tabs>
      </w:pPr>
      <w:hyperlink w:anchor="_Toc19718" w:history="1">
        <w:r>
          <w:rPr>
            <w:rFonts w:ascii="仿宋" w:eastAsia="仿宋" w:hAnsi="仿宋" w:cs="仿宋" w:hint="eastAsia"/>
            <w:lang w:eastAsia="zh-CN"/>
          </w:rPr>
          <w:t>(二)、绿色供应链管理</w:t>
        </w:r>
        <w:r>
          <w:tab/>
        </w:r>
        <w:r>
          <w:fldChar w:fldCharType="begin"/>
        </w:r>
        <w:r>
          <w:instrText xml:space="preserve"> PAGEREF _Toc19718 \h </w:instrText>
        </w:r>
        <w:r>
          <w:fldChar w:fldCharType="separate"/>
        </w:r>
        <w:r>
          <w:t>26</w:t>
        </w:r>
        <w:r>
          <w:fldChar w:fldCharType="end"/>
        </w:r>
      </w:hyperlink>
    </w:p>
    <w:p>
      <w:pPr>
        <w:pStyle w:val="TOC2"/>
        <w:tabs>
          <w:tab w:val="right" w:leader="dot" w:pos="8306"/>
        </w:tabs>
      </w:pPr>
      <w:hyperlink w:anchor="_Toc20486" w:history="1">
        <w:r>
          <w:rPr>
            <w:rFonts w:ascii="仿宋" w:eastAsia="仿宋" w:hAnsi="仿宋" w:cs="仿宋" w:hint="eastAsia"/>
            <w:lang w:eastAsia="zh-CN"/>
          </w:rPr>
          <w:t>(三)、能源与资源节约计划</w:t>
        </w:r>
        <w:r>
          <w:tab/>
        </w:r>
        <w:r>
          <w:fldChar w:fldCharType="begin"/>
        </w:r>
        <w:r>
          <w:instrText xml:space="preserve"> PAGEREF _Toc20486 \h </w:instrText>
        </w:r>
        <w:r>
          <w:fldChar w:fldCharType="separate"/>
        </w:r>
        <w:r>
          <w:t>27</w:t>
        </w:r>
        <w:r>
          <w:fldChar w:fldCharType="end"/>
        </w:r>
      </w:hyperlink>
    </w:p>
    <w:p>
      <w:pPr>
        <w:pStyle w:val="TOC2"/>
        <w:tabs>
          <w:tab w:val="right" w:leader="dot" w:pos="8306"/>
        </w:tabs>
      </w:pPr>
      <w:hyperlink w:anchor="_Toc9551" w:history="1">
        <w:r>
          <w:rPr>
            <w:rFonts w:ascii="仿宋" w:eastAsia="仿宋" w:hAnsi="仿宋" w:cs="仿宋" w:hint="eastAsia"/>
            <w:lang w:eastAsia="zh-CN"/>
          </w:rPr>
          <w:t>(四)、企业社会责任履行</w:t>
        </w:r>
        <w:r>
          <w:tab/>
        </w:r>
        <w:r>
          <w:fldChar w:fldCharType="begin"/>
        </w:r>
        <w:r>
          <w:instrText xml:space="preserve"> PAGEREF _Toc9551 \h </w:instrText>
        </w:r>
        <w:r>
          <w:fldChar w:fldCharType="separate"/>
        </w:r>
        <w:r>
          <w:t>28</w:t>
        </w:r>
        <w:r>
          <w:fldChar w:fldCharType="end"/>
        </w:r>
      </w:hyperlink>
    </w:p>
    <w:p>
      <w:pPr>
        <w:pStyle w:val="TOC1"/>
        <w:tabs>
          <w:tab w:val="right" w:leader="dot" w:pos="8306"/>
        </w:tabs>
      </w:pPr>
      <w:hyperlink w:anchor="_Toc1604" w:history="1">
        <w:r>
          <w:rPr>
            <w:rFonts w:ascii="仿宋" w:eastAsia="仿宋" w:hAnsi="仿宋" w:cs="仿宋" w:hint="eastAsia"/>
            <w:lang w:eastAsia="zh-CN"/>
          </w:rPr>
          <w:t>七、投资估算</w:t>
        </w:r>
        <w:r>
          <w:tab/>
        </w:r>
        <w:r>
          <w:fldChar w:fldCharType="begin"/>
        </w:r>
        <w:r>
          <w:instrText xml:space="preserve"> PAGEREF _Toc1604 \h </w:instrText>
        </w:r>
        <w:r>
          <w:fldChar w:fldCharType="separate"/>
        </w:r>
        <w:r>
          <w:t>29</w:t>
        </w:r>
        <w:r>
          <w:fldChar w:fldCharType="end"/>
        </w:r>
      </w:hyperlink>
    </w:p>
    <w:p>
      <w:pPr>
        <w:pStyle w:val="TOC2"/>
        <w:tabs>
          <w:tab w:val="right" w:leader="dot" w:pos="8306"/>
        </w:tabs>
      </w:pPr>
      <w:hyperlink w:anchor="_Toc3562" w:history="1">
        <w:r>
          <w:rPr>
            <w:rFonts w:ascii="仿宋" w:eastAsia="仿宋" w:hAnsi="仿宋" w:cs="仿宋" w:hint="eastAsia"/>
            <w:lang w:eastAsia="zh-CN"/>
          </w:rPr>
          <w:t>(一)、投资估算的依据和说明</w:t>
        </w:r>
        <w:r>
          <w:tab/>
        </w:r>
        <w:r>
          <w:fldChar w:fldCharType="begin"/>
        </w:r>
        <w:r>
          <w:instrText xml:space="preserve"> PAGEREF _Toc3562 \h </w:instrText>
        </w:r>
        <w:r>
          <w:fldChar w:fldCharType="separate"/>
        </w:r>
        <w:r>
          <w:t>29</w:t>
        </w:r>
        <w:r>
          <w:fldChar w:fldCharType="end"/>
        </w:r>
      </w:hyperlink>
    </w:p>
    <w:p>
      <w:pPr>
        <w:pStyle w:val="TOC2"/>
        <w:tabs>
          <w:tab w:val="right" w:leader="dot" w:pos="8306"/>
        </w:tabs>
      </w:pPr>
      <w:hyperlink w:anchor="_Toc20634" w:history="1">
        <w:r>
          <w:rPr>
            <w:rFonts w:ascii="仿宋" w:eastAsia="仿宋" w:hAnsi="仿宋" w:cs="仿宋" w:hint="eastAsia"/>
            <w:lang w:eastAsia="zh-CN"/>
          </w:rPr>
          <w:t>(二)、建设投资估算</w:t>
        </w:r>
        <w:r>
          <w:tab/>
        </w:r>
        <w:r>
          <w:fldChar w:fldCharType="begin"/>
        </w:r>
        <w:r>
          <w:instrText xml:space="preserve"> PAGEREF _Toc20634 \h </w:instrText>
        </w:r>
        <w:r>
          <w:fldChar w:fldCharType="separate"/>
        </w:r>
        <w:r>
          <w:t>30</w:t>
        </w:r>
        <w:r>
          <w:fldChar w:fldCharType="end"/>
        </w:r>
      </w:hyperlink>
    </w:p>
    <w:p>
      <w:pPr>
        <w:pStyle w:val="TOC2"/>
        <w:tabs>
          <w:tab w:val="right" w:leader="dot" w:pos="8306"/>
        </w:tabs>
      </w:pPr>
      <w:hyperlink w:anchor="_Toc12306" w:history="1">
        <w:r>
          <w:rPr>
            <w:rFonts w:ascii="仿宋" w:eastAsia="仿宋" w:hAnsi="仿宋" w:cs="仿宋" w:hint="eastAsia"/>
            <w:lang w:eastAsia="zh-CN"/>
          </w:rPr>
          <w:t>(三)、建设期利息</w:t>
        </w:r>
        <w:r>
          <w:tab/>
        </w:r>
        <w:r>
          <w:fldChar w:fldCharType="begin"/>
        </w:r>
        <w:r>
          <w:instrText xml:space="preserve"> PAGEREF _Toc12306 \h </w:instrText>
        </w:r>
        <w:r>
          <w:fldChar w:fldCharType="separate"/>
        </w:r>
        <w:r>
          <w:t>33</w:t>
        </w:r>
        <w:r>
          <w:fldChar w:fldCharType="end"/>
        </w:r>
      </w:hyperlink>
    </w:p>
    <w:p>
      <w:pPr>
        <w:pStyle w:val="TOC2"/>
        <w:tabs>
          <w:tab w:val="right" w:leader="dot" w:pos="8306"/>
        </w:tabs>
      </w:pPr>
      <w:hyperlink w:anchor="_Toc15809" w:history="1">
        <w:r>
          <w:rPr>
            <w:rFonts w:ascii="仿宋" w:eastAsia="仿宋" w:hAnsi="仿宋" w:cs="仿宋" w:hint="eastAsia"/>
            <w:lang w:eastAsia="zh-CN"/>
          </w:rPr>
          <w:t>(四)、流动资金</w:t>
        </w:r>
        <w:r>
          <w:tab/>
        </w:r>
        <w:r>
          <w:fldChar w:fldCharType="begin"/>
        </w:r>
        <w:r>
          <w:instrText xml:space="preserve"> PAGEREF _Toc15809 \h </w:instrText>
        </w:r>
        <w:r>
          <w:fldChar w:fldCharType="separate"/>
        </w:r>
        <w:r>
          <w:t>33</w:t>
        </w:r>
        <w:r>
          <w:fldChar w:fldCharType="end"/>
        </w:r>
      </w:hyperlink>
    </w:p>
    <w:p>
      <w:pPr>
        <w:pStyle w:val="TOC2"/>
        <w:tabs>
          <w:tab w:val="right" w:leader="dot" w:pos="8306"/>
        </w:tabs>
      </w:pPr>
      <w:hyperlink w:anchor="_Toc26722" w:history="1">
        <w:r>
          <w:rPr>
            <w:rFonts w:ascii="仿宋" w:eastAsia="仿宋" w:hAnsi="仿宋" w:cs="仿宋" w:hint="eastAsia"/>
            <w:lang w:eastAsia="zh-CN"/>
          </w:rPr>
          <w:t>(五)、总投资</w:t>
        </w:r>
        <w:r>
          <w:tab/>
        </w:r>
        <w:r>
          <w:fldChar w:fldCharType="begin"/>
        </w:r>
        <w:r>
          <w:instrText xml:space="preserve"> PAGEREF _Toc26722 \h </w:instrText>
        </w:r>
        <w:r>
          <w:fldChar w:fldCharType="separate"/>
        </w:r>
        <w:r>
          <w:t>34</w:t>
        </w:r>
        <w:r>
          <w:fldChar w:fldCharType="end"/>
        </w:r>
      </w:hyperlink>
    </w:p>
    <w:p>
      <w:pPr>
        <w:pStyle w:val="TOC2"/>
        <w:tabs>
          <w:tab w:val="right" w:leader="dot" w:pos="8306"/>
        </w:tabs>
      </w:pPr>
      <w:hyperlink w:anchor="_Toc9630" w:history="1">
        <w:r>
          <w:rPr>
            <w:rFonts w:ascii="仿宋" w:eastAsia="仿宋" w:hAnsi="仿宋" w:cs="仿宋" w:hint="eastAsia"/>
            <w:lang w:eastAsia="zh-CN"/>
          </w:rPr>
          <w:t>(六)、资金筹措与投资计划</w:t>
        </w:r>
        <w:r>
          <w:tab/>
        </w:r>
        <w:r>
          <w:fldChar w:fldCharType="begin"/>
        </w:r>
        <w:r>
          <w:instrText xml:space="preserve"> PAGEREF _Toc9630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66" w:history="1">
        <w:r>
          <w:rPr>
            <w:rFonts w:ascii="仿宋" w:eastAsia="仿宋" w:hAnsi="仿宋" w:cs="仿宋" w:hint="eastAsia"/>
            <w:lang w:eastAsia="zh-CN"/>
          </w:rPr>
          <w:t>八、项目进度计划</w:t>
        </w:r>
        <w:r>
          <w:tab/>
        </w:r>
        <w:r>
          <w:fldChar w:fldCharType="begin"/>
        </w:r>
        <w:r>
          <w:instrText xml:space="preserve"> PAGEREF _Toc19966 \h </w:instrText>
        </w:r>
        <w:r>
          <w:fldChar w:fldCharType="separate"/>
        </w:r>
        <w:r>
          <w:t>35</w:t>
        </w:r>
        <w:r>
          <w:fldChar w:fldCharType="end"/>
        </w:r>
      </w:hyperlink>
    </w:p>
    <w:p>
      <w:pPr>
        <w:pStyle w:val="TOC2"/>
        <w:tabs>
          <w:tab w:val="right" w:leader="dot" w:pos="8306"/>
        </w:tabs>
      </w:pPr>
      <w:hyperlink w:anchor="_Toc11863" w:history="1">
        <w:r>
          <w:rPr>
            <w:rFonts w:ascii="仿宋" w:eastAsia="仿宋" w:hAnsi="仿宋" w:cs="仿宋" w:hint="eastAsia"/>
            <w:lang w:eastAsia="zh-CN"/>
          </w:rPr>
          <w:t>(一)、项目进度安排</w:t>
        </w:r>
        <w:r>
          <w:tab/>
        </w:r>
        <w:r>
          <w:fldChar w:fldCharType="begin"/>
        </w:r>
        <w:r>
          <w:instrText xml:space="preserve"> PAGEREF _Toc11863 \h </w:instrText>
        </w:r>
        <w:r>
          <w:fldChar w:fldCharType="separate"/>
        </w:r>
        <w:r>
          <w:t>35</w:t>
        </w:r>
        <w:r>
          <w:fldChar w:fldCharType="end"/>
        </w:r>
      </w:hyperlink>
    </w:p>
    <w:p>
      <w:pPr>
        <w:pStyle w:val="TOC2"/>
        <w:tabs>
          <w:tab w:val="right" w:leader="dot" w:pos="8306"/>
        </w:tabs>
      </w:pPr>
      <w:hyperlink w:anchor="_Toc21460" w:history="1">
        <w:r>
          <w:rPr>
            <w:rFonts w:ascii="仿宋" w:eastAsia="仿宋" w:hAnsi="仿宋" w:cs="仿宋" w:hint="eastAsia"/>
            <w:lang w:eastAsia="zh-CN"/>
          </w:rPr>
          <w:t>(二)、项目实施保障措施</w:t>
        </w:r>
        <w:r>
          <w:tab/>
        </w:r>
        <w:r>
          <w:fldChar w:fldCharType="begin"/>
        </w:r>
        <w:r>
          <w:instrText xml:space="preserve"> PAGEREF _Toc21460 \h </w:instrText>
        </w:r>
        <w:r>
          <w:fldChar w:fldCharType="separate"/>
        </w:r>
        <w:r>
          <w:t>36</w:t>
        </w:r>
        <w:r>
          <w:fldChar w:fldCharType="end"/>
        </w:r>
      </w:hyperlink>
    </w:p>
    <w:p>
      <w:pPr>
        <w:pStyle w:val="TOC1"/>
        <w:tabs>
          <w:tab w:val="right" w:leader="dot" w:pos="8306"/>
        </w:tabs>
      </w:pPr>
      <w:hyperlink w:anchor="_Toc22261" w:history="1">
        <w:r>
          <w:rPr>
            <w:rFonts w:ascii="仿宋" w:eastAsia="仿宋" w:hAnsi="仿宋" w:cs="仿宋" w:hint="eastAsia"/>
            <w:lang w:eastAsia="zh-CN"/>
          </w:rPr>
          <w:t>九、项目招标方案及组织管理</w:t>
        </w:r>
        <w:r>
          <w:tab/>
        </w:r>
        <w:r>
          <w:fldChar w:fldCharType="begin"/>
        </w:r>
        <w:r>
          <w:instrText xml:space="preserve"> PAGEREF _Toc22261 \h </w:instrText>
        </w:r>
        <w:r>
          <w:fldChar w:fldCharType="separate"/>
        </w:r>
        <w:r>
          <w:t>38</w:t>
        </w:r>
        <w:r>
          <w:fldChar w:fldCharType="end"/>
        </w:r>
      </w:hyperlink>
    </w:p>
    <w:p>
      <w:pPr>
        <w:pStyle w:val="TOC2"/>
        <w:tabs>
          <w:tab w:val="right" w:leader="dot" w:pos="8306"/>
        </w:tabs>
      </w:pPr>
      <w:hyperlink w:anchor="_Toc23866" w:history="1">
        <w:r>
          <w:rPr>
            <w:rFonts w:ascii="仿宋" w:eastAsia="仿宋" w:hAnsi="仿宋" w:cs="仿宋" w:hint="eastAsia"/>
            <w:lang w:eastAsia="zh-CN"/>
          </w:rPr>
          <w:t>(一)、项目建设管理</w:t>
        </w:r>
        <w:r>
          <w:tab/>
        </w:r>
        <w:r>
          <w:fldChar w:fldCharType="begin"/>
        </w:r>
        <w:r>
          <w:instrText xml:space="preserve"> PAGEREF _Toc23866 \h </w:instrText>
        </w:r>
        <w:r>
          <w:fldChar w:fldCharType="separate"/>
        </w:r>
        <w:r>
          <w:t>38</w:t>
        </w:r>
        <w:r>
          <w:fldChar w:fldCharType="end"/>
        </w:r>
      </w:hyperlink>
    </w:p>
    <w:p>
      <w:pPr>
        <w:pStyle w:val="TOC2"/>
        <w:tabs>
          <w:tab w:val="right" w:leader="dot" w:pos="8306"/>
        </w:tabs>
      </w:pPr>
      <w:hyperlink w:anchor="_Toc7201" w:history="1">
        <w:r>
          <w:rPr>
            <w:rFonts w:ascii="仿宋" w:eastAsia="仿宋" w:hAnsi="仿宋" w:cs="仿宋" w:hint="eastAsia"/>
            <w:lang w:eastAsia="zh-CN"/>
          </w:rPr>
          <w:t>(二)、招投标初步方案</w:t>
        </w:r>
        <w:r>
          <w:tab/>
        </w:r>
        <w:r>
          <w:fldChar w:fldCharType="begin"/>
        </w:r>
        <w:r>
          <w:instrText xml:space="preserve"> PAGEREF _Toc7201 \h </w:instrText>
        </w:r>
        <w:r>
          <w:fldChar w:fldCharType="separate"/>
        </w:r>
        <w:r>
          <w:t>39</w:t>
        </w:r>
        <w:r>
          <w:fldChar w:fldCharType="end"/>
        </w:r>
      </w:hyperlink>
    </w:p>
    <w:p>
      <w:pPr>
        <w:pStyle w:val="TOC2"/>
        <w:tabs>
          <w:tab w:val="right" w:leader="dot" w:pos="8306"/>
        </w:tabs>
      </w:pPr>
      <w:hyperlink w:anchor="_Toc10295" w:history="1">
        <w:r>
          <w:rPr>
            <w:rFonts w:ascii="仿宋" w:eastAsia="仿宋" w:hAnsi="仿宋" w:cs="仿宋" w:hint="eastAsia"/>
            <w:lang w:eastAsia="zh-CN"/>
          </w:rPr>
          <w:t>(三)、工程评标</w:t>
        </w:r>
        <w:r>
          <w:tab/>
        </w:r>
        <w:r>
          <w:fldChar w:fldCharType="begin"/>
        </w:r>
        <w:r>
          <w:instrText xml:space="preserve"> PAGEREF _Toc10295 \h </w:instrText>
        </w:r>
        <w:r>
          <w:fldChar w:fldCharType="separate"/>
        </w:r>
        <w:r>
          <w:t>41</w:t>
        </w:r>
        <w:r>
          <w:fldChar w:fldCharType="end"/>
        </w:r>
      </w:hyperlink>
    </w:p>
    <w:p>
      <w:pPr>
        <w:pStyle w:val="TOC2"/>
        <w:tabs>
          <w:tab w:val="right" w:leader="dot" w:pos="8306"/>
        </w:tabs>
      </w:pPr>
      <w:hyperlink w:anchor="_Toc12226" w:history="1">
        <w:r>
          <w:rPr>
            <w:rFonts w:ascii="仿宋" w:eastAsia="仿宋" w:hAnsi="仿宋" w:cs="仿宋" w:hint="eastAsia"/>
            <w:lang w:eastAsia="zh-CN"/>
          </w:rPr>
          <w:t>(四)、项目组织机构与人力资源配置</w:t>
        </w:r>
        <w:r>
          <w:tab/>
        </w:r>
        <w:r>
          <w:fldChar w:fldCharType="begin"/>
        </w:r>
        <w:r>
          <w:instrText xml:space="preserve"> PAGEREF _Toc12226 \h </w:instrText>
        </w:r>
        <w:r>
          <w:fldChar w:fldCharType="separate"/>
        </w:r>
        <w:r>
          <w:t>42</w:t>
        </w:r>
        <w:r>
          <w:fldChar w:fldCharType="end"/>
        </w:r>
      </w:hyperlink>
    </w:p>
    <w:p>
      <w:pPr>
        <w:pStyle w:val="TOC1"/>
        <w:tabs>
          <w:tab w:val="right" w:leader="dot" w:pos="8306"/>
        </w:tabs>
      </w:pPr>
      <w:hyperlink w:anchor="_Toc17196" w:history="1">
        <w:r>
          <w:rPr>
            <w:rFonts w:ascii="仿宋" w:eastAsia="仿宋" w:hAnsi="仿宋" w:cs="仿宋" w:hint="eastAsia"/>
            <w:lang w:eastAsia="zh-CN"/>
          </w:rPr>
          <w:t>十、项目风险分析及防范措施</w:t>
        </w:r>
        <w:r>
          <w:tab/>
        </w:r>
        <w:r>
          <w:fldChar w:fldCharType="begin"/>
        </w:r>
        <w:r>
          <w:instrText xml:space="preserve"> PAGEREF _Toc17196 \h </w:instrText>
        </w:r>
        <w:r>
          <w:fldChar w:fldCharType="separate"/>
        </w:r>
        <w:r>
          <w:t>44</w:t>
        </w:r>
        <w:r>
          <w:fldChar w:fldCharType="end"/>
        </w:r>
      </w:hyperlink>
    </w:p>
    <w:p>
      <w:pPr>
        <w:pStyle w:val="TOC2"/>
        <w:tabs>
          <w:tab w:val="right" w:leader="dot" w:pos="8306"/>
        </w:tabs>
      </w:pPr>
      <w:hyperlink w:anchor="_Toc17024" w:history="1">
        <w:r>
          <w:rPr>
            <w:rFonts w:ascii="仿宋" w:eastAsia="仿宋" w:hAnsi="仿宋" w:cs="仿宋" w:hint="eastAsia"/>
            <w:lang w:eastAsia="zh-CN"/>
          </w:rPr>
          <w:t>(一)、项目的要紧风险因素识别</w:t>
        </w:r>
        <w:r>
          <w:tab/>
        </w:r>
        <w:r>
          <w:fldChar w:fldCharType="begin"/>
        </w:r>
        <w:r>
          <w:instrText xml:space="preserve"> PAGEREF _Toc17024 \h </w:instrText>
        </w:r>
        <w:r>
          <w:fldChar w:fldCharType="separate"/>
        </w:r>
        <w:r>
          <w:t>44</w:t>
        </w:r>
        <w:r>
          <w:fldChar w:fldCharType="end"/>
        </w:r>
      </w:hyperlink>
    </w:p>
    <w:p>
      <w:pPr>
        <w:pStyle w:val="TOC2"/>
        <w:tabs>
          <w:tab w:val="right" w:leader="dot" w:pos="8306"/>
        </w:tabs>
      </w:pPr>
      <w:hyperlink w:anchor="_Toc12480" w:history="1">
        <w:r>
          <w:rPr>
            <w:rFonts w:ascii="仿宋" w:eastAsia="仿宋" w:hAnsi="仿宋" w:cs="仿宋" w:hint="eastAsia"/>
            <w:lang w:eastAsia="zh-CN"/>
          </w:rPr>
          <w:t>(二)、风险程度分析</w:t>
        </w:r>
        <w:r>
          <w:tab/>
        </w:r>
        <w:r>
          <w:fldChar w:fldCharType="begin"/>
        </w:r>
        <w:r>
          <w:instrText xml:space="preserve"> PAGEREF _Toc12480 \h </w:instrText>
        </w:r>
        <w:r>
          <w:fldChar w:fldCharType="separate"/>
        </w:r>
        <w:r>
          <w:t>45</w:t>
        </w:r>
        <w:r>
          <w:fldChar w:fldCharType="end"/>
        </w:r>
      </w:hyperlink>
    </w:p>
    <w:p>
      <w:pPr>
        <w:pStyle w:val="TOC2"/>
        <w:tabs>
          <w:tab w:val="right" w:leader="dot" w:pos="8306"/>
        </w:tabs>
      </w:pPr>
      <w:hyperlink w:anchor="_Toc5757" w:history="1">
        <w:r>
          <w:rPr>
            <w:rFonts w:ascii="仿宋" w:eastAsia="仿宋" w:hAnsi="仿宋" w:cs="仿宋" w:hint="eastAsia"/>
            <w:lang w:eastAsia="zh-CN"/>
          </w:rPr>
          <w:t>(三)、防范与降低风险的计策</w:t>
        </w:r>
        <w:r>
          <w:tab/>
        </w:r>
        <w:r>
          <w:fldChar w:fldCharType="begin"/>
        </w:r>
        <w:r>
          <w:instrText xml:space="preserve"> PAGEREF _Toc5757 \h </w:instrText>
        </w:r>
        <w:r>
          <w:fldChar w:fldCharType="separate"/>
        </w:r>
        <w:r>
          <w:t>46</w:t>
        </w:r>
        <w:r>
          <w:fldChar w:fldCharType="end"/>
        </w:r>
      </w:hyperlink>
    </w:p>
    <w:p>
      <w:pPr>
        <w:pStyle w:val="TOC1"/>
        <w:tabs>
          <w:tab w:val="right" w:leader="dot" w:pos="8306"/>
        </w:tabs>
      </w:pPr>
      <w:hyperlink w:anchor="_Toc13372" w:history="1">
        <w:r>
          <w:rPr>
            <w:rFonts w:ascii="仿宋" w:eastAsia="仿宋" w:hAnsi="仿宋" w:cs="仿宋" w:hint="eastAsia"/>
            <w:lang w:eastAsia="zh-CN"/>
          </w:rPr>
          <w:t>十一、项目验收与收尾工作</w:t>
        </w:r>
        <w:r>
          <w:tab/>
        </w:r>
        <w:r>
          <w:fldChar w:fldCharType="begin"/>
        </w:r>
        <w:r>
          <w:instrText xml:space="preserve"> PAGEREF _Toc13372 \h </w:instrText>
        </w:r>
        <w:r>
          <w:fldChar w:fldCharType="separate"/>
        </w:r>
        <w:r>
          <w:t>47</w:t>
        </w:r>
        <w:r>
          <w:fldChar w:fldCharType="end"/>
        </w:r>
      </w:hyperlink>
    </w:p>
    <w:p>
      <w:pPr>
        <w:pStyle w:val="TOC2"/>
        <w:tabs>
          <w:tab w:val="right" w:leader="dot" w:pos="8306"/>
        </w:tabs>
      </w:pPr>
      <w:hyperlink w:anchor="_Toc3271" w:history="1">
        <w:r>
          <w:rPr>
            <w:rFonts w:ascii="仿宋" w:eastAsia="仿宋" w:hAnsi="仿宋" w:cs="仿宋" w:hint="eastAsia"/>
            <w:lang w:eastAsia="zh-CN"/>
          </w:rPr>
          <w:t>(一)、项目竣工验收</w:t>
        </w:r>
        <w:r>
          <w:tab/>
        </w:r>
        <w:r>
          <w:fldChar w:fldCharType="begin"/>
        </w:r>
        <w:r>
          <w:instrText xml:space="preserve"> PAGEREF _Toc3271 \h </w:instrText>
        </w:r>
        <w:r>
          <w:fldChar w:fldCharType="separate"/>
        </w:r>
        <w:r>
          <w:t>47</w:t>
        </w:r>
        <w:r>
          <w:fldChar w:fldCharType="end"/>
        </w:r>
      </w:hyperlink>
    </w:p>
    <w:p>
      <w:pPr>
        <w:pStyle w:val="TOC2"/>
        <w:tabs>
          <w:tab w:val="right" w:leader="dot" w:pos="8306"/>
        </w:tabs>
      </w:pPr>
      <w:hyperlink w:anchor="_Toc20925" w:history="1">
        <w:r>
          <w:rPr>
            <w:rFonts w:ascii="仿宋" w:eastAsia="仿宋" w:hAnsi="仿宋" w:cs="仿宋" w:hint="eastAsia"/>
            <w:lang w:eastAsia="zh-CN"/>
          </w:rPr>
          <w:t>(二)、收尾工作计划</w:t>
        </w:r>
        <w:r>
          <w:tab/>
        </w:r>
        <w:r>
          <w:fldChar w:fldCharType="begin"/>
        </w:r>
        <w:r>
          <w:instrText xml:space="preserve"> PAGEREF _Toc20925 \h </w:instrText>
        </w:r>
        <w:r>
          <w:fldChar w:fldCharType="separate"/>
        </w:r>
        <w:r>
          <w:t>49</w:t>
        </w:r>
        <w:r>
          <w:fldChar w:fldCharType="end"/>
        </w:r>
      </w:hyperlink>
    </w:p>
    <w:p>
      <w:pPr>
        <w:pStyle w:val="TOC2"/>
        <w:tabs>
          <w:tab w:val="right" w:leader="dot" w:pos="8306"/>
        </w:tabs>
      </w:pPr>
      <w:hyperlink w:anchor="_Toc11079" w:history="1">
        <w:r>
          <w:rPr>
            <w:rFonts w:ascii="仿宋" w:eastAsia="仿宋" w:hAnsi="仿宋" w:cs="仿宋" w:hint="eastAsia"/>
            <w:lang w:eastAsia="zh-CN"/>
          </w:rPr>
          <w:t>(三)、移交与运营</w:t>
        </w:r>
        <w:r>
          <w:tab/>
        </w:r>
        <w:r>
          <w:fldChar w:fldCharType="begin"/>
        </w:r>
        <w:r>
          <w:instrText xml:space="preserve"> PAGEREF _Toc11079 \h </w:instrText>
        </w:r>
        <w:r>
          <w:fldChar w:fldCharType="separate"/>
        </w:r>
        <w:r>
          <w:t>50</w:t>
        </w:r>
        <w:r>
          <w:fldChar w:fldCharType="end"/>
        </w:r>
      </w:hyperlink>
    </w:p>
    <w:p>
      <w:pPr>
        <w:pStyle w:val="TOC1"/>
        <w:tabs>
          <w:tab w:val="right" w:leader="dot" w:pos="8306"/>
        </w:tabs>
      </w:pPr>
      <w:hyperlink w:anchor="_Toc10459" w:history="1">
        <w:r>
          <w:rPr>
            <w:rFonts w:ascii="仿宋" w:eastAsia="仿宋" w:hAnsi="仿宋" w:cs="仿宋" w:hint="eastAsia"/>
            <w:lang w:eastAsia="zh-CN"/>
          </w:rPr>
          <w:t>十二、市场营销策略</w:t>
        </w:r>
        <w:r>
          <w:tab/>
        </w:r>
        <w:r>
          <w:fldChar w:fldCharType="begin"/>
        </w:r>
        <w:r>
          <w:instrText xml:space="preserve"> PAGEREF _Toc10459 \h </w:instrText>
        </w:r>
        <w:r>
          <w:fldChar w:fldCharType="separate"/>
        </w:r>
        <w:r>
          <w:t>51</w:t>
        </w:r>
        <w:r>
          <w:fldChar w:fldCharType="end"/>
        </w:r>
      </w:hyperlink>
    </w:p>
    <w:p>
      <w:pPr>
        <w:pStyle w:val="TOC2"/>
        <w:tabs>
          <w:tab w:val="right" w:leader="dot" w:pos="8306"/>
        </w:tabs>
      </w:pPr>
      <w:hyperlink w:anchor="_Toc18232" w:history="1">
        <w:r>
          <w:rPr>
            <w:rFonts w:ascii="仿宋" w:eastAsia="仿宋" w:hAnsi="仿宋" w:cs="仿宋" w:hint="eastAsia"/>
            <w:lang w:eastAsia="zh-CN"/>
          </w:rPr>
          <w:t>(一)、市场定位与目标客户</w:t>
        </w:r>
        <w:r>
          <w:tab/>
        </w:r>
        <w:r>
          <w:fldChar w:fldCharType="begin"/>
        </w:r>
        <w:r>
          <w:instrText xml:space="preserve"> PAGEREF _Toc18232 \h </w:instrText>
        </w:r>
        <w:r>
          <w:fldChar w:fldCharType="separate"/>
        </w:r>
        <w:r>
          <w:t>51</w:t>
        </w:r>
        <w:r>
          <w:fldChar w:fldCharType="end"/>
        </w:r>
      </w:hyperlink>
    </w:p>
    <w:p>
      <w:pPr>
        <w:pStyle w:val="TOC2"/>
        <w:tabs>
          <w:tab w:val="right" w:leader="dot" w:pos="8306"/>
        </w:tabs>
      </w:pPr>
      <w:hyperlink w:anchor="_Toc17857" w:history="1">
        <w:r>
          <w:rPr>
            <w:rFonts w:ascii="仿宋" w:eastAsia="仿宋" w:hAnsi="仿宋" w:cs="仿宋" w:hint="eastAsia"/>
            <w:lang w:eastAsia="zh-CN"/>
          </w:rPr>
          <w:t>(二)、产品定位及差异化策略</w:t>
        </w:r>
        <w:r>
          <w:tab/>
        </w:r>
        <w:r>
          <w:fldChar w:fldCharType="begin"/>
        </w:r>
        <w:r>
          <w:instrText xml:space="preserve"> PAGEREF _Toc17857 \h </w:instrText>
        </w:r>
        <w:r>
          <w:fldChar w:fldCharType="separate"/>
        </w:r>
        <w:r>
          <w:t>53</w:t>
        </w:r>
        <w:r>
          <w:fldChar w:fldCharType="end"/>
        </w:r>
      </w:hyperlink>
    </w:p>
    <w:p>
      <w:pPr>
        <w:pStyle w:val="TOC2"/>
        <w:tabs>
          <w:tab w:val="right" w:leader="dot" w:pos="8306"/>
        </w:tabs>
      </w:pPr>
      <w:hyperlink w:anchor="_Toc8314" w:history="1">
        <w:r>
          <w:rPr>
            <w:rFonts w:ascii="仿宋" w:eastAsia="仿宋" w:hAnsi="仿宋" w:cs="仿宋" w:hint="eastAsia"/>
            <w:lang w:eastAsia="zh-CN"/>
          </w:rPr>
          <w:t>(三)、价格策略</w:t>
        </w:r>
        <w:r>
          <w:tab/>
        </w:r>
        <w:r>
          <w:fldChar w:fldCharType="begin"/>
        </w:r>
        <w:r>
          <w:instrText xml:space="preserve"> PAGEREF _Toc8314 \h </w:instrText>
        </w:r>
        <w:r>
          <w:fldChar w:fldCharType="separate"/>
        </w:r>
        <w:r>
          <w:t>54</w:t>
        </w:r>
        <w:r>
          <w:fldChar w:fldCharType="end"/>
        </w:r>
      </w:hyperlink>
    </w:p>
    <w:p>
      <w:pPr>
        <w:pStyle w:val="TOC2"/>
        <w:tabs>
          <w:tab w:val="right" w:leader="dot" w:pos="8306"/>
        </w:tabs>
      </w:pPr>
      <w:hyperlink w:anchor="_Toc9156" w:history="1">
        <w:r>
          <w:rPr>
            <w:rFonts w:ascii="仿宋" w:eastAsia="仿宋" w:hAnsi="仿宋" w:cs="仿宋" w:hint="eastAsia"/>
            <w:lang w:eastAsia="zh-CN"/>
          </w:rPr>
          <w:t>(四)、销售渠道与推广</w:t>
        </w:r>
        <w:r>
          <w:tab/>
        </w:r>
        <w:r>
          <w:fldChar w:fldCharType="begin"/>
        </w:r>
        <w:r>
          <w:instrText xml:space="preserve"> PAGEREF _Toc9156 \h </w:instrText>
        </w:r>
        <w:r>
          <w:fldChar w:fldCharType="separate"/>
        </w:r>
        <w:r>
          <w:t>54</w:t>
        </w:r>
        <w:r>
          <w:fldChar w:fldCharType="end"/>
        </w:r>
      </w:hyperlink>
    </w:p>
    <w:p>
      <w:pPr>
        <w:pStyle w:val="TOC2"/>
        <w:tabs>
          <w:tab w:val="right" w:leader="dot" w:pos="8306"/>
        </w:tabs>
      </w:pPr>
      <w:hyperlink w:anchor="_Toc23600" w:history="1">
        <w:r>
          <w:rPr>
            <w:rFonts w:ascii="仿宋" w:eastAsia="仿宋" w:hAnsi="仿宋" w:cs="仿宋" w:hint="eastAsia"/>
            <w:lang w:eastAsia="zh-CN"/>
          </w:rPr>
          <w:t>(五)、市场营销风险与对策</w:t>
        </w:r>
        <w:r>
          <w:tab/>
        </w:r>
        <w:r>
          <w:fldChar w:fldCharType="begin"/>
        </w:r>
        <w:r>
          <w:instrText xml:space="preserve"> PAGEREF _Toc23600 \h </w:instrText>
        </w:r>
        <w:r>
          <w:fldChar w:fldCharType="separate"/>
        </w:r>
        <w:r>
          <w:t>56</w:t>
        </w:r>
        <w:r>
          <w:fldChar w:fldCharType="end"/>
        </w:r>
      </w:hyperlink>
    </w:p>
    <w:p>
      <w:pPr>
        <w:pStyle w:val="TOC1"/>
        <w:tabs>
          <w:tab w:val="right" w:leader="dot" w:pos="8306"/>
        </w:tabs>
      </w:pPr>
      <w:hyperlink w:anchor="_Toc13825" w:history="1">
        <w:r>
          <w:rPr>
            <w:rFonts w:ascii="仿宋" w:eastAsia="仿宋" w:hAnsi="仿宋" w:cs="仿宋" w:hint="eastAsia"/>
            <w:lang w:eastAsia="zh-CN"/>
          </w:rPr>
          <w:t>十三、项目运营管理</w:t>
        </w:r>
        <w:r>
          <w:tab/>
        </w:r>
        <w:r>
          <w:fldChar w:fldCharType="begin"/>
        </w:r>
        <w:r>
          <w:instrText xml:space="preserve"> PAGEREF _Toc13825 \h </w:instrText>
        </w:r>
        <w:r>
          <w:fldChar w:fldCharType="separate"/>
        </w:r>
        <w:r>
          <w:t>56</w:t>
        </w:r>
        <w:r>
          <w:fldChar w:fldCharType="end"/>
        </w:r>
      </w:hyperlink>
    </w:p>
    <w:p>
      <w:pPr>
        <w:pStyle w:val="TOC2"/>
        <w:tabs>
          <w:tab w:val="right" w:leader="dot" w:pos="8306"/>
        </w:tabs>
      </w:pPr>
      <w:hyperlink w:anchor="_Toc389" w:history="1">
        <w:r>
          <w:rPr>
            <w:rFonts w:ascii="仿宋" w:eastAsia="仿宋" w:hAnsi="仿宋" w:cs="仿宋" w:hint="eastAsia"/>
            <w:lang w:eastAsia="zh-CN"/>
          </w:rPr>
          <w:t>(一)、项目管理体系建设</w:t>
        </w:r>
        <w:r>
          <w:tab/>
        </w:r>
        <w:r>
          <w:fldChar w:fldCharType="begin"/>
        </w:r>
        <w:r>
          <w:instrText xml:space="preserve"> PAGEREF _Toc389 \h </w:instrText>
        </w:r>
        <w:r>
          <w:fldChar w:fldCharType="separate"/>
        </w:r>
        <w:r>
          <w:t>56</w:t>
        </w:r>
        <w:r>
          <w:fldChar w:fldCharType="end"/>
        </w:r>
      </w:hyperlink>
    </w:p>
    <w:p>
      <w:pPr>
        <w:pStyle w:val="TOC2"/>
        <w:tabs>
          <w:tab w:val="right" w:leader="dot" w:pos="8306"/>
        </w:tabs>
      </w:pPr>
      <w:hyperlink w:anchor="_Toc11650" w:history="1">
        <w:r>
          <w:rPr>
            <w:rFonts w:ascii="仿宋" w:eastAsia="仿宋" w:hAnsi="仿宋" w:cs="仿宋" w:hint="eastAsia"/>
            <w:lang w:eastAsia="zh-CN"/>
          </w:rPr>
          <w:t>(二)、运营计划</w:t>
        </w:r>
        <w:r>
          <w:tab/>
        </w:r>
        <w:r>
          <w:fldChar w:fldCharType="begin"/>
        </w:r>
        <w:r>
          <w:instrText xml:space="preserve"> PAGEREF _Toc11650 \h </w:instrText>
        </w:r>
        <w:r>
          <w:fldChar w:fldCharType="separate"/>
        </w:r>
        <w:r>
          <w:t>57</w:t>
        </w:r>
        <w:r>
          <w:fldChar w:fldCharType="end"/>
        </w:r>
      </w:hyperlink>
    </w:p>
    <w:p>
      <w:pPr>
        <w:pStyle w:val="TOC2"/>
        <w:tabs>
          <w:tab w:val="right" w:leader="dot" w:pos="8306"/>
        </w:tabs>
      </w:pPr>
      <w:hyperlink w:anchor="_Toc29086" w:history="1">
        <w:r>
          <w:rPr>
            <w:rFonts w:ascii="仿宋" w:eastAsia="仿宋" w:hAnsi="仿宋" w:cs="仿宋" w:hint="eastAsia"/>
            <w:lang w:eastAsia="zh-CN"/>
          </w:rPr>
          <w:t>(三)、运营管理措施</w:t>
        </w:r>
        <w:r>
          <w:tab/>
        </w:r>
        <w:r>
          <w:fldChar w:fldCharType="begin"/>
        </w:r>
        <w:r>
          <w:instrText xml:space="preserve"> PAGEREF _Toc29086 \h </w:instrText>
        </w:r>
        <w:r>
          <w:fldChar w:fldCharType="separate"/>
        </w:r>
        <w:r>
          <w:t>59</w:t>
        </w:r>
        <w:r>
          <w:fldChar w:fldCharType="end"/>
        </w:r>
      </w:hyperlink>
    </w:p>
    <w:p>
      <w:pPr>
        <w:pStyle w:val="TOC2"/>
        <w:tabs>
          <w:tab w:val="right" w:leader="dot" w:pos="8306"/>
        </w:tabs>
      </w:pPr>
      <w:hyperlink w:anchor="_Toc12798" w:history="1">
        <w:r>
          <w:rPr>
            <w:rFonts w:ascii="仿宋" w:eastAsia="仿宋" w:hAnsi="仿宋" w:cs="仿宋" w:hint="eastAsia"/>
            <w:lang w:eastAsia="zh-CN"/>
          </w:rPr>
          <w:t>(四)、项目监测与改进</w:t>
        </w:r>
        <w:r>
          <w:tab/>
        </w:r>
        <w:r>
          <w:fldChar w:fldCharType="begin"/>
        </w:r>
        <w:r>
          <w:instrText xml:space="preserve"> PAGEREF _Toc12798 \h </w:instrText>
        </w:r>
        <w:r>
          <w:fldChar w:fldCharType="separate"/>
        </w:r>
        <w:r>
          <w:t>60</w:t>
        </w:r>
        <w:r>
          <w:fldChar w:fldCharType="end"/>
        </w:r>
      </w:hyperlink>
    </w:p>
    <w:p>
      <w:pPr>
        <w:pStyle w:val="TOC1"/>
        <w:tabs>
          <w:tab w:val="right" w:leader="dot" w:pos="8306"/>
        </w:tabs>
      </w:pPr>
      <w:hyperlink w:anchor="_Toc23543" w:history="1">
        <w:r>
          <w:rPr>
            <w:rFonts w:ascii="仿宋" w:eastAsia="仿宋" w:hAnsi="仿宋" w:cs="仿宋" w:hint="eastAsia"/>
            <w:lang w:eastAsia="zh-CN"/>
          </w:rPr>
          <w:t>十四、社会责任与可持续发展</w:t>
        </w:r>
        <w:r>
          <w:tab/>
        </w:r>
        <w:r>
          <w:fldChar w:fldCharType="begin"/>
        </w:r>
        <w:r>
          <w:instrText xml:space="preserve"> PAGEREF _Toc23543 \h </w:instrText>
        </w:r>
        <w:r>
          <w:fldChar w:fldCharType="separate"/>
        </w:r>
        <w:r>
          <w:t>61</w:t>
        </w:r>
        <w:r>
          <w:fldChar w:fldCharType="end"/>
        </w:r>
      </w:hyperlink>
    </w:p>
    <w:p>
      <w:pPr>
        <w:pStyle w:val="TOC2"/>
        <w:tabs>
          <w:tab w:val="right" w:leader="dot" w:pos="8306"/>
        </w:tabs>
      </w:pPr>
      <w:hyperlink w:anchor="_Toc10547" w:history="1">
        <w:r>
          <w:rPr>
            <w:rFonts w:ascii="仿宋" w:eastAsia="仿宋" w:hAnsi="仿宋" w:cs="仿宋" w:hint="eastAsia"/>
            <w:lang w:eastAsia="zh-CN"/>
          </w:rPr>
          <w:t>(一)、社会责任理念</w:t>
        </w:r>
        <w:r>
          <w:tab/>
        </w:r>
        <w:r>
          <w:fldChar w:fldCharType="begin"/>
        </w:r>
        <w:r>
          <w:instrText xml:space="preserve"> PAGEREF _Toc10547 \h </w:instrText>
        </w:r>
        <w:r>
          <w:fldChar w:fldCharType="separate"/>
        </w:r>
        <w:r>
          <w:t>61</w:t>
        </w:r>
        <w:r>
          <w:fldChar w:fldCharType="end"/>
        </w:r>
      </w:hyperlink>
    </w:p>
    <w:p>
      <w:pPr>
        <w:pStyle w:val="TOC2"/>
        <w:tabs>
          <w:tab w:val="right" w:leader="dot" w:pos="8306"/>
        </w:tabs>
      </w:pPr>
      <w:hyperlink w:anchor="_Toc31417" w:history="1">
        <w:r>
          <w:rPr>
            <w:rFonts w:ascii="仿宋" w:eastAsia="仿宋" w:hAnsi="仿宋" w:cs="仿宋" w:hint="eastAsia"/>
            <w:lang w:eastAsia="zh-CN"/>
          </w:rPr>
          <w:t>(二)、可持续发展策略</w:t>
        </w:r>
        <w:r>
          <w:tab/>
        </w:r>
        <w:r>
          <w:fldChar w:fldCharType="begin"/>
        </w:r>
        <w:r>
          <w:instrText xml:space="preserve"> PAGEREF _Toc31417 \h </w:instrText>
        </w:r>
        <w:r>
          <w:fldChar w:fldCharType="separate"/>
        </w:r>
        <w:r>
          <w:t>62</w:t>
        </w:r>
        <w:r>
          <w:fldChar w:fldCharType="end"/>
        </w:r>
      </w:hyperlink>
    </w:p>
    <w:p>
      <w:pPr>
        <w:pStyle w:val="TOC2"/>
        <w:tabs>
          <w:tab w:val="right" w:leader="dot" w:pos="8306"/>
        </w:tabs>
      </w:pPr>
      <w:hyperlink w:anchor="_Toc19044" w:history="1">
        <w:r>
          <w:rPr>
            <w:rFonts w:ascii="仿宋" w:eastAsia="仿宋" w:hAnsi="仿宋" w:cs="仿宋" w:hint="eastAsia"/>
            <w:lang w:eastAsia="zh-CN"/>
          </w:rPr>
          <w:t>(三)、社会责任实施方案</w:t>
        </w:r>
        <w:r>
          <w:tab/>
        </w:r>
        <w:r>
          <w:fldChar w:fldCharType="begin"/>
        </w:r>
        <w:r>
          <w:instrText xml:space="preserve"> PAGEREF _Toc19044 \h </w:instrText>
        </w:r>
        <w:r>
          <w:fldChar w:fldCharType="separate"/>
        </w:r>
        <w:r>
          <w:t>63</w:t>
        </w:r>
        <w:r>
          <w:fldChar w:fldCharType="end"/>
        </w:r>
      </w:hyperlink>
    </w:p>
    <w:p>
      <w:pPr>
        <w:pStyle w:val="TOC2"/>
        <w:tabs>
          <w:tab w:val="right" w:leader="dot" w:pos="8306"/>
        </w:tabs>
      </w:pPr>
      <w:hyperlink w:anchor="_Toc32473" w:history="1">
        <w:r>
          <w:rPr>
            <w:rFonts w:ascii="仿宋" w:eastAsia="仿宋" w:hAnsi="仿宋" w:cs="仿宋" w:hint="eastAsia"/>
            <w:lang w:eastAsia="zh-CN"/>
          </w:rPr>
          <w:t>(四)、社会影响评估</w:t>
        </w:r>
        <w:r>
          <w:tab/>
        </w:r>
        <w:r>
          <w:fldChar w:fldCharType="begin"/>
        </w:r>
        <w:r>
          <w:instrText xml:space="preserve"> PAGEREF _Toc32473 \h </w:instrText>
        </w:r>
        <w:r>
          <w:fldChar w:fldCharType="separate"/>
        </w:r>
        <w:r>
          <w:t>65</w:t>
        </w:r>
        <w:r>
          <w:fldChar w:fldCharType="end"/>
        </w:r>
      </w:hyperlink>
    </w:p>
    <w:p>
      <w:pPr>
        <w:pStyle w:val="TOC2"/>
        <w:tabs>
          <w:tab w:val="right" w:leader="dot" w:pos="8306"/>
        </w:tabs>
      </w:pPr>
      <w:hyperlink w:anchor="_Toc26251" w:history="1">
        <w:r>
          <w:rPr>
            <w:rFonts w:ascii="仿宋" w:eastAsia="仿宋" w:hAnsi="仿宋" w:cs="仿宋" w:hint="eastAsia"/>
            <w:lang w:eastAsia="zh-CN"/>
          </w:rPr>
          <w:t>(五)、环保与绿色发展</w:t>
        </w:r>
        <w:r>
          <w:tab/>
        </w:r>
        <w:r>
          <w:fldChar w:fldCharType="begin"/>
        </w:r>
        <w:r>
          <w:instrText xml:space="preserve"> PAGEREF _Toc26251 \h </w:instrText>
        </w:r>
        <w:r>
          <w:fldChar w:fldCharType="separate"/>
        </w:r>
        <w:r>
          <w:t>66</w:t>
        </w:r>
        <w:r>
          <w:fldChar w:fldCharType="end"/>
        </w:r>
      </w:hyperlink>
    </w:p>
    <w:p>
      <w:pPr>
        <w:pStyle w:val="TOC2"/>
        <w:tabs>
          <w:tab w:val="right" w:leader="dot" w:pos="8306"/>
        </w:tabs>
      </w:pPr>
      <w:hyperlink w:anchor="_Toc4595" w:history="1">
        <w:r>
          <w:rPr>
            <w:rFonts w:ascii="仿宋" w:eastAsia="仿宋" w:hAnsi="仿宋" w:cs="仿宋" w:hint="eastAsia"/>
            <w:lang w:eastAsia="zh-CN"/>
          </w:rPr>
          <w:t>(六)、社会责任履行</w:t>
        </w:r>
        <w:r>
          <w:tab/>
        </w:r>
        <w:r>
          <w:fldChar w:fldCharType="begin"/>
        </w:r>
        <w:r>
          <w:instrText xml:space="preserve"> PAGEREF _Toc4595 \h </w:instrText>
        </w:r>
        <w:r>
          <w:fldChar w:fldCharType="separate"/>
        </w:r>
        <w:r>
          <w:t>67</w:t>
        </w:r>
        <w:r>
          <w:fldChar w:fldCharType="end"/>
        </w:r>
      </w:hyperlink>
    </w:p>
    <w:p>
      <w:pPr>
        <w:pStyle w:val="TOC2"/>
        <w:tabs>
          <w:tab w:val="right" w:leader="dot" w:pos="8306"/>
        </w:tabs>
      </w:pPr>
      <w:hyperlink w:anchor="_Toc21298" w:history="1">
        <w:r>
          <w:rPr>
            <w:rFonts w:ascii="仿宋" w:eastAsia="仿宋" w:hAnsi="仿宋" w:cs="仿宋" w:hint="eastAsia"/>
            <w:lang w:eastAsia="zh-CN"/>
          </w:rPr>
          <w:t>(七)、可持续供应链管理</w:t>
        </w:r>
        <w:r>
          <w:tab/>
        </w:r>
        <w:r>
          <w:fldChar w:fldCharType="begin"/>
        </w:r>
        <w:r>
          <w:instrText xml:space="preserve"> PAGEREF _Toc21298 \h </w:instrText>
        </w:r>
        <w:r>
          <w:fldChar w:fldCharType="separate"/>
        </w:r>
        <w:r>
          <w:t>68</w:t>
        </w:r>
        <w:r>
          <w:fldChar w:fldCharType="end"/>
        </w:r>
      </w:hyperlink>
    </w:p>
    <w:p>
      <w:pPr>
        <w:pStyle w:val="TOC2"/>
        <w:tabs>
          <w:tab w:val="right" w:leader="dot" w:pos="8306"/>
        </w:tabs>
      </w:pPr>
      <w:hyperlink w:anchor="_Toc17473" w:history="1">
        <w:r>
          <w:rPr>
            <w:rFonts w:ascii="仿宋" w:eastAsia="仿宋" w:hAnsi="仿宋" w:cs="仿宋" w:hint="eastAsia"/>
            <w:lang w:eastAsia="zh-CN"/>
          </w:rPr>
          <w:t>(八)、员工可持续发展计划</w:t>
        </w:r>
        <w:r>
          <w:tab/>
        </w:r>
        <w:r>
          <w:fldChar w:fldCharType="begin"/>
        </w:r>
        <w:r>
          <w:instrText xml:space="preserve"> PAGEREF _Toc17473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工程机械部件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8511"/>
      <w:r>
        <w:rPr>
          <w:rFonts w:ascii="仿宋" w:eastAsia="仿宋" w:hAnsi="仿宋" w:cs="仿宋" w:hint="eastAsia"/>
          <w:sz w:val="28"/>
          <w:lang w:eastAsia="zh-CN"/>
        </w:rPr>
        <w:t>一、项目后期运营与拓展</w:t>
      </w:r>
      <w:bookmarkEnd w:id="2"/>
    </w:p>
    <w:p>
      <w:pPr>
        <w:pStyle w:val="Heading2"/>
        <w:rPr>
          <w:rFonts w:ascii="仿宋" w:eastAsia="仿宋" w:hAnsi="仿宋" w:cs="仿宋" w:hint="eastAsia"/>
          <w:lang w:eastAsia="zh-CN"/>
        </w:rPr>
      </w:pPr>
      <w:bookmarkStart w:id="3" w:name="_Toc24512"/>
      <w:r>
        <w:rPr>
          <w:rFonts w:ascii="仿宋" w:eastAsia="仿宋" w:hAnsi="仿宋" w:cs="仿宋" w:hint="eastAsia"/>
          <w:lang w:eastAsia="zh-CN"/>
        </w:rPr>
        <w:t>(一)、后期运营计划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工程机械部件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4" w:name="_Toc10132"/>
      <w:r>
        <w:rPr>
          <w:rFonts w:ascii="仿宋" w:eastAsia="仿宋" w:hAnsi="仿宋" w:cs="仿宋" w:hint="eastAsia"/>
          <w:sz w:val="28"/>
          <w:lang w:eastAsia="zh-CN"/>
        </w:rPr>
        <w:t>(二)、市场拓展与多元化发展</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5" w:name="_Toc26437"/>
      <w:r>
        <w:rPr>
          <w:rFonts w:ascii="仿宋" w:eastAsia="仿宋" w:hAnsi="仿宋" w:cs="仿宋" w:hint="eastAsia"/>
          <w:sz w:val="28"/>
          <w:lang w:eastAsia="zh-CN"/>
        </w:rPr>
        <w:t>(三)、技术创新与升级计划</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随着科技的不断进步，技术创新和升级是项目后期运营的关键。我们将制定全面的技术创新与升级计划，以确保项目始终保持在工程机械部件行业的前沿。以下是计划的主要内容：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工程机械部件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工程机械部件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6" w:name="_Toc16156"/>
      <w:r>
        <w:rPr>
          <w:rFonts w:ascii="仿宋" w:eastAsia="仿宋" w:hAnsi="仿宋" w:cs="仿宋" w:hint="eastAsia"/>
          <w:sz w:val="28"/>
          <w:lang w:eastAsia="zh-CN"/>
        </w:rPr>
        <w:t>二、项目概要</w:t>
      </w:r>
      <w:bookmarkEnd w:id="6"/>
    </w:p>
    <w:p>
      <w:pPr>
        <w:pStyle w:val="Heading2"/>
        <w:rPr>
          <w:rFonts w:ascii="仿宋" w:eastAsia="仿宋" w:hAnsi="仿宋" w:cs="仿宋" w:hint="eastAsia"/>
          <w:lang w:eastAsia="zh-CN"/>
        </w:rPr>
      </w:pPr>
      <w:bookmarkStart w:id="7" w:name="_Toc7556"/>
      <w:r>
        <w:rPr>
          <w:rFonts w:ascii="仿宋" w:eastAsia="仿宋" w:hAnsi="仿宋" w:cs="仿宋" w:hint="eastAsia"/>
          <w:lang w:eastAsia="zh-CN"/>
        </w:rPr>
        <w:t>(一)、项目名称及建设性质</w:t>
      </w:r>
      <w:bookmarkEnd w:id="7"/>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工程机械部件项目为扩建项目</w:t>
      </w:r>
    </w:p>
    <w:p>
      <w:pPr>
        <w:pStyle w:val="Heading2"/>
        <w:ind w:firstLine="560" w:firstLineChars="200"/>
        <w:rPr>
          <w:rFonts w:ascii="仿宋" w:eastAsia="仿宋" w:hAnsi="仿宋" w:cs="仿宋" w:hint="eastAsia"/>
          <w:sz w:val="28"/>
          <w:lang w:eastAsia="zh-CN"/>
        </w:rPr>
      </w:pPr>
      <w:bookmarkStart w:id="8" w:name="_Toc4207"/>
      <w:r>
        <w:rPr>
          <w:rFonts w:ascii="仿宋" w:eastAsia="仿宋" w:hAnsi="仿宋" w:cs="仿宋" w:hint="eastAsia"/>
          <w:sz w:val="28"/>
          <w:lang w:eastAsia="zh-CN"/>
        </w:rPr>
        <w:t>(二)、项目主办方</w:t>
      </w:r>
      <w:bookmarkEnd w:id="8"/>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工程机械部件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9" w:name="_Toc3447"/>
      <w:r>
        <w:rPr>
          <w:rFonts w:ascii="仿宋" w:eastAsia="仿宋" w:hAnsi="仿宋" w:cs="仿宋" w:hint="eastAsia"/>
          <w:sz w:val="28"/>
          <w:lang w:eastAsia="zh-CN"/>
        </w:rPr>
        <w:t>(三)、工程机械部件项目定位及建设原因</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一、工程机械部件项目定位</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工程机械部件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工程机械部件项目将以技术研发为驱动，推动公司产品线的技术创新和升级，确保公司在激烈的市场竞争中始终保持技术优势。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通过工程机械部件项目的实施，公司将在当前市场的基础上拓展更多的业务领域，增加新的市场份额，促使公司业务全面发展。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顺应工程机械部件行业趋势： 扩建工程机械部件项目将有助于公司更好地适应工程机械部件行业的发展趋势，提前布局未来市场，确保公司在市场动荡中稳健发展。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0" w:name="_Toc21621"/>
      <w:r>
        <w:rPr>
          <w:rFonts w:ascii="仿宋" w:eastAsia="仿宋" w:hAnsi="仿宋" w:cs="仿宋" w:hint="eastAsia"/>
          <w:sz w:val="28"/>
          <w:lang w:eastAsia="zh-CN"/>
        </w:rPr>
        <w:t>(四)、工程机械部件项目选址及背景</w:t>
      </w:r>
      <w:bookmarkEnd w:id="10"/>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工程机械部件项目选址于XX（具体选址以最终确定方案为准），占地面积约XXX亩。项目规划建设区域地理位置得天独厚，交通便利，电力、供排水、通讯等公用设施条件齐全，非常适宜工程机械部件项目的建设。</w:t>
      </w:r>
    </w:p>
    <w:p>
      <w:pPr>
        <w:pStyle w:val="Heading2"/>
        <w:ind w:firstLine="560" w:firstLineChars="200"/>
        <w:rPr>
          <w:rFonts w:ascii="仿宋" w:eastAsia="仿宋" w:hAnsi="仿宋" w:cs="仿宋" w:hint="eastAsia"/>
          <w:sz w:val="28"/>
          <w:lang w:eastAsia="zh-CN"/>
        </w:rPr>
      </w:pPr>
      <w:bookmarkStart w:id="11" w:name="_Toc18155"/>
      <w:r>
        <w:rPr>
          <w:rFonts w:ascii="仿宋" w:eastAsia="仿宋" w:hAnsi="仿宋" w:cs="仿宋" w:hint="eastAsia"/>
          <w:sz w:val="28"/>
          <w:lang w:eastAsia="zh-CN"/>
        </w:rPr>
        <w:t>(五)、工程机械部件项目生产规模概述</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工程机械部件项目旨在实现规模化生产，以满足市场需求并提高竞争力。根据初步规划，工程机械部件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2" w:name="_Toc21541"/>
      <w:r>
        <w:rPr>
          <w:rFonts w:ascii="仿宋" w:eastAsia="仿宋" w:hAnsi="仿宋" w:cs="仿宋" w:hint="eastAsia"/>
          <w:sz w:val="28"/>
          <w:lang w:eastAsia="zh-CN"/>
        </w:rPr>
        <w:t>(六)、建筑规模与设计要点</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工程机械部件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13" w:name="_Toc3545"/>
      <w:r>
        <w:rPr>
          <w:rFonts w:ascii="仿宋" w:eastAsia="仿宋" w:hAnsi="仿宋" w:cs="仿宋" w:hint="eastAsia"/>
          <w:sz w:val="28"/>
          <w:lang w:eastAsia="zh-CN"/>
        </w:rPr>
        <w:t>(七)、环境影响考察</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调查工程机械部件项目可能对大气质量产生的影响，包括废气排放、空气颗粒物扬尘等，采取措施确保空气环境质量符合相关标准。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水体环境： 分析工程机械部件项目对地表水和地下水的潜在影响，考虑废水排放、水资源利用情况，制定水环境保护措施，确保水体质量不受明显影响。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土壤环境： 研究工程机械部件项目可能对土壤的影响，尤其是对于可能产生的污染物，采取土壤保护和修复措施，确保土壤资源可持续利用。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评估工程机械部件项目对生态系统的潜在冲击，包括对植被、动物、微生物等的影响，制定生态保护方案，最大限度地减小对生态环境的不良影响。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研究工程机械部件项目对当地社区和居民的潜在经济和社会影响，确保项目的实施不会对当地居民的正常生活和社会秩序产生负面影响。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4" w:name="_Toc20230"/>
      <w:r>
        <w:rPr>
          <w:rFonts w:ascii="仿宋" w:eastAsia="仿宋" w:hAnsi="仿宋" w:cs="仿宋" w:hint="eastAsia"/>
          <w:sz w:val="28"/>
          <w:lang w:eastAsia="zh-CN"/>
        </w:rPr>
        <w:t>(八)、项目总投资与资金结构</w:t>
      </w:r>
      <w:bookmarkEnd w:id="1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(一)工程机械部件项目总投资构成详解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工程机械部件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5" w:name="_Toc18767"/>
      <w:r>
        <w:rPr>
          <w:rFonts w:ascii="仿宋" w:eastAsia="仿宋" w:hAnsi="仿宋" w:cs="仿宋" w:hint="eastAsia"/>
          <w:sz w:val="28"/>
          <w:lang w:eastAsia="zh-CN"/>
        </w:rPr>
        <w:t>(九)、资金筹措方案概述</w:t>
      </w:r>
      <w:bookmarkEnd w:id="15"/>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工程机械部件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6" w:name="_Toc18163"/>
      <w:r>
        <w:rPr>
          <w:rFonts w:ascii="仿宋" w:eastAsia="仿宋" w:hAnsi="仿宋" w:cs="仿宋" w:hint="eastAsia"/>
          <w:sz w:val="28"/>
          <w:lang w:eastAsia="zh-CN"/>
        </w:rPr>
        <w:t>(十)、工程机械部件项目经济效益预期规划</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工程机械部件项目总投资构成分析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工程机械部件项目总投资包括建设投资、建设期利息和流动资金。根据谨慎财务估算，项目总投资XX万元，其中：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工程机械部件项目建设投资XX万元，包括工程费用、工程建设其他费用和预备费，其中：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7" w:name="_Toc22205"/>
      <w:r>
        <w:rPr>
          <w:rFonts w:ascii="仿宋" w:eastAsia="仿宋" w:hAnsi="仿宋" w:cs="仿宋" w:hint="eastAsia"/>
          <w:sz w:val="28"/>
          <w:lang w:eastAsia="zh-CN"/>
        </w:rPr>
        <w:t>(十一)、工程机械部件项目建设进度计划</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工程机械部件项目将按照国家基本建设程序的相关法规和执行指南进行建设，建设期计划为XXX个月。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8" w:name="_Toc25259"/>
      <w:r>
        <w:rPr>
          <w:rFonts w:ascii="仿宋" w:eastAsia="仿宋" w:hAnsi="仿宋" w:cs="仿宋" w:hint="eastAsia"/>
          <w:sz w:val="28"/>
          <w:lang w:eastAsia="zh-CN"/>
        </w:rPr>
        <w:t>三、法人治理</w:t>
      </w:r>
      <w:bookmarkEnd w:id="18"/>
    </w:p>
    <w:p>
      <w:pPr>
        <w:pStyle w:val="Heading2"/>
        <w:rPr>
          <w:rFonts w:ascii="仿宋" w:eastAsia="仿宋" w:hAnsi="仿宋" w:cs="仿宋" w:hint="eastAsia"/>
          <w:lang w:eastAsia="zh-CN"/>
        </w:rPr>
      </w:pPr>
      <w:bookmarkStart w:id="19" w:name="_Toc19630"/>
      <w:r>
        <w:rPr>
          <w:rFonts w:ascii="仿宋" w:eastAsia="仿宋" w:hAnsi="仿宋" w:cs="仿宋" w:hint="eastAsia"/>
          <w:lang w:eastAsia="zh-CN"/>
        </w:rPr>
        <w:t>(一)、股东权利及义务</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https://d.book118.com/045240043341011120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工程机械部件投资申请报告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工程机械部件投资申请报告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工程机械部件投资申请报告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工程机械部件投资申请报告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工程机械部件投资申请报告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工程机械部件投资申请报告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工程机械部件投资申请报告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工程机械部件投资申请报告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工程机械部件投资申请报告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工程机械部件投资申请报告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工程机械部件投资申请报告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工程机械部件投资申请报告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工程机械部件投资申请报告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工程机械部件投资申请报告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工程机械部件投资申请报告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EF119F"/>
    <w:rsid w:val="0DEF119F"/>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4524004334101112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2024-02-10T13:17:00Z</dcterms:created>
  <dcterms:modified xsi:type="dcterms:W3CDTF">2024-02-10T13:17:29Z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D82D8E7FD7984A39A5AE90942426866A_11</vt:lpwstr>
  </property>
  <property fmtid="{D5CDD505-2E9C-101B-9397-08002B2CF9AE}" pid="3" name="KSOProductBuildVer">
    <vt:lpwstr>2052-12.1.0.16250</vt:lpwstr>
  </property>
</Properties>
</file>