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5" w:history="1">
        <w:r>
          <w:rPr>
            <w:rFonts w:ascii="仿宋" w:eastAsia="仿宋" w:hAnsi="仿宋" w:cs="仿宋" w:hint="eastAsia"/>
            <w:lang w:eastAsia="zh-CN"/>
          </w:rPr>
          <w:t>前言</w:t>
        </w:r>
        <w:r>
          <w:tab/>
        </w:r>
        <w:r>
          <w:fldChar w:fldCharType="begin"/>
        </w:r>
        <w:r>
          <w:instrText xml:space="preserve"> PAGEREF _Toc22485 \h </w:instrText>
        </w:r>
        <w:r>
          <w:fldChar w:fldCharType="separate"/>
        </w:r>
        <w:r>
          <w:t>3</w:t>
        </w:r>
        <w:r>
          <w:fldChar w:fldCharType="end"/>
        </w:r>
      </w:hyperlink>
    </w:p>
    <w:p>
      <w:pPr>
        <w:pStyle w:val="TOC1"/>
        <w:tabs>
          <w:tab w:val="right" w:leader="dot" w:pos="8306"/>
        </w:tabs>
      </w:pPr>
      <w:hyperlink w:anchor="_Toc25056" w:history="1">
        <w:r>
          <w:rPr>
            <w:rFonts w:ascii="仿宋" w:eastAsia="仿宋" w:hAnsi="仿宋" w:cs="仿宋" w:hint="eastAsia"/>
            <w:lang w:eastAsia="zh-CN"/>
          </w:rPr>
          <w:t>一、产品规划分析</w:t>
        </w:r>
        <w:r>
          <w:tab/>
        </w:r>
        <w:r>
          <w:fldChar w:fldCharType="begin"/>
        </w:r>
        <w:r>
          <w:instrText xml:space="preserve"> PAGEREF _Toc25056 \h </w:instrText>
        </w:r>
        <w:r>
          <w:fldChar w:fldCharType="separate"/>
        </w:r>
        <w:r>
          <w:t>3</w:t>
        </w:r>
        <w:r>
          <w:fldChar w:fldCharType="end"/>
        </w:r>
      </w:hyperlink>
    </w:p>
    <w:p>
      <w:pPr>
        <w:pStyle w:val="TOC2"/>
        <w:tabs>
          <w:tab w:val="right" w:leader="dot" w:pos="8306"/>
        </w:tabs>
      </w:pPr>
      <w:hyperlink w:anchor="_Toc30939" w:history="1">
        <w:r>
          <w:rPr>
            <w:rFonts w:ascii="仿宋" w:eastAsia="仿宋" w:hAnsi="仿宋" w:cs="仿宋" w:hint="eastAsia"/>
            <w:lang w:eastAsia="zh-CN"/>
          </w:rPr>
          <w:t>(一)、产品规划</w:t>
        </w:r>
        <w:r>
          <w:tab/>
        </w:r>
        <w:r>
          <w:fldChar w:fldCharType="begin"/>
        </w:r>
        <w:r>
          <w:instrText xml:space="preserve"> PAGEREF _Toc30939 \h </w:instrText>
        </w:r>
        <w:r>
          <w:fldChar w:fldCharType="separate"/>
        </w:r>
        <w:r>
          <w:t>3</w:t>
        </w:r>
        <w:r>
          <w:fldChar w:fldCharType="end"/>
        </w:r>
      </w:hyperlink>
    </w:p>
    <w:p>
      <w:pPr>
        <w:pStyle w:val="TOC2"/>
        <w:tabs>
          <w:tab w:val="right" w:leader="dot" w:pos="8306"/>
        </w:tabs>
      </w:pPr>
      <w:hyperlink w:anchor="_Toc20608" w:history="1">
        <w:r>
          <w:rPr>
            <w:rFonts w:ascii="仿宋" w:eastAsia="仿宋" w:hAnsi="仿宋" w:cs="仿宋" w:hint="eastAsia"/>
            <w:lang w:eastAsia="zh-CN"/>
          </w:rPr>
          <w:t>(二)、建设规模</w:t>
        </w:r>
        <w:r>
          <w:tab/>
        </w:r>
        <w:r>
          <w:fldChar w:fldCharType="begin"/>
        </w:r>
        <w:r>
          <w:instrText xml:space="preserve"> PAGEREF _Toc20608 \h </w:instrText>
        </w:r>
        <w:r>
          <w:fldChar w:fldCharType="separate"/>
        </w:r>
        <w:r>
          <w:t>4</w:t>
        </w:r>
        <w:r>
          <w:fldChar w:fldCharType="end"/>
        </w:r>
      </w:hyperlink>
    </w:p>
    <w:p>
      <w:pPr>
        <w:pStyle w:val="TOC1"/>
        <w:tabs>
          <w:tab w:val="right" w:leader="dot" w:pos="8306"/>
        </w:tabs>
      </w:pPr>
      <w:hyperlink w:anchor="_Toc1" w:history="1">
        <w:r>
          <w:rPr>
            <w:rFonts w:ascii="仿宋" w:eastAsia="仿宋" w:hAnsi="仿宋" w:cs="仿宋" w:hint="eastAsia"/>
            <w:lang w:eastAsia="zh-CN"/>
          </w:rPr>
          <w:t>二、功能纤维项目绩效评估</w:t>
        </w:r>
        <w:r>
          <w:tab/>
        </w:r>
        <w:r>
          <w:fldChar w:fldCharType="begin"/>
        </w:r>
        <w:r>
          <w:instrText xml:space="preserve"> PAGEREF _Toc1 \h </w:instrText>
        </w:r>
        <w:r>
          <w:fldChar w:fldCharType="separate"/>
        </w:r>
        <w:r>
          <w:t>5</w:t>
        </w:r>
        <w:r>
          <w:fldChar w:fldCharType="end"/>
        </w:r>
      </w:hyperlink>
    </w:p>
    <w:p>
      <w:pPr>
        <w:pStyle w:val="TOC2"/>
        <w:tabs>
          <w:tab w:val="right" w:leader="dot" w:pos="8306"/>
        </w:tabs>
      </w:pPr>
      <w:hyperlink w:anchor="_Toc27039" w:history="1">
        <w:r>
          <w:rPr>
            <w:rFonts w:ascii="仿宋" w:eastAsia="仿宋" w:hAnsi="仿宋" w:cs="仿宋" w:hint="eastAsia"/>
            <w:lang w:eastAsia="zh-CN"/>
          </w:rPr>
          <w:t>(一)、绩效评估指标</w:t>
        </w:r>
        <w:r>
          <w:tab/>
        </w:r>
        <w:r>
          <w:fldChar w:fldCharType="begin"/>
        </w:r>
        <w:r>
          <w:instrText xml:space="preserve"> PAGEREF _Toc27039 \h </w:instrText>
        </w:r>
        <w:r>
          <w:fldChar w:fldCharType="separate"/>
        </w:r>
        <w:r>
          <w:t>5</w:t>
        </w:r>
        <w:r>
          <w:fldChar w:fldCharType="end"/>
        </w:r>
      </w:hyperlink>
    </w:p>
    <w:p>
      <w:pPr>
        <w:pStyle w:val="TOC2"/>
        <w:tabs>
          <w:tab w:val="right" w:leader="dot" w:pos="8306"/>
        </w:tabs>
      </w:pPr>
      <w:hyperlink w:anchor="_Toc12820" w:history="1">
        <w:r>
          <w:rPr>
            <w:rFonts w:ascii="仿宋" w:eastAsia="仿宋" w:hAnsi="仿宋" w:cs="仿宋" w:hint="eastAsia"/>
            <w:lang w:eastAsia="zh-CN"/>
          </w:rPr>
          <w:t>(二)、绩效评估方法</w:t>
        </w:r>
        <w:r>
          <w:tab/>
        </w:r>
        <w:r>
          <w:fldChar w:fldCharType="begin"/>
        </w:r>
        <w:r>
          <w:instrText xml:space="preserve"> PAGEREF _Toc12820 \h </w:instrText>
        </w:r>
        <w:r>
          <w:fldChar w:fldCharType="separate"/>
        </w:r>
        <w:r>
          <w:t>6</w:t>
        </w:r>
        <w:r>
          <w:fldChar w:fldCharType="end"/>
        </w:r>
      </w:hyperlink>
    </w:p>
    <w:p>
      <w:pPr>
        <w:pStyle w:val="TOC2"/>
        <w:tabs>
          <w:tab w:val="right" w:leader="dot" w:pos="8306"/>
        </w:tabs>
      </w:pPr>
      <w:hyperlink w:anchor="_Toc16307" w:history="1">
        <w:r>
          <w:rPr>
            <w:rFonts w:ascii="仿宋" w:eastAsia="仿宋" w:hAnsi="仿宋" w:cs="仿宋" w:hint="eastAsia"/>
            <w:lang w:eastAsia="zh-CN"/>
          </w:rPr>
          <w:t>(三)、绩效评估周期</w:t>
        </w:r>
        <w:r>
          <w:tab/>
        </w:r>
        <w:r>
          <w:fldChar w:fldCharType="begin"/>
        </w:r>
        <w:r>
          <w:instrText xml:space="preserve"> PAGEREF _Toc16307 \h </w:instrText>
        </w:r>
        <w:r>
          <w:fldChar w:fldCharType="separate"/>
        </w:r>
        <w:r>
          <w:t>7</w:t>
        </w:r>
        <w:r>
          <w:fldChar w:fldCharType="end"/>
        </w:r>
      </w:hyperlink>
    </w:p>
    <w:p>
      <w:pPr>
        <w:pStyle w:val="TOC1"/>
        <w:tabs>
          <w:tab w:val="right" w:leader="dot" w:pos="8306"/>
        </w:tabs>
      </w:pPr>
      <w:hyperlink w:anchor="_Toc15631" w:history="1">
        <w:r>
          <w:rPr>
            <w:rFonts w:ascii="仿宋" w:eastAsia="仿宋" w:hAnsi="仿宋" w:cs="仿宋" w:hint="eastAsia"/>
            <w:lang w:eastAsia="zh-CN"/>
          </w:rPr>
          <w:t>三、工艺说明</w:t>
        </w:r>
        <w:r>
          <w:tab/>
        </w:r>
        <w:r>
          <w:fldChar w:fldCharType="begin"/>
        </w:r>
        <w:r>
          <w:instrText xml:space="preserve"> PAGEREF _Toc15631 \h </w:instrText>
        </w:r>
        <w:r>
          <w:fldChar w:fldCharType="separate"/>
        </w:r>
        <w:r>
          <w:t>8</w:t>
        </w:r>
        <w:r>
          <w:fldChar w:fldCharType="end"/>
        </w:r>
      </w:hyperlink>
    </w:p>
    <w:p>
      <w:pPr>
        <w:pStyle w:val="TOC2"/>
        <w:tabs>
          <w:tab w:val="right" w:leader="dot" w:pos="8306"/>
        </w:tabs>
      </w:pPr>
      <w:hyperlink w:anchor="_Toc194" w:history="1">
        <w:r>
          <w:rPr>
            <w:rFonts w:ascii="仿宋" w:eastAsia="仿宋" w:hAnsi="仿宋" w:cs="仿宋" w:hint="eastAsia"/>
            <w:lang w:eastAsia="zh-CN"/>
          </w:rPr>
          <w:t>(一)、技术管理特点</w:t>
        </w:r>
        <w:r>
          <w:tab/>
        </w:r>
        <w:r>
          <w:fldChar w:fldCharType="begin"/>
        </w:r>
        <w:r>
          <w:instrText xml:space="preserve"> PAGEREF _Toc194 \h </w:instrText>
        </w:r>
        <w:r>
          <w:fldChar w:fldCharType="separate"/>
        </w:r>
        <w:r>
          <w:t>8</w:t>
        </w:r>
        <w:r>
          <w:fldChar w:fldCharType="end"/>
        </w:r>
      </w:hyperlink>
    </w:p>
    <w:p>
      <w:pPr>
        <w:pStyle w:val="TOC2"/>
        <w:tabs>
          <w:tab w:val="right" w:leader="dot" w:pos="8306"/>
        </w:tabs>
      </w:pPr>
      <w:hyperlink w:anchor="_Toc14088" w:history="1">
        <w:r>
          <w:rPr>
            <w:rFonts w:ascii="仿宋" w:eastAsia="仿宋" w:hAnsi="仿宋" w:cs="仿宋" w:hint="eastAsia"/>
            <w:lang w:eastAsia="zh-CN"/>
          </w:rPr>
          <w:t>(二)、功能纤维项目工艺技术设计方案</w:t>
        </w:r>
        <w:r>
          <w:tab/>
        </w:r>
        <w:r>
          <w:fldChar w:fldCharType="begin"/>
        </w:r>
        <w:r>
          <w:instrText xml:space="preserve"> PAGEREF _Toc14088 \h </w:instrText>
        </w:r>
        <w:r>
          <w:fldChar w:fldCharType="separate"/>
        </w:r>
        <w:r>
          <w:t>9</w:t>
        </w:r>
        <w:r>
          <w:fldChar w:fldCharType="end"/>
        </w:r>
      </w:hyperlink>
    </w:p>
    <w:p>
      <w:pPr>
        <w:pStyle w:val="TOC2"/>
        <w:tabs>
          <w:tab w:val="right" w:leader="dot" w:pos="8306"/>
        </w:tabs>
      </w:pPr>
      <w:hyperlink w:anchor="_Toc12805" w:history="1">
        <w:r>
          <w:rPr>
            <w:rFonts w:ascii="仿宋" w:eastAsia="仿宋" w:hAnsi="仿宋" w:cs="仿宋" w:hint="eastAsia"/>
            <w:lang w:eastAsia="zh-CN"/>
          </w:rPr>
          <w:t>(三)、设备选型方案</w:t>
        </w:r>
        <w:r>
          <w:tab/>
        </w:r>
        <w:r>
          <w:fldChar w:fldCharType="begin"/>
        </w:r>
        <w:r>
          <w:instrText xml:space="preserve"> PAGEREF _Toc12805 \h </w:instrText>
        </w:r>
        <w:r>
          <w:fldChar w:fldCharType="separate"/>
        </w:r>
        <w:r>
          <w:t>10</w:t>
        </w:r>
        <w:r>
          <w:fldChar w:fldCharType="end"/>
        </w:r>
      </w:hyperlink>
    </w:p>
    <w:p>
      <w:pPr>
        <w:pStyle w:val="TOC1"/>
        <w:tabs>
          <w:tab w:val="right" w:leader="dot" w:pos="8306"/>
        </w:tabs>
      </w:pPr>
      <w:hyperlink w:anchor="_Toc16845" w:history="1">
        <w:r>
          <w:rPr>
            <w:rFonts w:ascii="仿宋" w:eastAsia="仿宋" w:hAnsi="仿宋" w:cs="仿宋" w:hint="eastAsia"/>
            <w:lang w:eastAsia="zh-CN"/>
          </w:rPr>
          <w:t>四、功能纤维项目土建工程</w:t>
        </w:r>
        <w:r>
          <w:tab/>
        </w:r>
        <w:r>
          <w:fldChar w:fldCharType="begin"/>
        </w:r>
        <w:r>
          <w:instrText xml:space="preserve"> PAGEREF _Toc16845 \h </w:instrText>
        </w:r>
        <w:r>
          <w:fldChar w:fldCharType="separate"/>
        </w:r>
        <w:r>
          <w:t>12</w:t>
        </w:r>
        <w:r>
          <w:fldChar w:fldCharType="end"/>
        </w:r>
      </w:hyperlink>
    </w:p>
    <w:p>
      <w:pPr>
        <w:pStyle w:val="TOC2"/>
        <w:tabs>
          <w:tab w:val="right" w:leader="dot" w:pos="8306"/>
        </w:tabs>
      </w:pPr>
      <w:hyperlink w:anchor="_Toc16812" w:history="1">
        <w:r>
          <w:rPr>
            <w:rFonts w:ascii="仿宋" w:eastAsia="仿宋" w:hAnsi="仿宋" w:cs="仿宋" w:hint="eastAsia"/>
            <w:lang w:eastAsia="zh-CN"/>
          </w:rPr>
          <w:t>(一)、建筑工程设计原则</w:t>
        </w:r>
        <w:r>
          <w:tab/>
        </w:r>
        <w:r>
          <w:fldChar w:fldCharType="begin"/>
        </w:r>
        <w:r>
          <w:instrText xml:space="preserve"> PAGEREF _Toc16812 \h </w:instrText>
        </w:r>
        <w:r>
          <w:fldChar w:fldCharType="separate"/>
        </w:r>
        <w:r>
          <w:t>12</w:t>
        </w:r>
        <w:r>
          <w:fldChar w:fldCharType="end"/>
        </w:r>
      </w:hyperlink>
    </w:p>
    <w:p>
      <w:pPr>
        <w:pStyle w:val="TOC2"/>
        <w:tabs>
          <w:tab w:val="right" w:leader="dot" w:pos="8306"/>
        </w:tabs>
      </w:pPr>
      <w:hyperlink w:anchor="_Toc24602" w:history="1">
        <w:r>
          <w:rPr>
            <w:rFonts w:ascii="仿宋" w:eastAsia="仿宋" w:hAnsi="仿宋" w:cs="仿宋" w:hint="eastAsia"/>
            <w:lang w:eastAsia="zh-CN"/>
          </w:rPr>
          <w:t>(二)、土建工程设计年限及安全等级</w:t>
        </w:r>
        <w:r>
          <w:tab/>
        </w:r>
        <w:r>
          <w:fldChar w:fldCharType="begin"/>
        </w:r>
        <w:r>
          <w:instrText xml:space="preserve"> PAGEREF _Toc24602 \h </w:instrText>
        </w:r>
        <w:r>
          <w:fldChar w:fldCharType="separate"/>
        </w:r>
        <w:r>
          <w:t>13</w:t>
        </w:r>
        <w:r>
          <w:fldChar w:fldCharType="end"/>
        </w:r>
      </w:hyperlink>
    </w:p>
    <w:p>
      <w:pPr>
        <w:pStyle w:val="TOC2"/>
        <w:tabs>
          <w:tab w:val="right" w:leader="dot" w:pos="8306"/>
        </w:tabs>
      </w:pPr>
      <w:hyperlink w:anchor="_Toc26527" w:history="1">
        <w:r>
          <w:rPr>
            <w:rFonts w:ascii="仿宋" w:eastAsia="仿宋" w:hAnsi="仿宋" w:cs="仿宋" w:hint="eastAsia"/>
            <w:lang w:eastAsia="zh-CN"/>
          </w:rPr>
          <w:t>(三)、建筑工程设计总体要求</w:t>
        </w:r>
        <w:r>
          <w:tab/>
        </w:r>
        <w:r>
          <w:fldChar w:fldCharType="begin"/>
        </w:r>
        <w:r>
          <w:instrText xml:space="preserve"> PAGEREF _Toc26527 \h </w:instrText>
        </w:r>
        <w:r>
          <w:fldChar w:fldCharType="separate"/>
        </w:r>
        <w:r>
          <w:t>14</w:t>
        </w:r>
        <w:r>
          <w:fldChar w:fldCharType="end"/>
        </w:r>
      </w:hyperlink>
    </w:p>
    <w:p>
      <w:pPr>
        <w:pStyle w:val="TOC2"/>
        <w:tabs>
          <w:tab w:val="right" w:leader="dot" w:pos="8306"/>
        </w:tabs>
      </w:pPr>
      <w:hyperlink w:anchor="_Toc12751" w:history="1">
        <w:r>
          <w:rPr>
            <w:rFonts w:ascii="仿宋" w:eastAsia="仿宋" w:hAnsi="仿宋" w:cs="仿宋" w:hint="eastAsia"/>
            <w:lang w:eastAsia="zh-CN"/>
          </w:rPr>
          <w:t>(四)、土建工程建设指标</w:t>
        </w:r>
        <w:r>
          <w:tab/>
        </w:r>
        <w:r>
          <w:fldChar w:fldCharType="begin"/>
        </w:r>
        <w:r>
          <w:instrText xml:space="preserve"> PAGEREF _Toc12751 \h </w:instrText>
        </w:r>
        <w:r>
          <w:fldChar w:fldCharType="separate"/>
        </w:r>
        <w:r>
          <w:t>15</w:t>
        </w:r>
        <w:r>
          <w:fldChar w:fldCharType="end"/>
        </w:r>
      </w:hyperlink>
    </w:p>
    <w:p>
      <w:pPr>
        <w:pStyle w:val="TOC1"/>
        <w:tabs>
          <w:tab w:val="right" w:leader="dot" w:pos="8306"/>
        </w:tabs>
      </w:pPr>
      <w:hyperlink w:anchor="_Toc21878" w:history="1">
        <w:r>
          <w:rPr>
            <w:rFonts w:ascii="仿宋" w:eastAsia="仿宋" w:hAnsi="仿宋" w:cs="仿宋" w:hint="eastAsia"/>
            <w:lang w:eastAsia="zh-CN"/>
          </w:rPr>
          <w:t>五、功能纤维项目文档管理</w:t>
        </w:r>
        <w:r>
          <w:tab/>
        </w:r>
        <w:r>
          <w:fldChar w:fldCharType="begin"/>
        </w:r>
        <w:r>
          <w:instrText xml:space="preserve"> PAGEREF _Toc21878 \h </w:instrText>
        </w:r>
        <w:r>
          <w:fldChar w:fldCharType="separate"/>
        </w:r>
        <w:r>
          <w:t>15</w:t>
        </w:r>
        <w:r>
          <w:fldChar w:fldCharType="end"/>
        </w:r>
      </w:hyperlink>
    </w:p>
    <w:p>
      <w:pPr>
        <w:pStyle w:val="TOC2"/>
        <w:tabs>
          <w:tab w:val="right" w:leader="dot" w:pos="8306"/>
        </w:tabs>
      </w:pPr>
      <w:hyperlink w:anchor="_Toc13970" w:history="1">
        <w:r>
          <w:rPr>
            <w:rFonts w:ascii="仿宋" w:eastAsia="仿宋" w:hAnsi="仿宋" w:cs="仿宋" w:hint="eastAsia"/>
            <w:lang w:eastAsia="zh-CN"/>
          </w:rPr>
          <w:t>(一)、文档编制与审查</w:t>
        </w:r>
        <w:r>
          <w:tab/>
        </w:r>
        <w:r>
          <w:fldChar w:fldCharType="begin"/>
        </w:r>
        <w:r>
          <w:instrText xml:space="preserve"> PAGEREF _Toc13970 \h </w:instrText>
        </w:r>
        <w:r>
          <w:fldChar w:fldCharType="separate"/>
        </w:r>
        <w:r>
          <w:t>15</w:t>
        </w:r>
        <w:r>
          <w:fldChar w:fldCharType="end"/>
        </w:r>
      </w:hyperlink>
    </w:p>
    <w:p>
      <w:pPr>
        <w:pStyle w:val="TOC2"/>
        <w:tabs>
          <w:tab w:val="right" w:leader="dot" w:pos="8306"/>
        </w:tabs>
      </w:pPr>
      <w:hyperlink w:anchor="_Toc30457" w:history="1">
        <w:r>
          <w:rPr>
            <w:rFonts w:ascii="仿宋" w:eastAsia="仿宋" w:hAnsi="仿宋" w:cs="仿宋" w:hint="eastAsia"/>
            <w:lang w:eastAsia="zh-CN"/>
          </w:rPr>
          <w:t>(二)、文档发布与分发</w:t>
        </w:r>
        <w:r>
          <w:tab/>
        </w:r>
        <w:r>
          <w:fldChar w:fldCharType="begin"/>
        </w:r>
        <w:r>
          <w:instrText xml:space="preserve"> PAGEREF _Toc30457 \h </w:instrText>
        </w:r>
        <w:r>
          <w:fldChar w:fldCharType="separate"/>
        </w:r>
        <w:r>
          <w:t>16</w:t>
        </w:r>
        <w:r>
          <w:fldChar w:fldCharType="end"/>
        </w:r>
      </w:hyperlink>
    </w:p>
    <w:p>
      <w:pPr>
        <w:pStyle w:val="TOC2"/>
        <w:tabs>
          <w:tab w:val="right" w:leader="dot" w:pos="8306"/>
        </w:tabs>
      </w:pPr>
      <w:hyperlink w:anchor="_Toc29374" w:history="1">
        <w:r>
          <w:rPr>
            <w:rFonts w:ascii="仿宋" w:eastAsia="仿宋" w:hAnsi="仿宋" w:cs="仿宋" w:hint="eastAsia"/>
            <w:lang w:eastAsia="zh-CN"/>
          </w:rPr>
          <w:t>(三)、文档存档与归档</w:t>
        </w:r>
        <w:r>
          <w:tab/>
        </w:r>
        <w:r>
          <w:fldChar w:fldCharType="begin"/>
        </w:r>
        <w:r>
          <w:instrText xml:space="preserve"> PAGEREF _Toc29374 \h </w:instrText>
        </w:r>
        <w:r>
          <w:fldChar w:fldCharType="separate"/>
        </w:r>
        <w:r>
          <w:t>17</w:t>
        </w:r>
        <w:r>
          <w:fldChar w:fldCharType="end"/>
        </w:r>
      </w:hyperlink>
    </w:p>
    <w:p>
      <w:pPr>
        <w:pStyle w:val="TOC1"/>
        <w:tabs>
          <w:tab w:val="right" w:leader="dot" w:pos="8306"/>
        </w:tabs>
      </w:pPr>
      <w:hyperlink w:anchor="_Toc20462" w:history="1">
        <w:r>
          <w:rPr>
            <w:rFonts w:ascii="仿宋" w:eastAsia="仿宋" w:hAnsi="仿宋" w:cs="仿宋" w:hint="eastAsia"/>
            <w:lang w:eastAsia="zh-CN"/>
          </w:rPr>
          <w:t>六、功能纤维项目建设单位说明</w:t>
        </w:r>
        <w:r>
          <w:tab/>
        </w:r>
        <w:r>
          <w:fldChar w:fldCharType="begin"/>
        </w:r>
        <w:r>
          <w:instrText xml:space="preserve"> PAGEREF _Toc20462 \h </w:instrText>
        </w:r>
        <w:r>
          <w:fldChar w:fldCharType="separate"/>
        </w:r>
        <w:r>
          <w:t>18</w:t>
        </w:r>
        <w:r>
          <w:fldChar w:fldCharType="end"/>
        </w:r>
      </w:hyperlink>
    </w:p>
    <w:p>
      <w:pPr>
        <w:pStyle w:val="TOC2"/>
        <w:tabs>
          <w:tab w:val="right" w:leader="dot" w:pos="8306"/>
        </w:tabs>
      </w:pPr>
      <w:hyperlink w:anchor="_Toc28818" w:history="1">
        <w:r>
          <w:rPr>
            <w:rFonts w:ascii="仿宋" w:eastAsia="仿宋" w:hAnsi="仿宋" w:cs="仿宋" w:hint="eastAsia"/>
            <w:lang w:eastAsia="zh-CN"/>
          </w:rPr>
          <w:t>(一)、功能纤维项目承办单位基本情况</w:t>
        </w:r>
        <w:r>
          <w:tab/>
        </w:r>
        <w:r>
          <w:fldChar w:fldCharType="begin"/>
        </w:r>
        <w:r>
          <w:instrText xml:space="preserve"> PAGEREF _Toc28818 \h </w:instrText>
        </w:r>
        <w:r>
          <w:fldChar w:fldCharType="separate"/>
        </w:r>
        <w:r>
          <w:t>18</w:t>
        </w:r>
        <w:r>
          <w:fldChar w:fldCharType="end"/>
        </w:r>
      </w:hyperlink>
    </w:p>
    <w:p>
      <w:pPr>
        <w:pStyle w:val="TOC2"/>
        <w:tabs>
          <w:tab w:val="right" w:leader="dot" w:pos="8306"/>
        </w:tabs>
      </w:pPr>
      <w:hyperlink w:anchor="_Toc10491" w:history="1">
        <w:r>
          <w:rPr>
            <w:rFonts w:ascii="仿宋" w:eastAsia="仿宋" w:hAnsi="仿宋" w:cs="仿宋" w:hint="eastAsia"/>
            <w:lang w:eastAsia="zh-CN"/>
          </w:rPr>
          <w:t>(二)、公司经济效益分析</w:t>
        </w:r>
        <w:r>
          <w:tab/>
        </w:r>
        <w:r>
          <w:fldChar w:fldCharType="begin"/>
        </w:r>
        <w:r>
          <w:instrText xml:space="preserve"> PAGEREF _Toc10491 \h </w:instrText>
        </w:r>
        <w:r>
          <w:fldChar w:fldCharType="separate"/>
        </w:r>
        <w:r>
          <w:t>19</w:t>
        </w:r>
        <w:r>
          <w:fldChar w:fldCharType="end"/>
        </w:r>
      </w:hyperlink>
    </w:p>
    <w:p>
      <w:pPr>
        <w:pStyle w:val="TOC1"/>
        <w:tabs>
          <w:tab w:val="right" w:leader="dot" w:pos="8306"/>
        </w:tabs>
      </w:pPr>
      <w:hyperlink w:anchor="_Toc10227" w:history="1">
        <w:r>
          <w:rPr>
            <w:rFonts w:ascii="仿宋" w:eastAsia="仿宋" w:hAnsi="仿宋" w:cs="仿宋" w:hint="eastAsia"/>
            <w:lang w:eastAsia="zh-CN"/>
          </w:rPr>
          <w:t>七、功能纤维项目人力资源管理</w:t>
        </w:r>
        <w:r>
          <w:tab/>
        </w:r>
        <w:r>
          <w:fldChar w:fldCharType="begin"/>
        </w:r>
        <w:r>
          <w:instrText xml:space="preserve"> PAGEREF _Toc10227 \h </w:instrText>
        </w:r>
        <w:r>
          <w:fldChar w:fldCharType="separate"/>
        </w:r>
        <w:r>
          <w:t>20</w:t>
        </w:r>
        <w:r>
          <w:fldChar w:fldCharType="end"/>
        </w:r>
      </w:hyperlink>
    </w:p>
    <w:p>
      <w:pPr>
        <w:pStyle w:val="TOC2"/>
        <w:tabs>
          <w:tab w:val="right" w:leader="dot" w:pos="8306"/>
        </w:tabs>
      </w:pPr>
      <w:hyperlink w:anchor="_Toc3296" w:history="1">
        <w:r>
          <w:rPr>
            <w:rFonts w:ascii="仿宋" w:eastAsia="仿宋" w:hAnsi="仿宋" w:cs="仿宋" w:hint="eastAsia"/>
            <w:lang w:eastAsia="zh-CN"/>
          </w:rPr>
          <w:t>(一)、建立健全的预算管理制度</w:t>
        </w:r>
        <w:r>
          <w:tab/>
        </w:r>
        <w:r>
          <w:fldChar w:fldCharType="begin"/>
        </w:r>
        <w:r>
          <w:instrText xml:space="preserve"> PAGEREF _Toc3296 \h </w:instrText>
        </w:r>
        <w:r>
          <w:fldChar w:fldCharType="separate"/>
        </w:r>
        <w:r>
          <w:t>20</w:t>
        </w:r>
        <w:r>
          <w:fldChar w:fldCharType="end"/>
        </w:r>
      </w:hyperlink>
    </w:p>
    <w:p>
      <w:pPr>
        <w:pStyle w:val="TOC2"/>
        <w:tabs>
          <w:tab w:val="right" w:leader="dot" w:pos="8306"/>
        </w:tabs>
      </w:pPr>
      <w:hyperlink w:anchor="_Toc26955" w:history="1">
        <w:r>
          <w:rPr>
            <w:rFonts w:ascii="仿宋" w:eastAsia="仿宋" w:hAnsi="仿宋" w:cs="仿宋" w:hint="eastAsia"/>
            <w:lang w:eastAsia="zh-CN"/>
          </w:rPr>
          <w:t>(二)、加强资金流动监控</w:t>
        </w:r>
        <w:r>
          <w:tab/>
        </w:r>
        <w:r>
          <w:fldChar w:fldCharType="begin"/>
        </w:r>
        <w:r>
          <w:instrText xml:space="preserve"> PAGEREF _Toc26955 \h </w:instrText>
        </w:r>
        <w:r>
          <w:fldChar w:fldCharType="separate"/>
        </w:r>
        <w:r>
          <w:t>22</w:t>
        </w:r>
        <w:r>
          <w:fldChar w:fldCharType="end"/>
        </w:r>
      </w:hyperlink>
    </w:p>
    <w:p>
      <w:pPr>
        <w:pStyle w:val="TOC2"/>
        <w:tabs>
          <w:tab w:val="right" w:leader="dot" w:pos="8306"/>
        </w:tabs>
      </w:pPr>
      <w:hyperlink w:anchor="_Toc24675" w:history="1">
        <w:r>
          <w:rPr>
            <w:rFonts w:ascii="仿宋" w:eastAsia="仿宋" w:hAnsi="仿宋" w:cs="仿宋" w:hint="eastAsia"/>
            <w:lang w:eastAsia="zh-CN"/>
          </w:rPr>
          <w:t>(三)、制定完善的风险控制机制</w:t>
        </w:r>
        <w:r>
          <w:tab/>
        </w:r>
        <w:r>
          <w:fldChar w:fldCharType="begin"/>
        </w:r>
        <w:r>
          <w:instrText xml:space="preserve"> PAGEREF _Toc24675 \h </w:instrText>
        </w:r>
        <w:r>
          <w:fldChar w:fldCharType="separate"/>
        </w:r>
        <w:r>
          <w:t>23</w:t>
        </w:r>
        <w:r>
          <w:fldChar w:fldCharType="end"/>
        </w:r>
      </w:hyperlink>
    </w:p>
    <w:p>
      <w:pPr>
        <w:pStyle w:val="TOC2"/>
        <w:tabs>
          <w:tab w:val="right" w:leader="dot" w:pos="8306"/>
        </w:tabs>
      </w:pPr>
      <w:hyperlink w:anchor="_Toc3140" w:history="1">
        <w:r>
          <w:rPr>
            <w:rFonts w:ascii="仿宋" w:eastAsia="仿宋" w:hAnsi="仿宋" w:cs="仿宋" w:hint="eastAsia"/>
            <w:lang w:eastAsia="zh-CN"/>
          </w:rPr>
          <w:t>(四)、优化成本管理</w:t>
        </w:r>
        <w:r>
          <w:tab/>
        </w:r>
        <w:r>
          <w:fldChar w:fldCharType="begin"/>
        </w:r>
        <w:r>
          <w:instrText xml:space="preserve"> PAGEREF _Toc3140 \h </w:instrText>
        </w:r>
        <w:r>
          <w:fldChar w:fldCharType="separate"/>
        </w:r>
        <w:r>
          <w:t>24</w:t>
        </w:r>
        <w:r>
          <w:fldChar w:fldCharType="end"/>
        </w:r>
      </w:hyperlink>
    </w:p>
    <w:p>
      <w:pPr>
        <w:pStyle w:val="TOC1"/>
        <w:tabs>
          <w:tab w:val="right" w:leader="dot" w:pos="8306"/>
        </w:tabs>
      </w:pPr>
      <w:hyperlink w:anchor="_Toc29333" w:history="1">
        <w:r>
          <w:rPr>
            <w:rFonts w:ascii="仿宋" w:eastAsia="仿宋" w:hAnsi="仿宋" w:cs="仿宋" w:hint="eastAsia"/>
            <w:lang w:eastAsia="zh-CN"/>
          </w:rPr>
          <w:t>八、生产安全保护</w:t>
        </w:r>
        <w:r>
          <w:tab/>
        </w:r>
        <w:r>
          <w:fldChar w:fldCharType="begin"/>
        </w:r>
        <w:r>
          <w:instrText xml:space="preserve"> PAGEREF _Toc29333 \h </w:instrText>
        </w:r>
        <w:r>
          <w:fldChar w:fldCharType="separate"/>
        </w:r>
        <w:r>
          <w:t>25</w:t>
        </w:r>
        <w:r>
          <w:fldChar w:fldCharType="end"/>
        </w:r>
      </w:hyperlink>
    </w:p>
    <w:p>
      <w:pPr>
        <w:pStyle w:val="TOC2"/>
        <w:tabs>
          <w:tab w:val="right" w:leader="dot" w:pos="8306"/>
        </w:tabs>
      </w:pPr>
      <w:hyperlink w:anchor="_Toc26992" w:history="1">
        <w:r>
          <w:rPr>
            <w:rFonts w:ascii="仿宋" w:eastAsia="仿宋" w:hAnsi="仿宋" w:cs="仿宋" w:hint="eastAsia"/>
            <w:lang w:eastAsia="zh-CN"/>
          </w:rPr>
          <w:t>(一)、消防安全</w:t>
        </w:r>
        <w:r>
          <w:tab/>
        </w:r>
        <w:r>
          <w:fldChar w:fldCharType="begin"/>
        </w:r>
        <w:r>
          <w:instrText xml:space="preserve"> PAGEREF _Toc26992 \h </w:instrText>
        </w:r>
        <w:r>
          <w:fldChar w:fldCharType="separate"/>
        </w:r>
        <w:r>
          <w:t>25</w:t>
        </w:r>
        <w:r>
          <w:fldChar w:fldCharType="end"/>
        </w:r>
      </w:hyperlink>
    </w:p>
    <w:p>
      <w:pPr>
        <w:pStyle w:val="TOC2"/>
        <w:tabs>
          <w:tab w:val="right" w:leader="dot" w:pos="8306"/>
        </w:tabs>
      </w:pPr>
      <w:hyperlink w:anchor="_Toc4198" w:history="1">
        <w:r>
          <w:rPr>
            <w:rFonts w:ascii="仿宋" w:eastAsia="仿宋" w:hAnsi="仿宋" w:cs="仿宋" w:hint="eastAsia"/>
            <w:lang w:eastAsia="zh-CN"/>
          </w:rPr>
          <w:t>(二)、防火防爆总图布置措施</w:t>
        </w:r>
        <w:r>
          <w:tab/>
        </w:r>
        <w:r>
          <w:fldChar w:fldCharType="begin"/>
        </w:r>
        <w:r>
          <w:instrText xml:space="preserve"> PAGEREF _Toc4198 \h </w:instrText>
        </w:r>
        <w:r>
          <w:fldChar w:fldCharType="separate"/>
        </w:r>
        <w:r>
          <w:t>27</w:t>
        </w:r>
        <w:r>
          <w:fldChar w:fldCharType="end"/>
        </w:r>
      </w:hyperlink>
    </w:p>
    <w:p>
      <w:pPr>
        <w:pStyle w:val="TOC2"/>
        <w:tabs>
          <w:tab w:val="right" w:leader="dot" w:pos="8306"/>
        </w:tabs>
      </w:pPr>
      <w:hyperlink w:anchor="_Toc7710" w:history="1">
        <w:r>
          <w:rPr>
            <w:rFonts w:ascii="仿宋" w:eastAsia="仿宋" w:hAnsi="仿宋" w:cs="仿宋" w:hint="eastAsia"/>
            <w:lang w:eastAsia="zh-CN"/>
          </w:rPr>
          <w:t>(三)、自然灾害防范措施</w:t>
        </w:r>
        <w:r>
          <w:tab/>
        </w:r>
        <w:r>
          <w:fldChar w:fldCharType="begin"/>
        </w:r>
        <w:r>
          <w:instrText xml:space="preserve"> PAGEREF _Toc7710 \h </w:instrText>
        </w:r>
        <w:r>
          <w:fldChar w:fldCharType="separate"/>
        </w:r>
        <w:r>
          <w:t>27</w:t>
        </w:r>
        <w:r>
          <w:fldChar w:fldCharType="end"/>
        </w:r>
      </w:hyperlink>
    </w:p>
    <w:p>
      <w:pPr>
        <w:pStyle w:val="TOC2"/>
        <w:tabs>
          <w:tab w:val="right" w:leader="dot" w:pos="8306"/>
        </w:tabs>
      </w:pPr>
      <w:hyperlink w:anchor="_Toc15770" w:history="1">
        <w:r>
          <w:rPr>
            <w:rFonts w:ascii="仿宋" w:eastAsia="仿宋" w:hAnsi="仿宋" w:cs="仿宋" w:hint="eastAsia"/>
            <w:lang w:eastAsia="zh-CN"/>
          </w:rPr>
          <w:t>(四)、安全色及安全标志使用要求</w:t>
        </w:r>
        <w:r>
          <w:tab/>
        </w:r>
        <w:r>
          <w:fldChar w:fldCharType="begin"/>
        </w:r>
        <w:r>
          <w:instrText xml:space="preserve"> PAGEREF _Toc15770 \h </w:instrText>
        </w:r>
        <w:r>
          <w:fldChar w:fldCharType="separate"/>
        </w:r>
        <w:r>
          <w:t>28</w:t>
        </w:r>
        <w:r>
          <w:fldChar w:fldCharType="end"/>
        </w:r>
      </w:hyperlink>
    </w:p>
    <w:p>
      <w:pPr>
        <w:pStyle w:val="TOC2"/>
        <w:tabs>
          <w:tab w:val="right" w:leader="dot" w:pos="8306"/>
        </w:tabs>
      </w:pPr>
      <w:hyperlink w:anchor="_Toc21483" w:history="1">
        <w:r>
          <w:rPr>
            <w:rFonts w:ascii="仿宋" w:eastAsia="仿宋" w:hAnsi="仿宋" w:cs="仿宋" w:hint="eastAsia"/>
            <w:lang w:eastAsia="zh-CN"/>
          </w:rPr>
          <w:t>(五)、防尘防毒措施</w:t>
        </w:r>
        <w:r>
          <w:tab/>
        </w:r>
        <w:r>
          <w:fldChar w:fldCharType="begin"/>
        </w:r>
        <w:r>
          <w:instrText xml:space="preserve"> PAGEREF _Toc21483 \h </w:instrText>
        </w:r>
        <w:r>
          <w:fldChar w:fldCharType="separate"/>
        </w:r>
        <w:r>
          <w:t>29</w:t>
        </w:r>
        <w:r>
          <w:fldChar w:fldCharType="end"/>
        </w:r>
      </w:hyperlink>
    </w:p>
    <w:p>
      <w:pPr>
        <w:pStyle w:val="TOC2"/>
        <w:tabs>
          <w:tab w:val="right" w:leader="dot" w:pos="8306"/>
        </w:tabs>
      </w:pPr>
      <w:hyperlink w:anchor="_Toc1690" w:history="1">
        <w:r>
          <w:rPr>
            <w:rFonts w:ascii="仿宋" w:eastAsia="仿宋" w:hAnsi="仿宋" w:cs="仿宋" w:hint="eastAsia"/>
            <w:lang w:eastAsia="zh-CN"/>
          </w:rPr>
          <w:t>(六)、防静电、触电防护及防雷措施</w:t>
        </w:r>
        <w:r>
          <w:tab/>
        </w:r>
        <w:r>
          <w:fldChar w:fldCharType="begin"/>
        </w:r>
        <w:r>
          <w:instrText xml:space="preserve"> PAGEREF _Toc1690 \h </w:instrText>
        </w:r>
        <w:r>
          <w:fldChar w:fldCharType="separate"/>
        </w:r>
        <w:r>
          <w:t>30</w:t>
        </w:r>
        <w:r>
          <w:fldChar w:fldCharType="end"/>
        </w:r>
      </w:hyperlink>
    </w:p>
    <w:p>
      <w:pPr>
        <w:pStyle w:val="TOC2"/>
        <w:tabs>
          <w:tab w:val="right" w:leader="dot" w:pos="8306"/>
        </w:tabs>
      </w:pPr>
      <w:hyperlink w:anchor="_Toc20949" w:history="1">
        <w:r>
          <w:rPr>
            <w:rFonts w:ascii="仿宋" w:eastAsia="仿宋" w:hAnsi="仿宋" w:cs="仿宋" w:hint="eastAsia"/>
            <w:lang w:eastAsia="zh-CN"/>
          </w:rPr>
          <w:t>(七)、机械设备安全保障措施</w:t>
        </w:r>
        <w:r>
          <w:tab/>
        </w:r>
        <w:r>
          <w:fldChar w:fldCharType="begin"/>
        </w:r>
        <w:r>
          <w:instrText xml:space="preserve"> PAGEREF _Toc20949 \h </w:instrText>
        </w:r>
        <w:r>
          <w:fldChar w:fldCharType="separate"/>
        </w:r>
        <w:r>
          <w:t>32</w:t>
        </w:r>
        <w:r>
          <w:fldChar w:fldCharType="end"/>
        </w:r>
      </w:hyperlink>
    </w:p>
    <w:p>
      <w:pPr>
        <w:pStyle w:val="TOC1"/>
        <w:tabs>
          <w:tab w:val="right" w:leader="dot" w:pos="8306"/>
        </w:tabs>
      </w:pPr>
      <w:hyperlink w:anchor="_Toc14786" w:history="1">
        <w:r>
          <w:rPr>
            <w:rFonts w:ascii="仿宋" w:eastAsia="仿宋" w:hAnsi="仿宋" w:cs="仿宋" w:hint="eastAsia"/>
            <w:lang w:eastAsia="zh-CN"/>
          </w:rPr>
          <w:t>九、功能纤维项目创新与研发</w:t>
        </w:r>
        <w:r>
          <w:tab/>
        </w:r>
        <w:r>
          <w:fldChar w:fldCharType="begin"/>
        </w:r>
        <w:r>
          <w:instrText xml:space="preserve"> PAGEREF _Toc14786 \h </w:instrText>
        </w:r>
        <w:r>
          <w:fldChar w:fldCharType="separate"/>
        </w:r>
        <w:r>
          <w:t>33</w:t>
        </w:r>
        <w:r>
          <w:fldChar w:fldCharType="end"/>
        </w:r>
      </w:hyperlink>
    </w:p>
    <w:p>
      <w:pPr>
        <w:pStyle w:val="TOC2"/>
        <w:tabs>
          <w:tab w:val="right" w:leader="dot" w:pos="8306"/>
        </w:tabs>
      </w:pPr>
      <w:hyperlink w:anchor="_Toc2768" w:history="1">
        <w:r>
          <w:rPr>
            <w:rFonts w:ascii="仿宋" w:eastAsia="仿宋" w:hAnsi="仿宋" w:cs="仿宋" w:hint="eastAsia"/>
            <w:lang w:eastAsia="zh-CN"/>
          </w:rPr>
          <w:t>(一)、创新策略与方向</w:t>
        </w:r>
        <w:r>
          <w:tab/>
        </w:r>
        <w:r>
          <w:fldChar w:fldCharType="begin"/>
        </w:r>
        <w:r>
          <w:instrText xml:space="preserve"> PAGEREF _Toc2768 \h </w:instrText>
        </w:r>
        <w:r>
          <w:fldChar w:fldCharType="separate"/>
        </w:r>
        <w:r>
          <w:t>33</w:t>
        </w:r>
        <w:r>
          <w:fldChar w:fldCharType="end"/>
        </w:r>
      </w:hyperlink>
    </w:p>
    <w:p>
      <w:pPr>
        <w:pStyle w:val="TOC2"/>
        <w:tabs>
          <w:tab w:val="right" w:leader="dot" w:pos="8306"/>
        </w:tabs>
      </w:pPr>
      <w:hyperlink w:anchor="_Toc3091" w:history="1">
        <w:r>
          <w:rPr>
            <w:rFonts w:ascii="仿宋" w:eastAsia="仿宋" w:hAnsi="仿宋" w:cs="仿宋" w:hint="eastAsia"/>
            <w:lang w:eastAsia="zh-CN"/>
          </w:rPr>
          <w:t>(二)、研发规划与投入</w:t>
        </w:r>
        <w:r>
          <w:tab/>
        </w:r>
        <w:r>
          <w:fldChar w:fldCharType="begin"/>
        </w:r>
        <w:r>
          <w:instrText xml:space="preserve"> PAGEREF _Toc3091 \h </w:instrText>
        </w:r>
        <w:r>
          <w:fldChar w:fldCharType="separate"/>
        </w:r>
        <w:r>
          <w:t>34</w:t>
        </w:r>
        <w:r>
          <w:fldChar w:fldCharType="end"/>
        </w:r>
      </w:hyperlink>
    </w:p>
    <w:p>
      <w:pPr>
        <w:pStyle w:val="TOC1"/>
        <w:tabs>
          <w:tab w:val="right" w:leader="dot" w:pos="8306"/>
        </w:tabs>
      </w:pPr>
      <w:hyperlink w:anchor="_Toc15927" w:history="1">
        <w:r>
          <w:rPr>
            <w:rFonts w:ascii="仿宋" w:eastAsia="仿宋" w:hAnsi="仿宋" w:cs="仿宋" w:hint="eastAsia"/>
            <w:lang w:eastAsia="zh-CN"/>
          </w:rPr>
          <w:t>十、功能纤维项目风险管理</w:t>
        </w:r>
        <w:r>
          <w:tab/>
        </w:r>
        <w:r>
          <w:fldChar w:fldCharType="begin"/>
        </w:r>
        <w:r>
          <w:instrText xml:space="preserve"> PAGEREF _Toc15927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2" w:history="1">
        <w:r>
          <w:rPr>
            <w:rFonts w:ascii="仿宋" w:eastAsia="仿宋" w:hAnsi="仿宋" w:cs="仿宋" w:hint="eastAsia"/>
            <w:lang w:eastAsia="zh-CN"/>
          </w:rPr>
          <w:t>(一)、风险识别与评估</w:t>
        </w:r>
        <w:r>
          <w:tab/>
        </w:r>
        <w:r>
          <w:fldChar w:fldCharType="begin"/>
        </w:r>
        <w:r>
          <w:instrText xml:space="preserve"> PAGEREF _Toc3182 \h </w:instrText>
        </w:r>
        <w:r>
          <w:fldChar w:fldCharType="separate"/>
        </w:r>
        <w:r>
          <w:t>36</w:t>
        </w:r>
        <w:r>
          <w:fldChar w:fldCharType="end"/>
        </w:r>
      </w:hyperlink>
    </w:p>
    <w:p>
      <w:pPr>
        <w:pStyle w:val="TOC2"/>
        <w:tabs>
          <w:tab w:val="right" w:leader="dot" w:pos="8306"/>
        </w:tabs>
      </w:pPr>
      <w:hyperlink w:anchor="_Toc8335" w:history="1">
        <w:r>
          <w:rPr>
            <w:rFonts w:ascii="仿宋" w:eastAsia="仿宋" w:hAnsi="仿宋" w:cs="仿宋" w:hint="eastAsia"/>
            <w:lang w:eastAsia="zh-CN"/>
          </w:rPr>
          <w:t>(二)、风险应对策略</w:t>
        </w:r>
        <w:r>
          <w:tab/>
        </w:r>
        <w:r>
          <w:fldChar w:fldCharType="begin"/>
        </w:r>
        <w:r>
          <w:instrText xml:space="preserve"> PAGEREF _Toc8335 \h </w:instrText>
        </w:r>
        <w:r>
          <w:fldChar w:fldCharType="separate"/>
        </w:r>
        <w:r>
          <w:t>37</w:t>
        </w:r>
        <w:r>
          <w:fldChar w:fldCharType="end"/>
        </w:r>
      </w:hyperlink>
    </w:p>
    <w:p>
      <w:pPr>
        <w:pStyle w:val="TOC2"/>
        <w:tabs>
          <w:tab w:val="right" w:leader="dot" w:pos="8306"/>
        </w:tabs>
      </w:pPr>
      <w:hyperlink w:anchor="_Toc8652" w:history="1">
        <w:r>
          <w:rPr>
            <w:rFonts w:ascii="仿宋" w:eastAsia="仿宋" w:hAnsi="仿宋" w:cs="仿宋" w:hint="eastAsia"/>
            <w:lang w:eastAsia="zh-CN"/>
          </w:rPr>
          <w:t>(三)、风险监控与控制</w:t>
        </w:r>
        <w:r>
          <w:tab/>
        </w:r>
        <w:r>
          <w:fldChar w:fldCharType="begin"/>
        </w:r>
        <w:r>
          <w:instrText xml:space="preserve"> PAGEREF _Toc8652 \h </w:instrText>
        </w:r>
        <w:r>
          <w:fldChar w:fldCharType="separate"/>
        </w:r>
        <w:r>
          <w:t>39</w:t>
        </w:r>
        <w:r>
          <w:fldChar w:fldCharType="end"/>
        </w:r>
      </w:hyperlink>
    </w:p>
    <w:p>
      <w:pPr>
        <w:pStyle w:val="TOC1"/>
        <w:tabs>
          <w:tab w:val="right" w:leader="dot" w:pos="8306"/>
        </w:tabs>
      </w:pPr>
      <w:hyperlink w:anchor="_Toc30567" w:history="1">
        <w:r>
          <w:rPr>
            <w:rFonts w:ascii="仿宋" w:eastAsia="仿宋" w:hAnsi="仿宋" w:cs="仿宋" w:hint="eastAsia"/>
            <w:lang w:eastAsia="zh-CN"/>
          </w:rPr>
          <w:t>十一、功能纤维项目财务管理</w:t>
        </w:r>
        <w:r>
          <w:tab/>
        </w:r>
        <w:r>
          <w:fldChar w:fldCharType="begin"/>
        </w:r>
        <w:r>
          <w:instrText xml:space="preserve"> PAGEREF _Toc30567 \h </w:instrText>
        </w:r>
        <w:r>
          <w:fldChar w:fldCharType="separate"/>
        </w:r>
        <w:r>
          <w:t>40</w:t>
        </w:r>
        <w:r>
          <w:fldChar w:fldCharType="end"/>
        </w:r>
      </w:hyperlink>
    </w:p>
    <w:p>
      <w:pPr>
        <w:pStyle w:val="TOC2"/>
        <w:tabs>
          <w:tab w:val="right" w:leader="dot" w:pos="8306"/>
        </w:tabs>
      </w:pPr>
      <w:hyperlink w:anchor="_Toc29708" w:history="1">
        <w:r>
          <w:rPr>
            <w:rFonts w:ascii="仿宋" w:eastAsia="仿宋" w:hAnsi="仿宋" w:cs="仿宋" w:hint="eastAsia"/>
            <w:lang w:eastAsia="zh-CN"/>
          </w:rPr>
          <w:t>(一)、资金需求大</w:t>
        </w:r>
        <w:r>
          <w:tab/>
        </w:r>
        <w:r>
          <w:fldChar w:fldCharType="begin"/>
        </w:r>
        <w:r>
          <w:instrText xml:space="preserve"> PAGEREF _Toc29708 \h </w:instrText>
        </w:r>
        <w:r>
          <w:fldChar w:fldCharType="separate"/>
        </w:r>
        <w:r>
          <w:t>40</w:t>
        </w:r>
        <w:r>
          <w:fldChar w:fldCharType="end"/>
        </w:r>
      </w:hyperlink>
    </w:p>
    <w:p>
      <w:pPr>
        <w:pStyle w:val="TOC2"/>
        <w:tabs>
          <w:tab w:val="right" w:leader="dot" w:pos="8306"/>
        </w:tabs>
      </w:pPr>
      <w:hyperlink w:anchor="_Toc10605" w:history="1">
        <w:r>
          <w:rPr>
            <w:rFonts w:ascii="仿宋" w:eastAsia="仿宋" w:hAnsi="仿宋" w:cs="仿宋" w:hint="eastAsia"/>
            <w:lang w:eastAsia="zh-CN"/>
          </w:rPr>
          <w:t>(二)、研发周期长</w:t>
        </w:r>
        <w:r>
          <w:tab/>
        </w:r>
        <w:r>
          <w:fldChar w:fldCharType="begin"/>
        </w:r>
        <w:r>
          <w:instrText xml:space="preserve"> PAGEREF _Toc10605 \h </w:instrText>
        </w:r>
        <w:r>
          <w:fldChar w:fldCharType="separate"/>
        </w:r>
        <w:r>
          <w:t>41</w:t>
        </w:r>
        <w:r>
          <w:fldChar w:fldCharType="end"/>
        </w:r>
      </w:hyperlink>
    </w:p>
    <w:p>
      <w:pPr>
        <w:pStyle w:val="TOC2"/>
        <w:tabs>
          <w:tab w:val="right" w:leader="dot" w:pos="8306"/>
        </w:tabs>
      </w:pPr>
      <w:hyperlink w:anchor="_Toc23625" w:history="1">
        <w:r>
          <w:rPr>
            <w:rFonts w:ascii="仿宋" w:eastAsia="仿宋" w:hAnsi="仿宋" w:cs="仿宋" w:hint="eastAsia"/>
            <w:lang w:eastAsia="zh-CN"/>
          </w:rPr>
          <w:t>(三)、市场风险大</w:t>
        </w:r>
        <w:r>
          <w:tab/>
        </w:r>
        <w:r>
          <w:fldChar w:fldCharType="begin"/>
        </w:r>
        <w:r>
          <w:instrText xml:space="preserve"> PAGEREF _Toc23625 \h </w:instrText>
        </w:r>
        <w:r>
          <w:fldChar w:fldCharType="separate"/>
        </w:r>
        <w:r>
          <w:t>42</w:t>
        </w:r>
        <w:r>
          <w:fldChar w:fldCharType="end"/>
        </w:r>
      </w:hyperlink>
    </w:p>
    <w:p>
      <w:pPr>
        <w:pStyle w:val="TOC2"/>
        <w:tabs>
          <w:tab w:val="right" w:leader="dot" w:pos="8306"/>
        </w:tabs>
      </w:pPr>
      <w:hyperlink w:anchor="_Toc3049" w:history="1">
        <w:r>
          <w:rPr>
            <w:rFonts w:ascii="仿宋" w:eastAsia="仿宋" w:hAnsi="仿宋" w:cs="仿宋" w:hint="eastAsia"/>
            <w:lang w:eastAsia="zh-CN"/>
          </w:rPr>
          <w:t>(四)、利润率高</w:t>
        </w:r>
        <w:r>
          <w:tab/>
        </w:r>
        <w:r>
          <w:fldChar w:fldCharType="begin"/>
        </w:r>
        <w:r>
          <w:instrText xml:space="preserve"> PAGEREF _Toc3049 \h </w:instrText>
        </w:r>
        <w:r>
          <w:fldChar w:fldCharType="separate"/>
        </w:r>
        <w:r>
          <w:t>45</w:t>
        </w:r>
        <w:r>
          <w:fldChar w:fldCharType="end"/>
        </w:r>
      </w:hyperlink>
    </w:p>
    <w:p>
      <w:pPr>
        <w:pStyle w:val="TOC1"/>
        <w:tabs>
          <w:tab w:val="right" w:leader="dot" w:pos="8306"/>
        </w:tabs>
      </w:pPr>
      <w:hyperlink w:anchor="_Toc8414" w:history="1">
        <w:r>
          <w:rPr>
            <w:rFonts w:ascii="仿宋" w:eastAsia="仿宋" w:hAnsi="仿宋" w:cs="仿宋" w:hint="eastAsia"/>
            <w:lang w:eastAsia="zh-CN"/>
          </w:rPr>
          <w:t>十二、功能纤维项目环境影响分析</w:t>
        </w:r>
        <w:r>
          <w:tab/>
        </w:r>
        <w:r>
          <w:fldChar w:fldCharType="begin"/>
        </w:r>
        <w:r>
          <w:instrText xml:space="preserve"> PAGEREF _Toc8414 \h </w:instrText>
        </w:r>
        <w:r>
          <w:fldChar w:fldCharType="separate"/>
        </w:r>
        <w:r>
          <w:t>47</w:t>
        </w:r>
        <w:r>
          <w:fldChar w:fldCharType="end"/>
        </w:r>
      </w:hyperlink>
    </w:p>
    <w:p>
      <w:pPr>
        <w:pStyle w:val="TOC2"/>
        <w:tabs>
          <w:tab w:val="right" w:leader="dot" w:pos="8306"/>
        </w:tabs>
      </w:pPr>
      <w:hyperlink w:anchor="_Toc16693" w:history="1">
        <w:r>
          <w:rPr>
            <w:rFonts w:ascii="仿宋" w:eastAsia="仿宋" w:hAnsi="仿宋" w:cs="仿宋" w:hint="eastAsia"/>
            <w:lang w:eastAsia="zh-CN"/>
          </w:rPr>
          <w:t>(一)、建设区域环境质量现状</w:t>
        </w:r>
        <w:r>
          <w:tab/>
        </w:r>
        <w:r>
          <w:fldChar w:fldCharType="begin"/>
        </w:r>
        <w:r>
          <w:instrText xml:space="preserve"> PAGEREF _Toc16693 \h </w:instrText>
        </w:r>
        <w:r>
          <w:fldChar w:fldCharType="separate"/>
        </w:r>
        <w:r>
          <w:t>47</w:t>
        </w:r>
        <w:r>
          <w:fldChar w:fldCharType="end"/>
        </w:r>
      </w:hyperlink>
    </w:p>
    <w:p>
      <w:pPr>
        <w:pStyle w:val="TOC2"/>
        <w:tabs>
          <w:tab w:val="right" w:leader="dot" w:pos="8306"/>
        </w:tabs>
      </w:pPr>
      <w:hyperlink w:anchor="_Toc8827" w:history="1">
        <w:r>
          <w:rPr>
            <w:rFonts w:ascii="仿宋" w:eastAsia="仿宋" w:hAnsi="仿宋" w:cs="仿宋" w:hint="eastAsia"/>
            <w:lang w:eastAsia="zh-CN"/>
          </w:rPr>
          <w:t>(二)、建设期环境保护</w:t>
        </w:r>
        <w:r>
          <w:tab/>
        </w:r>
        <w:r>
          <w:fldChar w:fldCharType="begin"/>
        </w:r>
        <w:r>
          <w:instrText xml:space="preserve"> PAGEREF _Toc8827 \h </w:instrText>
        </w:r>
        <w:r>
          <w:fldChar w:fldCharType="separate"/>
        </w:r>
        <w:r>
          <w:t>48</w:t>
        </w:r>
        <w:r>
          <w:fldChar w:fldCharType="end"/>
        </w:r>
      </w:hyperlink>
    </w:p>
    <w:p>
      <w:pPr>
        <w:pStyle w:val="TOC2"/>
        <w:tabs>
          <w:tab w:val="right" w:leader="dot" w:pos="8306"/>
        </w:tabs>
      </w:pPr>
      <w:hyperlink w:anchor="_Toc22521" w:history="1">
        <w:r>
          <w:rPr>
            <w:rFonts w:ascii="仿宋" w:eastAsia="仿宋" w:hAnsi="仿宋" w:cs="仿宋" w:hint="eastAsia"/>
            <w:lang w:eastAsia="zh-CN"/>
          </w:rPr>
          <w:t>(三)、运营期环境保护</w:t>
        </w:r>
        <w:r>
          <w:tab/>
        </w:r>
        <w:r>
          <w:fldChar w:fldCharType="begin"/>
        </w:r>
        <w:r>
          <w:instrText xml:space="preserve"> PAGEREF _Toc22521 \h </w:instrText>
        </w:r>
        <w:r>
          <w:fldChar w:fldCharType="separate"/>
        </w:r>
        <w:r>
          <w:t>50</w:t>
        </w:r>
        <w:r>
          <w:fldChar w:fldCharType="end"/>
        </w:r>
      </w:hyperlink>
    </w:p>
    <w:p>
      <w:pPr>
        <w:pStyle w:val="TOC2"/>
        <w:tabs>
          <w:tab w:val="right" w:leader="dot" w:pos="8306"/>
        </w:tabs>
      </w:pPr>
      <w:hyperlink w:anchor="_Toc2813" w:history="1">
        <w:r>
          <w:rPr>
            <w:rFonts w:ascii="仿宋" w:eastAsia="仿宋" w:hAnsi="仿宋" w:cs="仿宋" w:hint="eastAsia"/>
            <w:lang w:eastAsia="zh-CN"/>
          </w:rPr>
          <w:t>(四)、功能纤维项目建设对区域经济的影响</w:t>
        </w:r>
        <w:r>
          <w:tab/>
        </w:r>
        <w:r>
          <w:fldChar w:fldCharType="begin"/>
        </w:r>
        <w:r>
          <w:instrText xml:space="preserve"> PAGEREF _Toc2813 \h </w:instrText>
        </w:r>
        <w:r>
          <w:fldChar w:fldCharType="separate"/>
        </w:r>
        <w:r>
          <w:t>51</w:t>
        </w:r>
        <w:r>
          <w:fldChar w:fldCharType="end"/>
        </w:r>
      </w:hyperlink>
    </w:p>
    <w:p>
      <w:pPr>
        <w:pStyle w:val="TOC2"/>
        <w:tabs>
          <w:tab w:val="right" w:leader="dot" w:pos="8306"/>
        </w:tabs>
      </w:pPr>
      <w:hyperlink w:anchor="_Toc6442" w:history="1">
        <w:r>
          <w:rPr>
            <w:rFonts w:ascii="仿宋" w:eastAsia="仿宋" w:hAnsi="仿宋" w:cs="仿宋" w:hint="eastAsia"/>
            <w:lang w:eastAsia="zh-CN"/>
          </w:rPr>
          <w:t>(五)、废弃物处理</w:t>
        </w:r>
        <w:r>
          <w:tab/>
        </w:r>
        <w:r>
          <w:fldChar w:fldCharType="begin"/>
        </w:r>
        <w:r>
          <w:instrText xml:space="preserve"> PAGEREF _Toc6442 \h </w:instrText>
        </w:r>
        <w:r>
          <w:fldChar w:fldCharType="separate"/>
        </w:r>
        <w:r>
          <w:t>53</w:t>
        </w:r>
        <w:r>
          <w:fldChar w:fldCharType="end"/>
        </w:r>
      </w:hyperlink>
    </w:p>
    <w:p>
      <w:pPr>
        <w:pStyle w:val="TOC2"/>
        <w:tabs>
          <w:tab w:val="right" w:leader="dot" w:pos="8306"/>
        </w:tabs>
      </w:pPr>
      <w:hyperlink w:anchor="_Toc21476" w:history="1">
        <w:r>
          <w:rPr>
            <w:rFonts w:ascii="仿宋" w:eastAsia="仿宋" w:hAnsi="仿宋" w:cs="仿宋" w:hint="eastAsia"/>
            <w:lang w:eastAsia="zh-CN"/>
          </w:rPr>
          <w:t>(六)、特殊环境影响分析</w:t>
        </w:r>
        <w:r>
          <w:tab/>
        </w:r>
        <w:r>
          <w:fldChar w:fldCharType="begin"/>
        </w:r>
        <w:r>
          <w:instrText xml:space="preserve"> PAGEREF _Toc21476 \h </w:instrText>
        </w:r>
        <w:r>
          <w:fldChar w:fldCharType="separate"/>
        </w:r>
        <w:r>
          <w:t>54</w:t>
        </w:r>
        <w:r>
          <w:fldChar w:fldCharType="end"/>
        </w:r>
      </w:hyperlink>
    </w:p>
    <w:p>
      <w:pPr>
        <w:pStyle w:val="TOC2"/>
        <w:tabs>
          <w:tab w:val="right" w:leader="dot" w:pos="8306"/>
        </w:tabs>
      </w:pPr>
      <w:hyperlink w:anchor="_Toc8993" w:history="1">
        <w:r>
          <w:rPr>
            <w:rFonts w:ascii="仿宋" w:eastAsia="仿宋" w:hAnsi="仿宋" w:cs="仿宋" w:hint="eastAsia"/>
            <w:lang w:eastAsia="zh-CN"/>
          </w:rPr>
          <w:t>(七)、清洁生产</w:t>
        </w:r>
        <w:r>
          <w:tab/>
        </w:r>
        <w:r>
          <w:fldChar w:fldCharType="begin"/>
        </w:r>
        <w:r>
          <w:instrText xml:space="preserve"> PAGEREF _Toc8993 \h </w:instrText>
        </w:r>
        <w:r>
          <w:fldChar w:fldCharType="separate"/>
        </w:r>
        <w:r>
          <w:t>55</w:t>
        </w:r>
        <w:r>
          <w:fldChar w:fldCharType="end"/>
        </w:r>
      </w:hyperlink>
    </w:p>
    <w:p>
      <w:pPr>
        <w:pStyle w:val="TOC2"/>
        <w:tabs>
          <w:tab w:val="right" w:leader="dot" w:pos="8306"/>
        </w:tabs>
      </w:pPr>
      <w:hyperlink w:anchor="_Toc27037" w:history="1">
        <w:r>
          <w:rPr>
            <w:rFonts w:ascii="仿宋" w:eastAsia="仿宋" w:hAnsi="仿宋" w:cs="仿宋" w:hint="eastAsia"/>
            <w:lang w:eastAsia="zh-CN"/>
          </w:rPr>
          <w:t>(八)、环境保护综合评价</w:t>
        </w:r>
        <w:r>
          <w:tab/>
        </w:r>
        <w:r>
          <w:fldChar w:fldCharType="begin"/>
        </w:r>
        <w:r>
          <w:instrText xml:space="preserve"> PAGEREF _Toc27037 \h </w:instrText>
        </w:r>
        <w:r>
          <w:fldChar w:fldCharType="separate"/>
        </w:r>
        <w:r>
          <w:t>56</w:t>
        </w:r>
        <w:r>
          <w:fldChar w:fldCharType="end"/>
        </w:r>
      </w:hyperlink>
    </w:p>
    <w:p>
      <w:pPr>
        <w:pStyle w:val="TOC1"/>
        <w:tabs>
          <w:tab w:val="right" w:leader="dot" w:pos="8306"/>
        </w:tabs>
      </w:pPr>
      <w:hyperlink w:anchor="_Toc8769" w:history="1">
        <w:r>
          <w:rPr>
            <w:rFonts w:ascii="仿宋" w:eastAsia="仿宋" w:hAnsi="仿宋" w:cs="仿宋" w:hint="eastAsia"/>
            <w:lang w:eastAsia="zh-CN"/>
          </w:rPr>
          <w:t>十三、功能纤维项目治理与监督</w:t>
        </w:r>
        <w:r>
          <w:tab/>
        </w:r>
        <w:r>
          <w:fldChar w:fldCharType="begin"/>
        </w:r>
        <w:r>
          <w:instrText xml:space="preserve"> PAGEREF _Toc8769 \h </w:instrText>
        </w:r>
        <w:r>
          <w:fldChar w:fldCharType="separate"/>
        </w:r>
        <w:r>
          <w:t>58</w:t>
        </w:r>
        <w:r>
          <w:fldChar w:fldCharType="end"/>
        </w:r>
      </w:hyperlink>
    </w:p>
    <w:p>
      <w:pPr>
        <w:pStyle w:val="TOC2"/>
        <w:tabs>
          <w:tab w:val="right" w:leader="dot" w:pos="8306"/>
        </w:tabs>
      </w:pPr>
      <w:hyperlink w:anchor="_Toc6652" w:history="1">
        <w:r>
          <w:rPr>
            <w:rFonts w:ascii="仿宋" w:eastAsia="仿宋" w:hAnsi="仿宋" w:cs="仿宋" w:hint="eastAsia"/>
            <w:lang w:eastAsia="zh-CN"/>
          </w:rPr>
          <w:t>(一)、功能纤维项目治理结构</w:t>
        </w:r>
        <w:r>
          <w:tab/>
        </w:r>
        <w:r>
          <w:fldChar w:fldCharType="begin"/>
        </w:r>
        <w:r>
          <w:instrText xml:space="preserve"> PAGEREF _Toc6652 \h </w:instrText>
        </w:r>
        <w:r>
          <w:fldChar w:fldCharType="separate"/>
        </w:r>
        <w:r>
          <w:t>58</w:t>
        </w:r>
        <w:r>
          <w:fldChar w:fldCharType="end"/>
        </w:r>
      </w:hyperlink>
    </w:p>
    <w:p>
      <w:pPr>
        <w:pStyle w:val="TOC2"/>
        <w:tabs>
          <w:tab w:val="right" w:leader="dot" w:pos="8306"/>
        </w:tabs>
      </w:pPr>
      <w:hyperlink w:anchor="_Toc15370" w:history="1">
        <w:r>
          <w:rPr>
            <w:rFonts w:ascii="仿宋" w:eastAsia="仿宋" w:hAnsi="仿宋" w:cs="仿宋" w:hint="eastAsia"/>
            <w:lang w:eastAsia="zh-CN"/>
          </w:rPr>
          <w:t>(二)、监督与审计</w:t>
        </w:r>
        <w:r>
          <w:tab/>
        </w:r>
        <w:r>
          <w:fldChar w:fldCharType="begin"/>
        </w:r>
        <w:r>
          <w:instrText xml:space="preserve"> PAGEREF _Toc15370 \h </w:instrText>
        </w:r>
        <w:r>
          <w:fldChar w:fldCharType="separate"/>
        </w:r>
        <w:r>
          <w:t>59</w:t>
        </w:r>
        <w:r>
          <w:fldChar w:fldCharType="end"/>
        </w:r>
      </w:hyperlink>
    </w:p>
    <w:p>
      <w:pPr>
        <w:pStyle w:val="TOC1"/>
        <w:tabs>
          <w:tab w:val="right" w:leader="dot" w:pos="8306"/>
        </w:tabs>
      </w:pPr>
      <w:hyperlink w:anchor="_Toc12178" w:history="1">
        <w:r>
          <w:rPr>
            <w:rFonts w:ascii="仿宋" w:eastAsia="仿宋" w:hAnsi="仿宋" w:cs="仿宋" w:hint="eastAsia"/>
            <w:lang w:eastAsia="zh-CN"/>
          </w:rPr>
          <w:t>十四、营销与推广策略</w:t>
        </w:r>
        <w:r>
          <w:tab/>
        </w:r>
        <w:r>
          <w:fldChar w:fldCharType="begin"/>
        </w:r>
        <w:r>
          <w:instrText xml:space="preserve"> PAGEREF _Toc12178 \h </w:instrText>
        </w:r>
        <w:r>
          <w:fldChar w:fldCharType="separate"/>
        </w:r>
        <w:r>
          <w:t>60</w:t>
        </w:r>
        <w:r>
          <w:fldChar w:fldCharType="end"/>
        </w:r>
      </w:hyperlink>
    </w:p>
    <w:p>
      <w:pPr>
        <w:pStyle w:val="TOC2"/>
        <w:tabs>
          <w:tab w:val="right" w:leader="dot" w:pos="8306"/>
        </w:tabs>
      </w:pPr>
      <w:hyperlink w:anchor="_Toc10125" w:history="1">
        <w:r>
          <w:rPr>
            <w:rFonts w:ascii="仿宋" w:eastAsia="仿宋" w:hAnsi="仿宋" w:cs="仿宋" w:hint="eastAsia"/>
            <w:lang w:eastAsia="zh-CN"/>
          </w:rPr>
          <w:t>(一)、产品/服务定位与特点</w:t>
        </w:r>
        <w:r>
          <w:tab/>
        </w:r>
        <w:r>
          <w:fldChar w:fldCharType="begin"/>
        </w:r>
        <w:r>
          <w:instrText xml:space="preserve"> PAGEREF _Toc10125 \h </w:instrText>
        </w:r>
        <w:r>
          <w:fldChar w:fldCharType="separate"/>
        </w:r>
        <w:r>
          <w:t>60</w:t>
        </w:r>
        <w:r>
          <w:fldChar w:fldCharType="end"/>
        </w:r>
      </w:hyperlink>
    </w:p>
    <w:p>
      <w:pPr>
        <w:pStyle w:val="TOC2"/>
        <w:tabs>
          <w:tab w:val="right" w:leader="dot" w:pos="8306"/>
        </w:tabs>
      </w:pPr>
      <w:hyperlink w:anchor="_Toc26834" w:history="1">
        <w:r>
          <w:rPr>
            <w:rFonts w:ascii="仿宋" w:eastAsia="仿宋" w:hAnsi="仿宋" w:cs="仿宋" w:hint="eastAsia"/>
            <w:lang w:eastAsia="zh-CN"/>
          </w:rPr>
          <w:t>(二)、市场定位与竞争分析</w:t>
        </w:r>
        <w:r>
          <w:tab/>
        </w:r>
        <w:r>
          <w:fldChar w:fldCharType="begin"/>
        </w:r>
        <w:r>
          <w:instrText xml:space="preserve"> PAGEREF _Toc26834 \h </w:instrText>
        </w:r>
        <w:r>
          <w:fldChar w:fldCharType="separate"/>
        </w:r>
        <w:r>
          <w:t>62</w:t>
        </w:r>
        <w:r>
          <w:fldChar w:fldCharType="end"/>
        </w:r>
      </w:hyperlink>
    </w:p>
    <w:p>
      <w:pPr>
        <w:pStyle w:val="TOC2"/>
        <w:tabs>
          <w:tab w:val="right" w:leader="dot" w:pos="8306"/>
        </w:tabs>
      </w:pPr>
      <w:hyperlink w:anchor="_Toc1683" w:history="1">
        <w:r>
          <w:rPr>
            <w:rFonts w:ascii="仿宋" w:eastAsia="仿宋" w:hAnsi="仿宋" w:cs="仿宋" w:hint="eastAsia"/>
            <w:lang w:eastAsia="zh-CN"/>
          </w:rPr>
          <w:t>(三)、营销渠道与策略</w:t>
        </w:r>
        <w:r>
          <w:tab/>
        </w:r>
        <w:r>
          <w:fldChar w:fldCharType="begin"/>
        </w:r>
        <w:r>
          <w:instrText xml:space="preserve"> PAGEREF _Toc1683 \h </w:instrText>
        </w:r>
        <w:r>
          <w:fldChar w:fldCharType="separate"/>
        </w:r>
        <w:r>
          <w:t>63</w:t>
        </w:r>
        <w:r>
          <w:fldChar w:fldCharType="end"/>
        </w:r>
      </w:hyperlink>
    </w:p>
    <w:p>
      <w:pPr>
        <w:pStyle w:val="TOC2"/>
        <w:tabs>
          <w:tab w:val="right" w:leader="dot" w:pos="8306"/>
        </w:tabs>
      </w:pPr>
      <w:hyperlink w:anchor="_Toc12564" w:history="1">
        <w:r>
          <w:rPr>
            <w:rFonts w:ascii="仿宋" w:eastAsia="仿宋" w:hAnsi="仿宋" w:cs="仿宋" w:hint="eastAsia"/>
            <w:lang w:eastAsia="zh-CN"/>
          </w:rPr>
          <w:t>(四)、推广与宣传活动</w:t>
        </w:r>
        <w:r>
          <w:tab/>
        </w:r>
        <w:r>
          <w:fldChar w:fldCharType="begin"/>
        </w:r>
        <w:r>
          <w:instrText xml:space="preserve"> PAGEREF _Toc12564 \h </w:instrText>
        </w:r>
        <w:r>
          <w:fldChar w:fldCharType="separate"/>
        </w:r>
        <w:r>
          <w:t>64</w:t>
        </w:r>
        <w:r>
          <w:fldChar w:fldCharType="end"/>
        </w:r>
      </w:hyperlink>
    </w:p>
    <w:p>
      <w:pPr>
        <w:pStyle w:val="TOC1"/>
        <w:tabs>
          <w:tab w:val="right" w:leader="dot" w:pos="8306"/>
        </w:tabs>
      </w:pPr>
      <w:hyperlink w:anchor="_Toc27899" w:history="1">
        <w:r>
          <w:rPr>
            <w:rFonts w:ascii="仿宋" w:eastAsia="仿宋" w:hAnsi="仿宋" w:cs="仿宋" w:hint="eastAsia"/>
            <w:lang w:eastAsia="zh-CN"/>
          </w:rPr>
          <w:t>十五、功能纤维项目实施时间节点</w:t>
        </w:r>
        <w:r>
          <w:tab/>
        </w:r>
        <w:r>
          <w:fldChar w:fldCharType="begin"/>
        </w:r>
        <w:r>
          <w:instrText xml:space="preserve"> PAGEREF _Toc27899 \h </w:instrText>
        </w:r>
        <w:r>
          <w:fldChar w:fldCharType="separate"/>
        </w:r>
        <w:r>
          <w:t>69</w:t>
        </w:r>
        <w:r>
          <w:fldChar w:fldCharType="end"/>
        </w:r>
      </w:hyperlink>
    </w:p>
    <w:p>
      <w:pPr>
        <w:pStyle w:val="TOC2"/>
        <w:tabs>
          <w:tab w:val="right" w:leader="dot" w:pos="8306"/>
        </w:tabs>
      </w:pPr>
      <w:hyperlink w:anchor="_Toc29430" w:history="1">
        <w:r>
          <w:rPr>
            <w:rFonts w:ascii="仿宋" w:eastAsia="仿宋" w:hAnsi="仿宋" w:cs="仿宋" w:hint="eastAsia"/>
            <w:lang w:eastAsia="zh-CN"/>
          </w:rPr>
          <w:t>(一)、功能纤维项目启动阶段时间节点</w:t>
        </w:r>
        <w:r>
          <w:tab/>
        </w:r>
        <w:r>
          <w:fldChar w:fldCharType="begin"/>
        </w:r>
        <w:r>
          <w:instrText xml:space="preserve"> PAGEREF _Toc29430 \h </w:instrText>
        </w:r>
        <w:r>
          <w:fldChar w:fldCharType="separate"/>
        </w:r>
        <w:r>
          <w:t>69</w:t>
        </w:r>
        <w:r>
          <w:fldChar w:fldCharType="end"/>
        </w:r>
      </w:hyperlink>
    </w:p>
    <w:p>
      <w:pPr>
        <w:pStyle w:val="TOC2"/>
        <w:tabs>
          <w:tab w:val="right" w:leader="dot" w:pos="8306"/>
        </w:tabs>
      </w:pPr>
      <w:hyperlink w:anchor="_Toc12320" w:history="1">
        <w:r>
          <w:rPr>
            <w:rFonts w:ascii="仿宋" w:eastAsia="仿宋" w:hAnsi="仿宋" w:cs="仿宋" w:hint="eastAsia"/>
            <w:lang w:eastAsia="zh-CN"/>
          </w:rPr>
          <w:t>(二)、功能纤维项目执行阶段时间节点</w:t>
        </w:r>
        <w:r>
          <w:tab/>
        </w:r>
        <w:r>
          <w:fldChar w:fldCharType="begin"/>
        </w:r>
        <w:r>
          <w:instrText xml:space="preserve"> PAGEREF _Toc12320 \h </w:instrText>
        </w:r>
        <w:r>
          <w:fldChar w:fldCharType="separate"/>
        </w:r>
        <w:r>
          <w:t>71</w:t>
        </w:r>
        <w:r>
          <w:fldChar w:fldCharType="end"/>
        </w:r>
      </w:hyperlink>
    </w:p>
    <w:p>
      <w:pPr>
        <w:pStyle w:val="TOC2"/>
        <w:tabs>
          <w:tab w:val="right" w:leader="dot" w:pos="8306"/>
        </w:tabs>
      </w:pPr>
      <w:hyperlink w:anchor="_Toc22207" w:history="1">
        <w:r>
          <w:rPr>
            <w:rFonts w:ascii="仿宋" w:eastAsia="仿宋" w:hAnsi="仿宋" w:cs="仿宋" w:hint="eastAsia"/>
            <w:lang w:eastAsia="zh-CN"/>
          </w:rPr>
          <w:t>(三)、功能纤维项目完成阶段时间节点</w:t>
        </w:r>
        <w:r>
          <w:tab/>
        </w:r>
        <w:r>
          <w:fldChar w:fldCharType="begin"/>
        </w:r>
        <w:r>
          <w:instrText xml:space="preserve"> PAGEREF _Toc22207 \h </w:instrText>
        </w:r>
        <w:r>
          <w:fldChar w:fldCharType="separate"/>
        </w:r>
        <w:r>
          <w:t>72</w:t>
        </w:r>
        <w:r>
          <w:fldChar w:fldCharType="end"/>
        </w:r>
      </w:hyperlink>
    </w:p>
    <w:p>
      <w:pPr>
        <w:pStyle w:val="TOC1"/>
        <w:tabs>
          <w:tab w:val="right" w:leader="dot" w:pos="8306"/>
        </w:tabs>
      </w:pPr>
      <w:hyperlink w:anchor="_Toc9791" w:history="1">
        <w:r>
          <w:rPr>
            <w:rFonts w:ascii="仿宋" w:eastAsia="仿宋" w:hAnsi="仿宋" w:cs="仿宋" w:hint="eastAsia"/>
            <w:lang w:eastAsia="zh-CN"/>
          </w:rPr>
          <w:t>十六、功能纤维项目变更管理</w:t>
        </w:r>
        <w:r>
          <w:tab/>
        </w:r>
        <w:r>
          <w:fldChar w:fldCharType="begin"/>
        </w:r>
        <w:r>
          <w:instrText xml:space="preserve"> PAGEREF _Toc9791 \h </w:instrText>
        </w:r>
        <w:r>
          <w:fldChar w:fldCharType="separate"/>
        </w:r>
        <w:r>
          <w:t>73</w:t>
        </w:r>
        <w:r>
          <w:fldChar w:fldCharType="end"/>
        </w:r>
      </w:hyperlink>
    </w:p>
    <w:p>
      <w:pPr>
        <w:pStyle w:val="TOC2"/>
        <w:tabs>
          <w:tab w:val="right" w:leader="dot" w:pos="8306"/>
        </w:tabs>
      </w:pPr>
      <w:hyperlink w:anchor="_Toc5271" w:history="1">
        <w:r>
          <w:rPr>
            <w:rFonts w:ascii="仿宋" w:eastAsia="仿宋" w:hAnsi="仿宋" w:cs="仿宋" w:hint="eastAsia"/>
            <w:lang w:eastAsia="zh-CN"/>
          </w:rPr>
          <w:t>(一)、变更申请与评估</w:t>
        </w:r>
        <w:r>
          <w:tab/>
        </w:r>
        <w:r>
          <w:fldChar w:fldCharType="begin"/>
        </w:r>
        <w:r>
          <w:instrText xml:space="preserve"> PAGEREF _Toc5271 \h </w:instrText>
        </w:r>
        <w:r>
          <w:fldChar w:fldCharType="separate"/>
        </w:r>
        <w:r>
          <w:t>73</w:t>
        </w:r>
        <w:r>
          <w:fldChar w:fldCharType="end"/>
        </w:r>
      </w:hyperlink>
    </w:p>
    <w:p>
      <w:pPr>
        <w:pStyle w:val="TOC2"/>
        <w:tabs>
          <w:tab w:val="right" w:leader="dot" w:pos="8306"/>
        </w:tabs>
      </w:pPr>
      <w:hyperlink w:anchor="_Toc32308" w:history="1">
        <w:r>
          <w:rPr>
            <w:rFonts w:ascii="仿宋" w:eastAsia="仿宋" w:hAnsi="仿宋" w:cs="仿宋" w:hint="eastAsia"/>
            <w:lang w:eastAsia="zh-CN"/>
          </w:rPr>
          <w:t>(二)、变更实施与控制</w:t>
        </w:r>
        <w:r>
          <w:tab/>
        </w:r>
        <w:r>
          <w:fldChar w:fldCharType="begin"/>
        </w:r>
        <w:r>
          <w:instrText xml:space="preserve"> PAGEREF _Toc32308 \h </w:instrText>
        </w:r>
        <w:r>
          <w:fldChar w:fldCharType="separate"/>
        </w:r>
        <w:r>
          <w:t>73</w:t>
        </w:r>
        <w:r>
          <w:fldChar w:fldCharType="end"/>
        </w:r>
      </w:hyperlink>
    </w:p>
    <w:p>
      <w:pPr>
        <w:pStyle w:val="TOC1"/>
        <w:tabs>
          <w:tab w:val="right" w:leader="dot" w:pos="8306"/>
        </w:tabs>
      </w:pPr>
      <w:hyperlink w:anchor="_Toc477" w:history="1">
        <w:r>
          <w:rPr>
            <w:rFonts w:ascii="仿宋" w:eastAsia="仿宋" w:hAnsi="仿宋" w:cs="仿宋" w:hint="eastAsia"/>
            <w:lang w:eastAsia="zh-CN"/>
          </w:rPr>
          <w:t>十七、风险识别与分类</w:t>
        </w:r>
        <w:r>
          <w:tab/>
        </w:r>
        <w:r>
          <w:fldChar w:fldCharType="begin"/>
        </w:r>
        <w:r>
          <w:instrText xml:space="preserve"> PAGEREF _Toc477 \h </w:instrText>
        </w:r>
        <w:r>
          <w:fldChar w:fldCharType="separate"/>
        </w:r>
        <w:r>
          <w:t>74</w:t>
        </w:r>
        <w:r>
          <w:fldChar w:fldCharType="end"/>
        </w:r>
      </w:hyperlink>
    </w:p>
    <w:p>
      <w:pPr>
        <w:pStyle w:val="TOC2"/>
        <w:tabs>
          <w:tab w:val="right" w:leader="dot" w:pos="8306"/>
        </w:tabs>
      </w:pPr>
      <w:hyperlink w:anchor="_Toc23054" w:history="1">
        <w:r>
          <w:rPr>
            <w:rFonts w:ascii="仿宋" w:eastAsia="仿宋" w:hAnsi="仿宋" w:cs="仿宋" w:hint="eastAsia"/>
            <w:lang w:eastAsia="zh-CN"/>
          </w:rPr>
          <w:t>(一)、风险识别</w:t>
        </w:r>
        <w:r>
          <w:tab/>
        </w:r>
        <w:r>
          <w:fldChar w:fldCharType="begin"/>
        </w:r>
        <w:r>
          <w:instrText xml:space="preserve"> PAGEREF _Toc23054 \h </w:instrText>
        </w:r>
        <w:r>
          <w:fldChar w:fldCharType="separate"/>
        </w:r>
        <w:r>
          <w:t>74</w:t>
        </w:r>
        <w:r>
          <w:fldChar w:fldCharType="end"/>
        </w:r>
      </w:hyperlink>
    </w:p>
    <w:p>
      <w:pPr>
        <w:pStyle w:val="TOC2"/>
        <w:tabs>
          <w:tab w:val="right" w:leader="dot" w:pos="8306"/>
        </w:tabs>
      </w:pPr>
      <w:hyperlink w:anchor="_Toc31209" w:history="1">
        <w:r>
          <w:rPr>
            <w:rFonts w:ascii="仿宋" w:eastAsia="仿宋" w:hAnsi="仿宋" w:cs="仿宋" w:hint="eastAsia"/>
            <w:lang w:eastAsia="zh-CN"/>
          </w:rPr>
          <w:t>(二)、风险分类</w:t>
        </w:r>
        <w:r>
          <w:tab/>
        </w:r>
        <w:r>
          <w:fldChar w:fldCharType="begin"/>
        </w:r>
        <w:r>
          <w:instrText xml:space="preserve"> PAGEREF _Toc31209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功能纤维项目的主要产品是XXXX，预计年产值为XXX万元。这一产品在市场中占据着重要的地位，其广泛的应用范围使得该功能纤维项目的市场前景非常广阔。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纤维项目的xxx产品作为重要的原材料之一，将在多个领域发挥关键作用。其在建筑、交通、能源等方面的广泛应用将为整个产业链提供强大的支持，形成产业协同效应。功能纤维项目的年产值XXX万XXX万XXX万万元不仅反映了其在市场上的巨大潜力，更预示着它对国民经济的积极贡献。这种关联度高、涉及面广的产业关系，使得该功能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总征地面积为XXXX平方米，相当于约XX.XX亩，其中净用地面积为XXXX平方米，红线范围内相当于约XX.XX亩。这一用地规模充分考虑了功能纤维项目的建设需求，保障了功能纤维项目在合适的空间内得以充分发展。功能纤维项目规划的总建筑面积为XXXX平方米，其中主体工程建设占XXXX平方米，计容建筑面积达XXXX平方米。预计建筑工程的投资将达到XXXX万元，为功能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计划购置的设备共计XXXX台（套），设备购置费用为XXXX万元。这一设备购置计划充分考虑到功能纤维项目的生产需求和技术要求，确保了功能纤维项目在生产运营中具备先进的技术装备和高效的生产能力。设备的合理配置将为功能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计划总投资为XXXX万元，预计年实现营业收入为XXXX万元。这一产能规模的设定旨在确保功能纤维项目能够在投资与回报之间取得平衡，实现长期可持续的发展。功能纤维项目的总投资充分考虑到各个方面的需求，包括用地建设、设备购置等多个环节，以确保功能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
      <w:r>
        <w:rPr>
          <w:rFonts w:ascii="仿宋" w:eastAsia="仿宋" w:hAnsi="仿宋" w:cs="仿宋" w:hint="eastAsia"/>
          <w:sz w:val="28"/>
          <w:lang w:eastAsia="zh-CN"/>
        </w:rPr>
        <w:t>二、功能纤维项目绩效评估</w:t>
      </w:r>
      <w:bookmarkEnd w:id="5"/>
    </w:p>
    <w:p>
      <w:pPr>
        <w:pStyle w:val="Heading2"/>
        <w:rPr>
          <w:rFonts w:ascii="仿宋" w:eastAsia="仿宋" w:hAnsi="仿宋" w:cs="仿宋" w:hint="eastAsia"/>
          <w:lang w:eastAsia="zh-CN"/>
        </w:rPr>
      </w:pPr>
      <w:bookmarkStart w:id="6" w:name="_Toc2703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中，我们设计了一套全面的绩效评估指标，以确保功能纤维项目的可控和成功交付。这些指标跨足功能纤维项目目标、成本、进度和质量等多个维度，为我们提供了全面洞察功能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目标达成率是我们关注的首要指标。我们设定了明确的目标，并通过定期监测和评估，迅速发现并应对潜在的目标偏差。这为功能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成本绩效是另一个核心关注点。通过实际成本与预算成本的对比分析，我们深入了解成本差异的原因，及时调整资源分配，保持功能纤维项目在经济效益方面的合理水平。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进度作为关键的绩效指标之一，得到了精心的关注。我们制定了详细的功能纤维项目进度计划，并设立了进度符合度指标，确保实际进度与计划进度保持一致。这使我们能够快速发现和解决潜在的进度问题，保持功能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能纤维项目绩效的不可或缺的一环。我们引入了一系列的质量标准和客户满意度指标，以确保功能纤维项目交付的成果在质量上达到或超越预期水平。通过持续监测这些指标，我们努力提升功能纤维项目整体质量水平，为功能纤维项目的成功交付提供有力保障。通过这些科学且全面的绩效评估，我们能够更好地引导功能纤维项目的持续改进，确保功能纤维项目目标的顺利达成。</w:t>
      </w:r>
    </w:p>
    <w:p>
      <w:pPr>
        <w:pStyle w:val="Heading2"/>
        <w:ind w:firstLine="560" w:firstLineChars="200"/>
        <w:rPr>
          <w:rFonts w:ascii="仿宋" w:eastAsia="仿宋" w:hAnsi="仿宋" w:cs="仿宋" w:hint="eastAsia"/>
          <w:sz w:val="28"/>
          <w:lang w:eastAsia="zh-CN"/>
        </w:rPr>
      </w:pPr>
      <w:bookmarkStart w:id="7" w:name="_Toc128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绩效评估是功能纤维项目中的关键环节，为确保功能纤维项目达到预期目标，我们采用了多层次、多维度的绩效评估方法。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能纤维项目的战略目标对齐，确保每个决策和行动都与功能纤维项目整体目标保持一致。团队会定期召开战略对齐会议，审视当前工作与功能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能纤维项目进度、质量、成本和风险等方面。这些指标通过数据收集和分析，为功能纤维项目管理团队提供了客观的评估依据。例如，我们通过功能纤维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绩效评估不仅仅停留在功能纤维项目内部，还考虑了功能纤维项目对外部环境的影响。我们定期进行干系人满意度调查，以了解各利益相关方对功能纤维项目的期望和满意度，并及时做出调整。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这种多层次、多角度的绩效评估方法，使得我们能够全面了解功能纤维项目的运行状态，及时做出调整，确保功能纤维项目在不断变化的环境中保持稳健前行。</w:t>
      </w:r>
    </w:p>
    <w:p>
      <w:pPr>
        <w:pStyle w:val="Heading2"/>
        <w:ind w:firstLine="560" w:firstLineChars="200"/>
        <w:rPr>
          <w:rFonts w:ascii="仿宋" w:eastAsia="仿宋" w:hAnsi="仿宋" w:cs="仿宋" w:hint="eastAsia"/>
          <w:sz w:val="28"/>
          <w:lang w:eastAsia="zh-CN"/>
        </w:rPr>
      </w:pPr>
      <w:bookmarkStart w:id="8" w:name="_Toc1630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为了确保功能纤维项目的有效管理和不断优化，我们采用了精心设计的绩效评估周期。这个周期旨在实现灵活、实时和全面的评估，以适应功能纤维项目执行中的各种挑战。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功能纤维项目的不同需求，分为短期、中期和长期。短期评估关注每个迭代或工作周期，以及时发现和解决当前任务中的问题。中期评估涵盖几个迭代，深入了解整体功能纤维项目的趋势和性能。长期评估则着眼于整个功能纤维项目阶段，确保功能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功能纤维项目管理工具和协作平台，团队成员能够随时更新和分享功能纤维项目数据。这种实时性的反馈机制使我们能够及时察觉潜在问题，快速调整，保持功能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功能纤维项目的决策制定密不可分。每个周期的功能纤维项目回顾会议成为集体总结经验、识别问题深层次原因并找到创新解决方案的平台。这种定期的反思与调整机制使功能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63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技术管理特点体现在其创新导向。通过引入最先进的技术趋势和解决方案，功能纤维项目致力于提升科技含量、提高质量和效率水平。这意味着我们将采用最新的工具和方法，确保功能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纤维项目技术管理的显著特征。通过整合不同领域的技术资源，我们实现了跨学科的协同工作。这有助于优化技术架构，提高整体效能。此外，整合性策略还促进了不同技术团队之间的紧密沟通和高效合作，确保功能纤维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纤维项目所采用的技术。通过不断优化技术方案，功能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功能纤维项目团队将在功能纤维项目初期识别可能的技术风险，并采取相应的预防和应对措施。通过建立健全的风险评估机制，功能纤维项目能够在实施过程中及时发现并解决潜在的技术问题，保障功能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纤维项目中，技术将成为功能纤维项目成功的有力支持。这一深度剖析揭示了技术管理在功能纤维项目实施中的关键作用，为功能纤维项目的技术基础奠定了坚实的基础。</w:t>
      </w:r>
    </w:p>
    <w:p>
      <w:pPr>
        <w:pStyle w:val="Heading2"/>
        <w:ind w:firstLine="560" w:firstLineChars="200"/>
        <w:rPr>
          <w:rFonts w:ascii="仿宋" w:eastAsia="仿宋" w:hAnsi="仿宋" w:cs="仿宋" w:hint="eastAsia"/>
          <w:sz w:val="28"/>
          <w:lang w:eastAsia="zh-CN"/>
        </w:rPr>
      </w:pPr>
      <w:bookmarkStart w:id="11" w:name="_Toc14088"/>
      <w:r>
        <w:rPr>
          <w:rFonts w:ascii="仿宋" w:eastAsia="仿宋" w:hAnsi="仿宋" w:cs="仿宋" w:hint="eastAsia"/>
          <w:sz w:val="28"/>
          <w:lang w:eastAsia="zh-CN"/>
        </w:rPr>
        <w:t>(二)、功能纤维项目工艺技术设计方案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功能纤维项目将严格按照相关行业规范要求进行组织。通过有效控制产品质量，功能纤维项目将致力于为顾客提供优质的功能纤维项目产品和良好的服务。这体现了功能纤维项目对于生产活动合规性和质量标准的高度重视，为功能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功能纤维项目注重生态效益和清洁生产原则。功能纤维项目建设将紧密结合地方特色经济发展，与社会经济发展规划和区域环境保护规划方案相协调一致。通过与当地区域自然生态系统的结合，功能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纤维项目产品具有多样化的客户需求和个性化的特点。因此，功能纤维项目产品规格品种多样，且单批生产数量较小。为满足这一特点，功能纤维项目承办单位将建设先进的柔性制造生产线。通过广泛应用柔性制造技术，功能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纤维项目采用的技术具有较高的技术含量和自动化水平，处于国内先进水平。这一技术选用不仅体现了对生产效率、质量和环境友好性的高标准要求，同时为功能纤维项目的可持续发展奠定了坚实的基础。</w:t>
      </w:r>
    </w:p>
    <w:p>
      <w:pPr>
        <w:pStyle w:val="Heading2"/>
        <w:ind w:firstLine="560" w:firstLineChars="200"/>
        <w:rPr>
          <w:rFonts w:ascii="仿宋" w:eastAsia="仿宋" w:hAnsi="仿宋" w:cs="仿宋" w:hint="eastAsia"/>
          <w:sz w:val="28"/>
          <w:lang w:eastAsia="zh-CN"/>
        </w:rPr>
      </w:pPr>
      <w:bookmarkStart w:id="12" w:name="_Toc1280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为确保功能纤维项目的高效生产和技术实施，我们制定了一套精心设计的设备选型方案，以满足功能纤维项目生产、质量和环保的要求。该方案的主要特点如下：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845"/>
      <w:r>
        <w:rPr>
          <w:rFonts w:ascii="仿宋" w:eastAsia="仿宋" w:hAnsi="仿宋" w:cs="仿宋" w:hint="eastAsia"/>
          <w:sz w:val="28"/>
          <w:lang w:eastAsia="zh-CN"/>
        </w:rPr>
        <w:t>四、功能纤维项目土建工程</w:t>
      </w:r>
      <w:bookmarkEnd w:id="13"/>
    </w:p>
    <w:p>
      <w:pPr>
        <w:pStyle w:val="Heading2"/>
        <w:rPr>
          <w:rFonts w:ascii="仿宋" w:eastAsia="仿宋" w:hAnsi="仿宋" w:cs="仿宋" w:hint="eastAsia"/>
          <w:lang w:eastAsia="zh-CN"/>
        </w:rPr>
      </w:pPr>
      <w:bookmarkStart w:id="14" w:name="_Toc1681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在功能纤维项目的建筑工程设计中，我们将秉承一系列重要的设计原则，以确保功能纤维项目建筑在功能、美观、可持续性等方面达到最佳效果。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在建筑设计中，我们将综合考虑建设和运营成本。通过精细的经济效益分析，确保设计方案在高效利用资源的同时，对功能纤维项目的长期盈利能力有积极的贡献。</w:t>
      </w:r>
    </w:p>
    <w:p>
      <w:pPr>
        <w:pStyle w:val="Heading2"/>
        <w:ind w:firstLine="560" w:firstLineChars="200"/>
        <w:rPr>
          <w:rFonts w:ascii="仿宋" w:eastAsia="仿宋" w:hAnsi="仿宋" w:cs="仿宋" w:hint="eastAsia"/>
          <w:sz w:val="28"/>
          <w:lang w:eastAsia="zh-CN"/>
        </w:rPr>
      </w:pPr>
      <w:bookmarkStart w:id="15" w:name="_Toc2460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的土建工程设计中，我们将精准设定设计年限，结合功能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652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功能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纤维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275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本期工程功能纤维项目预计总建筑面积XXX平方米，其中：计容建筑面积XXX平方米，计划建筑工程投资XX万元，占功能纤维项目总投资的XX%。</w:t>
      </w:r>
    </w:p>
    <w:p>
      <w:pPr>
        <w:pStyle w:val="Heading1"/>
        <w:ind w:firstLine="560" w:firstLineChars="200"/>
        <w:rPr>
          <w:rFonts w:ascii="仿宋" w:eastAsia="仿宋" w:hAnsi="仿宋" w:cs="仿宋" w:hint="eastAsia"/>
          <w:sz w:val="28"/>
          <w:lang w:eastAsia="zh-CN"/>
        </w:rPr>
      </w:pPr>
      <w:bookmarkStart w:id="18" w:name="_Toc21878"/>
      <w:r>
        <w:rPr>
          <w:rFonts w:ascii="仿宋" w:eastAsia="仿宋" w:hAnsi="仿宋" w:cs="仿宋" w:hint="eastAsia"/>
          <w:sz w:val="28"/>
          <w:lang w:eastAsia="zh-CN"/>
        </w:rPr>
        <w:t>五、功能纤维项目文档管理</w:t>
      </w:r>
      <w:bookmarkEnd w:id="18"/>
    </w:p>
    <w:p>
      <w:pPr>
        <w:pStyle w:val="Heading2"/>
        <w:rPr>
          <w:rFonts w:ascii="仿宋" w:eastAsia="仿宋" w:hAnsi="仿宋" w:cs="仿宋" w:hint="eastAsia"/>
          <w:lang w:eastAsia="zh-CN"/>
        </w:rPr>
      </w:pPr>
      <w:bookmarkStart w:id="19" w:name="_Toc1397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功能纤维项目高度重视文档的质量和准确性，以支持功能纤维项目的各项活动和决策。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文档的编制始于功能纤维项目计划的初期，我们制定了详细的文档编制计划，明确了每个文档的内容、格式和编写责任人。在功能纤维项目启动阶段，我们首先编制了功能纤维项目章程，明确定义了功能纤维项目的目标、范围、风险等关键要素。随后，功能纤维项目团队根据计划陆续编制了需求文档、设计文档、测试文档等各类文档，确保功能纤维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功能纤维项目管理中的重要环节，旨在确保功能纤维项目文档符合质量标准和功能纤维项目需求。在功能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除了内部审查，我们还进行了外部审查，邀请功能纤维项目相关利益方和专业领域的专家对文档进行独立审查。这有助于获取更全面、客观的反馈，确保功能纤维项目文档不仅符合内部标准，也满足外部需求。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功能纤维项目在文档编制与审查方面建立了严格的管理机制，通过规范的流程和多维度的审查，确保功能纤维项目文档的质量、准确性和可靠性，为功能纤维项目的顺利推进提供了有力支持。</w:t>
      </w:r>
    </w:p>
    <w:p>
      <w:pPr>
        <w:pStyle w:val="Heading2"/>
        <w:ind w:firstLine="560" w:firstLineChars="200"/>
        <w:rPr>
          <w:rFonts w:ascii="仿宋" w:eastAsia="仿宋" w:hAnsi="仿宋" w:cs="仿宋" w:hint="eastAsia"/>
          <w:sz w:val="28"/>
          <w:lang w:eastAsia="zh-CN"/>
        </w:rPr>
      </w:pPr>
      <w:bookmarkStart w:id="20" w:name="_Toc3045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https://d.book118.com/045303122101011044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81021"/>
    <w:rsid w:val="78A810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30312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2024-01-21T00:47:00Z</dcterms:created>
  <dcterms:modified xsi:type="dcterms:W3CDTF">2024-01-21T00:47:25Z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0CE7DEE1B3A5452AB6699740EB2AAAD9_11</vt:lpwstr>
  </property>
  <property fmtid="{D5CDD505-2E9C-101B-9397-08002B2CF9AE}" pid="3" name="KSOProductBuildVer">
    <vt:lpwstr>2052-12.1.0.16120</vt:lpwstr>
  </property>
</Properties>
</file>