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汽车维修项目可行性建设方案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0" w:history="1">
        <w:r>
          <w:rPr>
            <w:rFonts w:ascii="仿宋" w:eastAsia="仿宋" w:hAnsi="仿宋" w:cs="仿宋" w:hint="eastAsia"/>
            <w:lang w:eastAsia="zh-CN"/>
          </w:rPr>
          <w:t>前言</w:t>
        </w:r>
        <w:r>
          <w:tab/>
        </w:r>
        <w:r>
          <w:fldChar w:fldCharType="begin"/>
        </w:r>
        <w:r>
          <w:instrText xml:space="preserve"> PAGEREF _Toc9780 \h </w:instrText>
        </w:r>
        <w:r>
          <w:fldChar w:fldCharType="separate"/>
        </w:r>
        <w:r>
          <w:t>3</w:t>
        </w:r>
        <w:r>
          <w:fldChar w:fldCharType="end"/>
        </w:r>
      </w:hyperlink>
    </w:p>
    <w:p>
      <w:pPr>
        <w:pStyle w:val="TOC1"/>
        <w:tabs>
          <w:tab w:val="right" w:leader="dot" w:pos="8306"/>
        </w:tabs>
      </w:pPr>
      <w:hyperlink w:anchor="_Toc8775" w:history="1">
        <w:r>
          <w:rPr>
            <w:rFonts w:ascii="仿宋" w:eastAsia="仿宋" w:hAnsi="仿宋" w:cs="仿宋" w:hint="eastAsia"/>
            <w:lang w:eastAsia="zh-CN"/>
          </w:rPr>
          <w:t>一、发展规划、产业政策和行业准入分析</w:t>
        </w:r>
        <w:r>
          <w:tab/>
        </w:r>
        <w:r>
          <w:fldChar w:fldCharType="begin"/>
        </w:r>
        <w:r>
          <w:instrText xml:space="preserve"> PAGEREF _Toc8775 \h </w:instrText>
        </w:r>
        <w:r>
          <w:fldChar w:fldCharType="separate"/>
        </w:r>
        <w:r>
          <w:t>3</w:t>
        </w:r>
        <w:r>
          <w:fldChar w:fldCharType="end"/>
        </w:r>
      </w:hyperlink>
    </w:p>
    <w:p>
      <w:pPr>
        <w:pStyle w:val="TOC2"/>
        <w:tabs>
          <w:tab w:val="right" w:leader="dot" w:pos="8306"/>
        </w:tabs>
      </w:pPr>
      <w:hyperlink w:anchor="_Toc13032" w:history="1">
        <w:r>
          <w:rPr>
            <w:rFonts w:ascii="仿宋" w:eastAsia="仿宋" w:hAnsi="仿宋" w:cs="仿宋" w:hint="eastAsia"/>
            <w:lang w:eastAsia="zh-CN"/>
          </w:rPr>
          <w:t>(一)、发展规划分析</w:t>
        </w:r>
        <w:r>
          <w:tab/>
        </w:r>
        <w:r>
          <w:fldChar w:fldCharType="begin"/>
        </w:r>
        <w:r>
          <w:instrText xml:space="preserve"> PAGEREF _Toc13032 \h </w:instrText>
        </w:r>
        <w:r>
          <w:fldChar w:fldCharType="separate"/>
        </w:r>
        <w:r>
          <w:t>3</w:t>
        </w:r>
        <w:r>
          <w:fldChar w:fldCharType="end"/>
        </w:r>
      </w:hyperlink>
    </w:p>
    <w:p>
      <w:pPr>
        <w:pStyle w:val="TOC2"/>
        <w:tabs>
          <w:tab w:val="right" w:leader="dot" w:pos="8306"/>
        </w:tabs>
      </w:pPr>
      <w:hyperlink w:anchor="_Toc30504" w:history="1">
        <w:r>
          <w:rPr>
            <w:rFonts w:ascii="仿宋" w:eastAsia="仿宋" w:hAnsi="仿宋" w:cs="仿宋" w:hint="eastAsia"/>
            <w:lang w:eastAsia="zh-CN"/>
          </w:rPr>
          <w:t>(二)、产业政策分析</w:t>
        </w:r>
        <w:r>
          <w:tab/>
        </w:r>
        <w:r>
          <w:fldChar w:fldCharType="begin"/>
        </w:r>
        <w:r>
          <w:instrText xml:space="preserve"> PAGEREF _Toc30504 \h </w:instrText>
        </w:r>
        <w:r>
          <w:fldChar w:fldCharType="separate"/>
        </w:r>
        <w:r>
          <w:t>5</w:t>
        </w:r>
        <w:r>
          <w:fldChar w:fldCharType="end"/>
        </w:r>
      </w:hyperlink>
    </w:p>
    <w:p>
      <w:pPr>
        <w:pStyle w:val="TOC2"/>
        <w:tabs>
          <w:tab w:val="right" w:leader="dot" w:pos="8306"/>
        </w:tabs>
      </w:pPr>
      <w:hyperlink w:anchor="_Toc31214" w:history="1">
        <w:r>
          <w:rPr>
            <w:rFonts w:ascii="仿宋" w:eastAsia="仿宋" w:hAnsi="仿宋" w:cs="仿宋" w:hint="eastAsia"/>
            <w:lang w:eastAsia="zh-CN"/>
          </w:rPr>
          <w:t>(三)、行业准入分析</w:t>
        </w:r>
        <w:r>
          <w:tab/>
        </w:r>
        <w:r>
          <w:fldChar w:fldCharType="begin"/>
        </w:r>
        <w:r>
          <w:instrText xml:space="preserve"> PAGEREF _Toc31214 \h </w:instrText>
        </w:r>
        <w:r>
          <w:fldChar w:fldCharType="separate"/>
        </w:r>
        <w:r>
          <w:t>6</w:t>
        </w:r>
        <w:r>
          <w:fldChar w:fldCharType="end"/>
        </w:r>
      </w:hyperlink>
    </w:p>
    <w:p>
      <w:pPr>
        <w:pStyle w:val="TOC1"/>
        <w:tabs>
          <w:tab w:val="right" w:leader="dot" w:pos="8306"/>
        </w:tabs>
      </w:pPr>
      <w:hyperlink w:anchor="_Toc11582" w:history="1">
        <w:r>
          <w:rPr>
            <w:rFonts w:ascii="仿宋" w:eastAsia="仿宋" w:hAnsi="仿宋" w:cs="仿宋" w:hint="eastAsia"/>
            <w:lang w:eastAsia="zh-CN"/>
          </w:rPr>
          <w:t>二、资源开发及综合利用分析</w:t>
        </w:r>
        <w:r>
          <w:tab/>
        </w:r>
        <w:r>
          <w:fldChar w:fldCharType="begin"/>
        </w:r>
        <w:r>
          <w:instrText xml:space="preserve"> PAGEREF _Toc11582 \h </w:instrText>
        </w:r>
        <w:r>
          <w:fldChar w:fldCharType="separate"/>
        </w:r>
        <w:r>
          <w:t>7</w:t>
        </w:r>
        <w:r>
          <w:fldChar w:fldCharType="end"/>
        </w:r>
      </w:hyperlink>
    </w:p>
    <w:p>
      <w:pPr>
        <w:pStyle w:val="TOC2"/>
        <w:tabs>
          <w:tab w:val="right" w:leader="dot" w:pos="8306"/>
        </w:tabs>
      </w:pPr>
      <w:hyperlink w:anchor="_Toc8665" w:history="1">
        <w:r>
          <w:rPr>
            <w:rFonts w:ascii="仿宋" w:eastAsia="仿宋" w:hAnsi="仿宋" w:cs="仿宋" w:hint="eastAsia"/>
            <w:lang w:eastAsia="zh-CN"/>
          </w:rPr>
          <w:t>(一)、资源开发方案</w:t>
        </w:r>
        <w:r>
          <w:tab/>
        </w:r>
        <w:r>
          <w:fldChar w:fldCharType="begin"/>
        </w:r>
        <w:r>
          <w:instrText xml:space="preserve"> PAGEREF _Toc8665 \h </w:instrText>
        </w:r>
        <w:r>
          <w:fldChar w:fldCharType="separate"/>
        </w:r>
        <w:r>
          <w:t>7</w:t>
        </w:r>
        <w:r>
          <w:fldChar w:fldCharType="end"/>
        </w:r>
      </w:hyperlink>
    </w:p>
    <w:p>
      <w:pPr>
        <w:pStyle w:val="TOC2"/>
        <w:tabs>
          <w:tab w:val="right" w:leader="dot" w:pos="8306"/>
        </w:tabs>
      </w:pPr>
      <w:hyperlink w:anchor="_Toc5141" w:history="1">
        <w:r>
          <w:rPr>
            <w:rFonts w:ascii="仿宋" w:eastAsia="仿宋" w:hAnsi="仿宋" w:cs="仿宋" w:hint="eastAsia"/>
            <w:lang w:eastAsia="zh-CN"/>
          </w:rPr>
          <w:t>(二)、资源利用方案</w:t>
        </w:r>
        <w:r>
          <w:tab/>
        </w:r>
        <w:r>
          <w:fldChar w:fldCharType="begin"/>
        </w:r>
        <w:r>
          <w:instrText xml:space="preserve"> PAGEREF _Toc5141 \h </w:instrText>
        </w:r>
        <w:r>
          <w:fldChar w:fldCharType="separate"/>
        </w:r>
        <w:r>
          <w:t>9</w:t>
        </w:r>
        <w:r>
          <w:fldChar w:fldCharType="end"/>
        </w:r>
      </w:hyperlink>
    </w:p>
    <w:p>
      <w:pPr>
        <w:pStyle w:val="TOC2"/>
        <w:tabs>
          <w:tab w:val="right" w:leader="dot" w:pos="8306"/>
        </w:tabs>
      </w:pPr>
      <w:hyperlink w:anchor="_Toc6693" w:history="1">
        <w:r>
          <w:rPr>
            <w:rFonts w:ascii="仿宋" w:eastAsia="仿宋" w:hAnsi="仿宋" w:cs="仿宋" w:hint="eastAsia"/>
            <w:lang w:eastAsia="zh-CN"/>
          </w:rPr>
          <w:t>(三)、资源节约措施</w:t>
        </w:r>
        <w:r>
          <w:tab/>
        </w:r>
        <w:r>
          <w:fldChar w:fldCharType="begin"/>
        </w:r>
        <w:r>
          <w:instrText xml:space="preserve"> PAGEREF _Toc6693 \h </w:instrText>
        </w:r>
        <w:r>
          <w:fldChar w:fldCharType="separate"/>
        </w:r>
        <w:r>
          <w:t>10</w:t>
        </w:r>
        <w:r>
          <w:fldChar w:fldCharType="end"/>
        </w:r>
      </w:hyperlink>
    </w:p>
    <w:p>
      <w:pPr>
        <w:pStyle w:val="TOC1"/>
        <w:tabs>
          <w:tab w:val="right" w:leader="dot" w:pos="8306"/>
        </w:tabs>
      </w:pPr>
      <w:hyperlink w:anchor="_Toc19161" w:history="1">
        <w:r>
          <w:rPr>
            <w:rFonts w:ascii="仿宋" w:eastAsia="仿宋" w:hAnsi="仿宋" w:cs="仿宋" w:hint="eastAsia"/>
            <w:lang w:eastAsia="zh-CN"/>
          </w:rPr>
          <w:t>三、项目监理与质量保证</w:t>
        </w:r>
        <w:r>
          <w:tab/>
        </w:r>
        <w:r>
          <w:fldChar w:fldCharType="begin"/>
        </w:r>
        <w:r>
          <w:instrText xml:space="preserve"> PAGEREF _Toc19161 \h </w:instrText>
        </w:r>
        <w:r>
          <w:fldChar w:fldCharType="separate"/>
        </w:r>
        <w:r>
          <w:t>11</w:t>
        </w:r>
        <w:r>
          <w:fldChar w:fldCharType="end"/>
        </w:r>
      </w:hyperlink>
    </w:p>
    <w:p>
      <w:pPr>
        <w:pStyle w:val="TOC2"/>
        <w:tabs>
          <w:tab w:val="right" w:leader="dot" w:pos="8306"/>
        </w:tabs>
      </w:pPr>
      <w:hyperlink w:anchor="_Toc9348" w:history="1">
        <w:r>
          <w:rPr>
            <w:rFonts w:ascii="仿宋" w:eastAsia="仿宋" w:hAnsi="仿宋" w:cs="仿宋" w:hint="eastAsia"/>
            <w:lang w:eastAsia="zh-CN"/>
          </w:rPr>
          <w:t>(一)、监理体系构建</w:t>
        </w:r>
        <w:r>
          <w:tab/>
        </w:r>
        <w:r>
          <w:fldChar w:fldCharType="begin"/>
        </w:r>
        <w:r>
          <w:instrText xml:space="preserve"> PAGEREF _Toc9348 \h </w:instrText>
        </w:r>
        <w:r>
          <w:fldChar w:fldCharType="separate"/>
        </w:r>
        <w:r>
          <w:t>11</w:t>
        </w:r>
        <w:r>
          <w:fldChar w:fldCharType="end"/>
        </w:r>
      </w:hyperlink>
    </w:p>
    <w:p>
      <w:pPr>
        <w:pStyle w:val="TOC2"/>
        <w:tabs>
          <w:tab w:val="right" w:leader="dot" w:pos="8306"/>
        </w:tabs>
      </w:pPr>
      <w:hyperlink w:anchor="_Toc30425" w:history="1">
        <w:r>
          <w:rPr>
            <w:rFonts w:ascii="仿宋" w:eastAsia="仿宋" w:hAnsi="仿宋" w:cs="仿宋" w:hint="eastAsia"/>
            <w:lang w:eastAsia="zh-CN"/>
          </w:rPr>
          <w:t>(二)、质量保证体系实施</w:t>
        </w:r>
        <w:r>
          <w:tab/>
        </w:r>
        <w:r>
          <w:fldChar w:fldCharType="begin"/>
        </w:r>
        <w:r>
          <w:instrText xml:space="preserve"> PAGEREF _Toc30425 \h </w:instrText>
        </w:r>
        <w:r>
          <w:fldChar w:fldCharType="separate"/>
        </w:r>
        <w:r>
          <w:t>12</w:t>
        </w:r>
        <w:r>
          <w:fldChar w:fldCharType="end"/>
        </w:r>
      </w:hyperlink>
    </w:p>
    <w:p>
      <w:pPr>
        <w:pStyle w:val="TOC2"/>
        <w:tabs>
          <w:tab w:val="right" w:leader="dot" w:pos="8306"/>
        </w:tabs>
      </w:pPr>
      <w:hyperlink w:anchor="_Toc14796" w:history="1">
        <w:r>
          <w:rPr>
            <w:rFonts w:ascii="仿宋" w:eastAsia="仿宋" w:hAnsi="仿宋" w:cs="仿宋" w:hint="eastAsia"/>
            <w:lang w:eastAsia="zh-CN"/>
          </w:rPr>
          <w:t>(三)、监理与质量控制流程</w:t>
        </w:r>
        <w:r>
          <w:tab/>
        </w:r>
        <w:r>
          <w:fldChar w:fldCharType="begin"/>
        </w:r>
        <w:r>
          <w:instrText xml:space="preserve"> PAGEREF _Toc14796 \h </w:instrText>
        </w:r>
        <w:r>
          <w:fldChar w:fldCharType="separate"/>
        </w:r>
        <w:r>
          <w:t>12</w:t>
        </w:r>
        <w:r>
          <w:fldChar w:fldCharType="end"/>
        </w:r>
      </w:hyperlink>
    </w:p>
    <w:p>
      <w:pPr>
        <w:pStyle w:val="TOC1"/>
        <w:tabs>
          <w:tab w:val="right" w:leader="dot" w:pos="8306"/>
        </w:tabs>
      </w:pPr>
      <w:hyperlink w:anchor="_Toc31569" w:history="1">
        <w:r>
          <w:rPr>
            <w:rFonts w:ascii="仿宋" w:eastAsia="仿宋" w:hAnsi="仿宋" w:cs="仿宋" w:hint="eastAsia"/>
            <w:lang w:eastAsia="zh-CN"/>
          </w:rPr>
          <w:t>四、环境和生态影响分析</w:t>
        </w:r>
        <w:r>
          <w:tab/>
        </w:r>
        <w:r>
          <w:fldChar w:fldCharType="begin"/>
        </w:r>
        <w:r>
          <w:instrText xml:space="preserve"> PAGEREF _Toc31569 \h </w:instrText>
        </w:r>
        <w:r>
          <w:fldChar w:fldCharType="separate"/>
        </w:r>
        <w:r>
          <w:t>13</w:t>
        </w:r>
        <w:r>
          <w:fldChar w:fldCharType="end"/>
        </w:r>
      </w:hyperlink>
    </w:p>
    <w:p>
      <w:pPr>
        <w:pStyle w:val="TOC2"/>
        <w:tabs>
          <w:tab w:val="right" w:leader="dot" w:pos="8306"/>
        </w:tabs>
      </w:pPr>
      <w:hyperlink w:anchor="_Toc12053" w:history="1">
        <w:r>
          <w:rPr>
            <w:rFonts w:ascii="仿宋" w:eastAsia="仿宋" w:hAnsi="仿宋" w:cs="仿宋" w:hint="eastAsia"/>
            <w:lang w:eastAsia="zh-CN"/>
          </w:rPr>
          <w:t>(一)、环境和生态现状</w:t>
        </w:r>
        <w:r>
          <w:tab/>
        </w:r>
        <w:r>
          <w:fldChar w:fldCharType="begin"/>
        </w:r>
        <w:r>
          <w:instrText xml:space="preserve"> PAGEREF _Toc12053 \h </w:instrText>
        </w:r>
        <w:r>
          <w:fldChar w:fldCharType="separate"/>
        </w:r>
        <w:r>
          <w:t>13</w:t>
        </w:r>
        <w:r>
          <w:fldChar w:fldCharType="end"/>
        </w:r>
      </w:hyperlink>
    </w:p>
    <w:p>
      <w:pPr>
        <w:pStyle w:val="TOC2"/>
        <w:tabs>
          <w:tab w:val="right" w:leader="dot" w:pos="8306"/>
        </w:tabs>
      </w:pPr>
      <w:hyperlink w:anchor="_Toc9344" w:history="1">
        <w:r>
          <w:rPr>
            <w:rFonts w:ascii="仿宋" w:eastAsia="仿宋" w:hAnsi="仿宋" w:cs="仿宋" w:hint="eastAsia"/>
            <w:lang w:eastAsia="zh-CN"/>
          </w:rPr>
          <w:t>(二)、生态环境影响分析</w:t>
        </w:r>
        <w:r>
          <w:tab/>
        </w:r>
        <w:r>
          <w:fldChar w:fldCharType="begin"/>
        </w:r>
        <w:r>
          <w:instrText xml:space="preserve"> PAGEREF _Toc9344 \h </w:instrText>
        </w:r>
        <w:r>
          <w:fldChar w:fldCharType="separate"/>
        </w:r>
        <w:r>
          <w:t>14</w:t>
        </w:r>
        <w:r>
          <w:fldChar w:fldCharType="end"/>
        </w:r>
      </w:hyperlink>
    </w:p>
    <w:p>
      <w:pPr>
        <w:pStyle w:val="TOC2"/>
        <w:tabs>
          <w:tab w:val="right" w:leader="dot" w:pos="8306"/>
        </w:tabs>
      </w:pPr>
      <w:hyperlink w:anchor="_Toc25864" w:history="1">
        <w:r>
          <w:rPr>
            <w:rFonts w:ascii="仿宋" w:eastAsia="仿宋" w:hAnsi="仿宋" w:cs="仿宋" w:hint="eastAsia"/>
            <w:lang w:eastAsia="zh-CN"/>
          </w:rPr>
          <w:t>(三)、生态环境保护措施</w:t>
        </w:r>
        <w:r>
          <w:tab/>
        </w:r>
        <w:r>
          <w:fldChar w:fldCharType="begin"/>
        </w:r>
        <w:r>
          <w:instrText xml:space="preserve"> PAGEREF _Toc25864 \h </w:instrText>
        </w:r>
        <w:r>
          <w:fldChar w:fldCharType="separate"/>
        </w:r>
        <w:r>
          <w:t>16</w:t>
        </w:r>
        <w:r>
          <w:fldChar w:fldCharType="end"/>
        </w:r>
      </w:hyperlink>
    </w:p>
    <w:p>
      <w:pPr>
        <w:pStyle w:val="TOC2"/>
        <w:tabs>
          <w:tab w:val="right" w:leader="dot" w:pos="8306"/>
        </w:tabs>
      </w:pPr>
      <w:hyperlink w:anchor="_Toc2119" w:history="1">
        <w:r>
          <w:rPr>
            <w:rFonts w:ascii="仿宋" w:eastAsia="仿宋" w:hAnsi="仿宋" w:cs="仿宋" w:hint="eastAsia"/>
            <w:lang w:eastAsia="zh-CN"/>
          </w:rPr>
          <w:t>(四)、地质灾害影响分析</w:t>
        </w:r>
        <w:r>
          <w:tab/>
        </w:r>
        <w:r>
          <w:fldChar w:fldCharType="begin"/>
        </w:r>
        <w:r>
          <w:instrText xml:space="preserve"> PAGEREF _Toc2119 \h </w:instrText>
        </w:r>
        <w:r>
          <w:fldChar w:fldCharType="separate"/>
        </w:r>
        <w:r>
          <w:t>17</w:t>
        </w:r>
        <w:r>
          <w:fldChar w:fldCharType="end"/>
        </w:r>
      </w:hyperlink>
    </w:p>
    <w:p>
      <w:pPr>
        <w:pStyle w:val="TOC2"/>
        <w:tabs>
          <w:tab w:val="right" w:leader="dot" w:pos="8306"/>
        </w:tabs>
      </w:pPr>
      <w:hyperlink w:anchor="_Toc23154" w:history="1">
        <w:r>
          <w:rPr>
            <w:rFonts w:ascii="仿宋" w:eastAsia="仿宋" w:hAnsi="仿宋" w:cs="仿宋" w:hint="eastAsia"/>
            <w:lang w:eastAsia="zh-CN"/>
          </w:rPr>
          <w:t>(五)、特殊环境影响</w:t>
        </w:r>
        <w:r>
          <w:tab/>
        </w:r>
        <w:r>
          <w:fldChar w:fldCharType="begin"/>
        </w:r>
        <w:r>
          <w:instrText xml:space="preserve"> PAGEREF _Toc23154 \h </w:instrText>
        </w:r>
        <w:r>
          <w:fldChar w:fldCharType="separate"/>
        </w:r>
        <w:r>
          <w:t>19</w:t>
        </w:r>
        <w:r>
          <w:fldChar w:fldCharType="end"/>
        </w:r>
      </w:hyperlink>
    </w:p>
    <w:p>
      <w:pPr>
        <w:pStyle w:val="TOC1"/>
        <w:tabs>
          <w:tab w:val="right" w:leader="dot" w:pos="8306"/>
        </w:tabs>
      </w:pPr>
      <w:hyperlink w:anchor="_Toc12520" w:history="1">
        <w:r>
          <w:rPr>
            <w:rFonts w:ascii="仿宋" w:eastAsia="仿宋" w:hAnsi="仿宋" w:cs="仿宋" w:hint="eastAsia"/>
            <w:lang w:eastAsia="zh-CN"/>
          </w:rPr>
          <w:t>五、汽车维修项目概论</w:t>
        </w:r>
        <w:r>
          <w:tab/>
        </w:r>
        <w:r>
          <w:fldChar w:fldCharType="begin"/>
        </w:r>
        <w:r>
          <w:instrText xml:space="preserve"> PAGEREF _Toc12520 \h </w:instrText>
        </w:r>
        <w:r>
          <w:fldChar w:fldCharType="separate"/>
        </w:r>
        <w:r>
          <w:t>20</w:t>
        </w:r>
        <w:r>
          <w:fldChar w:fldCharType="end"/>
        </w:r>
      </w:hyperlink>
    </w:p>
    <w:p>
      <w:pPr>
        <w:pStyle w:val="TOC2"/>
        <w:tabs>
          <w:tab w:val="right" w:leader="dot" w:pos="8306"/>
        </w:tabs>
      </w:pPr>
      <w:hyperlink w:anchor="_Toc1170" w:history="1">
        <w:r>
          <w:rPr>
            <w:rFonts w:ascii="仿宋" w:eastAsia="仿宋" w:hAnsi="仿宋" w:cs="仿宋" w:hint="eastAsia"/>
            <w:lang w:eastAsia="zh-CN"/>
          </w:rPr>
          <w:t>(一)、项目申报单位概况</w:t>
        </w:r>
        <w:r>
          <w:tab/>
        </w:r>
        <w:r>
          <w:fldChar w:fldCharType="begin"/>
        </w:r>
        <w:r>
          <w:instrText xml:space="preserve"> PAGEREF _Toc1170 \h </w:instrText>
        </w:r>
        <w:r>
          <w:fldChar w:fldCharType="separate"/>
        </w:r>
        <w:r>
          <w:t>20</w:t>
        </w:r>
        <w:r>
          <w:fldChar w:fldCharType="end"/>
        </w:r>
      </w:hyperlink>
    </w:p>
    <w:p>
      <w:pPr>
        <w:pStyle w:val="TOC2"/>
        <w:tabs>
          <w:tab w:val="right" w:leader="dot" w:pos="8306"/>
        </w:tabs>
      </w:pPr>
      <w:hyperlink w:anchor="_Toc2720" w:history="1">
        <w:r>
          <w:rPr>
            <w:rFonts w:ascii="仿宋" w:eastAsia="仿宋" w:hAnsi="仿宋" w:cs="仿宋" w:hint="eastAsia"/>
            <w:lang w:eastAsia="zh-CN"/>
          </w:rPr>
          <w:t>(二)、项目概况</w:t>
        </w:r>
        <w:r>
          <w:tab/>
        </w:r>
        <w:r>
          <w:fldChar w:fldCharType="begin"/>
        </w:r>
        <w:r>
          <w:instrText xml:space="preserve"> PAGEREF _Toc2720 \h </w:instrText>
        </w:r>
        <w:r>
          <w:fldChar w:fldCharType="separate"/>
        </w:r>
        <w:r>
          <w:t>21</w:t>
        </w:r>
        <w:r>
          <w:fldChar w:fldCharType="end"/>
        </w:r>
      </w:hyperlink>
    </w:p>
    <w:p>
      <w:pPr>
        <w:pStyle w:val="TOC1"/>
        <w:tabs>
          <w:tab w:val="right" w:leader="dot" w:pos="8306"/>
        </w:tabs>
      </w:pPr>
      <w:hyperlink w:anchor="_Toc8897" w:history="1">
        <w:r>
          <w:rPr>
            <w:rFonts w:ascii="仿宋" w:eastAsia="仿宋" w:hAnsi="仿宋" w:cs="仿宋" w:hint="eastAsia"/>
            <w:lang w:eastAsia="zh-CN"/>
          </w:rPr>
          <w:t>六、建设风险评估分析</w:t>
        </w:r>
        <w:r>
          <w:tab/>
        </w:r>
        <w:r>
          <w:fldChar w:fldCharType="begin"/>
        </w:r>
        <w:r>
          <w:instrText xml:space="preserve"> PAGEREF _Toc8897 \h </w:instrText>
        </w:r>
        <w:r>
          <w:fldChar w:fldCharType="separate"/>
        </w:r>
        <w:r>
          <w:t>24</w:t>
        </w:r>
        <w:r>
          <w:fldChar w:fldCharType="end"/>
        </w:r>
      </w:hyperlink>
    </w:p>
    <w:p>
      <w:pPr>
        <w:pStyle w:val="TOC2"/>
        <w:tabs>
          <w:tab w:val="right" w:leader="dot" w:pos="8306"/>
        </w:tabs>
      </w:pPr>
      <w:hyperlink w:anchor="_Toc4912" w:history="1">
        <w:r>
          <w:rPr>
            <w:rFonts w:ascii="仿宋" w:eastAsia="仿宋" w:hAnsi="仿宋" w:cs="仿宋" w:hint="eastAsia"/>
            <w:lang w:eastAsia="zh-CN"/>
          </w:rPr>
          <w:t>(一)、政策风险分析</w:t>
        </w:r>
        <w:r>
          <w:tab/>
        </w:r>
        <w:r>
          <w:fldChar w:fldCharType="begin"/>
        </w:r>
        <w:r>
          <w:instrText xml:space="preserve"> PAGEREF _Toc4912 \h </w:instrText>
        </w:r>
        <w:r>
          <w:fldChar w:fldCharType="separate"/>
        </w:r>
        <w:r>
          <w:t>24</w:t>
        </w:r>
        <w:r>
          <w:fldChar w:fldCharType="end"/>
        </w:r>
      </w:hyperlink>
    </w:p>
    <w:p>
      <w:pPr>
        <w:pStyle w:val="TOC2"/>
        <w:tabs>
          <w:tab w:val="right" w:leader="dot" w:pos="8306"/>
        </w:tabs>
      </w:pPr>
      <w:hyperlink w:anchor="_Toc12382" w:history="1">
        <w:r>
          <w:rPr>
            <w:rFonts w:ascii="仿宋" w:eastAsia="仿宋" w:hAnsi="仿宋" w:cs="仿宋" w:hint="eastAsia"/>
            <w:lang w:eastAsia="zh-CN"/>
          </w:rPr>
          <w:t>(二)、社会风险分析</w:t>
        </w:r>
        <w:r>
          <w:tab/>
        </w:r>
        <w:r>
          <w:fldChar w:fldCharType="begin"/>
        </w:r>
        <w:r>
          <w:instrText xml:space="preserve"> PAGEREF _Toc12382 \h </w:instrText>
        </w:r>
        <w:r>
          <w:fldChar w:fldCharType="separate"/>
        </w:r>
        <w:r>
          <w:t>25</w:t>
        </w:r>
        <w:r>
          <w:fldChar w:fldCharType="end"/>
        </w:r>
      </w:hyperlink>
    </w:p>
    <w:p>
      <w:pPr>
        <w:pStyle w:val="TOC2"/>
        <w:tabs>
          <w:tab w:val="right" w:leader="dot" w:pos="8306"/>
        </w:tabs>
      </w:pPr>
      <w:hyperlink w:anchor="_Toc659" w:history="1">
        <w:r>
          <w:rPr>
            <w:rFonts w:ascii="仿宋" w:eastAsia="仿宋" w:hAnsi="仿宋" w:cs="仿宋" w:hint="eastAsia"/>
            <w:lang w:eastAsia="zh-CN"/>
          </w:rPr>
          <w:t>(三)、市场风险分析</w:t>
        </w:r>
        <w:r>
          <w:tab/>
        </w:r>
        <w:r>
          <w:fldChar w:fldCharType="begin"/>
        </w:r>
        <w:r>
          <w:instrText xml:space="preserve"> PAGEREF _Toc659 \h </w:instrText>
        </w:r>
        <w:r>
          <w:fldChar w:fldCharType="separate"/>
        </w:r>
        <w:r>
          <w:t>27</w:t>
        </w:r>
        <w:r>
          <w:fldChar w:fldCharType="end"/>
        </w:r>
      </w:hyperlink>
    </w:p>
    <w:p>
      <w:pPr>
        <w:pStyle w:val="TOC2"/>
        <w:tabs>
          <w:tab w:val="right" w:leader="dot" w:pos="8306"/>
        </w:tabs>
      </w:pPr>
      <w:hyperlink w:anchor="_Toc28458" w:history="1">
        <w:r>
          <w:rPr>
            <w:rFonts w:ascii="仿宋" w:eastAsia="仿宋" w:hAnsi="仿宋" w:cs="仿宋" w:hint="eastAsia"/>
            <w:lang w:eastAsia="zh-CN"/>
          </w:rPr>
          <w:t>(四)、资金风险分析</w:t>
        </w:r>
        <w:r>
          <w:tab/>
        </w:r>
        <w:r>
          <w:fldChar w:fldCharType="begin"/>
        </w:r>
        <w:r>
          <w:instrText xml:space="preserve"> PAGEREF _Toc28458 \h </w:instrText>
        </w:r>
        <w:r>
          <w:fldChar w:fldCharType="separate"/>
        </w:r>
        <w:r>
          <w:t>27</w:t>
        </w:r>
        <w:r>
          <w:fldChar w:fldCharType="end"/>
        </w:r>
      </w:hyperlink>
    </w:p>
    <w:p>
      <w:pPr>
        <w:pStyle w:val="TOC2"/>
        <w:tabs>
          <w:tab w:val="right" w:leader="dot" w:pos="8306"/>
        </w:tabs>
      </w:pPr>
      <w:hyperlink w:anchor="_Toc7790" w:history="1">
        <w:r>
          <w:rPr>
            <w:rFonts w:ascii="仿宋" w:eastAsia="仿宋" w:hAnsi="仿宋" w:cs="仿宋" w:hint="eastAsia"/>
            <w:lang w:eastAsia="zh-CN"/>
          </w:rPr>
          <w:t>(五)、技术风险分析</w:t>
        </w:r>
        <w:r>
          <w:tab/>
        </w:r>
        <w:r>
          <w:fldChar w:fldCharType="begin"/>
        </w:r>
        <w:r>
          <w:instrText xml:space="preserve"> PAGEREF _Toc7790 \h </w:instrText>
        </w:r>
        <w:r>
          <w:fldChar w:fldCharType="separate"/>
        </w:r>
        <w:r>
          <w:t>28</w:t>
        </w:r>
        <w:r>
          <w:fldChar w:fldCharType="end"/>
        </w:r>
      </w:hyperlink>
    </w:p>
    <w:p>
      <w:pPr>
        <w:pStyle w:val="TOC2"/>
        <w:tabs>
          <w:tab w:val="right" w:leader="dot" w:pos="8306"/>
        </w:tabs>
      </w:pPr>
      <w:hyperlink w:anchor="_Toc5498" w:history="1">
        <w:r>
          <w:rPr>
            <w:rFonts w:ascii="仿宋" w:eastAsia="仿宋" w:hAnsi="仿宋" w:cs="仿宋" w:hint="eastAsia"/>
            <w:lang w:eastAsia="zh-CN"/>
          </w:rPr>
          <w:t>(六)、财务风险分析</w:t>
        </w:r>
        <w:r>
          <w:tab/>
        </w:r>
        <w:r>
          <w:fldChar w:fldCharType="begin"/>
        </w:r>
        <w:r>
          <w:instrText xml:space="preserve"> PAGEREF _Toc5498 \h </w:instrText>
        </w:r>
        <w:r>
          <w:fldChar w:fldCharType="separate"/>
        </w:r>
        <w:r>
          <w:t>30</w:t>
        </w:r>
        <w:r>
          <w:fldChar w:fldCharType="end"/>
        </w:r>
      </w:hyperlink>
    </w:p>
    <w:p>
      <w:pPr>
        <w:pStyle w:val="TOC2"/>
        <w:tabs>
          <w:tab w:val="right" w:leader="dot" w:pos="8306"/>
        </w:tabs>
      </w:pPr>
      <w:hyperlink w:anchor="_Toc13824" w:history="1">
        <w:r>
          <w:rPr>
            <w:rFonts w:ascii="仿宋" w:eastAsia="仿宋" w:hAnsi="仿宋" w:cs="仿宋" w:hint="eastAsia"/>
            <w:lang w:eastAsia="zh-CN"/>
          </w:rPr>
          <w:t>(七)、管理风险分析</w:t>
        </w:r>
        <w:r>
          <w:tab/>
        </w:r>
        <w:r>
          <w:fldChar w:fldCharType="begin"/>
        </w:r>
        <w:r>
          <w:instrText xml:space="preserve"> PAGEREF _Toc13824 \h </w:instrText>
        </w:r>
        <w:r>
          <w:fldChar w:fldCharType="separate"/>
        </w:r>
        <w:r>
          <w:t>31</w:t>
        </w:r>
        <w:r>
          <w:fldChar w:fldCharType="end"/>
        </w:r>
      </w:hyperlink>
    </w:p>
    <w:p>
      <w:pPr>
        <w:pStyle w:val="TOC2"/>
        <w:tabs>
          <w:tab w:val="right" w:leader="dot" w:pos="8306"/>
        </w:tabs>
      </w:pPr>
      <w:hyperlink w:anchor="_Toc18142" w:history="1">
        <w:r>
          <w:rPr>
            <w:rFonts w:ascii="仿宋" w:eastAsia="仿宋" w:hAnsi="仿宋" w:cs="仿宋" w:hint="eastAsia"/>
            <w:lang w:eastAsia="zh-CN"/>
          </w:rPr>
          <w:t>(八)、其它风险分析</w:t>
        </w:r>
        <w:r>
          <w:tab/>
        </w:r>
        <w:r>
          <w:fldChar w:fldCharType="begin"/>
        </w:r>
        <w:r>
          <w:instrText xml:space="preserve"> PAGEREF _Toc18142 \h </w:instrText>
        </w:r>
        <w:r>
          <w:fldChar w:fldCharType="separate"/>
        </w:r>
        <w:r>
          <w:t>33</w:t>
        </w:r>
        <w:r>
          <w:fldChar w:fldCharType="end"/>
        </w:r>
      </w:hyperlink>
    </w:p>
    <w:p>
      <w:pPr>
        <w:pStyle w:val="TOC2"/>
        <w:tabs>
          <w:tab w:val="right" w:leader="dot" w:pos="8306"/>
        </w:tabs>
      </w:pPr>
      <w:hyperlink w:anchor="_Toc29344" w:history="1">
        <w:r>
          <w:rPr>
            <w:rFonts w:ascii="仿宋" w:eastAsia="仿宋" w:hAnsi="仿宋" w:cs="仿宋" w:hint="eastAsia"/>
            <w:lang w:eastAsia="zh-CN"/>
          </w:rPr>
          <w:t>(九)、社会影响评估</w:t>
        </w:r>
        <w:r>
          <w:tab/>
        </w:r>
        <w:r>
          <w:fldChar w:fldCharType="begin"/>
        </w:r>
        <w:r>
          <w:instrText xml:space="preserve"> PAGEREF _Toc29344 \h </w:instrText>
        </w:r>
        <w:r>
          <w:fldChar w:fldCharType="separate"/>
        </w:r>
        <w:r>
          <w:t>34</w:t>
        </w:r>
        <w:r>
          <w:fldChar w:fldCharType="end"/>
        </w:r>
      </w:hyperlink>
    </w:p>
    <w:p>
      <w:pPr>
        <w:pStyle w:val="TOC1"/>
        <w:tabs>
          <w:tab w:val="right" w:leader="dot" w:pos="8306"/>
        </w:tabs>
      </w:pPr>
      <w:hyperlink w:anchor="_Toc29496" w:history="1">
        <w:r>
          <w:rPr>
            <w:rFonts w:ascii="仿宋" w:eastAsia="仿宋" w:hAnsi="仿宋" w:cs="仿宋" w:hint="eastAsia"/>
            <w:lang w:eastAsia="zh-CN"/>
          </w:rPr>
          <w:t>七、项目进度计划</w:t>
        </w:r>
        <w:r>
          <w:tab/>
        </w:r>
        <w:r>
          <w:fldChar w:fldCharType="begin"/>
        </w:r>
        <w:r>
          <w:instrText xml:space="preserve"> PAGEREF _Toc29496 \h </w:instrText>
        </w:r>
        <w:r>
          <w:fldChar w:fldCharType="separate"/>
        </w:r>
        <w:r>
          <w:t>36</w:t>
        </w:r>
        <w:r>
          <w:fldChar w:fldCharType="end"/>
        </w:r>
      </w:hyperlink>
    </w:p>
    <w:p>
      <w:pPr>
        <w:pStyle w:val="TOC2"/>
        <w:tabs>
          <w:tab w:val="right" w:leader="dot" w:pos="8306"/>
        </w:tabs>
      </w:pPr>
      <w:hyperlink w:anchor="_Toc18692" w:history="1">
        <w:r>
          <w:rPr>
            <w:rFonts w:ascii="仿宋" w:eastAsia="仿宋" w:hAnsi="仿宋" w:cs="仿宋" w:hint="eastAsia"/>
            <w:lang w:eastAsia="zh-CN"/>
          </w:rPr>
          <w:t>(一)、建设周期</w:t>
        </w:r>
        <w:r>
          <w:tab/>
        </w:r>
        <w:r>
          <w:fldChar w:fldCharType="begin"/>
        </w:r>
        <w:r>
          <w:instrText xml:space="preserve"> PAGEREF _Toc18692 \h </w:instrText>
        </w:r>
        <w:r>
          <w:fldChar w:fldCharType="separate"/>
        </w:r>
        <w:r>
          <w:t>36</w:t>
        </w:r>
        <w:r>
          <w:fldChar w:fldCharType="end"/>
        </w:r>
      </w:hyperlink>
    </w:p>
    <w:p>
      <w:pPr>
        <w:pStyle w:val="TOC2"/>
        <w:tabs>
          <w:tab w:val="right" w:leader="dot" w:pos="8306"/>
        </w:tabs>
      </w:pPr>
      <w:hyperlink w:anchor="_Toc22360" w:history="1">
        <w:r>
          <w:rPr>
            <w:rFonts w:ascii="仿宋" w:eastAsia="仿宋" w:hAnsi="仿宋" w:cs="仿宋" w:hint="eastAsia"/>
            <w:lang w:eastAsia="zh-CN"/>
          </w:rPr>
          <w:t>(二)、建设进度</w:t>
        </w:r>
        <w:r>
          <w:tab/>
        </w:r>
        <w:r>
          <w:fldChar w:fldCharType="begin"/>
        </w:r>
        <w:r>
          <w:instrText xml:space="preserve"> PAGEREF _Toc22360 \h </w:instrText>
        </w:r>
        <w:r>
          <w:fldChar w:fldCharType="separate"/>
        </w:r>
        <w:r>
          <w:t>36</w:t>
        </w:r>
        <w:r>
          <w:fldChar w:fldCharType="end"/>
        </w:r>
      </w:hyperlink>
    </w:p>
    <w:p>
      <w:pPr>
        <w:pStyle w:val="TOC2"/>
        <w:tabs>
          <w:tab w:val="right" w:leader="dot" w:pos="8306"/>
        </w:tabs>
      </w:pPr>
      <w:hyperlink w:anchor="_Toc31206" w:history="1">
        <w:r>
          <w:rPr>
            <w:rFonts w:ascii="仿宋" w:eastAsia="仿宋" w:hAnsi="仿宋" w:cs="仿宋" w:hint="eastAsia"/>
            <w:lang w:eastAsia="zh-CN"/>
          </w:rPr>
          <w:t>(三)、进度安排注意事项</w:t>
        </w:r>
        <w:r>
          <w:tab/>
        </w:r>
        <w:r>
          <w:fldChar w:fldCharType="begin"/>
        </w:r>
        <w:r>
          <w:instrText xml:space="preserve"> PAGEREF _Toc31206 \h </w:instrText>
        </w:r>
        <w:r>
          <w:fldChar w:fldCharType="separate"/>
        </w:r>
        <w:r>
          <w:t>38</w:t>
        </w:r>
        <w:r>
          <w:fldChar w:fldCharType="end"/>
        </w:r>
      </w:hyperlink>
    </w:p>
    <w:p>
      <w:pPr>
        <w:pStyle w:val="TOC2"/>
        <w:tabs>
          <w:tab w:val="right" w:leader="dot" w:pos="8306"/>
        </w:tabs>
      </w:pPr>
      <w:hyperlink w:anchor="_Toc29583" w:history="1">
        <w:r>
          <w:rPr>
            <w:rFonts w:ascii="仿宋" w:eastAsia="仿宋" w:hAnsi="仿宋" w:cs="仿宋" w:hint="eastAsia"/>
            <w:lang w:eastAsia="zh-CN"/>
          </w:rPr>
          <w:t>(四)、人力资源配置</w:t>
        </w:r>
        <w:r>
          <w:tab/>
        </w:r>
        <w:r>
          <w:fldChar w:fldCharType="begin"/>
        </w:r>
        <w:r>
          <w:instrText xml:space="preserve"> PAGEREF _Toc29583 \h </w:instrText>
        </w:r>
        <w:r>
          <w:fldChar w:fldCharType="separate"/>
        </w:r>
        <w:r>
          <w:t>39</w:t>
        </w:r>
        <w:r>
          <w:fldChar w:fldCharType="end"/>
        </w:r>
      </w:hyperlink>
    </w:p>
    <w:p>
      <w:pPr>
        <w:pStyle w:val="TOC2"/>
        <w:tabs>
          <w:tab w:val="right" w:leader="dot" w:pos="8306"/>
        </w:tabs>
      </w:pPr>
      <w:hyperlink w:anchor="_Toc17610" w:history="1">
        <w:r>
          <w:rPr>
            <w:rFonts w:ascii="仿宋" w:eastAsia="仿宋" w:hAnsi="仿宋" w:cs="仿宋" w:hint="eastAsia"/>
            <w:lang w:eastAsia="zh-CN"/>
          </w:rPr>
          <w:t>(五)、员工培训</w:t>
        </w:r>
        <w:r>
          <w:tab/>
        </w:r>
        <w:r>
          <w:fldChar w:fldCharType="begin"/>
        </w:r>
        <w:r>
          <w:instrText xml:space="preserve"> PAGEREF _Toc17610 \h </w:instrText>
        </w:r>
        <w:r>
          <w:fldChar w:fldCharType="separate"/>
        </w:r>
        <w:r>
          <w:t>41</w:t>
        </w:r>
        <w:r>
          <w:fldChar w:fldCharType="end"/>
        </w:r>
      </w:hyperlink>
    </w:p>
    <w:p>
      <w:pPr>
        <w:pStyle w:val="TOC2"/>
        <w:tabs>
          <w:tab w:val="right" w:leader="dot" w:pos="8306"/>
        </w:tabs>
      </w:pPr>
      <w:hyperlink w:anchor="_Toc12259" w:history="1">
        <w:r>
          <w:rPr>
            <w:rFonts w:ascii="仿宋" w:eastAsia="仿宋" w:hAnsi="仿宋" w:cs="仿宋" w:hint="eastAsia"/>
            <w:lang w:eastAsia="zh-CN"/>
          </w:rPr>
          <w:t>(六)、项目实施保障</w:t>
        </w:r>
        <w:r>
          <w:tab/>
        </w:r>
        <w:r>
          <w:fldChar w:fldCharType="begin"/>
        </w:r>
        <w:r>
          <w:instrText xml:space="preserve"> PAGEREF _Toc12259 \h </w:instrText>
        </w:r>
        <w:r>
          <w:fldChar w:fldCharType="separate"/>
        </w:r>
        <w:r>
          <w:t>42</w:t>
        </w:r>
        <w:r>
          <w:fldChar w:fldCharType="end"/>
        </w:r>
      </w:hyperlink>
    </w:p>
    <w:p>
      <w:pPr>
        <w:pStyle w:val="TOC2"/>
        <w:tabs>
          <w:tab w:val="right" w:leader="dot" w:pos="8306"/>
        </w:tabs>
      </w:pPr>
      <w:hyperlink w:anchor="_Toc17902" w:history="1">
        <w:r>
          <w:rPr>
            <w:rFonts w:ascii="仿宋" w:eastAsia="仿宋" w:hAnsi="仿宋" w:cs="仿宋" w:hint="eastAsia"/>
            <w:lang w:eastAsia="zh-CN"/>
          </w:rPr>
          <w:t>(七)、安全规范管理</w:t>
        </w:r>
        <w:r>
          <w:tab/>
        </w:r>
        <w:r>
          <w:fldChar w:fldCharType="begin"/>
        </w:r>
        <w:r>
          <w:instrText xml:space="preserve"> PAGEREF _Toc17902 \h </w:instrText>
        </w:r>
        <w:r>
          <w:fldChar w:fldCharType="separate"/>
        </w:r>
        <w:r>
          <w:t>43</w:t>
        </w:r>
        <w:r>
          <w:fldChar w:fldCharType="end"/>
        </w:r>
      </w:hyperlink>
    </w:p>
    <w:p>
      <w:pPr>
        <w:pStyle w:val="TOC1"/>
        <w:tabs>
          <w:tab w:val="right" w:leader="dot" w:pos="8306"/>
        </w:tabs>
      </w:pPr>
      <w:hyperlink w:anchor="_Toc25279" w:history="1">
        <w:r>
          <w:rPr>
            <w:rFonts w:ascii="仿宋" w:eastAsia="仿宋" w:hAnsi="仿宋" w:cs="仿宋" w:hint="eastAsia"/>
            <w:lang w:eastAsia="zh-CN"/>
          </w:rPr>
          <w:t>八、资金管理与财务规划</w:t>
        </w:r>
        <w:r>
          <w:tab/>
        </w:r>
        <w:r>
          <w:fldChar w:fldCharType="begin"/>
        </w:r>
        <w:r>
          <w:instrText xml:space="preserve"> PAGEREF _Toc25279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 w:history="1">
        <w:r>
          <w:rPr>
            <w:rFonts w:ascii="仿宋" w:eastAsia="仿宋" w:hAnsi="仿宋" w:cs="仿宋" w:hint="eastAsia"/>
            <w:lang w:eastAsia="zh-CN"/>
          </w:rPr>
          <w:t>(一)、项目资金来源与筹措</w:t>
        </w:r>
        <w:r>
          <w:tab/>
        </w:r>
        <w:r>
          <w:fldChar w:fldCharType="begin"/>
        </w:r>
        <w:r>
          <w:instrText xml:space="preserve"> PAGEREF _Toc164 \h </w:instrText>
        </w:r>
        <w:r>
          <w:fldChar w:fldCharType="separate"/>
        </w:r>
        <w:r>
          <w:t>44</w:t>
        </w:r>
        <w:r>
          <w:fldChar w:fldCharType="end"/>
        </w:r>
      </w:hyperlink>
    </w:p>
    <w:p>
      <w:pPr>
        <w:pStyle w:val="TOC2"/>
        <w:tabs>
          <w:tab w:val="right" w:leader="dot" w:pos="8306"/>
        </w:tabs>
      </w:pPr>
      <w:hyperlink w:anchor="_Toc22108" w:history="1">
        <w:r>
          <w:rPr>
            <w:rFonts w:ascii="仿宋" w:eastAsia="仿宋" w:hAnsi="仿宋" w:cs="仿宋" w:hint="eastAsia"/>
            <w:lang w:eastAsia="zh-CN"/>
          </w:rPr>
          <w:t>(二)、资金使用与监管</w:t>
        </w:r>
        <w:r>
          <w:tab/>
        </w:r>
        <w:r>
          <w:fldChar w:fldCharType="begin"/>
        </w:r>
        <w:r>
          <w:instrText xml:space="preserve"> PAGEREF _Toc22108 \h </w:instrText>
        </w:r>
        <w:r>
          <w:fldChar w:fldCharType="separate"/>
        </w:r>
        <w:r>
          <w:t>45</w:t>
        </w:r>
        <w:r>
          <w:fldChar w:fldCharType="end"/>
        </w:r>
      </w:hyperlink>
    </w:p>
    <w:p>
      <w:pPr>
        <w:pStyle w:val="TOC2"/>
        <w:tabs>
          <w:tab w:val="right" w:leader="dot" w:pos="8306"/>
        </w:tabs>
      </w:pPr>
      <w:hyperlink w:anchor="_Toc25007" w:history="1">
        <w:r>
          <w:rPr>
            <w:rFonts w:ascii="仿宋" w:eastAsia="仿宋" w:hAnsi="仿宋" w:cs="仿宋" w:hint="eastAsia"/>
            <w:lang w:eastAsia="zh-CN"/>
          </w:rPr>
          <w:t>(三)、财务规划与预测</w:t>
        </w:r>
        <w:r>
          <w:tab/>
        </w:r>
        <w:r>
          <w:fldChar w:fldCharType="begin"/>
        </w:r>
        <w:r>
          <w:instrText xml:space="preserve"> PAGEREF _Toc25007 \h </w:instrText>
        </w:r>
        <w:r>
          <w:fldChar w:fldCharType="separate"/>
        </w:r>
        <w:r>
          <w:t>47</w:t>
        </w:r>
        <w:r>
          <w:fldChar w:fldCharType="end"/>
        </w:r>
      </w:hyperlink>
    </w:p>
    <w:p>
      <w:pPr>
        <w:pStyle w:val="TOC1"/>
        <w:tabs>
          <w:tab w:val="right" w:leader="dot" w:pos="8306"/>
        </w:tabs>
      </w:pPr>
      <w:hyperlink w:anchor="_Toc2612" w:history="1">
        <w:r>
          <w:rPr>
            <w:rFonts w:ascii="仿宋" w:eastAsia="仿宋" w:hAnsi="仿宋" w:cs="仿宋" w:hint="eastAsia"/>
            <w:lang w:eastAsia="zh-CN"/>
          </w:rPr>
          <w:t>九、项目变更管理</w:t>
        </w:r>
        <w:r>
          <w:tab/>
        </w:r>
        <w:r>
          <w:fldChar w:fldCharType="begin"/>
        </w:r>
        <w:r>
          <w:instrText xml:space="preserve"> PAGEREF _Toc2612 \h </w:instrText>
        </w:r>
        <w:r>
          <w:fldChar w:fldCharType="separate"/>
        </w:r>
        <w:r>
          <w:t>48</w:t>
        </w:r>
        <w:r>
          <w:fldChar w:fldCharType="end"/>
        </w:r>
      </w:hyperlink>
    </w:p>
    <w:p>
      <w:pPr>
        <w:pStyle w:val="TOC2"/>
        <w:tabs>
          <w:tab w:val="right" w:leader="dot" w:pos="8306"/>
        </w:tabs>
      </w:pPr>
      <w:hyperlink w:anchor="_Toc8538" w:history="1">
        <w:r>
          <w:rPr>
            <w:rFonts w:ascii="仿宋" w:eastAsia="仿宋" w:hAnsi="仿宋" w:cs="仿宋" w:hint="eastAsia"/>
            <w:lang w:eastAsia="zh-CN"/>
          </w:rPr>
          <w:t>(一)、变更控制流程</w:t>
        </w:r>
        <w:r>
          <w:tab/>
        </w:r>
        <w:r>
          <w:fldChar w:fldCharType="begin"/>
        </w:r>
        <w:r>
          <w:instrText xml:space="preserve"> PAGEREF _Toc8538 \h </w:instrText>
        </w:r>
        <w:r>
          <w:fldChar w:fldCharType="separate"/>
        </w:r>
        <w:r>
          <w:t>48</w:t>
        </w:r>
        <w:r>
          <w:fldChar w:fldCharType="end"/>
        </w:r>
      </w:hyperlink>
    </w:p>
    <w:p>
      <w:pPr>
        <w:pStyle w:val="TOC2"/>
        <w:tabs>
          <w:tab w:val="right" w:leader="dot" w:pos="8306"/>
        </w:tabs>
      </w:pPr>
      <w:hyperlink w:anchor="_Toc6457" w:history="1">
        <w:r>
          <w:rPr>
            <w:rFonts w:ascii="仿宋" w:eastAsia="仿宋" w:hAnsi="仿宋" w:cs="仿宋" w:hint="eastAsia"/>
            <w:lang w:eastAsia="zh-CN"/>
          </w:rPr>
          <w:t>(二)、影响评估与处理</w:t>
        </w:r>
        <w:r>
          <w:tab/>
        </w:r>
        <w:r>
          <w:fldChar w:fldCharType="begin"/>
        </w:r>
        <w:r>
          <w:instrText xml:space="preserve"> PAGEREF _Toc6457 \h </w:instrText>
        </w:r>
        <w:r>
          <w:fldChar w:fldCharType="separate"/>
        </w:r>
        <w:r>
          <w:t>48</w:t>
        </w:r>
        <w:r>
          <w:fldChar w:fldCharType="end"/>
        </w:r>
      </w:hyperlink>
    </w:p>
    <w:p>
      <w:pPr>
        <w:pStyle w:val="TOC2"/>
        <w:tabs>
          <w:tab w:val="right" w:leader="dot" w:pos="8306"/>
        </w:tabs>
      </w:pPr>
      <w:hyperlink w:anchor="_Toc27482" w:history="1">
        <w:r>
          <w:rPr>
            <w:rFonts w:ascii="仿宋" w:eastAsia="仿宋" w:hAnsi="仿宋" w:cs="仿宋" w:hint="eastAsia"/>
            <w:lang w:eastAsia="zh-CN"/>
          </w:rPr>
          <w:t>(三)、变更记录与追踪</w:t>
        </w:r>
        <w:r>
          <w:tab/>
        </w:r>
        <w:r>
          <w:fldChar w:fldCharType="begin"/>
        </w:r>
        <w:r>
          <w:instrText xml:space="preserve"> PAGEREF _Toc27482 \h </w:instrText>
        </w:r>
        <w:r>
          <w:fldChar w:fldCharType="separate"/>
        </w:r>
        <w:r>
          <w:t>50</w:t>
        </w:r>
        <w:r>
          <w:fldChar w:fldCharType="end"/>
        </w:r>
      </w:hyperlink>
    </w:p>
    <w:p>
      <w:pPr>
        <w:pStyle w:val="TOC2"/>
        <w:tabs>
          <w:tab w:val="right" w:leader="dot" w:pos="8306"/>
        </w:tabs>
      </w:pPr>
      <w:hyperlink w:anchor="_Toc12973" w:history="1">
        <w:r>
          <w:rPr>
            <w:rFonts w:ascii="仿宋" w:eastAsia="仿宋" w:hAnsi="仿宋" w:cs="仿宋" w:hint="eastAsia"/>
            <w:lang w:eastAsia="zh-CN"/>
          </w:rPr>
          <w:t>(四)、变更管理策略</w:t>
        </w:r>
        <w:r>
          <w:tab/>
        </w:r>
        <w:r>
          <w:fldChar w:fldCharType="begin"/>
        </w:r>
        <w:r>
          <w:instrText xml:space="preserve"> PAGEREF _Toc12973 \h </w:instrText>
        </w:r>
        <w:r>
          <w:fldChar w:fldCharType="separate"/>
        </w:r>
        <w:r>
          <w:t>52</w:t>
        </w:r>
        <w:r>
          <w:fldChar w:fldCharType="end"/>
        </w:r>
      </w:hyperlink>
    </w:p>
    <w:p>
      <w:pPr>
        <w:pStyle w:val="TOC1"/>
        <w:tabs>
          <w:tab w:val="right" w:leader="dot" w:pos="8306"/>
        </w:tabs>
      </w:pPr>
      <w:hyperlink w:anchor="_Toc8898" w:history="1">
        <w:r>
          <w:rPr>
            <w:rFonts w:ascii="仿宋" w:eastAsia="仿宋" w:hAnsi="仿宋" w:cs="仿宋" w:hint="eastAsia"/>
            <w:lang w:eastAsia="zh-CN"/>
          </w:rPr>
          <w:t>十、客户关系管理与市场拓展</w:t>
        </w:r>
        <w:r>
          <w:tab/>
        </w:r>
        <w:r>
          <w:fldChar w:fldCharType="begin"/>
        </w:r>
        <w:r>
          <w:instrText xml:space="preserve"> PAGEREF _Toc8898 \h </w:instrText>
        </w:r>
        <w:r>
          <w:fldChar w:fldCharType="separate"/>
        </w:r>
        <w:r>
          <w:t>53</w:t>
        </w:r>
        <w:r>
          <w:fldChar w:fldCharType="end"/>
        </w:r>
      </w:hyperlink>
    </w:p>
    <w:p>
      <w:pPr>
        <w:pStyle w:val="TOC2"/>
        <w:tabs>
          <w:tab w:val="right" w:leader="dot" w:pos="8306"/>
        </w:tabs>
      </w:pPr>
      <w:hyperlink w:anchor="_Toc17098" w:history="1">
        <w:r>
          <w:rPr>
            <w:rFonts w:ascii="仿宋" w:eastAsia="仿宋" w:hAnsi="仿宋" w:cs="仿宋" w:hint="eastAsia"/>
            <w:lang w:eastAsia="zh-CN"/>
          </w:rPr>
          <w:t>(一)、客户关系管理策略</w:t>
        </w:r>
        <w:r>
          <w:tab/>
        </w:r>
        <w:r>
          <w:fldChar w:fldCharType="begin"/>
        </w:r>
        <w:r>
          <w:instrText xml:space="preserve"> PAGEREF _Toc17098 \h </w:instrText>
        </w:r>
        <w:r>
          <w:fldChar w:fldCharType="separate"/>
        </w:r>
        <w:r>
          <w:t>53</w:t>
        </w:r>
        <w:r>
          <w:fldChar w:fldCharType="end"/>
        </w:r>
      </w:hyperlink>
    </w:p>
    <w:p>
      <w:pPr>
        <w:pStyle w:val="TOC2"/>
        <w:tabs>
          <w:tab w:val="right" w:leader="dot" w:pos="8306"/>
        </w:tabs>
      </w:pPr>
      <w:hyperlink w:anchor="_Toc2701" w:history="1">
        <w:r>
          <w:rPr>
            <w:rFonts w:ascii="仿宋" w:eastAsia="仿宋" w:hAnsi="仿宋" w:cs="仿宋" w:hint="eastAsia"/>
            <w:lang w:eastAsia="zh-CN"/>
          </w:rPr>
          <w:t>(二)、市场拓展方案</w:t>
        </w:r>
        <w:r>
          <w:tab/>
        </w:r>
        <w:r>
          <w:fldChar w:fldCharType="begin"/>
        </w:r>
        <w:r>
          <w:instrText xml:space="preserve"> PAGEREF _Toc2701 \h </w:instrText>
        </w:r>
        <w:r>
          <w:fldChar w:fldCharType="separate"/>
        </w:r>
        <w:r>
          <w:t>55</w:t>
        </w:r>
        <w:r>
          <w:fldChar w:fldCharType="end"/>
        </w:r>
      </w:hyperlink>
    </w:p>
    <w:p>
      <w:pPr>
        <w:pStyle w:val="TOC1"/>
        <w:tabs>
          <w:tab w:val="right" w:leader="dot" w:pos="8306"/>
        </w:tabs>
      </w:pPr>
      <w:hyperlink w:anchor="_Toc4509" w:history="1">
        <w:r>
          <w:rPr>
            <w:rFonts w:ascii="仿宋" w:eastAsia="仿宋" w:hAnsi="仿宋" w:cs="仿宋" w:hint="eastAsia"/>
            <w:lang w:eastAsia="zh-CN"/>
          </w:rPr>
          <w:t>十一、技术创新与产业升级</w:t>
        </w:r>
        <w:r>
          <w:tab/>
        </w:r>
        <w:r>
          <w:fldChar w:fldCharType="begin"/>
        </w:r>
        <w:r>
          <w:instrText xml:space="preserve"> PAGEREF _Toc4509 \h </w:instrText>
        </w:r>
        <w:r>
          <w:fldChar w:fldCharType="separate"/>
        </w:r>
        <w:r>
          <w:t>56</w:t>
        </w:r>
        <w:r>
          <w:fldChar w:fldCharType="end"/>
        </w:r>
      </w:hyperlink>
    </w:p>
    <w:p>
      <w:pPr>
        <w:pStyle w:val="TOC2"/>
        <w:tabs>
          <w:tab w:val="right" w:leader="dot" w:pos="8306"/>
        </w:tabs>
      </w:pPr>
      <w:hyperlink w:anchor="_Toc8080" w:history="1">
        <w:r>
          <w:rPr>
            <w:rFonts w:ascii="仿宋" w:eastAsia="仿宋" w:hAnsi="仿宋" w:cs="仿宋" w:hint="eastAsia"/>
            <w:lang w:eastAsia="zh-CN"/>
          </w:rPr>
          <w:t>(一)、技术创新方向与目标</w:t>
        </w:r>
        <w:r>
          <w:tab/>
        </w:r>
        <w:r>
          <w:fldChar w:fldCharType="begin"/>
        </w:r>
        <w:r>
          <w:instrText xml:space="preserve"> PAGEREF _Toc8080 \h </w:instrText>
        </w:r>
        <w:r>
          <w:fldChar w:fldCharType="separate"/>
        </w:r>
        <w:r>
          <w:t>56</w:t>
        </w:r>
        <w:r>
          <w:fldChar w:fldCharType="end"/>
        </w:r>
      </w:hyperlink>
    </w:p>
    <w:p>
      <w:pPr>
        <w:pStyle w:val="TOC2"/>
        <w:tabs>
          <w:tab w:val="right" w:leader="dot" w:pos="8306"/>
        </w:tabs>
      </w:pPr>
      <w:hyperlink w:anchor="_Toc4543" w:history="1">
        <w:r>
          <w:rPr>
            <w:rFonts w:ascii="仿宋" w:eastAsia="仿宋" w:hAnsi="仿宋" w:cs="仿宋" w:hint="eastAsia"/>
            <w:lang w:eastAsia="zh-CN"/>
          </w:rPr>
          <w:t>(二)、产业升级路径与措施</w:t>
        </w:r>
        <w:r>
          <w:tab/>
        </w:r>
        <w:r>
          <w:fldChar w:fldCharType="begin"/>
        </w:r>
        <w:r>
          <w:instrText xml:space="preserve"> PAGEREF _Toc4543 \h </w:instrText>
        </w:r>
        <w:r>
          <w:fldChar w:fldCharType="separate"/>
        </w:r>
        <w:r>
          <w:t>57</w:t>
        </w:r>
        <w:r>
          <w:fldChar w:fldCharType="end"/>
        </w:r>
      </w:hyperlink>
    </w:p>
    <w:p>
      <w:pPr>
        <w:pStyle w:val="TOC1"/>
        <w:tabs>
          <w:tab w:val="right" w:leader="dot" w:pos="8306"/>
        </w:tabs>
      </w:pPr>
      <w:hyperlink w:anchor="_Toc5834" w:history="1">
        <w:r>
          <w:rPr>
            <w:rFonts w:ascii="仿宋" w:eastAsia="仿宋" w:hAnsi="仿宋" w:cs="仿宋" w:hint="eastAsia"/>
            <w:lang w:eastAsia="zh-CN"/>
          </w:rPr>
          <w:t>十二、环境保护与绿色发展</w:t>
        </w:r>
        <w:r>
          <w:tab/>
        </w:r>
        <w:r>
          <w:fldChar w:fldCharType="begin"/>
        </w:r>
        <w:r>
          <w:instrText xml:space="preserve"> PAGEREF _Toc5834 \h </w:instrText>
        </w:r>
        <w:r>
          <w:fldChar w:fldCharType="separate"/>
        </w:r>
        <w:r>
          <w:t>58</w:t>
        </w:r>
        <w:r>
          <w:fldChar w:fldCharType="end"/>
        </w:r>
      </w:hyperlink>
    </w:p>
    <w:p>
      <w:pPr>
        <w:pStyle w:val="TOC2"/>
        <w:tabs>
          <w:tab w:val="right" w:leader="dot" w:pos="8306"/>
        </w:tabs>
      </w:pPr>
      <w:hyperlink w:anchor="_Toc9681" w:history="1">
        <w:r>
          <w:rPr>
            <w:rFonts w:ascii="仿宋" w:eastAsia="仿宋" w:hAnsi="仿宋" w:cs="仿宋" w:hint="eastAsia"/>
            <w:lang w:eastAsia="zh-CN"/>
          </w:rPr>
          <w:t>(一)、环境保护措施</w:t>
        </w:r>
        <w:r>
          <w:tab/>
        </w:r>
        <w:r>
          <w:fldChar w:fldCharType="begin"/>
        </w:r>
        <w:r>
          <w:instrText xml:space="preserve"> PAGEREF _Toc9681 \h </w:instrText>
        </w:r>
        <w:r>
          <w:fldChar w:fldCharType="separate"/>
        </w:r>
        <w:r>
          <w:t>58</w:t>
        </w:r>
        <w:r>
          <w:fldChar w:fldCharType="end"/>
        </w:r>
      </w:hyperlink>
    </w:p>
    <w:p>
      <w:pPr>
        <w:pStyle w:val="TOC2"/>
        <w:tabs>
          <w:tab w:val="right" w:leader="dot" w:pos="8306"/>
        </w:tabs>
      </w:pPr>
      <w:hyperlink w:anchor="_Toc19312" w:history="1">
        <w:r>
          <w:rPr>
            <w:rFonts w:ascii="仿宋" w:eastAsia="仿宋" w:hAnsi="仿宋" w:cs="仿宋" w:hint="eastAsia"/>
            <w:lang w:eastAsia="zh-CN"/>
          </w:rPr>
          <w:t>(二)、绿色发展与可持续发展策略</w:t>
        </w:r>
        <w:r>
          <w:tab/>
        </w:r>
        <w:r>
          <w:fldChar w:fldCharType="begin"/>
        </w:r>
        <w:r>
          <w:instrText xml:space="preserve"> PAGEREF _Toc19312 \h </w:instrText>
        </w:r>
        <w:r>
          <w:fldChar w:fldCharType="separate"/>
        </w:r>
        <w:r>
          <w:t>60</w:t>
        </w:r>
        <w:r>
          <w:fldChar w:fldCharType="end"/>
        </w:r>
      </w:hyperlink>
    </w:p>
    <w:p>
      <w:pPr>
        <w:pStyle w:val="TOC1"/>
        <w:tabs>
          <w:tab w:val="right" w:leader="dot" w:pos="8306"/>
        </w:tabs>
      </w:pPr>
      <w:hyperlink w:anchor="_Toc6891" w:history="1">
        <w:r>
          <w:rPr>
            <w:rFonts w:ascii="仿宋" w:eastAsia="仿宋" w:hAnsi="仿宋" w:cs="仿宋" w:hint="eastAsia"/>
            <w:lang w:eastAsia="zh-CN"/>
          </w:rPr>
          <w:t>十三、质量管理与控制</w:t>
        </w:r>
        <w:r>
          <w:tab/>
        </w:r>
        <w:r>
          <w:fldChar w:fldCharType="begin"/>
        </w:r>
        <w:r>
          <w:instrText xml:space="preserve"> PAGEREF _Toc6891 \h </w:instrText>
        </w:r>
        <w:r>
          <w:fldChar w:fldCharType="separate"/>
        </w:r>
        <w:r>
          <w:t>61</w:t>
        </w:r>
        <w:r>
          <w:fldChar w:fldCharType="end"/>
        </w:r>
      </w:hyperlink>
    </w:p>
    <w:p>
      <w:pPr>
        <w:pStyle w:val="TOC2"/>
        <w:tabs>
          <w:tab w:val="right" w:leader="dot" w:pos="8306"/>
        </w:tabs>
      </w:pPr>
      <w:hyperlink w:anchor="_Toc553" w:history="1">
        <w:r>
          <w:rPr>
            <w:rFonts w:ascii="仿宋" w:eastAsia="仿宋" w:hAnsi="仿宋" w:cs="仿宋" w:hint="eastAsia"/>
            <w:lang w:eastAsia="zh-CN"/>
          </w:rPr>
          <w:t>(一)、质量管理体系建设</w:t>
        </w:r>
        <w:r>
          <w:tab/>
        </w:r>
        <w:r>
          <w:fldChar w:fldCharType="begin"/>
        </w:r>
        <w:r>
          <w:instrText xml:space="preserve"> PAGEREF _Toc553 \h </w:instrText>
        </w:r>
        <w:r>
          <w:fldChar w:fldCharType="separate"/>
        </w:r>
        <w:r>
          <w:t>61</w:t>
        </w:r>
        <w:r>
          <w:fldChar w:fldCharType="end"/>
        </w:r>
      </w:hyperlink>
    </w:p>
    <w:p>
      <w:pPr>
        <w:pStyle w:val="TOC2"/>
        <w:tabs>
          <w:tab w:val="right" w:leader="dot" w:pos="8306"/>
        </w:tabs>
      </w:pPr>
      <w:hyperlink w:anchor="_Toc18260" w:history="1">
        <w:r>
          <w:rPr>
            <w:rFonts w:ascii="仿宋" w:eastAsia="仿宋" w:hAnsi="仿宋" w:cs="仿宋" w:hint="eastAsia"/>
            <w:lang w:eastAsia="zh-CN"/>
          </w:rPr>
          <w:t>(二)、质量控制措施</w:t>
        </w:r>
        <w:r>
          <w:tab/>
        </w:r>
        <w:r>
          <w:fldChar w:fldCharType="begin"/>
        </w:r>
        <w:r>
          <w:instrText xml:space="preserve"> PAGEREF _Toc18260 \h </w:instrText>
        </w:r>
        <w:r>
          <w:fldChar w:fldCharType="separate"/>
        </w:r>
        <w:r>
          <w:t>63</w:t>
        </w:r>
        <w:r>
          <w:fldChar w:fldCharType="end"/>
        </w:r>
      </w:hyperlink>
    </w:p>
    <w:p>
      <w:pPr>
        <w:pStyle w:val="TOC1"/>
        <w:tabs>
          <w:tab w:val="right" w:leader="dot" w:pos="8306"/>
        </w:tabs>
      </w:pPr>
      <w:hyperlink w:anchor="_Toc21330" w:history="1">
        <w:r>
          <w:rPr>
            <w:rFonts w:ascii="仿宋" w:eastAsia="仿宋" w:hAnsi="仿宋" w:cs="仿宋" w:hint="eastAsia"/>
            <w:lang w:eastAsia="zh-CN"/>
          </w:rPr>
          <w:t>十四、项目施工方案</w:t>
        </w:r>
        <w:r>
          <w:tab/>
        </w:r>
        <w:r>
          <w:fldChar w:fldCharType="begin"/>
        </w:r>
        <w:r>
          <w:instrText xml:space="preserve"> PAGEREF _Toc21330 \h </w:instrText>
        </w:r>
        <w:r>
          <w:fldChar w:fldCharType="separate"/>
        </w:r>
        <w:r>
          <w:t>64</w:t>
        </w:r>
        <w:r>
          <w:fldChar w:fldCharType="end"/>
        </w:r>
      </w:hyperlink>
    </w:p>
    <w:p>
      <w:pPr>
        <w:pStyle w:val="TOC2"/>
        <w:tabs>
          <w:tab w:val="right" w:leader="dot" w:pos="8306"/>
        </w:tabs>
      </w:pPr>
      <w:hyperlink w:anchor="_Toc30791" w:history="1">
        <w:r>
          <w:rPr>
            <w:rFonts w:ascii="仿宋" w:eastAsia="仿宋" w:hAnsi="仿宋" w:cs="仿宋" w:hint="eastAsia"/>
            <w:lang w:eastAsia="zh-CN"/>
          </w:rPr>
          <w:t>(一)、施工组织设计</w:t>
        </w:r>
        <w:r>
          <w:tab/>
        </w:r>
        <w:r>
          <w:fldChar w:fldCharType="begin"/>
        </w:r>
        <w:r>
          <w:instrText xml:space="preserve"> PAGEREF _Toc30791 \h </w:instrText>
        </w:r>
        <w:r>
          <w:fldChar w:fldCharType="separate"/>
        </w:r>
        <w:r>
          <w:t>64</w:t>
        </w:r>
        <w:r>
          <w:fldChar w:fldCharType="end"/>
        </w:r>
      </w:hyperlink>
    </w:p>
    <w:p>
      <w:pPr>
        <w:pStyle w:val="TOC2"/>
        <w:tabs>
          <w:tab w:val="right" w:leader="dot" w:pos="8306"/>
        </w:tabs>
      </w:pPr>
      <w:hyperlink w:anchor="_Toc23625" w:history="1">
        <w:r>
          <w:rPr>
            <w:rFonts w:ascii="仿宋" w:eastAsia="仿宋" w:hAnsi="仿宋" w:cs="仿宋" w:hint="eastAsia"/>
            <w:lang w:eastAsia="zh-CN"/>
          </w:rPr>
          <w:t>(二)、施工工艺与技术路线</w:t>
        </w:r>
        <w:r>
          <w:tab/>
        </w:r>
        <w:r>
          <w:fldChar w:fldCharType="begin"/>
        </w:r>
        <w:r>
          <w:instrText xml:space="preserve"> PAGEREF _Toc23625 \h </w:instrText>
        </w:r>
        <w:r>
          <w:fldChar w:fldCharType="separate"/>
        </w:r>
        <w:r>
          <w:t>66</w:t>
        </w:r>
        <w:r>
          <w:fldChar w:fldCharType="end"/>
        </w:r>
      </w:hyperlink>
    </w:p>
    <w:p>
      <w:pPr>
        <w:pStyle w:val="TOC2"/>
        <w:tabs>
          <w:tab w:val="right" w:leader="dot" w:pos="8306"/>
        </w:tabs>
      </w:pPr>
      <w:hyperlink w:anchor="_Toc28304" w:history="1">
        <w:r>
          <w:rPr>
            <w:rFonts w:ascii="仿宋" w:eastAsia="仿宋" w:hAnsi="仿宋" w:cs="仿宋" w:hint="eastAsia"/>
            <w:lang w:eastAsia="zh-CN"/>
          </w:rPr>
          <w:t>(三)、关键节点施工计划</w:t>
        </w:r>
        <w:r>
          <w:tab/>
        </w:r>
        <w:r>
          <w:fldChar w:fldCharType="begin"/>
        </w:r>
        <w:r>
          <w:instrText xml:space="preserve"> PAGEREF _Toc28304 \h </w:instrText>
        </w:r>
        <w:r>
          <w:fldChar w:fldCharType="separate"/>
        </w:r>
        <w:r>
          <w:t>67</w:t>
        </w:r>
        <w:r>
          <w:fldChar w:fldCharType="end"/>
        </w:r>
      </w:hyperlink>
    </w:p>
    <w:p>
      <w:pPr>
        <w:pStyle w:val="TOC2"/>
        <w:tabs>
          <w:tab w:val="right" w:leader="dot" w:pos="8306"/>
        </w:tabs>
      </w:pPr>
      <w:hyperlink w:anchor="_Toc6149" w:history="1">
        <w:r>
          <w:rPr>
            <w:rFonts w:ascii="仿宋" w:eastAsia="仿宋" w:hAnsi="仿宋" w:cs="仿宋" w:hint="eastAsia"/>
            <w:lang w:eastAsia="zh-CN"/>
          </w:rPr>
          <w:t>(四)、施工现场管理</w:t>
        </w:r>
        <w:r>
          <w:tab/>
        </w:r>
        <w:r>
          <w:fldChar w:fldCharType="begin"/>
        </w:r>
        <w:r>
          <w:instrText xml:space="preserve"> PAGEREF _Toc6149 \h </w:instrText>
        </w:r>
        <w:r>
          <w:fldChar w:fldCharType="separate"/>
        </w:r>
        <w:r>
          <w:t>68</w:t>
        </w:r>
        <w:r>
          <w:fldChar w:fldCharType="end"/>
        </w:r>
      </w:hyperlink>
    </w:p>
    <w:p>
      <w:pPr>
        <w:pStyle w:val="TOC1"/>
        <w:tabs>
          <w:tab w:val="right" w:leader="dot" w:pos="8306"/>
        </w:tabs>
      </w:pPr>
      <w:hyperlink w:anchor="_Toc26938" w:history="1">
        <w:r>
          <w:rPr>
            <w:rFonts w:ascii="仿宋" w:eastAsia="仿宋" w:hAnsi="仿宋" w:cs="仿宋" w:hint="eastAsia"/>
            <w:lang w:eastAsia="zh-CN"/>
          </w:rPr>
          <w:t>十五、产业协同与集群发展</w:t>
        </w:r>
        <w:r>
          <w:tab/>
        </w:r>
        <w:r>
          <w:fldChar w:fldCharType="begin"/>
        </w:r>
        <w:r>
          <w:instrText xml:space="preserve"> PAGEREF _Toc26938 \h </w:instrText>
        </w:r>
        <w:r>
          <w:fldChar w:fldCharType="separate"/>
        </w:r>
        <w:r>
          <w:t>70</w:t>
        </w:r>
        <w:r>
          <w:fldChar w:fldCharType="end"/>
        </w:r>
      </w:hyperlink>
    </w:p>
    <w:p>
      <w:pPr>
        <w:pStyle w:val="TOC2"/>
        <w:tabs>
          <w:tab w:val="right" w:leader="dot" w:pos="8306"/>
        </w:tabs>
      </w:pPr>
      <w:hyperlink w:anchor="_Toc396" w:history="1">
        <w:r>
          <w:rPr>
            <w:rFonts w:ascii="仿宋" w:eastAsia="仿宋" w:hAnsi="仿宋" w:cs="仿宋" w:hint="eastAsia"/>
            <w:lang w:eastAsia="zh-CN"/>
          </w:rPr>
          <w:t>(一)、产业协同机制建设</w:t>
        </w:r>
        <w:r>
          <w:tab/>
        </w:r>
        <w:r>
          <w:fldChar w:fldCharType="begin"/>
        </w:r>
        <w:r>
          <w:instrText xml:space="preserve"> PAGEREF _Toc396 \h </w:instrText>
        </w:r>
        <w:r>
          <w:fldChar w:fldCharType="separate"/>
        </w:r>
        <w:r>
          <w:t>70</w:t>
        </w:r>
        <w:r>
          <w:fldChar w:fldCharType="end"/>
        </w:r>
      </w:hyperlink>
    </w:p>
    <w:p>
      <w:pPr>
        <w:pStyle w:val="TOC2"/>
        <w:tabs>
          <w:tab w:val="right" w:leader="dot" w:pos="8306"/>
        </w:tabs>
      </w:pPr>
      <w:hyperlink w:anchor="_Toc30389" w:history="1">
        <w:r>
          <w:rPr>
            <w:rFonts w:ascii="仿宋" w:eastAsia="仿宋" w:hAnsi="仿宋" w:cs="仿宋" w:hint="eastAsia"/>
            <w:lang w:eastAsia="zh-CN"/>
          </w:rPr>
          <w:t>(二)、产业集群培育与发展</w:t>
        </w:r>
        <w:r>
          <w:tab/>
        </w:r>
        <w:r>
          <w:fldChar w:fldCharType="begin"/>
        </w:r>
        <w:r>
          <w:instrText xml:space="preserve"> PAGEREF _Toc30389 \h </w:instrText>
        </w:r>
        <w:r>
          <w:fldChar w:fldCharType="separate"/>
        </w:r>
        <w:r>
          <w:t>72</w:t>
        </w:r>
        <w:r>
          <w:fldChar w:fldCharType="end"/>
        </w:r>
      </w:hyperlink>
    </w:p>
    <w:p>
      <w:pPr>
        <w:pStyle w:val="TOC1"/>
        <w:tabs>
          <w:tab w:val="right" w:leader="dot" w:pos="8306"/>
        </w:tabs>
      </w:pPr>
      <w:hyperlink w:anchor="_Toc30472" w:history="1">
        <w:r>
          <w:rPr>
            <w:rFonts w:ascii="仿宋" w:eastAsia="仿宋" w:hAnsi="仿宋" w:cs="仿宋" w:hint="eastAsia"/>
            <w:lang w:eastAsia="zh-CN"/>
          </w:rPr>
          <w:t>十六、企业合规与伦理</w:t>
        </w:r>
        <w:r>
          <w:tab/>
        </w:r>
        <w:r>
          <w:fldChar w:fldCharType="begin"/>
        </w:r>
        <w:r>
          <w:instrText xml:space="preserve"> PAGEREF _Toc30472 \h </w:instrText>
        </w:r>
        <w:r>
          <w:fldChar w:fldCharType="separate"/>
        </w:r>
        <w:r>
          <w:t>72</w:t>
        </w:r>
        <w:r>
          <w:fldChar w:fldCharType="end"/>
        </w:r>
      </w:hyperlink>
    </w:p>
    <w:p>
      <w:pPr>
        <w:pStyle w:val="TOC2"/>
        <w:tabs>
          <w:tab w:val="right" w:leader="dot" w:pos="8306"/>
        </w:tabs>
      </w:pPr>
      <w:hyperlink w:anchor="_Toc18455" w:history="1">
        <w:r>
          <w:rPr>
            <w:rFonts w:ascii="仿宋" w:eastAsia="仿宋" w:hAnsi="仿宋" w:cs="仿宋" w:hint="eastAsia"/>
            <w:lang w:eastAsia="zh-CN"/>
          </w:rPr>
          <w:t>(一)、合规政策与程序</w:t>
        </w:r>
        <w:r>
          <w:tab/>
        </w:r>
        <w:r>
          <w:fldChar w:fldCharType="begin"/>
        </w:r>
        <w:r>
          <w:instrText xml:space="preserve"> PAGEREF _Toc18455 \h </w:instrText>
        </w:r>
        <w:r>
          <w:fldChar w:fldCharType="separate"/>
        </w:r>
        <w:r>
          <w:t>72</w:t>
        </w:r>
        <w:r>
          <w:fldChar w:fldCharType="end"/>
        </w:r>
      </w:hyperlink>
    </w:p>
    <w:p>
      <w:pPr>
        <w:pStyle w:val="TOC2"/>
        <w:tabs>
          <w:tab w:val="right" w:leader="dot" w:pos="8306"/>
        </w:tabs>
      </w:pPr>
      <w:hyperlink w:anchor="_Toc19076" w:history="1">
        <w:r>
          <w:rPr>
            <w:rFonts w:ascii="仿宋" w:eastAsia="仿宋" w:hAnsi="仿宋" w:cs="仿宋" w:hint="eastAsia"/>
            <w:lang w:eastAsia="zh-CN"/>
          </w:rPr>
          <w:t>(二)、伦理规范与培训</w:t>
        </w:r>
        <w:r>
          <w:tab/>
        </w:r>
        <w:r>
          <w:fldChar w:fldCharType="begin"/>
        </w:r>
        <w:r>
          <w:instrText xml:space="preserve"> PAGEREF _Toc19076 \h </w:instrText>
        </w:r>
        <w:r>
          <w:fldChar w:fldCharType="separate"/>
        </w:r>
        <w:r>
          <w:t>74</w:t>
        </w:r>
        <w:r>
          <w:fldChar w:fldCharType="end"/>
        </w:r>
      </w:hyperlink>
    </w:p>
    <w:p>
      <w:pPr>
        <w:pStyle w:val="TOC2"/>
        <w:tabs>
          <w:tab w:val="right" w:leader="dot" w:pos="8306"/>
        </w:tabs>
      </w:pPr>
      <w:hyperlink w:anchor="_Toc24415" w:history="1">
        <w:r>
          <w:rPr>
            <w:rFonts w:ascii="仿宋" w:eastAsia="仿宋" w:hAnsi="仿宋" w:cs="仿宋" w:hint="eastAsia"/>
            <w:lang w:eastAsia="zh-CN"/>
          </w:rPr>
          <w:t>(三)、合规风险评估</w:t>
        </w:r>
        <w:r>
          <w:tab/>
        </w:r>
        <w:r>
          <w:fldChar w:fldCharType="begin"/>
        </w:r>
        <w:r>
          <w:instrText xml:space="preserve"> PAGEREF _Toc24415 \h </w:instrText>
        </w:r>
        <w:r>
          <w:fldChar w:fldCharType="separate"/>
        </w:r>
        <w:r>
          <w:t>74</w:t>
        </w:r>
        <w:r>
          <w:fldChar w:fldCharType="end"/>
        </w:r>
      </w:hyperlink>
    </w:p>
    <w:p>
      <w:pPr>
        <w:pStyle w:val="TOC2"/>
        <w:tabs>
          <w:tab w:val="right" w:leader="dot" w:pos="8306"/>
        </w:tabs>
      </w:pPr>
      <w:hyperlink w:anchor="_Toc5533" w:history="1">
        <w:r>
          <w:rPr>
            <w:rFonts w:ascii="仿宋" w:eastAsia="仿宋" w:hAnsi="仿宋" w:cs="仿宋" w:hint="eastAsia"/>
            <w:lang w:eastAsia="zh-CN"/>
          </w:rPr>
          <w:t>(四)、合规监督与执行</w:t>
        </w:r>
        <w:r>
          <w:tab/>
        </w:r>
        <w:r>
          <w:fldChar w:fldCharType="begin"/>
        </w:r>
        <w:r>
          <w:instrText xml:space="preserve"> PAGEREF _Toc5533 \h </w:instrText>
        </w:r>
        <w:r>
          <w:fldChar w:fldCharType="separate"/>
        </w:r>
        <w:r>
          <w:t>76</w:t>
        </w:r>
        <w:r>
          <w:fldChar w:fldCharType="end"/>
        </w:r>
      </w:hyperlink>
    </w:p>
    <w:p>
      <w:pPr>
        <w:pStyle w:val="TOC1"/>
        <w:tabs>
          <w:tab w:val="right" w:leader="dot" w:pos="8306"/>
        </w:tabs>
      </w:pPr>
      <w:hyperlink w:anchor="_Toc30952" w:history="1">
        <w:r>
          <w:rPr>
            <w:rFonts w:ascii="仿宋" w:eastAsia="仿宋" w:hAnsi="仿宋" w:cs="仿宋" w:hint="eastAsia"/>
            <w:lang w:eastAsia="zh-CN"/>
          </w:rPr>
          <w:t>十七、设施与设备管理</w:t>
        </w:r>
        <w:r>
          <w:tab/>
        </w:r>
        <w:r>
          <w:fldChar w:fldCharType="begin"/>
        </w:r>
        <w:r>
          <w:instrText xml:space="preserve"> PAGEREF _Toc30952 \h </w:instrText>
        </w:r>
        <w:r>
          <w:fldChar w:fldCharType="separate"/>
        </w:r>
        <w:r>
          <w:t>76</w:t>
        </w:r>
        <w:r>
          <w:fldChar w:fldCharType="end"/>
        </w:r>
      </w:hyperlink>
    </w:p>
    <w:p>
      <w:pPr>
        <w:pStyle w:val="TOC2"/>
        <w:tabs>
          <w:tab w:val="right" w:leader="dot" w:pos="8306"/>
        </w:tabs>
      </w:pPr>
      <w:hyperlink w:anchor="_Toc20392" w:history="1">
        <w:r>
          <w:rPr>
            <w:rFonts w:ascii="仿宋" w:eastAsia="仿宋" w:hAnsi="仿宋" w:cs="仿宋" w:hint="eastAsia"/>
            <w:lang w:eastAsia="zh-CN"/>
          </w:rPr>
          <w:t>(一)、设施规划与配置</w:t>
        </w:r>
        <w:r>
          <w:tab/>
        </w:r>
        <w:r>
          <w:fldChar w:fldCharType="begin"/>
        </w:r>
        <w:r>
          <w:instrText xml:space="preserve"> PAGEREF _Toc20392 \h </w:instrText>
        </w:r>
        <w:r>
          <w:fldChar w:fldCharType="separate"/>
        </w:r>
        <w:r>
          <w:t>76</w:t>
        </w:r>
        <w:r>
          <w:fldChar w:fldCharType="end"/>
        </w:r>
      </w:hyperlink>
    </w:p>
    <w:p>
      <w:pPr>
        <w:pStyle w:val="TOC2"/>
        <w:tabs>
          <w:tab w:val="right" w:leader="dot" w:pos="8306"/>
        </w:tabs>
      </w:pPr>
      <w:hyperlink w:anchor="_Toc20851" w:history="1">
        <w:r>
          <w:rPr>
            <w:rFonts w:ascii="仿宋" w:eastAsia="仿宋" w:hAnsi="仿宋" w:cs="仿宋" w:hint="eastAsia"/>
            <w:lang w:eastAsia="zh-CN"/>
          </w:rPr>
          <w:t>(二)、设备采购与维护管理</w:t>
        </w:r>
        <w:r>
          <w:tab/>
        </w:r>
        <w:r>
          <w:fldChar w:fldCharType="begin"/>
        </w:r>
        <w:r>
          <w:instrText xml:space="preserve"> PAGEREF _Toc20851 \h </w:instrText>
        </w:r>
        <w:r>
          <w:fldChar w:fldCharType="separate"/>
        </w:r>
        <w:r>
          <w:t>77</w:t>
        </w:r>
        <w:r>
          <w:fldChar w:fldCharType="end"/>
        </w:r>
      </w:hyperlink>
    </w:p>
    <w:p>
      <w:pPr>
        <w:pStyle w:val="TOC2"/>
        <w:tabs>
          <w:tab w:val="right" w:leader="dot" w:pos="8306"/>
        </w:tabs>
      </w:pPr>
      <w:hyperlink w:anchor="_Toc25118" w:history="1">
        <w:r>
          <w:rPr>
            <w:rFonts w:ascii="仿宋" w:eastAsia="仿宋" w:hAnsi="仿宋" w:cs="仿宋" w:hint="eastAsia"/>
            <w:lang w:eastAsia="zh-CN"/>
          </w:rPr>
          <w:t>(三)、设施设备升级策略</w:t>
        </w:r>
        <w:r>
          <w:tab/>
        </w:r>
        <w:r>
          <w:fldChar w:fldCharType="begin"/>
        </w:r>
        <w:r>
          <w:instrText xml:space="preserve"> PAGEREF _Toc25118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03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50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21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一、汽车维修项目的市场准入条件分析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维修项目而言，市场准入条件首先取决于政策法规环境。政府对于[行业名称]领域的法规，如环保标准、税收政策、和技术使用规范，直接影响汽车维修项目的运营和成本结构。例如，若政府针对使用可再生能源的企业提供税收优惠，这将对汽车维修项目的财务规划产生重要影响。同时，考虑经济环境和消费者偏好的变化对汽车维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二、汽车维修项目的行业规范与合规性要求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维修项目来说，遵守行业规范和合规性要求是确保项目顺利进行的基础。这包括遵循质量控制标准、安全规定、数据保护法规等。例如，若汽车维修项目涉及数据处理，须严格遵守相关的数据保护法规。此外，行业内部的自律规范，如产品标准和服务流程，也对于提升汽车维修项目在行业内的认可度和竞争力至关重要。项目管理团队必须不断更新策略，以应对行业规范和法规的变化，确保汽车维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三、汽车维修项目的竞争格局和战略定位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的发展规划中，理解行业的竞争格局对于制定有效的市场策略极为关键。这包括分析主要竞争对手的市场地位、优势及其业务模式。汽车维修项目面临的竞争对手可能包括大型成熟企业和创新型初创公司，各自采取不同的市场策略。因此，汽车维修项目需精确地定位自己的市场策略，如专注于产品创新、客户服务或成本效率，以在竞争中占据优势。通过深入的市场和竞争分析，汽车维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58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66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一、汽车维修项目的技术资源开发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二、汽车维修项目的人力资源管理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维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三、汽车维修项目的资金资源筹措与优化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维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14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维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维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维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669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维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维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智能技术的应用：汽车维修项目将利用智能技术，如物联网（IoT）和大数据分析，来监控和优化资源使用。通过实时数据分析，项目可以更有效地管理能源消耗、减少原材料浪费，并提高生产过程的整体效率。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9161"/>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9348"/>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https://d.book118.com/045304011041011043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B370F"/>
    <w:rsid w:val="75BB37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30401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2024-01-08T13:27:00Z</dcterms:created>
  <dcterms:modified xsi:type="dcterms:W3CDTF">2024-01-08T13:28:16Z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E592D6AF614C445AA13245F056E03FF8_11</vt:lpwstr>
  </property>
  <property fmtid="{D5CDD505-2E9C-101B-9397-08002B2CF9AE}" pid="3" name="KSOProductBuildVer">
    <vt:lpwstr>2052-12.1.0.16120</vt:lpwstr>
  </property>
</Properties>
</file>