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饮料项目融资计划书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1465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_Toc11465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54" w:history="1">
        <w:r>
          <w:rPr>
            <w:rFonts w:ascii="仿宋" w:eastAsia="仿宋" w:hAnsi="仿宋" w:cs="仿宋" w:hint="eastAsia"/>
            <w:lang w:val="en-US"/>
          </w:rPr>
          <w:t>一、项目概要</w:t>
        </w:r>
        <w:r>
          <w:tab/>
        </w:r>
        <w:r>
          <w:fldChar w:fldCharType="begin"/>
        </w:r>
        <w:r>
          <w:instrText xml:space="preserve"> PAGEREF _Toc654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0" w:history="1">
        <w:r>
          <w:rPr>
            <w:rFonts w:ascii="仿宋" w:eastAsia="仿宋" w:hAnsi="仿宋" w:cs="仿宋" w:hint="eastAsia"/>
            <w:lang w:val="en-US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_Toc17310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4" w:history="1">
        <w:r>
          <w:rPr>
            <w:rFonts w:ascii="仿宋" w:eastAsia="仿宋" w:hAnsi="仿宋" w:cs="仿宋" w:hint="eastAsia"/>
            <w:lang w:val="en-US"/>
          </w:rPr>
          <w:t>(二)、项目主办方</w:t>
        </w:r>
        <w:r>
          <w:tab/>
        </w:r>
        <w:r>
          <w:fldChar w:fldCharType="begin"/>
        </w:r>
        <w:r>
          <w:instrText xml:space="preserve"> PAGEREF _Toc1924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3" w:history="1">
        <w:r>
          <w:rPr>
            <w:rFonts w:ascii="仿宋" w:eastAsia="仿宋" w:hAnsi="仿宋" w:cs="仿宋" w:hint="eastAsia"/>
            <w:lang w:val="en-US"/>
          </w:rPr>
          <w:t>(三)、饮料项目定位及建设原因</w:t>
        </w:r>
        <w:r>
          <w:tab/>
        </w:r>
        <w:r>
          <w:fldChar w:fldCharType="begin"/>
        </w:r>
        <w:r>
          <w:instrText xml:space="preserve"> PAGEREF _Toc31743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11" w:history="1">
        <w:r>
          <w:rPr>
            <w:rFonts w:ascii="仿宋" w:eastAsia="仿宋" w:hAnsi="仿宋" w:cs="仿宋" w:hint="eastAsia"/>
            <w:lang w:val="en-US"/>
          </w:rPr>
          <w:t>(四)、饮料项目选址及背景</w:t>
        </w:r>
        <w:r>
          <w:tab/>
        </w:r>
        <w:r>
          <w:fldChar w:fldCharType="begin"/>
        </w:r>
        <w:r>
          <w:instrText xml:space="preserve"> PAGEREF _Toc7611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48" w:history="1">
        <w:r>
          <w:rPr>
            <w:rFonts w:ascii="仿宋" w:eastAsia="仿宋" w:hAnsi="仿宋" w:cs="仿宋" w:hint="eastAsia"/>
            <w:lang w:val="en-US"/>
          </w:rPr>
          <w:t>(五)、饮料项目生产规模概述</w:t>
        </w:r>
        <w:r>
          <w:tab/>
        </w:r>
        <w:r>
          <w:fldChar w:fldCharType="begin"/>
        </w:r>
        <w:r>
          <w:instrText xml:space="preserve"> PAGEREF _Toc15348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67" w:history="1">
        <w:r>
          <w:rPr>
            <w:rFonts w:ascii="仿宋" w:eastAsia="仿宋" w:hAnsi="仿宋" w:cs="仿宋" w:hint="eastAsia"/>
            <w:lang w:val="en-US"/>
          </w:rPr>
          <w:t>(六)、建筑规模与设计要点</w:t>
        </w:r>
        <w:r>
          <w:tab/>
        </w:r>
        <w:r>
          <w:fldChar w:fldCharType="begin"/>
        </w:r>
        <w:r>
          <w:instrText xml:space="preserve"> PAGEREF _Toc5167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44" w:history="1">
        <w:r>
          <w:rPr>
            <w:rFonts w:ascii="仿宋" w:eastAsia="仿宋" w:hAnsi="仿宋" w:cs="仿宋" w:hint="eastAsia"/>
            <w:lang w:val="en-US"/>
          </w:rPr>
          <w:t>(七)、环境影响考察</w:t>
        </w:r>
        <w:r>
          <w:tab/>
        </w:r>
        <w:r>
          <w:fldChar w:fldCharType="begin"/>
        </w:r>
        <w:r>
          <w:instrText xml:space="preserve"> PAGEREF _Toc31544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3" w:history="1">
        <w:r>
          <w:rPr>
            <w:rFonts w:ascii="仿宋" w:eastAsia="仿宋" w:hAnsi="仿宋" w:cs="仿宋" w:hint="eastAsia"/>
            <w:lang w:val="en-US"/>
          </w:rPr>
          <w:t>(八)、项目总投资与资金结构</w:t>
        </w:r>
        <w:r>
          <w:tab/>
        </w:r>
        <w:r>
          <w:fldChar w:fldCharType="begin"/>
        </w:r>
        <w:r>
          <w:instrText xml:space="preserve"> PAGEREF _Toc7583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00" w:history="1">
        <w:r>
          <w:rPr>
            <w:rFonts w:ascii="仿宋" w:eastAsia="仿宋" w:hAnsi="仿宋" w:cs="仿宋" w:hint="eastAsia"/>
            <w:lang w:val="en-US"/>
          </w:rPr>
          <w:t>(九)、资金筹措方案概述</w:t>
        </w:r>
        <w:r>
          <w:tab/>
        </w:r>
        <w:r>
          <w:fldChar w:fldCharType="begin"/>
        </w:r>
        <w:r>
          <w:instrText xml:space="preserve"> PAGEREF _Toc31700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45" w:history="1">
        <w:r>
          <w:rPr>
            <w:rFonts w:ascii="仿宋" w:eastAsia="仿宋" w:hAnsi="仿宋" w:cs="仿宋" w:hint="eastAsia"/>
            <w:lang w:val="en-US"/>
          </w:rPr>
          <w:t>(十)、饮料项目经济效益预期规划</w:t>
        </w:r>
        <w:r>
          <w:tab/>
        </w:r>
        <w:r>
          <w:fldChar w:fldCharType="begin"/>
        </w:r>
        <w:r>
          <w:instrText xml:space="preserve"> PAGEREF _Toc27945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0" w:history="1">
        <w:r>
          <w:rPr>
            <w:rFonts w:ascii="仿宋" w:eastAsia="仿宋" w:hAnsi="仿宋" w:cs="仿宋" w:hint="eastAsia"/>
            <w:lang w:val="en-US"/>
          </w:rPr>
          <w:t>(十一)、饮料项目建设进度计划</w:t>
        </w:r>
        <w:r>
          <w:tab/>
        </w:r>
        <w:r>
          <w:fldChar w:fldCharType="begin"/>
        </w:r>
        <w:r>
          <w:instrText xml:space="preserve"> PAGEREF _Toc8380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13" w:history="1">
        <w:r>
          <w:rPr>
            <w:rFonts w:ascii="仿宋" w:eastAsia="仿宋" w:hAnsi="仿宋" w:cs="仿宋" w:hint="eastAsia"/>
            <w:lang w:val="en-US"/>
          </w:rPr>
          <w:t>二、饮料项目选址研究</w:t>
        </w:r>
        <w:r>
          <w:tab/>
        </w:r>
        <w:r>
          <w:fldChar w:fldCharType="begin"/>
        </w:r>
        <w:r>
          <w:instrText xml:space="preserve"> PAGEREF _Toc11513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1" w:history="1">
        <w:r>
          <w:rPr>
            <w:rFonts w:ascii="仿宋" w:eastAsia="仿宋" w:hAnsi="仿宋" w:cs="仿宋" w:hint="eastAsia"/>
            <w:lang w:val="en-US"/>
          </w:rPr>
          <w:t>(一)、饮料项目选址的指导原则</w:t>
        </w:r>
        <w:r>
          <w:tab/>
        </w:r>
        <w:r>
          <w:fldChar w:fldCharType="begin"/>
        </w:r>
        <w:r>
          <w:instrText xml:space="preserve"> PAGEREF _Toc6741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37" w:history="1">
        <w:r>
          <w:rPr>
            <w:rFonts w:ascii="仿宋" w:eastAsia="仿宋" w:hAnsi="仿宋" w:cs="仿宋" w:hint="eastAsia"/>
            <w:lang w:val="en-US"/>
          </w:rPr>
          <w:t>(二)、饮料项目选址</w:t>
        </w:r>
        <w:r>
          <w:tab/>
        </w:r>
        <w:r>
          <w:fldChar w:fldCharType="begin"/>
        </w:r>
        <w:r>
          <w:instrText xml:space="preserve"> PAGEREF _Toc18237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8" w:history="1">
        <w:r>
          <w:rPr>
            <w:rFonts w:ascii="仿宋" w:eastAsia="仿宋" w:hAnsi="仿宋" w:cs="仿宋" w:hint="eastAsia"/>
            <w:lang w:val="en-US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_Toc8188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7" w:history="1">
        <w:r>
          <w:rPr>
            <w:rFonts w:ascii="仿宋" w:eastAsia="仿宋" w:hAnsi="仿宋" w:cs="仿宋" w:hint="eastAsia"/>
            <w:lang w:val="en-US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_Toc31747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7" w:history="1">
        <w:r>
          <w:rPr>
            <w:rFonts w:ascii="仿宋" w:eastAsia="仿宋" w:hAnsi="仿宋" w:cs="仿宋" w:hint="eastAsia"/>
            <w:lang w:val="en-US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_Toc26387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58" w:history="1">
        <w:r>
          <w:rPr>
            <w:rFonts w:ascii="仿宋" w:eastAsia="仿宋" w:hAnsi="仿宋" w:cs="仿宋" w:hint="eastAsia"/>
            <w:lang w:val="en-US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_Toc21158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5" w:history="1">
        <w:r>
          <w:rPr>
            <w:rFonts w:ascii="仿宋" w:eastAsia="仿宋" w:hAnsi="仿宋" w:cs="仿宋" w:hint="eastAsia"/>
            <w:lang w:val="en-US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_Toc19225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45" w:history="1">
        <w:r>
          <w:rPr>
            <w:rFonts w:ascii="仿宋" w:eastAsia="仿宋" w:hAnsi="仿宋" w:cs="仿宋" w:hint="eastAsia"/>
            <w:lang w:val="en-US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_Toc11245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7" w:history="1">
        <w:r>
          <w:rPr>
            <w:rFonts w:ascii="仿宋" w:eastAsia="仿宋" w:hAnsi="仿宋" w:cs="仿宋" w:hint="eastAsia"/>
            <w:lang w:val="en-US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_Toc30677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37" w:history="1">
        <w:r>
          <w:rPr>
            <w:rFonts w:ascii="仿宋" w:eastAsia="仿宋" w:hAnsi="仿宋" w:cs="仿宋" w:hint="eastAsia"/>
            <w:lang w:val="en-US"/>
          </w:rPr>
          <w:t>三、经营分析</w:t>
        </w:r>
        <w:r>
          <w:tab/>
        </w:r>
        <w:r>
          <w:fldChar w:fldCharType="begin"/>
        </w:r>
        <w:r>
          <w:instrText xml:space="preserve"> PAGEREF _Toc8737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6" w:history="1">
        <w:r>
          <w:rPr>
            <w:rFonts w:ascii="仿宋" w:eastAsia="仿宋" w:hAnsi="仿宋" w:cs="仿宋" w:hint="eastAsia"/>
            <w:lang w:val="en-US"/>
          </w:rPr>
          <w:t>(一)、运营情况说明</w:t>
        </w:r>
        <w:r>
          <w:tab/>
        </w:r>
        <w:r>
          <w:fldChar w:fldCharType="begin"/>
        </w:r>
        <w:r>
          <w:instrText xml:space="preserve"> PAGEREF _Toc11686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723" w:history="1">
        <w:r>
          <w:rPr>
            <w:rFonts w:ascii="仿宋" w:eastAsia="仿宋" w:hAnsi="仿宋" w:cs="仿宋" w:hint="eastAsia"/>
            <w:lang w:val="en-US"/>
          </w:rPr>
          <w:t>(二)、饮料项目运营组织结构</w:t>
        </w:r>
        <w:r>
          <w:tab/>
        </w:r>
        <w:r>
          <w:fldChar w:fldCharType="begin"/>
        </w:r>
        <w:r>
          <w:instrText xml:space="preserve"> PAGEREF _Toc3723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01" w:history="1">
        <w:r>
          <w:rPr>
            <w:rFonts w:ascii="仿宋" w:eastAsia="仿宋" w:hAnsi="仿宋" w:cs="仿宋" w:hint="eastAsia"/>
            <w:lang w:val="en-US"/>
          </w:rPr>
          <w:t>四、安全评价程序与评价方法</w:t>
        </w:r>
        <w:r>
          <w:tab/>
        </w:r>
        <w:r>
          <w:fldChar w:fldCharType="begin"/>
        </w:r>
        <w:r>
          <w:instrText xml:space="preserve"> PAGEREF _Toc14701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8" w:history="1">
        <w:r>
          <w:rPr>
            <w:rFonts w:ascii="仿宋" w:eastAsia="仿宋" w:hAnsi="仿宋" w:cs="仿宋" w:hint="eastAsia"/>
            <w:lang w:val="en-US"/>
          </w:rPr>
          <w:t>(一)、安全评价程序</w:t>
        </w:r>
        <w:r>
          <w:tab/>
        </w:r>
        <w:r>
          <w:fldChar w:fldCharType="begin"/>
        </w:r>
        <w:r>
          <w:instrText xml:space="preserve"> PAGEREF _Toc2118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83" w:history="1">
        <w:r>
          <w:rPr>
            <w:rFonts w:ascii="仿宋" w:eastAsia="仿宋" w:hAnsi="仿宋" w:cs="仿宋" w:hint="eastAsia"/>
            <w:lang w:val="en-US"/>
          </w:rPr>
          <w:t>(二)、划分评价单元</w:t>
        </w:r>
        <w:r>
          <w:tab/>
        </w:r>
        <w:r>
          <w:fldChar w:fldCharType="begin"/>
        </w:r>
        <w:r>
          <w:instrText xml:space="preserve"> PAGEREF _Toc17583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59" w:history="1">
        <w:r>
          <w:rPr>
            <w:rFonts w:ascii="仿宋" w:eastAsia="仿宋" w:hAnsi="仿宋" w:cs="仿宋" w:hint="eastAsia"/>
            <w:lang w:val="en-US"/>
          </w:rPr>
          <w:t>(三)、确定采用的安全评价方法</w:t>
        </w:r>
        <w:r>
          <w:tab/>
        </w:r>
        <w:r>
          <w:fldChar w:fldCharType="begin"/>
        </w:r>
        <w:r>
          <w:instrText xml:space="preserve"> PAGEREF _Toc3659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6" w:history="1">
        <w:r>
          <w:rPr>
            <w:rFonts w:ascii="仿宋" w:eastAsia="仿宋" w:hAnsi="仿宋" w:cs="仿宋" w:hint="eastAsia"/>
            <w:lang w:val="en-US"/>
          </w:rPr>
          <w:t>五、饮料项目危机管理</w:t>
        </w:r>
        <w:r>
          <w:tab/>
        </w:r>
        <w:r>
          <w:fldChar w:fldCharType="begin"/>
        </w:r>
        <w:r>
          <w:instrText xml:space="preserve"> PAGEREF _Toc2016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3" w:history="1">
        <w:r>
          <w:rPr>
            <w:rFonts w:ascii="仿宋" w:eastAsia="仿宋" w:hAnsi="仿宋" w:cs="仿宋" w:hint="eastAsia"/>
            <w:lang w:val="en-US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_Toc24343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4" w:history="1">
        <w:r>
          <w:rPr>
            <w:rFonts w:ascii="仿宋" w:eastAsia="仿宋" w:hAnsi="仿宋" w:cs="仿宋" w:hint="eastAsia"/>
            <w:lang w:val="en-US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_Toc30714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97" w:history="1">
        <w:r>
          <w:rPr>
            <w:rFonts w:ascii="仿宋" w:eastAsia="仿宋" w:hAnsi="仿宋" w:cs="仿宋" w:hint="eastAsia"/>
            <w:lang w:val="en-US"/>
          </w:rPr>
          <w:t>六、事故原因分析及事故后果预测</w:t>
        </w:r>
        <w:r>
          <w:tab/>
        </w:r>
        <w:r>
          <w:fldChar w:fldCharType="begin"/>
        </w:r>
        <w:r>
          <w:instrText xml:space="preserve"> PAGEREF _Toc21097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51" w:history="1">
        <w:r>
          <w:rPr>
            <w:rFonts w:ascii="仿宋" w:eastAsia="仿宋" w:hAnsi="仿宋" w:cs="仿宋" w:hint="eastAsia"/>
            <w:lang w:val="en-US"/>
          </w:rPr>
          <w:t>(一)、事故案例及原因分析</w:t>
        </w:r>
        <w:r>
          <w:tab/>
        </w:r>
        <w:r>
          <w:fldChar w:fldCharType="begin"/>
        </w:r>
        <w:r>
          <w:instrText xml:space="preserve"> PAGEREF _Toc4551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22" w:history="1">
        <w:r>
          <w:rPr>
            <w:rFonts w:ascii="仿宋" w:eastAsia="仿宋" w:hAnsi="仿宋" w:cs="仿宋" w:hint="eastAsia"/>
            <w:lang w:val="en-US"/>
          </w:rPr>
          <w:t>(二)、事故后果预测</w:t>
        </w:r>
        <w:r>
          <w:tab/>
        </w:r>
        <w:r>
          <w:fldChar w:fldCharType="begin"/>
        </w:r>
        <w:r>
          <w:instrText xml:space="preserve"> PAGEREF _Toc28122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76" w:history="1">
        <w:r>
          <w:rPr>
            <w:rFonts w:ascii="仿宋" w:eastAsia="仿宋" w:hAnsi="仿宋" w:cs="仿宋" w:hint="eastAsia"/>
            <w:lang w:val="en-US"/>
          </w:rPr>
          <w:t>七、饮料项目选址方案</w:t>
        </w:r>
        <w:r>
          <w:tab/>
        </w:r>
        <w:r>
          <w:fldChar w:fldCharType="begin"/>
        </w:r>
        <w:r>
          <w:instrText xml:space="preserve"> PAGEREF _Toc14476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42" w:history="1">
        <w:r>
          <w:rPr>
            <w:rFonts w:ascii="仿宋" w:eastAsia="仿宋" w:hAnsi="仿宋" w:cs="仿宋" w:hint="eastAsia"/>
            <w:lang w:val="en-US"/>
          </w:rPr>
          <w:t>(一)、饮料项目选址原则</w:t>
        </w:r>
        <w:r>
          <w:tab/>
        </w:r>
        <w:r>
          <w:fldChar w:fldCharType="begin"/>
        </w:r>
        <w:r>
          <w:instrText xml:space="preserve"> PAGEREF _Toc29542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5" w:history="1">
        <w:r>
          <w:rPr>
            <w:rFonts w:ascii="仿宋" w:eastAsia="仿宋" w:hAnsi="仿宋" w:cs="仿宋" w:hint="eastAsia"/>
            <w:lang w:val="en-US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_Toc2805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68" w:history="1">
        <w:r>
          <w:rPr>
            <w:rFonts w:ascii="仿宋" w:eastAsia="仿宋" w:hAnsi="仿宋" w:cs="仿宋" w:hint="eastAsia"/>
            <w:lang w:val="en-US"/>
          </w:rPr>
          <w:t>(三)、产业发展方向</w:t>
        </w:r>
        <w:r>
          <w:tab/>
        </w:r>
        <w:r>
          <w:fldChar w:fldCharType="begin"/>
        </w:r>
        <w:r>
          <w:instrText xml:space="preserve"> PAGEREF _Toc24868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35" w:history="1">
        <w:r>
          <w:rPr>
            <w:rFonts w:ascii="仿宋" w:eastAsia="仿宋" w:hAnsi="仿宋" w:cs="仿宋" w:hint="eastAsia"/>
            <w:lang w:val="en-US"/>
          </w:rPr>
          <w:t>(四)、饮料项目选址综合评价</w:t>
        </w:r>
        <w:r>
          <w:tab/>
        </w:r>
        <w:r>
          <w:fldChar w:fldCharType="begin"/>
        </w:r>
        <w:r>
          <w:instrText xml:space="preserve"> PAGEREF _Toc26735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30" w:history="1">
        <w:r>
          <w:rPr>
            <w:rFonts w:ascii="仿宋" w:eastAsia="仿宋" w:hAnsi="仿宋" w:cs="仿宋" w:hint="eastAsia"/>
            <w:lang w:val="en-US"/>
          </w:rPr>
          <w:t>八、饮料新型运营方式</w:t>
        </w:r>
        <w:r>
          <w:tab/>
        </w:r>
        <w:r>
          <w:fldChar w:fldCharType="begin"/>
        </w:r>
        <w:r>
          <w:instrText xml:space="preserve"> PAGEREF _Toc21430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74" w:history="1">
        <w:r>
          <w:rPr>
            <w:rFonts w:ascii="仿宋" w:eastAsia="仿宋" w:hAnsi="仿宋" w:cs="仿宋" w:hint="eastAsia"/>
            <w:lang w:val="en-US"/>
          </w:rPr>
          <w:t>(一)、创新业务模式</w:t>
        </w:r>
        <w:r>
          <w:tab/>
        </w:r>
        <w:r>
          <w:fldChar w:fldCharType="begin"/>
        </w:r>
        <w:r>
          <w:instrText xml:space="preserve"> PAGEREF _Toc29274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9" w:history="1">
        <w:r>
          <w:rPr>
            <w:rFonts w:ascii="仿宋" w:eastAsia="仿宋" w:hAnsi="仿宋" w:cs="仿宋" w:hint="eastAsia"/>
            <w:lang w:val="en-US"/>
          </w:rPr>
          <w:t>(二)、数字化运营</w:t>
        </w:r>
        <w:r>
          <w:tab/>
        </w:r>
        <w:r>
          <w:fldChar w:fldCharType="begin"/>
        </w:r>
        <w:r>
          <w:instrText xml:space="preserve"> PAGEREF _Toc2359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5" w:history="1">
        <w:r>
          <w:rPr>
            <w:rFonts w:ascii="仿宋" w:eastAsia="仿宋" w:hAnsi="仿宋" w:cs="仿宋" w:hint="eastAsia"/>
            <w:lang w:val="en-US"/>
          </w:rPr>
          <w:t>(三)、智能化技术应用</w:t>
        </w:r>
        <w:r>
          <w:tab/>
        </w:r>
        <w:r>
          <w:fldChar w:fldCharType="begin"/>
        </w:r>
        <w:r>
          <w:instrText xml:space="preserve"> PAGEREF _Toc28595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7" w:history="1">
        <w:r>
          <w:rPr>
            <w:rFonts w:ascii="仿宋" w:eastAsia="仿宋" w:hAnsi="仿宋" w:cs="仿宋" w:hint="eastAsia"/>
            <w:lang w:val="en-US"/>
          </w:rPr>
          <w:t>(四)、可持续经营实践</w:t>
        </w:r>
        <w:r>
          <w:tab/>
        </w:r>
        <w:r>
          <w:fldChar w:fldCharType="begin"/>
        </w:r>
        <w:r>
          <w:instrText xml:space="preserve"> PAGEREF _Toc28857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455" w:history="1">
        <w:r>
          <w:rPr>
            <w:rFonts w:ascii="仿宋" w:eastAsia="仿宋" w:hAnsi="仿宋" w:cs="仿宋" w:hint="eastAsia"/>
            <w:lang w:val="en-US"/>
          </w:rPr>
          <w:t>九、经济效益与社会效益优化</w:t>
        </w:r>
        <w:r>
          <w:tab/>
        </w:r>
        <w:r>
          <w:fldChar w:fldCharType="begin"/>
        </w:r>
        <w:r>
          <w:instrText xml:space="preserve"> PAGEREF _Toc28455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33" w:history="1">
        <w:r>
          <w:rPr>
            <w:rFonts w:ascii="仿宋" w:eastAsia="仿宋" w:hAnsi="仿宋" w:cs="仿宋" w:hint="eastAsia"/>
            <w:lang w:val="en-US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_Toc21133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3" w:history="1">
        <w:r>
          <w:rPr>
            <w:rFonts w:ascii="仿宋" w:eastAsia="仿宋" w:hAnsi="仿宋" w:cs="仿宋" w:hint="eastAsia"/>
            <w:lang w:val="en-US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_Toc8883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64" w:history="1">
        <w:r>
          <w:rPr>
            <w:rFonts w:ascii="仿宋" w:eastAsia="仿宋" w:hAnsi="仿宋" w:cs="仿宋" w:hint="eastAsia"/>
            <w:lang w:val="en-US"/>
          </w:rPr>
          <w:t>十、饮料项目经营效益</w:t>
        </w:r>
        <w:r>
          <w:tab/>
        </w:r>
        <w:r>
          <w:fldChar w:fldCharType="begin"/>
        </w:r>
        <w:r>
          <w:instrText xml:space="preserve"> PAGEREF _Toc16364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5" w:history="1">
        <w:r>
          <w:rPr>
            <w:rFonts w:ascii="仿宋" w:eastAsia="仿宋" w:hAnsi="仿宋" w:cs="仿宋" w:hint="eastAsia"/>
            <w:lang w:val="en-US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_Toc2355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5" w:history="1">
        <w:r>
          <w:rPr>
            <w:rFonts w:ascii="仿宋" w:eastAsia="仿宋" w:hAnsi="仿宋" w:cs="仿宋" w:hint="eastAsia"/>
            <w:lang w:val="en-US"/>
          </w:rPr>
          <w:t>(二)、饮料项目盈利能力分析</w:t>
        </w:r>
        <w:r>
          <w:tab/>
        </w:r>
        <w:r>
          <w:fldChar w:fldCharType="begin"/>
        </w:r>
        <w:r>
          <w:instrText xml:space="preserve"> PAGEREF _Toc11445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62" w:history="1">
        <w:r>
          <w:rPr>
            <w:rFonts w:ascii="仿宋" w:eastAsia="仿宋" w:hAnsi="仿宋" w:cs="仿宋" w:hint="eastAsia"/>
            <w:lang w:val="en-US"/>
          </w:rPr>
          <w:t>十一、节能方案</w:t>
        </w:r>
        <w:r>
          <w:tab/>
        </w:r>
        <w:r>
          <w:fldChar w:fldCharType="begin"/>
        </w:r>
        <w:r>
          <w:instrText xml:space="preserve"> PAGEREF _Toc23962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745" w:history="1">
        <w:r>
          <w:rPr>
            <w:rFonts w:ascii="仿宋" w:eastAsia="仿宋" w:hAnsi="仿宋" w:cs="仿宋" w:hint="eastAsia"/>
            <w:lang w:val="en-US"/>
          </w:rPr>
          <w:t>(一)、饮料项目节能概述</w:t>
        </w:r>
        <w:r>
          <w:tab/>
        </w:r>
        <w:r>
          <w:fldChar w:fldCharType="begin"/>
        </w:r>
        <w:r>
          <w:instrText xml:space="preserve"> PAGEREF _Toc27745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2" w:history="1">
        <w:r>
          <w:rPr>
            <w:rFonts w:ascii="仿宋" w:eastAsia="仿宋" w:hAnsi="仿宋" w:cs="仿宋" w:hint="eastAsia"/>
            <w:lang w:val="en-US"/>
          </w:rPr>
          <w:t>(二)、能源消费种类和数量分析</w:t>
        </w:r>
        <w:r>
          <w:tab/>
        </w:r>
        <w:r>
          <w:fldChar w:fldCharType="begin"/>
        </w:r>
        <w:r>
          <w:instrText xml:space="preserve"> PAGEREF _Toc16542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42" w:history="1">
        <w:r>
          <w:rPr>
            <w:rFonts w:ascii="仿宋" w:eastAsia="仿宋" w:hAnsi="仿宋" w:cs="仿宋" w:hint="eastAsia"/>
            <w:lang w:val="en-US"/>
          </w:rPr>
          <w:t>(三)、饮料项目节能措施</w:t>
        </w:r>
        <w:r>
          <w:tab/>
        </w:r>
        <w:r>
          <w:fldChar w:fldCharType="begin"/>
        </w:r>
        <w:r>
          <w:instrText xml:space="preserve"> PAGEREF _Toc21342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13" w:history="1">
        <w:r>
          <w:rPr>
            <w:rFonts w:ascii="仿宋" w:eastAsia="仿宋" w:hAnsi="仿宋" w:cs="仿宋" w:hint="eastAsia"/>
            <w:lang w:val="en-US"/>
          </w:rPr>
          <w:t>(四)、节能综合评价</w:t>
        </w:r>
        <w:r>
          <w:tab/>
        </w:r>
        <w:r>
          <w:fldChar w:fldCharType="begin"/>
        </w:r>
        <w:r>
          <w:instrText xml:space="preserve"> PAGEREF _Toc31013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6" w:history="1">
        <w:r>
          <w:rPr>
            <w:rFonts w:ascii="仿宋" w:eastAsia="仿宋" w:hAnsi="仿宋" w:cs="仿宋" w:hint="eastAsia"/>
            <w:lang w:val="en-US"/>
          </w:rPr>
          <w:t>十二、市场需求分析</w:t>
        </w:r>
        <w:r>
          <w:tab/>
        </w:r>
        <w:r>
          <w:fldChar w:fldCharType="begin"/>
        </w:r>
        <w:r>
          <w:instrText xml:space="preserve"> PAGEREF _Toc2156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2" w:history="1">
        <w:r>
          <w:rPr>
            <w:rFonts w:ascii="仿宋" w:eastAsia="仿宋" w:hAnsi="仿宋" w:cs="仿宋" w:hint="eastAsia"/>
            <w:lang w:val="en-US"/>
          </w:rPr>
          <w:t>(一)、行业基本情况</w:t>
        </w:r>
        <w:r>
          <w:tab/>
        </w:r>
        <w:r>
          <w:fldChar w:fldCharType="begin"/>
        </w:r>
        <w:r>
          <w:instrText xml:space="preserve"> PAGEREF _Toc18612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98" w:history="1">
        <w:r>
          <w:rPr>
            <w:rFonts w:ascii="仿宋" w:eastAsia="仿宋" w:hAnsi="仿宋" w:cs="仿宋" w:hint="eastAsia"/>
            <w:lang w:val="en-US"/>
          </w:rPr>
          <w:t>(二)、市场分析</w:t>
        </w:r>
        <w:r>
          <w:tab/>
        </w:r>
        <w:r>
          <w:fldChar w:fldCharType="begin"/>
        </w:r>
        <w:r>
          <w:instrText xml:space="preserve"> PAGEREF _Toc11698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14" w:history="1">
        <w:r>
          <w:rPr>
            <w:rFonts w:ascii="仿宋" w:eastAsia="仿宋" w:hAnsi="仿宋" w:cs="仿宋" w:hint="eastAsia"/>
            <w:lang w:val="en-US"/>
          </w:rPr>
          <w:t>十三、饮料组织市场分析</w:t>
        </w:r>
        <w:r>
          <w:tab/>
        </w:r>
        <w:r>
          <w:fldChar w:fldCharType="begin"/>
        </w:r>
        <w:r>
          <w:instrText xml:space="preserve"> PAGEREF _Toc31914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2" w:history="1">
        <w:r>
          <w:rPr>
            <w:rFonts w:ascii="仿宋" w:eastAsia="仿宋" w:hAnsi="仿宋" w:cs="仿宋" w:hint="eastAsia"/>
            <w:lang w:val="en-US"/>
          </w:rPr>
          <w:t>(一)、组织结构</w:t>
        </w:r>
        <w:r>
          <w:tab/>
        </w:r>
        <w:r>
          <w:fldChar w:fldCharType="begin"/>
        </w:r>
        <w:r>
          <w:instrText xml:space="preserve"> PAGEREF _Toc1952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56" w:history="1">
        <w:r>
          <w:rPr>
            <w:rFonts w:ascii="仿宋" w:eastAsia="仿宋" w:hAnsi="仿宋" w:cs="仿宋" w:hint="eastAsia"/>
            <w:lang w:val="en-US"/>
          </w:rPr>
          <w:t>(二)、决策机制</w:t>
        </w:r>
        <w:r>
          <w:tab/>
        </w:r>
        <w:r>
          <w:fldChar w:fldCharType="begin"/>
        </w:r>
        <w:r>
          <w:instrText xml:space="preserve"> PAGEREF _Toc27156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9" w:history="1">
        <w:r>
          <w:rPr>
            <w:rFonts w:ascii="仿宋" w:eastAsia="仿宋" w:hAnsi="仿宋" w:cs="仿宋" w:hint="eastAsia"/>
            <w:lang w:val="en-US"/>
          </w:rPr>
          <w:t>(三)、企业文化</w:t>
        </w:r>
        <w:r>
          <w:tab/>
        </w:r>
        <w:r>
          <w:fldChar w:fldCharType="begin"/>
        </w:r>
        <w:r>
          <w:instrText xml:space="preserve"> PAGEREF _Toc14309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33" w:history="1">
        <w:r>
          <w:rPr>
            <w:rFonts w:ascii="仿宋" w:eastAsia="仿宋" w:hAnsi="仿宋" w:cs="仿宋" w:hint="eastAsia"/>
            <w:lang w:val="en-US"/>
          </w:rPr>
          <w:t>(四)、供应商关系</w:t>
        </w:r>
        <w:r>
          <w:tab/>
        </w:r>
        <w:r>
          <w:fldChar w:fldCharType="begin"/>
        </w:r>
        <w:r>
          <w:instrText xml:space="preserve"> PAGEREF _Toc12633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369" w:history="1">
        <w:r>
          <w:rPr>
            <w:rFonts w:ascii="仿宋" w:eastAsia="仿宋" w:hAnsi="仿宋" w:cs="仿宋" w:hint="eastAsia"/>
            <w:lang w:val="en-US"/>
          </w:rPr>
          <w:t>十四、饮料项目质量管理</w:t>
        </w:r>
        <w:r>
          <w:tab/>
        </w:r>
        <w:r>
          <w:fldChar w:fldCharType="begin"/>
        </w:r>
        <w:r>
          <w:instrText xml:space="preserve"> PAGEREF _Toc5369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7" w:history="1">
        <w:r>
          <w:rPr>
            <w:rFonts w:ascii="仿宋" w:eastAsia="仿宋" w:hAnsi="仿宋" w:cs="仿宋" w:hint="eastAsia"/>
            <w:lang w:val="en-US"/>
          </w:rPr>
          <w:t>(一)、质量管理体系建立</w:t>
        </w:r>
        <w:r>
          <w:tab/>
        </w:r>
        <w:r>
          <w:fldChar w:fldCharType="begin"/>
        </w:r>
        <w:r>
          <w:instrText xml:space="preserve"> PAGEREF _Toc20497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1" w:history="1">
        <w:r>
          <w:rPr>
            <w:rFonts w:ascii="仿宋" w:eastAsia="仿宋" w:hAnsi="仿宋" w:cs="仿宋" w:hint="eastAsia"/>
            <w:lang w:val="en-US"/>
          </w:rPr>
          <w:t>(二)、质量标准与评估</w:t>
        </w:r>
        <w:r>
          <w:tab/>
        </w:r>
        <w:r>
          <w:fldChar w:fldCharType="begin"/>
        </w:r>
        <w:r>
          <w:instrText xml:space="preserve"> PAGEREF _Toc11021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6" w:history="1">
        <w:r>
          <w:rPr>
            <w:rFonts w:ascii="仿宋" w:eastAsia="仿宋" w:hAnsi="仿宋" w:cs="仿宋" w:hint="eastAsia"/>
            <w:lang w:val="en-US"/>
          </w:rPr>
          <w:t>(三)、饮料项目质量控制计划</w:t>
        </w:r>
        <w:r>
          <w:tab/>
        </w:r>
        <w:r>
          <w:fldChar w:fldCharType="begin"/>
        </w:r>
        <w:r>
          <w:instrText xml:space="preserve"> PAGEREF _Toc31426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1" w:history="1">
        <w:r>
          <w:rPr>
            <w:rFonts w:ascii="仿宋" w:eastAsia="仿宋" w:hAnsi="仿宋" w:cs="仿宋" w:hint="eastAsia"/>
            <w:lang w:val="en-US"/>
          </w:rPr>
          <w:t>(四)、不良事件处理与改进</w:t>
        </w:r>
        <w:r>
          <w:tab/>
        </w:r>
        <w:r>
          <w:fldChar w:fldCharType="begin"/>
        </w:r>
        <w:r>
          <w:instrText xml:space="preserve"> PAGEREF _Toc6491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52" w:history="1">
        <w:r>
          <w:rPr>
            <w:rFonts w:ascii="仿宋" w:eastAsia="仿宋" w:hAnsi="仿宋" w:cs="仿宋" w:hint="eastAsia"/>
            <w:lang w:val="en-US"/>
          </w:rPr>
          <w:t>十五、技术创新与安全管理</w:t>
        </w:r>
        <w:r>
          <w:tab/>
        </w:r>
        <w:r>
          <w:fldChar w:fldCharType="begin"/>
        </w:r>
        <w:r>
          <w:instrText xml:space="preserve"> PAGEREF _Toc17752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24" w:history="1">
        <w:r>
          <w:rPr>
            <w:rFonts w:ascii="仿宋" w:eastAsia="仿宋" w:hAnsi="仿宋" w:cs="仿宋" w:hint="eastAsia"/>
            <w:lang w:val="en-US"/>
          </w:rPr>
          <w:t>(一)、技术创新与安全管理的关系</w:t>
        </w:r>
        <w:r>
          <w:tab/>
        </w:r>
        <w:r>
          <w:fldChar w:fldCharType="begin"/>
        </w:r>
        <w:r>
          <w:instrText xml:space="preserve"> PAGEREF _Toc22324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5" w:history="1">
        <w:r>
          <w:rPr>
            <w:rFonts w:ascii="仿宋" w:eastAsia="仿宋" w:hAnsi="仿宋" w:cs="仿宋" w:hint="eastAsia"/>
            <w:lang w:val="en-US"/>
          </w:rPr>
          <w:t>(二)、技术创新在安全管理中的应用</w:t>
        </w:r>
        <w:r>
          <w:tab/>
        </w:r>
        <w:r>
          <w:fldChar w:fldCharType="begin"/>
        </w:r>
        <w:r>
          <w:instrText xml:space="preserve"> PAGEREF _Toc6295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" w:history="1">
        <w:r>
          <w:rPr>
            <w:rFonts w:ascii="仿宋" w:eastAsia="仿宋" w:hAnsi="仿宋" w:cs="仿宋" w:hint="eastAsia"/>
            <w:lang w:val="en-US"/>
          </w:rPr>
          <w:t>(三)、技术创新对安全评价的影响</w:t>
        </w:r>
        <w:r>
          <w:tab/>
        </w:r>
        <w:r>
          <w:fldChar w:fldCharType="begin"/>
        </w:r>
        <w:r>
          <w:instrText xml:space="preserve"> PAGEREF _Toc1595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71" w:history="1">
        <w:r>
          <w:rPr>
            <w:rFonts w:ascii="仿宋" w:eastAsia="仿宋" w:hAnsi="仿宋" w:cs="仿宋" w:hint="eastAsia"/>
            <w:lang w:val="en-US"/>
          </w:rPr>
          <w:t>(四)、技术创新的风险管理</w:t>
        </w:r>
        <w:r>
          <w:tab/>
        </w:r>
        <w:r>
          <w:fldChar w:fldCharType="begin"/>
        </w:r>
        <w:r>
          <w:instrText xml:space="preserve"> PAGEREF _Toc9171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15" w:history="1">
        <w:r>
          <w:rPr>
            <w:rFonts w:ascii="仿宋" w:eastAsia="仿宋" w:hAnsi="仿宋" w:cs="仿宋" w:hint="eastAsia"/>
            <w:lang w:val="en-US"/>
          </w:rPr>
          <w:t>(五)、技术创新与安全文化建设的结合</w:t>
        </w:r>
        <w:r>
          <w:tab/>
        </w:r>
        <w:r>
          <w:fldChar w:fldCharType="begin"/>
        </w:r>
        <w:r>
          <w:instrText xml:space="preserve"> PAGEREF _Toc25515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47" w:history="1">
        <w:r>
          <w:rPr>
            <w:rFonts w:ascii="仿宋" w:eastAsia="仿宋" w:hAnsi="仿宋" w:cs="仿宋" w:hint="eastAsia"/>
            <w:lang w:val="en-US"/>
          </w:rPr>
          <w:t>(六)、技术创新对安全培训与教育的挑战与机遇</w:t>
        </w:r>
        <w:r>
          <w:tab/>
        </w:r>
        <w:r>
          <w:fldChar w:fldCharType="begin"/>
        </w:r>
        <w:r>
          <w:instrText xml:space="preserve"> PAGEREF _Toc13747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92" w:history="1">
        <w:r>
          <w:rPr>
            <w:rFonts w:ascii="仿宋" w:eastAsia="仿宋" w:hAnsi="仿宋" w:cs="仿宋" w:hint="eastAsia"/>
            <w:lang w:val="en-US"/>
          </w:rPr>
          <w:t>十六、社会和环境责任</w:t>
        </w:r>
        <w:r>
          <w:tab/>
        </w:r>
        <w:r>
          <w:fldChar w:fldCharType="begin"/>
        </w:r>
        <w:r>
          <w:instrText xml:space="preserve"> PAGEREF _Toc14492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94" w:history="1">
        <w:r>
          <w:rPr>
            <w:rFonts w:ascii="仿宋" w:eastAsia="仿宋" w:hAnsi="仿宋" w:cs="仿宋" w:hint="eastAsia"/>
            <w:lang w:val="en-US"/>
          </w:rPr>
          <w:t>(一)、社会责任饮料项目</w:t>
        </w:r>
        <w:r>
          <w:tab/>
        </w:r>
        <w:r>
          <w:fldChar w:fldCharType="begin"/>
        </w:r>
        <w:r>
          <w:instrText xml:space="preserve"> PAGEREF _Toc31694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42" w:history="1">
        <w:r>
          <w:rPr>
            <w:rFonts w:ascii="仿宋" w:eastAsia="仿宋" w:hAnsi="仿宋" w:cs="仿宋" w:hint="eastAsia"/>
            <w:lang w:val="en-US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_Toc27042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6" w:history="1">
        <w:r>
          <w:rPr>
            <w:rFonts w:ascii="仿宋" w:eastAsia="仿宋" w:hAnsi="仿宋" w:cs="仿宋" w:hint="eastAsia"/>
            <w:lang w:val="en-US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_Toc26716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110" w:history="1">
        <w:r>
          <w:rPr>
            <w:rFonts w:ascii="仿宋" w:eastAsia="仿宋" w:hAnsi="仿宋" w:cs="仿宋" w:hint="eastAsia"/>
            <w:lang w:val="en-US"/>
          </w:rPr>
          <w:t>十七、公司文化与社会责任</w:t>
        </w:r>
        <w:r>
          <w:tab/>
        </w:r>
        <w:r>
          <w:fldChar w:fldCharType="begin"/>
        </w:r>
        <w:r>
          <w:instrText xml:space="preserve"> PAGEREF _Toc2110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3" w:history="1">
        <w:r>
          <w:rPr>
            <w:rFonts w:ascii="仿宋" w:eastAsia="仿宋" w:hAnsi="仿宋" w:cs="仿宋" w:hint="eastAsia"/>
            <w:lang w:val="en-US"/>
          </w:rPr>
          <w:t>(一)、公司文化建设</w:t>
        </w:r>
        <w:r>
          <w:tab/>
        </w:r>
        <w:r>
          <w:fldChar w:fldCharType="begin"/>
        </w:r>
        <w:r>
          <w:instrText xml:space="preserve"> PAGEREF _Toc13913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4" w:history="1">
        <w:r>
          <w:rPr>
            <w:rFonts w:ascii="仿宋" w:eastAsia="仿宋" w:hAnsi="仿宋" w:cs="仿宋" w:hint="eastAsia"/>
            <w:lang w:val="en-US"/>
          </w:rPr>
          <w:t>(二)、企业社会责任与可持续发展</w:t>
        </w:r>
        <w:r>
          <w:tab/>
        </w:r>
        <w:r>
          <w:fldChar w:fldCharType="begin"/>
        </w:r>
        <w:r>
          <w:instrText xml:space="preserve"> PAGEREF _Toc7414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9" w:history="1">
        <w:r>
          <w:rPr>
            <w:rFonts w:ascii="仿宋" w:eastAsia="仿宋" w:hAnsi="仿宋" w:cs="仿宋" w:hint="eastAsia"/>
            <w:lang w:val="en-US"/>
          </w:rPr>
          <w:t>十八、饮料国际化战略</w:t>
        </w:r>
        <w:r>
          <w:tab/>
        </w:r>
        <w:r>
          <w:fldChar w:fldCharType="begin"/>
        </w:r>
        <w:r>
          <w:instrText xml:space="preserve"> PAGEREF _Toc1989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0" w:history="1">
        <w:r>
          <w:rPr>
            <w:rFonts w:ascii="仿宋" w:eastAsia="仿宋" w:hAnsi="仿宋" w:cs="仿宋" w:hint="eastAsia"/>
            <w:lang w:val="en-US"/>
          </w:rPr>
          <w:t>(一)、海外市场分析与选择</w:t>
        </w:r>
        <w:r>
          <w:tab/>
        </w:r>
        <w:r>
          <w:fldChar w:fldCharType="begin"/>
        </w:r>
        <w:r>
          <w:instrText xml:space="preserve"> PAGEREF _Toc22290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61" w:history="1">
        <w:r>
          <w:rPr>
            <w:rFonts w:ascii="仿宋" w:eastAsia="仿宋" w:hAnsi="仿宋" w:cs="仿宋" w:hint="eastAsia"/>
            <w:lang w:val="en-US"/>
          </w:rPr>
          <w:t>(二)、跨国合作伙伴关系</w:t>
        </w:r>
        <w:r>
          <w:tab/>
        </w:r>
        <w:r>
          <w:fldChar w:fldCharType="begin"/>
        </w:r>
        <w:r>
          <w:instrText xml:space="preserve"> PAGEREF _Toc14061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38" w:history="1">
        <w:r>
          <w:rPr>
            <w:rFonts w:ascii="仿宋" w:eastAsia="仿宋" w:hAnsi="仿宋" w:cs="仿宋" w:hint="eastAsia"/>
            <w:lang w:val="en-US"/>
          </w:rPr>
          <w:t>(三)、国际市场营销与品牌推广</w:t>
        </w:r>
        <w:r>
          <w:tab/>
        </w:r>
        <w:r>
          <w:fldChar w:fldCharType="begin"/>
        </w:r>
        <w:r>
          <w:instrText xml:space="preserve"> PAGEREF _Toc30538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7" w:history="1">
        <w:r>
          <w:rPr>
            <w:rFonts w:ascii="仿宋" w:eastAsia="仿宋" w:hAnsi="仿宋" w:cs="仿宋" w:hint="eastAsia"/>
            <w:lang w:val="en-US"/>
          </w:rPr>
          <w:t>(四)、国际贸易与风险管理</w:t>
        </w:r>
        <w:r>
          <w:tab/>
        </w:r>
        <w:r>
          <w:fldChar w:fldCharType="begin"/>
        </w:r>
        <w:r>
          <w:instrText xml:space="preserve"> PAGEREF _Toc31447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52" w:history="1">
        <w:r>
          <w:rPr>
            <w:rFonts w:ascii="仿宋" w:eastAsia="仿宋" w:hAnsi="仿宋" w:cs="仿宋" w:hint="eastAsia"/>
            <w:lang w:val="en-US"/>
          </w:rPr>
          <w:t>十九、SWOT分析</w:t>
        </w:r>
        <w:r>
          <w:tab/>
        </w:r>
        <w:r>
          <w:fldChar w:fldCharType="begin"/>
        </w:r>
        <w:r>
          <w:instrText xml:space="preserve"> PAGEREF _Toc13552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66" w:history="1">
        <w:r>
          <w:rPr>
            <w:rFonts w:ascii="仿宋" w:eastAsia="仿宋" w:hAnsi="仿宋" w:cs="仿宋" w:hint="eastAsia"/>
            <w:lang w:val="en-US"/>
          </w:rPr>
          <w:t>(一)、优势分析</w:t>
        </w:r>
        <w:r>
          <w:tab/>
        </w:r>
        <w:r>
          <w:fldChar w:fldCharType="begin"/>
        </w:r>
        <w:r>
          <w:instrText xml:space="preserve"> PAGEREF _Toc16466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89" w:history="1">
        <w:r>
          <w:rPr>
            <w:rFonts w:ascii="仿宋" w:eastAsia="仿宋" w:hAnsi="仿宋" w:cs="仿宋" w:hint="eastAsia"/>
            <w:lang w:val="en-US"/>
          </w:rPr>
          <w:t>(二)、劣势分析</w:t>
        </w:r>
        <w:r>
          <w:tab/>
        </w:r>
        <w:r>
          <w:fldChar w:fldCharType="begin"/>
        </w:r>
        <w:r>
          <w:instrText xml:space="preserve"> PAGEREF _Toc6489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9" w:history="1">
        <w:r>
          <w:rPr>
            <w:rFonts w:ascii="仿宋" w:eastAsia="仿宋" w:hAnsi="仿宋" w:cs="仿宋" w:hint="eastAsia"/>
            <w:lang w:val="en-US"/>
          </w:rPr>
          <w:t>(三)、机会分析</w:t>
        </w:r>
        <w:r>
          <w:tab/>
        </w:r>
        <w:r>
          <w:fldChar w:fldCharType="begin"/>
        </w:r>
        <w:r>
          <w:instrText xml:space="preserve"> PAGEREF _Toc25649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32" w:history="1">
        <w:r>
          <w:rPr>
            <w:rFonts w:ascii="仿宋" w:eastAsia="仿宋" w:hAnsi="仿宋" w:cs="仿宋" w:hint="eastAsia"/>
            <w:lang w:val="en-US"/>
          </w:rPr>
          <w:t>(四)、威胁分析</w:t>
        </w:r>
        <w:r>
          <w:tab/>
        </w:r>
        <w:r>
          <w:fldChar w:fldCharType="begin"/>
        </w:r>
        <w:r>
          <w:instrText xml:space="preserve"> PAGEREF _Toc27532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83" w:history="1">
        <w:r>
          <w:rPr>
            <w:rFonts w:ascii="仿宋" w:eastAsia="仿宋" w:hAnsi="仿宋" w:cs="仿宋" w:hint="eastAsia"/>
            <w:lang w:val="en-US"/>
          </w:rPr>
          <w:t>二十、知识产权管理与保护</w:t>
        </w:r>
        <w:r>
          <w:tab/>
        </w:r>
        <w:r>
          <w:fldChar w:fldCharType="begin"/>
        </w:r>
        <w:r>
          <w:instrText xml:space="preserve"> PAGEREF _Toc8383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4" w:history="1">
        <w:r>
          <w:rPr>
            <w:rFonts w:ascii="仿宋" w:eastAsia="仿宋" w:hAnsi="仿宋" w:cs="仿宋" w:hint="eastAsia"/>
            <w:lang w:val="en-US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_Toc22154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34" w:history="1">
        <w:r>
          <w:rPr>
            <w:rFonts w:ascii="仿宋" w:eastAsia="仿宋" w:hAnsi="仿宋" w:cs="仿宋" w:hint="eastAsia"/>
            <w:lang w:val="en-US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_Toc20334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3" w:history="1">
        <w:r>
          <w:rPr>
            <w:rFonts w:ascii="仿宋" w:eastAsia="仿宋" w:hAnsi="仿宋" w:cs="仿宋" w:hint="eastAsia"/>
            <w:lang w:val="en-US"/>
          </w:rPr>
          <w:t>二十一、供应链管理</w:t>
        </w:r>
        <w:r>
          <w:tab/>
        </w:r>
        <w:r>
          <w:fldChar w:fldCharType="begin"/>
        </w:r>
        <w:r>
          <w:instrText xml:space="preserve"> PAGEREF _Toc1703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8" w:history="1">
        <w:r>
          <w:rPr>
            <w:rFonts w:ascii="仿宋" w:eastAsia="仿宋" w:hAnsi="仿宋" w:cs="仿宋" w:hint="eastAsia"/>
            <w:lang w:val="en-US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_Toc26948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78" w:history="1">
        <w:r>
          <w:rPr>
            <w:rFonts w:ascii="仿宋" w:eastAsia="仿宋" w:hAnsi="仿宋" w:cs="仿宋" w:hint="eastAsia"/>
            <w:lang w:val="en-US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_Toc7878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18" w:history="1">
        <w:r>
          <w:rPr>
            <w:rFonts w:ascii="仿宋" w:eastAsia="仿宋" w:hAnsi="仿宋" w:cs="仿宋" w:hint="eastAsia"/>
            <w:lang w:val="en-US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_Toc17318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4" w:history="1">
        <w:r>
          <w:rPr>
            <w:rFonts w:ascii="仿宋" w:eastAsia="仿宋" w:hAnsi="仿宋" w:cs="仿宋" w:hint="eastAsia"/>
            <w:lang w:val="en-US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_Toc11394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13" w:history="1">
        <w:r>
          <w:rPr>
            <w:rFonts w:ascii="仿宋" w:eastAsia="仿宋" w:hAnsi="仿宋" w:cs="仿宋" w:hint="eastAsia"/>
            <w:lang w:val="en-US"/>
          </w:rPr>
          <w:t>(五)、供应链协同与信息共享</w:t>
        </w:r>
        <w:r>
          <w:tab/>
        </w:r>
        <w:r>
          <w:fldChar w:fldCharType="begin"/>
        </w:r>
        <w:r>
          <w:instrText xml:space="preserve"> PAGEREF _Toc13413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https://d.book118.com/045323244230011113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饮料项目融资计划书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饮料项目融资计划书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饮料项目融资计划书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饮料项目融资计划书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饮料项目融资计划书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D04DA7"/>
    <w:rsid w:val="5DD04DA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45323244230011113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2024-02-26T15:09:00Z</dcterms:created>
  <dcterms:modified xsi:type="dcterms:W3CDTF">2024-02-26T15:10:08Z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