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沙林树脂行业相关公司设立可行性研究报告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24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_Toc13245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65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_Toc27865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7" w:history="1">
        <w:r>
          <w:rPr>
            <w:rFonts w:ascii="仿宋" w:eastAsia="仿宋" w:hAnsi="仿宋" w:cs="仿宋" w:hint="eastAsia"/>
            <w:lang w:eastAsia="zh-CN"/>
          </w:rPr>
          <w:t>(一)、沙林树脂项目选址原则</w:t>
        </w:r>
        <w:r>
          <w:tab/>
        </w:r>
        <w:r>
          <w:fldChar w:fldCharType="begin"/>
        </w:r>
        <w:r>
          <w:instrText xml:space="preserve"> PAGEREF _Toc10027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_Toc5625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_Toc17456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_Toc3538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2" w:history="1">
        <w:r>
          <w:rPr>
            <w:rFonts w:ascii="仿宋" w:eastAsia="仿宋" w:hAnsi="仿宋" w:cs="仿宋" w:hint="eastAsia"/>
            <w:lang w:eastAsia="zh-CN"/>
          </w:rPr>
          <w:t>(五)、沙林树脂项目选址综合评价</w:t>
        </w:r>
        <w:r>
          <w:tab/>
        </w:r>
        <w:r>
          <w:fldChar w:fldCharType="begin"/>
        </w:r>
        <w:r>
          <w:instrText xml:space="preserve"> PAGEREF _Toc10122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09" w:history="1">
        <w:r>
          <w:rPr>
            <w:rFonts w:ascii="仿宋" w:eastAsia="仿宋" w:hAnsi="仿宋" w:cs="仿宋" w:hint="eastAsia"/>
            <w:lang w:eastAsia="zh-CN"/>
          </w:rPr>
          <w:t>二、沙林树脂项目概况</w:t>
        </w:r>
        <w:r>
          <w:tab/>
        </w:r>
        <w:r>
          <w:fldChar w:fldCharType="begin"/>
        </w:r>
        <w:r>
          <w:instrText xml:space="preserve"> PAGEREF _Toc23609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_Toc18328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8" w:history="1">
        <w:r>
          <w:rPr>
            <w:rFonts w:ascii="仿宋" w:eastAsia="仿宋" w:hAnsi="仿宋" w:cs="仿宋" w:hint="eastAsia"/>
            <w:lang w:eastAsia="zh-CN"/>
          </w:rPr>
          <w:t>(二)、沙林树脂项目提出的理由</w:t>
        </w:r>
        <w:r>
          <w:tab/>
        </w:r>
        <w:r>
          <w:fldChar w:fldCharType="begin"/>
        </w:r>
        <w:r>
          <w:instrText xml:space="preserve"> PAGEREF _Toc31848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9" w:history="1">
        <w:r>
          <w:rPr>
            <w:rFonts w:ascii="仿宋" w:eastAsia="仿宋" w:hAnsi="仿宋" w:cs="仿宋" w:hint="eastAsia"/>
            <w:lang w:eastAsia="zh-CN"/>
          </w:rPr>
          <w:t>(三)、沙林树脂项目选址</w:t>
        </w:r>
        <w:r>
          <w:tab/>
        </w:r>
        <w:r>
          <w:fldChar w:fldCharType="begin"/>
        </w:r>
        <w:r>
          <w:instrText xml:space="preserve"> PAGEREF _Toc32669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_Toc15811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_Toc26097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9" w:history="1">
        <w:r>
          <w:rPr>
            <w:rFonts w:ascii="仿宋" w:eastAsia="仿宋" w:hAnsi="仿宋" w:cs="仿宋" w:hint="eastAsia"/>
            <w:lang w:eastAsia="zh-CN"/>
          </w:rPr>
          <w:t>(六)、沙林树脂项目投资</w:t>
        </w:r>
        <w:r>
          <w:tab/>
        </w:r>
        <w:r>
          <w:fldChar w:fldCharType="begin"/>
        </w:r>
        <w:r>
          <w:instrText xml:space="preserve"> PAGEREF _Toc22459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6" w:history="1">
        <w:r>
          <w:rPr>
            <w:rFonts w:ascii="仿宋" w:eastAsia="仿宋" w:hAnsi="仿宋" w:cs="仿宋" w:hint="eastAsia"/>
            <w:lang w:eastAsia="zh-CN"/>
          </w:rPr>
          <w:t>(七)、沙林树脂项目进度规划</w:t>
        </w:r>
        <w:r>
          <w:tab/>
        </w:r>
        <w:r>
          <w:fldChar w:fldCharType="begin"/>
        </w:r>
        <w:r>
          <w:instrText xml:space="preserve"> PAGEREF _Toc19666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_Toc12764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" w:history="1">
        <w:r>
          <w:rPr>
            <w:rFonts w:ascii="仿宋" w:eastAsia="仿宋" w:hAnsi="仿宋" w:cs="仿宋" w:hint="eastAsia"/>
            <w:lang w:eastAsia="zh-CN"/>
          </w:rPr>
          <w:t>(九)、沙林树脂项目综合评价</w:t>
        </w:r>
        <w:r>
          <w:tab/>
        </w:r>
        <w:r>
          <w:fldChar w:fldCharType="begin"/>
        </w:r>
        <w:r>
          <w:instrText xml:space="preserve"> PAGEREF _Toc2749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75" w:history="1">
        <w:r>
          <w:rPr>
            <w:rFonts w:ascii="仿宋" w:eastAsia="仿宋" w:hAnsi="仿宋" w:cs="仿宋" w:hint="eastAsia"/>
            <w:lang w:eastAsia="zh-CN"/>
          </w:rPr>
          <w:t>三、沙林树脂筹建公司基本信息</w:t>
        </w:r>
        <w:r>
          <w:tab/>
        </w:r>
        <w:r>
          <w:fldChar w:fldCharType="begin"/>
        </w:r>
        <w:r>
          <w:instrText xml:space="preserve"> PAGEREF _Toc10575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_Toc20075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_Toc10063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_Toc9197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_Toc14434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_Toc15233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_Toc4703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37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_Toc18437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_Toc10109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_Toc14920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_Toc5889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6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_Toc1916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_Toc4170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_Toc23700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_Toc9032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_Toc28001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_Toc4517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_Toc17820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7" w:history="1">
        <w:r>
          <w:rPr>
            <w:rFonts w:ascii="仿宋" w:eastAsia="仿宋" w:hAnsi="仿宋" w:cs="仿宋" w:hint="eastAsia"/>
            <w:lang w:eastAsia="zh-CN"/>
          </w:rPr>
          <w:t>(七)、沙林树脂项目建设必要性分析</w:t>
        </w:r>
        <w:r>
          <w:tab/>
        </w:r>
        <w:r>
          <w:fldChar w:fldCharType="begin"/>
        </w:r>
        <w:r>
          <w:instrText xml:space="preserve"> PAGEREF _Toc3617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09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_Toc29509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_Toc23806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_Toc3648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_Toc27732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365" w:history="1">
        <w:r>
          <w:rPr>
            <w:rFonts w:ascii="仿宋" w:eastAsia="仿宋" w:hAnsi="仿宋" w:cs="仿宋" w:hint="eastAsia"/>
            <w:lang w:eastAsia="zh-CN"/>
          </w:rPr>
          <w:t>(五)、沙林树脂项目总投资</w:t>
        </w:r>
        <w:r>
          <w:tab/>
        </w:r>
        <w:r>
          <w:fldChar w:fldCharType="begin"/>
        </w:r>
        <w:r>
          <w:instrText xml:space="preserve"> PAGEREF _Toc18365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_Toc13060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14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_Toc7514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_Toc11205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_Toc25198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_Toc31270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_Toc7061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_Toc27253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_Toc23936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_Toc14800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_Toc18237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_Toc12238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_Toc7104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_Toc7781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_Toc23736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_Toc16878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80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_Toc6380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" w:history="1">
        <w:r>
          <w:rPr>
            <w:rFonts w:ascii="仿宋" w:eastAsia="仿宋" w:hAnsi="仿宋" w:cs="仿宋" w:hint="eastAsia"/>
            <w:lang w:eastAsia="zh-CN"/>
          </w:rPr>
          <w:t>(一)、沙林树脂项目进度安排</w:t>
        </w:r>
        <w:r>
          <w:tab/>
        </w:r>
        <w:r>
          <w:fldChar w:fldCharType="begin"/>
        </w:r>
        <w:r>
          <w:instrText xml:space="preserve"> PAGEREF _Toc2691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2" w:history="1">
        <w:r>
          <w:rPr>
            <w:rFonts w:ascii="仿宋" w:eastAsia="仿宋" w:hAnsi="仿宋" w:cs="仿宋" w:hint="eastAsia"/>
            <w:lang w:eastAsia="zh-CN"/>
          </w:rPr>
          <w:t>(二)、沙林树脂项目实施保障措施</w:t>
        </w:r>
        <w:r>
          <w:tab/>
        </w:r>
        <w:r>
          <w:fldChar w:fldCharType="begin"/>
        </w:r>
        <w:r>
          <w:instrText xml:space="preserve"> PAGEREF _Toc29372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37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_Toc24837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1" w:history="1">
        <w:r>
          <w:rPr>
            <w:rFonts w:ascii="仿宋" w:eastAsia="仿宋" w:hAnsi="仿宋" w:cs="仿宋" w:hint="eastAsia"/>
            <w:lang w:eastAsia="zh-CN"/>
          </w:rPr>
          <w:t>(一)、沙林树脂项目背景分析</w:t>
        </w:r>
        <w:r>
          <w:tab/>
        </w:r>
        <w:r>
          <w:fldChar w:fldCharType="begin"/>
        </w:r>
        <w:r>
          <w:instrText xml:space="preserve"> PAGEREF _Toc18301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9" w:history="1">
        <w:r>
          <w:rPr>
            <w:rFonts w:ascii="仿宋" w:eastAsia="仿宋" w:hAnsi="仿宋" w:cs="仿宋" w:hint="eastAsia"/>
            <w:lang w:eastAsia="zh-CN"/>
          </w:rPr>
          <w:t>(二)、沙林树脂项目建设必要性分析</w:t>
        </w:r>
        <w:r>
          <w:tab/>
        </w:r>
        <w:r>
          <w:fldChar w:fldCharType="begin"/>
        </w:r>
        <w:r>
          <w:instrText xml:space="preserve"> PAGEREF _Toc19849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_Toc26303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_Toc20991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" w:history="1">
        <w:r>
          <w:rPr>
            <w:rFonts w:ascii="仿宋" w:eastAsia="仿宋" w:hAnsi="仿宋" w:cs="仿宋" w:hint="eastAsia"/>
            <w:lang w:eastAsia="zh-CN"/>
          </w:rPr>
          <w:t>十、沙林树脂项目经济效益</w:t>
        </w:r>
        <w:r>
          <w:tab/>
        </w:r>
        <w:r>
          <w:fldChar w:fldCharType="begin"/>
        </w:r>
        <w:r>
          <w:instrText xml:space="preserve"> PAGEREF _Toc196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_Toc9046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_Toc28079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4" w:history="1">
        <w:r>
          <w:rPr>
            <w:rFonts w:ascii="仿宋" w:eastAsia="仿宋" w:hAnsi="仿宋" w:cs="仿宋" w:hint="eastAsia"/>
            <w:lang w:eastAsia="zh-CN"/>
          </w:rPr>
          <w:t>(三)、沙林树脂项目盈利能力分析</w:t>
        </w:r>
        <w:r>
          <w:tab/>
        </w:r>
        <w:r>
          <w:fldChar w:fldCharType="begin"/>
        </w:r>
        <w:r>
          <w:instrText xml:space="preserve"> PAGEREF _Toc31844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_Toc15160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_Toc24916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_Toc7396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60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_Toc8060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_Toc31503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_Toc29878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95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_Toc32595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_Toc25270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_Toc12555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_Toc5629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_Toc2820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38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_Toc17738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9" w:history="1">
        <w:r>
          <w:rPr>
            <w:rFonts w:ascii="仿宋" w:eastAsia="仿宋" w:hAnsi="仿宋" w:cs="仿宋" w:hint="eastAsia"/>
            <w:lang w:eastAsia="zh-CN"/>
          </w:rPr>
          <w:t>(一)、社会责任沙林树脂项目</w:t>
        </w:r>
        <w:r>
          <w:tab/>
        </w:r>
        <w:r>
          <w:fldChar w:fldCharType="begin"/>
        </w:r>
        <w:r>
          <w:instrText xml:space="preserve"> PAGEREF _Toc31639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_Toc21953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_Toc2758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74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_Toc12574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27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_Toc32274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_Toc26286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_Toc20513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43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_Toc13543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_Toc17003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_Toc18637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_Toc16780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24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865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027"/>
      <w:r>
        <w:rPr>
          <w:rFonts w:ascii="仿宋" w:eastAsia="仿宋" w:hAnsi="仿宋" w:cs="仿宋" w:hint="eastAsia"/>
          <w:lang w:eastAsia="zh-CN"/>
        </w:rPr>
        <w:t>(一)、沙林树脂项目选址原则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沙林树脂项目选址是决定工业沙林树脂项目成败的关键因素之一。根据现行政策，沙林树脂项目选址必须符合一系列要求，以确保城乡建设、环境保护和资源利用的协调。以下是一些关于沙林树脂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沙林树脂项目选址必须与当地城乡建设总体规划相一致。它应该符合工业沙林树脂项目占地使用规划的要求，并与大气污染防治、水资源和自然生态保护政策相协调。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沙林树脂项目选址应避开自然保护区、风景名胜区、生活饮用水源地和其他特别需要保护的敏感性目标。这有助于维护自然环境的完整性和生态系统的稳定。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https://d.book118.com/046055035033010040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沙林树脂行业相关公司设立可行性研究报告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沙林树脂行业相关公司设立可行性研究报告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沙林树脂行业相关公司设立可行性研究报告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沙林树脂行业相关公司设立可行性研究报告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沙林树脂行业相关公司设立可行性研究报告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46055035033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2024-01-02T10:01:00Z</dcterms:created>
  <dcterms:modified xsi:type="dcterms:W3CDTF">2024-01-02T10:01:50Z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B1C7DC5EDF1B48489AFD1EE6DADDB0FC_11</vt:lpwstr>
  </property>
  <property fmtid="{D5CDD505-2E9C-101B-9397-08002B2CF9AE}" pid="3" name="KSOProductBuildVer">
    <vt:lpwstr>2052-12.1.0.16120</vt:lpwstr>
  </property>
</Properties>
</file>