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化学农药项目建设方案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8" w:history="1">
        <w:r>
          <w:rPr>
            <w:rFonts w:ascii="仿宋" w:eastAsia="仿宋" w:hAnsi="仿宋" w:cs="仿宋" w:hint="eastAsia"/>
            <w:lang w:eastAsia="zh-CN"/>
          </w:rPr>
          <w:t>概论</w:t>
        </w:r>
        <w:r>
          <w:tab/>
        </w:r>
        <w:r>
          <w:fldChar w:fldCharType="begin"/>
        </w:r>
        <w:r>
          <w:instrText xml:space="preserve"> PAGEREF _Toc27378 \h </w:instrText>
        </w:r>
        <w:r>
          <w:fldChar w:fldCharType="separate"/>
        </w:r>
        <w:r>
          <w:t>3</w:t>
        </w:r>
        <w:r>
          <w:fldChar w:fldCharType="end"/>
        </w:r>
      </w:hyperlink>
    </w:p>
    <w:p>
      <w:pPr>
        <w:pStyle w:val="TOC1"/>
        <w:tabs>
          <w:tab w:val="right" w:leader="dot" w:pos="8306"/>
        </w:tabs>
      </w:pPr>
      <w:hyperlink w:anchor="_Toc5801" w:history="1">
        <w:r>
          <w:rPr>
            <w:rFonts w:ascii="仿宋" w:eastAsia="仿宋" w:hAnsi="仿宋" w:cs="仿宋" w:hint="eastAsia"/>
            <w:lang w:eastAsia="zh-CN"/>
          </w:rPr>
          <w:t>一、化学农药项目概论</w:t>
        </w:r>
        <w:r>
          <w:tab/>
        </w:r>
        <w:r>
          <w:fldChar w:fldCharType="begin"/>
        </w:r>
        <w:r>
          <w:instrText xml:space="preserve"> PAGEREF _Toc5801 \h </w:instrText>
        </w:r>
        <w:r>
          <w:fldChar w:fldCharType="separate"/>
        </w:r>
        <w:r>
          <w:t>3</w:t>
        </w:r>
        <w:r>
          <w:fldChar w:fldCharType="end"/>
        </w:r>
      </w:hyperlink>
    </w:p>
    <w:p>
      <w:pPr>
        <w:pStyle w:val="TOC2"/>
        <w:tabs>
          <w:tab w:val="right" w:leader="dot" w:pos="8306"/>
        </w:tabs>
      </w:pPr>
      <w:hyperlink w:anchor="_Toc5499" w:history="1">
        <w:r>
          <w:rPr>
            <w:rFonts w:ascii="仿宋" w:eastAsia="仿宋" w:hAnsi="仿宋" w:cs="仿宋" w:hint="eastAsia"/>
            <w:lang w:eastAsia="zh-CN"/>
          </w:rPr>
          <w:t>(一)、项目申报单位概况</w:t>
        </w:r>
        <w:r>
          <w:tab/>
        </w:r>
        <w:r>
          <w:fldChar w:fldCharType="begin"/>
        </w:r>
        <w:r>
          <w:instrText xml:space="preserve"> PAGEREF _Toc5499 \h </w:instrText>
        </w:r>
        <w:r>
          <w:fldChar w:fldCharType="separate"/>
        </w:r>
        <w:r>
          <w:t>3</w:t>
        </w:r>
        <w:r>
          <w:fldChar w:fldCharType="end"/>
        </w:r>
      </w:hyperlink>
    </w:p>
    <w:p>
      <w:pPr>
        <w:pStyle w:val="TOC2"/>
        <w:tabs>
          <w:tab w:val="right" w:leader="dot" w:pos="8306"/>
        </w:tabs>
      </w:pPr>
      <w:hyperlink w:anchor="_Toc14737" w:history="1">
        <w:r>
          <w:rPr>
            <w:rFonts w:ascii="仿宋" w:eastAsia="仿宋" w:hAnsi="仿宋" w:cs="仿宋" w:hint="eastAsia"/>
            <w:lang w:eastAsia="zh-CN"/>
          </w:rPr>
          <w:t>(二)、项目概况</w:t>
        </w:r>
        <w:r>
          <w:tab/>
        </w:r>
        <w:r>
          <w:fldChar w:fldCharType="begin"/>
        </w:r>
        <w:r>
          <w:instrText xml:space="preserve"> PAGEREF _Toc14737 \h </w:instrText>
        </w:r>
        <w:r>
          <w:fldChar w:fldCharType="separate"/>
        </w:r>
        <w:r>
          <w:t>4</w:t>
        </w:r>
        <w:r>
          <w:fldChar w:fldCharType="end"/>
        </w:r>
      </w:hyperlink>
    </w:p>
    <w:p>
      <w:pPr>
        <w:pStyle w:val="TOC1"/>
        <w:tabs>
          <w:tab w:val="right" w:leader="dot" w:pos="8306"/>
        </w:tabs>
      </w:pPr>
      <w:hyperlink w:anchor="_Toc14430" w:history="1">
        <w:r>
          <w:rPr>
            <w:rFonts w:ascii="仿宋" w:eastAsia="仿宋" w:hAnsi="仿宋" w:cs="仿宋" w:hint="eastAsia"/>
            <w:lang w:eastAsia="zh-CN"/>
          </w:rPr>
          <w:t>二、资源开发及综合利用分析</w:t>
        </w:r>
        <w:r>
          <w:tab/>
        </w:r>
        <w:r>
          <w:fldChar w:fldCharType="begin"/>
        </w:r>
        <w:r>
          <w:instrText xml:space="preserve"> PAGEREF _Toc14430 \h </w:instrText>
        </w:r>
        <w:r>
          <w:fldChar w:fldCharType="separate"/>
        </w:r>
        <w:r>
          <w:t>7</w:t>
        </w:r>
        <w:r>
          <w:fldChar w:fldCharType="end"/>
        </w:r>
      </w:hyperlink>
    </w:p>
    <w:p>
      <w:pPr>
        <w:pStyle w:val="TOC2"/>
        <w:tabs>
          <w:tab w:val="right" w:leader="dot" w:pos="8306"/>
        </w:tabs>
      </w:pPr>
      <w:hyperlink w:anchor="_Toc21693" w:history="1">
        <w:r>
          <w:rPr>
            <w:rFonts w:ascii="仿宋" w:eastAsia="仿宋" w:hAnsi="仿宋" w:cs="仿宋" w:hint="eastAsia"/>
            <w:lang w:eastAsia="zh-CN"/>
          </w:rPr>
          <w:t>(一)、资源开发方案</w:t>
        </w:r>
        <w:r>
          <w:tab/>
        </w:r>
        <w:r>
          <w:fldChar w:fldCharType="begin"/>
        </w:r>
        <w:r>
          <w:instrText xml:space="preserve"> PAGEREF _Toc21693 \h </w:instrText>
        </w:r>
        <w:r>
          <w:fldChar w:fldCharType="separate"/>
        </w:r>
        <w:r>
          <w:t>7</w:t>
        </w:r>
        <w:r>
          <w:fldChar w:fldCharType="end"/>
        </w:r>
      </w:hyperlink>
    </w:p>
    <w:p>
      <w:pPr>
        <w:pStyle w:val="TOC2"/>
        <w:tabs>
          <w:tab w:val="right" w:leader="dot" w:pos="8306"/>
        </w:tabs>
      </w:pPr>
      <w:hyperlink w:anchor="_Toc26490" w:history="1">
        <w:r>
          <w:rPr>
            <w:rFonts w:ascii="仿宋" w:eastAsia="仿宋" w:hAnsi="仿宋" w:cs="仿宋" w:hint="eastAsia"/>
            <w:lang w:eastAsia="zh-CN"/>
          </w:rPr>
          <w:t>(二)、资源利用方案</w:t>
        </w:r>
        <w:r>
          <w:tab/>
        </w:r>
        <w:r>
          <w:fldChar w:fldCharType="begin"/>
        </w:r>
        <w:r>
          <w:instrText xml:space="preserve"> PAGEREF _Toc26490 \h </w:instrText>
        </w:r>
        <w:r>
          <w:fldChar w:fldCharType="separate"/>
        </w:r>
        <w:r>
          <w:t>8</w:t>
        </w:r>
        <w:r>
          <w:fldChar w:fldCharType="end"/>
        </w:r>
      </w:hyperlink>
    </w:p>
    <w:p>
      <w:pPr>
        <w:pStyle w:val="TOC2"/>
        <w:tabs>
          <w:tab w:val="right" w:leader="dot" w:pos="8306"/>
        </w:tabs>
      </w:pPr>
      <w:hyperlink w:anchor="_Toc8481" w:history="1">
        <w:r>
          <w:rPr>
            <w:rFonts w:ascii="仿宋" w:eastAsia="仿宋" w:hAnsi="仿宋" w:cs="仿宋" w:hint="eastAsia"/>
            <w:lang w:eastAsia="zh-CN"/>
          </w:rPr>
          <w:t>(三)、资源节约措施</w:t>
        </w:r>
        <w:r>
          <w:tab/>
        </w:r>
        <w:r>
          <w:fldChar w:fldCharType="begin"/>
        </w:r>
        <w:r>
          <w:instrText xml:space="preserve"> PAGEREF _Toc8481 \h </w:instrText>
        </w:r>
        <w:r>
          <w:fldChar w:fldCharType="separate"/>
        </w:r>
        <w:r>
          <w:t>9</w:t>
        </w:r>
        <w:r>
          <w:fldChar w:fldCharType="end"/>
        </w:r>
      </w:hyperlink>
    </w:p>
    <w:p>
      <w:pPr>
        <w:pStyle w:val="TOC1"/>
        <w:tabs>
          <w:tab w:val="right" w:leader="dot" w:pos="8306"/>
        </w:tabs>
      </w:pPr>
      <w:hyperlink w:anchor="_Toc25156" w:history="1">
        <w:r>
          <w:rPr>
            <w:rFonts w:ascii="仿宋" w:eastAsia="仿宋" w:hAnsi="仿宋" w:cs="仿宋" w:hint="eastAsia"/>
            <w:lang w:eastAsia="zh-CN"/>
          </w:rPr>
          <w:t>三、社会影响分析</w:t>
        </w:r>
        <w:r>
          <w:tab/>
        </w:r>
        <w:r>
          <w:fldChar w:fldCharType="begin"/>
        </w:r>
        <w:r>
          <w:instrText xml:space="preserve"> PAGEREF _Toc25156 \h </w:instrText>
        </w:r>
        <w:r>
          <w:fldChar w:fldCharType="separate"/>
        </w:r>
        <w:r>
          <w:t>10</w:t>
        </w:r>
        <w:r>
          <w:fldChar w:fldCharType="end"/>
        </w:r>
      </w:hyperlink>
    </w:p>
    <w:p>
      <w:pPr>
        <w:pStyle w:val="TOC2"/>
        <w:tabs>
          <w:tab w:val="right" w:leader="dot" w:pos="8306"/>
        </w:tabs>
      </w:pPr>
      <w:hyperlink w:anchor="_Toc18819" w:history="1">
        <w:r>
          <w:rPr>
            <w:rFonts w:ascii="仿宋" w:eastAsia="仿宋" w:hAnsi="仿宋" w:cs="仿宋" w:hint="eastAsia"/>
            <w:lang w:eastAsia="zh-CN"/>
          </w:rPr>
          <w:t>(一)、社会影响效果分析</w:t>
        </w:r>
        <w:r>
          <w:tab/>
        </w:r>
        <w:r>
          <w:fldChar w:fldCharType="begin"/>
        </w:r>
        <w:r>
          <w:instrText xml:space="preserve"> PAGEREF _Toc18819 \h </w:instrText>
        </w:r>
        <w:r>
          <w:fldChar w:fldCharType="separate"/>
        </w:r>
        <w:r>
          <w:t>10</w:t>
        </w:r>
        <w:r>
          <w:fldChar w:fldCharType="end"/>
        </w:r>
      </w:hyperlink>
    </w:p>
    <w:p>
      <w:pPr>
        <w:pStyle w:val="TOC2"/>
        <w:tabs>
          <w:tab w:val="right" w:leader="dot" w:pos="8306"/>
        </w:tabs>
      </w:pPr>
      <w:hyperlink w:anchor="_Toc29954" w:history="1">
        <w:r>
          <w:rPr>
            <w:rFonts w:ascii="仿宋" w:eastAsia="仿宋" w:hAnsi="仿宋" w:cs="仿宋" w:hint="eastAsia"/>
            <w:lang w:eastAsia="zh-CN"/>
          </w:rPr>
          <w:t>(二)、社会适应性分析</w:t>
        </w:r>
        <w:r>
          <w:tab/>
        </w:r>
        <w:r>
          <w:fldChar w:fldCharType="begin"/>
        </w:r>
        <w:r>
          <w:instrText xml:space="preserve"> PAGEREF _Toc29954 \h </w:instrText>
        </w:r>
        <w:r>
          <w:fldChar w:fldCharType="separate"/>
        </w:r>
        <w:r>
          <w:t>13</w:t>
        </w:r>
        <w:r>
          <w:fldChar w:fldCharType="end"/>
        </w:r>
      </w:hyperlink>
    </w:p>
    <w:p>
      <w:pPr>
        <w:pStyle w:val="TOC2"/>
        <w:tabs>
          <w:tab w:val="right" w:leader="dot" w:pos="8306"/>
        </w:tabs>
      </w:pPr>
      <w:hyperlink w:anchor="_Toc27455" w:history="1">
        <w:r>
          <w:rPr>
            <w:rFonts w:ascii="仿宋" w:eastAsia="仿宋" w:hAnsi="仿宋" w:cs="仿宋" w:hint="eastAsia"/>
            <w:lang w:eastAsia="zh-CN"/>
          </w:rPr>
          <w:t>(三)、社会风险及对策分析</w:t>
        </w:r>
        <w:r>
          <w:tab/>
        </w:r>
        <w:r>
          <w:fldChar w:fldCharType="begin"/>
        </w:r>
        <w:r>
          <w:instrText xml:space="preserve"> PAGEREF _Toc27455 \h </w:instrText>
        </w:r>
        <w:r>
          <w:fldChar w:fldCharType="separate"/>
        </w:r>
        <w:r>
          <w:t>14</w:t>
        </w:r>
        <w:r>
          <w:fldChar w:fldCharType="end"/>
        </w:r>
      </w:hyperlink>
    </w:p>
    <w:p>
      <w:pPr>
        <w:pStyle w:val="TOC1"/>
        <w:tabs>
          <w:tab w:val="right" w:leader="dot" w:pos="8306"/>
        </w:tabs>
      </w:pPr>
      <w:hyperlink w:anchor="_Toc2311" w:history="1">
        <w:r>
          <w:rPr>
            <w:rFonts w:ascii="仿宋" w:eastAsia="仿宋" w:hAnsi="仿宋" w:cs="仿宋" w:hint="eastAsia"/>
            <w:lang w:eastAsia="zh-CN"/>
          </w:rPr>
          <w:t>四、财务管理与成本控制</w:t>
        </w:r>
        <w:r>
          <w:tab/>
        </w:r>
        <w:r>
          <w:fldChar w:fldCharType="begin"/>
        </w:r>
        <w:r>
          <w:instrText xml:space="preserve"> PAGEREF _Toc2311 \h </w:instrText>
        </w:r>
        <w:r>
          <w:fldChar w:fldCharType="separate"/>
        </w:r>
        <w:r>
          <w:t>18</w:t>
        </w:r>
        <w:r>
          <w:fldChar w:fldCharType="end"/>
        </w:r>
      </w:hyperlink>
    </w:p>
    <w:p>
      <w:pPr>
        <w:pStyle w:val="TOC2"/>
        <w:tabs>
          <w:tab w:val="right" w:leader="dot" w:pos="8306"/>
        </w:tabs>
      </w:pPr>
      <w:hyperlink w:anchor="_Toc11811" w:history="1">
        <w:r>
          <w:rPr>
            <w:rFonts w:ascii="仿宋" w:eastAsia="仿宋" w:hAnsi="仿宋" w:cs="仿宋" w:hint="eastAsia"/>
            <w:lang w:eastAsia="zh-CN"/>
          </w:rPr>
          <w:t>(一)、财务管理体系建设</w:t>
        </w:r>
        <w:r>
          <w:tab/>
        </w:r>
        <w:r>
          <w:fldChar w:fldCharType="begin"/>
        </w:r>
        <w:r>
          <w:instrText xml:space="preserve"> PAGEREF _Toc11811 \h </w:instrText>
        </w:r>
        <w:r>
          <w:fldChar w:fldCharType="separate"/>
        </w:r>
        <w:r>
          <w:t>18</w:t>
        </w:r>
        <w:r>
          <w:fldChar w:fldCharType="end"/>
        </w:r>
      </w:hyperlink>
    </w:p>
    <w:p>
      <w:pPr>
        <w:pStyle w:val="TOC2"/>
        <w:tabs>
          <w:tab w:val="right" w:leader="dot" w:pos="8306"/>
        </w:tabs>
      </w:pPr>
      <w:hyperlink w:anchor="_Toc936" w:history="1">
        <w:r>
          <w:rPr>
            <w:rFonts w:ascii="仿宋" w:eastAsia="仿宋" w:hAnsi="仿宋" w:cs="仿宋" w:hint="eastAsia"/>
            <w:lang w:eastAsia="zh-CN"/>
          </w:rPr>
          <w:t>(二)、成本控制措施</w:t>
        </w:r>
        <w:r>
          <w:tab/>
        </w:r>
        <w:r>
          <w:fldChar w:fldCharType="begin"/>
        </w:r>
        <w:r>
          <w:instrText xml:space="preserve"> PAGEREF _Toc936 \h </w:instrText>
        </w:r>
        <w:r>
          <w:fldChar w:fldCharType="separate"/>
        </w:r>
        <w:r>
          <w:t>19</w:t>
        </w:r>
        <w:r>
          <w:fldChar w:fldCharType="end"/>
        </w:r>
      </w:hyperlink>
    </w:p>
    <w:p>
      <w:pPr>
        <w:pStyle w:val="TOC1"/>
        <w:tabs>
          <w:tab w:val="right" w:leader="dot" w:pos="8306"/>
        </w:tabs>
      </w:pPr>
      <w:hyperlink w:anchor="_Toc13308" w:history="1">
        <w:r>
          <w:rPr>
            <w:rFonts w:ascii="仿宋" w:eastAsia="仿宋" w:hAnsi="仿宋" w:cs="仿宋" w:hint="eastAsia"/>
            <w:lang w:eastAsia="zh-CN"/>
          </w:rPr>
          <w:t>五、建设风险评估分析</w:t>
        </w:r>
        <w:r>
          <w:tab/>
        </w:r>
        <w:r>
          <w:fldChar w:fldCharType="begin"/>
        </w:r>
        <w:r>
          <w:instrText xml:space="preserve"> PAGEREF _Toc13308 \h </w:instrText>
        </w:r>
        <w:r>
          <w:fldChar w:fldCharType="separate"/>
        </w:r>
        <w:r>
          <w:t>20</w:t>
        </w:r>
        <w:r>
          <w:fldChar w:fldCharType="end"/>
        </w:r>
      </w:hyperlink>
    </w:p>
    <w:p>
      <w:pPr>
        <w:pStyle w:val="TOC2"/>
        <w:tabs>
          <w:tab w:val="right" w:leader="dot" w:pos="8306"/>
        </w:tabs>
      </w:pPr>
      <w:hyperlink w:anchor="_Toc20995" w:history="1">
        <w:r>
          <w:rPr>
            <w:rFonts w:ascii="仿宋" w:eastAsia="仿宋" w:hAnsi="仿宋" w:cs="仿宋" w:hint="eastAsia"/>
            <w:lang w:eastAsia="zh-CN"/>
          </w:rPr>
          <w:t>(一)、政策风险分析</w:t>
        </w:r>
        <w:r>
          <w:tab/>
        </w:r>
        <w:r>
          <w:fldChar w:fldCharType="begin"/>
        </w:r>
        <w:r>
          <w:instrText xml:space="preserve"> PAGEREF _Toc20995 \h </w:instrText>
        </w:r>
        <w:r>
          <w:fldChar w:fldCharType="separate"/>
        </w:r>
        <w:r>
          <w:t>20</w:t>
        </w:r>
        <w:r>
          <w:fldChar w:fldCharType="end"/>
        </w:r>
      </w:hyperlink>
    </w:p>
    <w:p>
      <w:pPr>
        <w:pStyle w:val="TOC2"/>
        <w:tabs>
          <w:tab w:val="right" w:leader="dot" w:pos="8306"/>
        </w:tabs>
      </w:pPr>
      <w:hyperlink w:anchor="_Toc26071" w:history="1">
        <w:r>
          <w:rPr>
            <w:rFonts w:ascii="仿宋" w:eastAsia="仿宋" w:hAnsi="仿宋" w:cs="仿宋" w:hint="eastAsia"/>
            <w:lang w:eastAsia="zh-CN"/>
          </w:rPr>
          <w:t>(二)、社会风险分析</w:t>
        </w:r>
        <w:r>
          <w:tab/>
        </w:r>
        <w:r>
          <w:fldChar w:fldCharType="begin"/>
        </w:r>
        <w:r>
          <w:instrText xml:space="preserve"> PAGEREF _Toc26071 \h </w:instrText>
        </w:r>
        <w:r>
          <w:fldChar w:fldCharType="separate"/>
        </w:r>
        <w:r>
          <w:t>21</w:t>
        </w:r>
        <w:r>
          <w:fldChar w:fldCharType="end"/>
        </w:r>
      </w:hyperlink>
    </w:p>
    <w:p>
      <w:pPr>
        <w:pStyle w:val="TOC2"/>
        <w:tabs>
          <w:tab w:val="right" w:leader="dot" w:pos="8306"/>
        </w:tabs>
      </w:pPr>
      <w:hyperlink w:anchor="_Toc12238" w:history="1">
        <w:r>
          <w:rPr>
            <w:rFonts w:ascii="仿宋" w:eastAsia="仿宋" w:hAnsi="仿宋" w:cs="仿宋" w:hint="eastAsia"/>
            <w:lang w:eastAsia="zh-CN"/>
          </w:rPr>
          <w:t>(三)、市场风险分析</w:t>
        </w:r>
        <w:r>
          <w:tab/>
        </w:r>
        <w:r>
          <w:fldChar w:fldCharType="begin"/>
        </w:r>
        <w:r>
          <w:instrText xml:space="preserve"> PAGEREF _Toc12238 \h </w:instrText>
        </w:r>
        <w:r>
          <w:fldChar w:fldCharType="separate"/>
        </w:r>
        <w:r>
          <w:t>23</w:t>
        </w:r>
        <w:r>
          <w:fldChar w:fldCharType="end"/>
        </w:r>
      </w:hyperlink>
    </w:p>
    <w:p>
      <w:pPr>
        <w:pStyle w:val="TOC2"/>
        <w:tabs>
          <w:tab w:val="right" w:leader="dot" w:pos="8306"/>
        </w:tabs>
      </w:pPr>
      <w:hyperlink w:anchor="_Toc5123" w:history="1">
        <w:r>
          <w:rPr>
            <w:rFonts w:ascii="仿宋" w:eastAsia="仿宋" w:hAnsi="仿宋" w:cs="仿宋" w:hint="eastAsia"/>
            <w:lang w:eastAsia="zh-CN"/>
          </w:rPr>
          <w:t>(四)、资金风险分析</w:t>
        </w:r>
        <w:r>
          <w:tab/>
        </w:r>
        <w:r>
          <w:fldChar w:fldCharType="begin"/>
        </w:r>
        <w:r>
          <w:instrText xml:space="preserve"> PAGEREF _Toc5123 \h </w:instrText>
        </w:r>
        <w:r>
          <w:fldChar w:fldCharType="separate"/>
        </w:r>
        <w:r>
          <w:t>24</w:t>
        </w:r>
        <w:r>
          <w:fldChar w:fldCharType="end"/>
        </w:r>
      </w:hyperlink>
    </w:p>
    <w:p>
      <w:pPr>
        <w:pStyle w:val="TOC2"/>
        <w:tabs>
          <w:tab w:val="right" w:leader="dot" w:pos="8306"/>
        </w:tabs>
      </w:pPr>
      <w:hyperlink w:anchor="_Toc27076" w:history="1">
        <w:r>
          <w:rPr>
            <w:rFonts w:ascii="仿宋" w:eastAsia="仿宋" w:hAnsi="仿宋" w:cs="仿宋" w:hint="eastAsia"/>
            <w:lang w:eastAsia="zh-CN"/>
          </w:rPr>
          <w:t>(五)、技术风险分析</w:t>
        </w:r>
        <w:r>
          <w:tab/>
        </w:r>
        <w:r>
          <w:fldChar w:fldCharType="begin"/>
        </w:r>
        <w:r>
          <w:instrText xml:space="preserve"> PAGEREF _Toc27076 \h </w:instrText>
        </w:r>
        <w:r>
          <w:fldChar w:fldCharType="separate"/>
        </w:r>
        <w:r>
          <w:t>25</w:t>
        </w:r>
        <w:r>
          <w:fldChar w:fldCharType="end"/>
        </w:r>
      </w:hyperlink>
    </w:p>
    <w:p>
      <w:pPr>
        <w:pStyle w:val="TOC2"/>
        <w:tabs>
          <w:tab w:val="right" w:leader="dot" w:pos="8306"/>
        </w:tabs>
      </w:pPr>
      <w:hyperlink w:anchor="_Toc18255" w:history="1">
        <w:r>
          <w:rPr>
            <w:rFonts w:ascii="仿宋" w:eastAsia="仿宋" w:hAnsi="仿宋" w:cs="仿宋" w:hint="eastAsia"/>
            <w:lang w:eastAsia="zh-CN"/>
          </w:rPr>
          <w:t>(六)、财务风险分析</w:t>
        </w:r>
        <w:r>
          <w:tab/>
        </w:r>
        <w:r>
          <w:fldChar w:fldCharType="begin"/>
        </w:r>
        <w:r>
          <w:instrText xml:space="preserve"> PAGEREF _Toc18255 \h </w:instrText>
        </w:r>
        <w:r>
          <w:fldChar w:fldCharType="separate"/>
        </w:r>
        <w:r>
          <w:t>26</w:t>
        </w:r>
        <w:r>
          <w:fldChar w:fldCharType="end"/>
        </w:r>
      </w:hyperlink>
    </w:p>
    <w:p>
      <w:pPr>
        <w:pStyle w:val="TOC2"/>
        <w:tabs>
          <w:tab w:val="right" w:leader="dot" w:pos="8306"/>
        </w:tabs>
      </w:pPr>
      <w:hyperlink w:anchor="_Toc8309" w:history="1">
        <w:r>
          <w:rPr>
            <w:rFonts w:ascii="仿宋" w:eastAsia="仿宋" w:hAnsi="仿宋" w:cs="仿宋" w:hint="eastAsia"/>
            <w:lang w:eastAsia="zh-CN"/>
          </w:rPr>
          <w:t>(七)、管理风险分析</w:t>
        </w:r>
        <w:r>
          <w:tab/>
        </w:r>
        <w:r>
          <w:fldChar w:fldCharType="begin"/>
        </w:r>
        <w:r>
          <w:instrText xml:space="preserve"> PAGEREF _Toc8309 \h </w:instrText>
        </w:r>
        <w:r>
          <w:fldChar w:fldCharType="separate"/>
        </w:r>
        <w:r>
          <w:t>28</w:t>
        </w:r>
        <w:r>
          <w:fldChar w:fldCharType="end"/>
        </w:r>
      </w:hyperlink>
    </w:p>
    <w:p>
      <w:pPr>
        <w:pStyle w:val="TOC2"/>
        <w:tabs>
          <w:tab w:val="right" w:leader="dot" w:pos="8306"/>
        </w:tabs>
      </w:pPr>
      <w:hyperlink w:anchor="_Toc21793" w:history="1">
        <w:r>
          <w:rPr>
            <w:rFonts w:ascii="仿宋" w:eastAsia="仿宋" w:hAnsi="仿宋" w:cs="仿宋" w:hint="eastAsia"/>
            <w:lang w:eastAsia="zh-CN"/>
          </w:rPr>
          <w:t>(八)、其它风险分析</w:t>
        </w:r>
        <w:r>
          <w:tab/>
        </w:r>
        <w:r>
          <w:fldChar w:fldCharType="begin"/>
        </w:r>
        <w:r>
          <w:instrText xml:space="preserve"> PAGEREF _Toc21793 \h </w:instrText>
        </w:r>
        <w:r>
          <w:fldChar w:fldCharType="separate"/>
        </w:r>
        <w:r>
          <w:t>29</w:t>
        </w:r>
        <w:r>
          <w:fldChar w:fldCharType="end"/>
        </w:r>
      </w:hyperlink>
    </w:p>
    <w:p>
      <w:pPr>
        <w:pStyle w:val="TOC2"/>
        <w:tabs>
          <w:tab w:val="right" w:leader="dot" w:pos="8306"/>
        </w:tabs>
      </w:pPr>
      <w:hyperlink w:anchor="_Toc30326" w:history="1">
        <w:r>
          <w:rPr>
            <w:rFonts w:ascii="仿宋" w:eastAsia="仿宋" w:hAnsi="仿宋" w:cs="仿宋" w:hint="eastAsia"/>
            <w:lang w:eastAsia="zh-CN"/>
          </w:rPr>
          <w:t>(九)、社会影响评估</w:t>
        </w:r>
        <w:r>
          <w:tab/>
        </w:r>
        <w:r>
          <w:fldChar w:fldCharType="begin"/>
        </w:r>
        <w:r>
          <w:instrText xml:space="preserve"> PAGEREF _Toc30326 \h </w:instrText>
        </w:r>
        <w:r>
          <w:fldChar w:fldCharType="separate"/>
        </w:r>
        <w:r>
          <w:t>31</w:t>
        </w:r>
        <w:r>
          <w:fldChar w:fldCharType="end"/>
        </w:r>
      </w:hyperlink>
    </w:p>
    <w:p>
      <w:pPr>
        <w:pStyle w:val="TOC1"/>
        <w:tabs>
          <w:tab w:val="right" w:leader="dot" w:pos="8306"/>
        </w:tabs>
      </w:pPr>
      <w:hyperlink w:anchor="_Toc5461" w:history="1">
        <w:r>
          <w:rPr>
            <w:rFonts w:ascii="仿宋" w:eastAsia="仿宋" w:hAnsi="仿宋" w:cs="仿宋" w:hint="eastAsia"/>
            <w:lang w:eastAsia="zh-CN"/>
          </w:rPr>
          <w:t>六、环境和生态影响分析</w:t>
        </w:r>
        <w:r>
          <w:tab/>
        </w:r>
        <w:r>
          <w:fldChar w:fldCharType="begin"/>
        </w:r>
        <w:r>
          <w:instrText xml:space="preserve"> PAGEREF _Toc5461 \h </w:instrText>
        </w:r>
        <w:r>
          <w:fldChar w:fldCharType="separate"/>
        </w:r>
        <w:r>
          <w:t>33</w:t>
        </w:r>
        <w:r>
          <w:fldChar w:fldCharType="end"/>
        </w:r>
      </w:hyperlink>
    </w:p>
    <w:p>
      <w:pPr>
        <w:pStyle w:val="TOC2"/>
        <w:tabs>
          <w:tab w:val="right" w:leader="dot" w:pos="8306"/>
        </w:tabs>
      </w:pPr>
      <w:hyperlink w:anchor="_Toc11602" w:history="1">
        <w:r>
          <w:rPr>
            <w:rFonts w:ascii="仿宋" w:eastAsia="仿宋" w:hAnsi="仿宋" w:cs="仿宋" w:hint="eastAsia"/>
            <w:lang w:eastAsia="zh-CN"/>
          </w:rPr>
          <w:t>(一)、环境和生态现状</w:t>
        </w:r>
        <w:r>
          <w:tab/>
        </w:r>
        <w:r>
          <w:fldChar w:fldCharType="begin"/>
        </w:r>
        <w:r>
          <w:instrText xml:space="preserve"> PAGEREF _Toc11602 \h </w:instrText>
        </w:r>
        <w:r>
          <w:fldChar w:fldCharType="separate"/>
        </w:r>
        <w:r>
          <w:t>33</w:t>
        </w:r>
        <w:r>
          <w:fldChar w:fldCharType="end"/>
        </w:r>
      </w:hyperlink>
    </w:p>
    <w:p>
      <w:pPr>
        <w:pStyle w:val="TOC2"/>
        <w:tabs>
          <w:tab w:val="right" w:leader="dot" w:pos="8306"/>
        </w:tabs>
      </w:pPr>
      <w:hyperlink w:anchor="_Toc20485" w:history="1">
        <w:r>
          <w:rPr>
            <w:rFonts w:ascii="仿宋" w:eastAsia="仿宋" w:hAnsi="仿宋" w:cs="仿宋" w:hint="eastAsia"/>
            <w:lang w:eastAsia="zh-CN"/>
          </w:rPr>
          <w:t>(二)、生态环境影响分析</w:t>
        </w:r>
        <w:r>
          <w:tab/>
        </w:r>
        <w:r>
          <w:fldChar w:fldCharType="begin"/>
        </w:r>
        <w:r>
          <w:instrText xml:space="preserve"> PAGEREF _Toc20485 \h </w:instrText>
        </w:r>
        <w:r>
          <w:fldChar w:fldCharType="separate"/>
        </w:r>
        <w:r>
          <w:t>34</w:t>
        </w:r>
        <w:r>
          <w:fldChar w:fldCharType="end"/>
        </w:r>
      </w:hyperlink>
    </w:p>
    <w:p>
      <w:pPr>
        <w:pStyle w:val="TOC2"/>
        <w:tabs>
          <w:tab w:val="right" w:leader="dot" w:pos="8306"/>
        </w:tabs>
      </w:pPr>
      <w:hyperlink w:anchor="_Toc3741" w:history="1">
        <w:r>
          <w:rPr>
            <w:rFonts w:ascii="仿宋" w:eastAsia="仿宋" w:hAnsi="仿宋" w:cs="仿宋" w:hint="eastAsia"/>
            <w:lang w:eastAsia="zh-CN"/>
          </w:rPr>
          <w:t>(三)、生态环境保护措施</w:t>
        </w:r>
        <w:r>
          <w:tab/>
        </w:r>
        <w:r>
          <w:fldChar w:fldCharType="begin"/>
        </w:r>
        <w:r>
          <w:instrText xml:space="preserve"> PAGEREF _Toc3741 \h </w:instrText>
        </w:r>
        <w:r>
          <w:fldChar w:fldCharType="separate"/>
        </w:r>
        <w:r>
          <w:t>35</w:t>
        </w:r>
        <w:r>
          <w:fldChar w:fldCharType="end"/>
        </w:r>
      </w:hyperlink>
    </w:p>
    <w:p>
      <w:pPr>
        <w:pStyle w:val="TOC2"/>
        <w:tabs>
          <w:tab w:val="right" w:leader="dot" w:pos="8306"/>
        </w:tabs>
      </w:pPr>
      <w:hyperlink w:anchor="_Toc27309" w:history="1">
        <w:r>
          <w:rPr>
            <w:rFonts w:ascii="仿宋" w:eastAsia="仿宋" w:hAnsi="仿宋" w:cs="仿宋" w:hint="eastAsia"/>
            <w:lang w:eastAsia="zh-CN"/>
          </w:rPr>
          <w:t>(四)、地质灾害影响分析</w:t>
        </w:r>
        <w:r>
          <w:tab/>
        </w:r>
        <w:r>
          <w:fldChar w:fldCharType="begin"/>
        </w:r>
        <w:r>
          <w:instrText xml:space="preserve"> PAGEREF _Toc27309 \h </w:instrText>
        </w:r>
        <w:r>
          <w:fldChar w:fldCharType="separate"/>
        </w:r>
        <w:r>
          <w:t>37</w:t>
        </w:r>
        <w:r>
          <w:fldChar w:fldCharType="end"/>
        </w:r>
      </w:hyperlink>
    </w:p>
    <w:p>
      <w:pPr>
        <w:pStyle w:val="TOC2"/>
        <w:tabs>
          <w:tab w:val="right" w:leader="dot" w:pos="8306"/>
        </w:tabs>
      </w:pPr>
      <w:hyperlink w:anchor="_Toc11043" w:history="1">
        <w:r>
          <w:rPr>
            <w:rFonts w:ascii="仿宋" w:eastAsia="仿宋" w:hAnsi="仿宋" w:cs="仿宋" w:hint="eastAsia"/>
            <w:lang w:eastAsia="zh-CN"/>
          </w:rPr>
          <w:t>(五)、特殊环境影响</w:t>
        </w:r>
        <w:r>
          <w:tab/>
        </w:r>
        <w:r>
          <w:fldChar w:fldCharType="begin"/>
        </w:r>
        <w:r>
          <w:instrText xml:space="preserve"> PAGEREF _Toc11043 \h </w:instrText>
        </w:r>
        <w:r>
          <w:fldChar w:fldCharType="separate"/>
        </w:r>
        <w:r>
          <w:t>39</w:t>
        </w:r>
        <w:r>
          <w:fldChar w:fldCharType="end"/>
        </w:r>
      </w:hyperlink>
    </w:p>
    <w:p>
      <w:pPr>
        <w:pStyle w:val="TOC1"/>
        <w:tabs>
          <w:tab w:val="right" w:leader="dot" w:pos="8306"/>
        </w:tabs>
      </w:pPr>
      <w:hyperlink w:anchor="_Toc22340" w:history="1">
        <w:r>
          <w:rPr>
            <w:rFonts w:ascii="仿宋" w:eastAsia="仿宋" w:hAnsi="仿宋" w:cs="仿宋" w:hint="eastAsia"/>
            <w:lang w:eastAsia="zh-CN"/>
          </w:rPr>
          <w:t>七、经济效益与社会效益优化</w:t>
        </w:r>
        <w:r>
          <w:tab/>
        </w:r>
        <w:r>
          <w:fldChar w:fldCharType="begin"/>
        </w:r>
        <w:r>
          <w:instrText xml:space="preserve"> PAGEREF _Toc22340 \h </w:instrText>
        </w:r>
        <w:r>
          <w:fldChar w:fldCharType="separate"/>
        </w:r>
        <w:r>
          <w:t>40</w:t>
        </w:r>
        <w:r>
          <w:fldChar w:fldCharType="end"/>
        </w:r>
      </w:hyperlink>
    </w:p>
    <w:p>
      <w:pPr>
        <w:pStyle w:val="TOC2"/>
        <w:tabs>
          <w:tab w:val="right" w:leader="dot" w:pos="8306"/>
        </w:tabs>
      </w:pPr>
      <w:hyperlink w:anchor="_Toc2055" w:history="1">
        <w:r>
          <w:rPr>
            <w:rFonts w:ascii="仿宋" w:eastAsia="仿宋" w:hAnsi="仿宋" w:cs="仿宋" w:hint="eastAsia"/>
            <w:lang w:eastAsia="zh-CN"/>
          </w:rPr>
          <w:t>(一)、经济效益提升策略</w:t>
        </w:r>
        <w:r>
          <w:tab/>
        </w:r>
        <w:r>
          <w:fldChar w:fldCharType="begin"/>
        </w:r>
        <w:r>
          <w:instrText xml:space="preserve"> PAGEREF _Toc2055 \h </w:instrText>
        </w:r>
        <w:r>
          <w:fldChar w:fldCharType="separate"/>
        </w:r>
        <w:r>
          <w:t>40</w:t>
        </w:r>
        <w:r>
          <w:fldChar w:fldCharType="end"/>
        </w:r>
      </w:hyperlink>
    </w:p>
    <w:p>
      <w:pPr>
        <w:pStyle w:val="TOC2"/>
        <w:tabs>
          <w:tab w:val="right" w:leader="dot" w:pos="8306"/>
        </w:tabs>
      </w:pPr>
      <w:hyperlink w:anchor="_Toc7487" w:history="1">
        <w:r>
          <w:rPr>
            <w:rFonts w:ascii="仿宋" w:eastAsia="仿宋" w:hAnsi="仿宋" w:cs="仿宋" w:hint="eastAsia"/>
            <w:lang w:eastAsia="zh-CN"/>
          </w:rPr>
          <w:t>(二)、社会效益增强方案</w:t>
        </w:r>
        <w:r>
          <w:tab/>
        </w:r>
        <w:r>
          <w:fldChar w:fldCharType="begin"/>
        </w:r>
        <w:r>
          <w:instrText xml:space="preserve"> PAGEREF _Toc7487 \h </w:instrText>
        </w:r>
        <w:r>
          <w:fldChar w:fldCharType="separate"/>
        </w:r>
        <w:r>
          <w:t>41</w:t>
        </w:r>
        <w:r>
          <w:fldChar w:fldCharType="end"/>
        </w:r>
      </w:hyperlink>
    </w:p>
    <w:p>
      <w:pPr>
        <w:pStyle w:val="TOC1"/>
        <w:tabs>
          <w:tab w:val="right" w:leader="dot" w:pos="8306"/>
        </w:tabs>
      </w:pPr>
      <w:hyperlink w:anchor="_Toc21059" w:history="1">
        <w:r>
          <w:rPr>
            <w:rFonts w:ascii="仿宋" w:eastAsia="仿宋" w:hAnsi="仿宋" w:cs="仿宋" w:hint="eastAsia"/>
            <w:lang w:eastAsia="zh-CN"/>
          </w:rPr>
          <w:t>八、资金管理与财务规划</w:t>
        </w:r>
        <w:r>
          <w:tab/>
        </w:r>
        <w:r>
          <w:fldChar w:fldCharType="begin"/>
        </w:r>
        <w:r>
          <w:instrText xml:space="preserve"> PAGEREF _Toc21059 \h </w:instrText>
        </w:r>
        <w:r>
          <w:fldChar w:fldCharType="separate"/>
        </w:r>
        <w:r>
          <w:t>42</w:t>
        </w:r>
        <w:r>
          <w:fldChar w:fldCharType="end"/>
        </w:r>
      </w:hyperlink>
    </w:p>
    <w:p>
      <w:pPr>
        <w:pStyle w:val="TOC2"/>
        <w:tabs>
          <w:tab w:val="right" w:leader="dot" w:pos="8306"/>
        </w:tabs>
      </w:pPr>
      <w:hyperlink w:anchor="_Toc21408" w:history="1">
        <w:r>
          <w:rPr>
            <w:rFonts w:ascii="仿宋" w:eastAsia="仿宋" w:hAnsi="仿宋" w:cs="仿宋" w:hint="eastAsia"/>
            <w:lang w:eastAsia="zh-CN"/>
          </w:rPr>
          <w:t>(一)、项目资金来源与筹措</w:t>
        </w:r>
        <w:r>
          <w:tab/>
        </w:r>
        <w:r>
          <w:fldChar w:fldCharType="begin"/>
        </w:r>
        <w:r>
          <w:instrText xml:space="preserve"> PAGEREF _Toc21408 \h </w:instrText>
        </w:r>
        <w:r>
          <w:fldChar w:fldCharType="separate"/>
        </w:r>
        <w:r>
          <w:t>42</w:t>
        </w:r>
        <w:r>
          <w:fldChar w:fldCharType="end"/>
        </w:r>
      </w:hyperlink>
    </w:p>
    <w:p>
      <w:pPr>
        <w:pStyle w:val="TOC2"/>
        <w:tabs>
          <w:tab w:val="right" w:leader="dot" w:pos="8306"/>
        </w:tabs>
      </w:pPr>
      <w:hyperlink w:anchor="_Toc13054" w:history="1">
        <w:r>
          <w:rPr>
            <w:rFonts w:ascii="仿宋" w:eastAsia="仿宋" w:hAnsi="仿宋" w:cs="仿宋" w:hint="eastAsia"/>
            <w:lang w:eastAsia="zh-CN"/>
          </w:rPr>
          <w:t>(二)、资金使用与监管</w:t>
        </w:r>
        <w:r>
          <w:tab/>
        </w:r>
        <w:r>
          <w:fldChar w:fldCharType="begin"/>
        </w:r>
        <w:r>
          <w:instrText xml:space="preserve"> PAGEREF _Toc13054 \h </w:instrText>
        </w:r>
        <w:r>
          <w:fldChar w:fldCharType="separate"/>
        </w:r>
        <w:r>
          <w:t>43</w:t>
        </w:r>
        <w:r>
          <w:fldChar w:fldCharType="end"/>
        </w:r>
      </w:hyperlink>
    </w:p>
    <w:p>
      <w:pPr>
        <w:pStyle w:val="TOC2"/>
        <w:tabs>
          <w:tab w:val="right" w:leader="dot" w:pos="8306"/>
        </w:tabs>
      </w:pPr>
      <w:hyperlink w:anchor="_Toc23672" w:history="1">
        <w:r>
          <w:rPr>
            <w:rFonts w:ascii="仿宋" w:eastAsia="仿宋" w:hAnsi="仿宋" w:cs="仿宋" w:hint="eastAsia"/>
            <w:lang w:eastAsia="zh-CN"/>
          </w:rPr>
          <w:t>(三)、财务规划与预测</w:t>
        </w:r>
        <w:r>
          <w:tab/>
        </w:r>
        <w:r>
          <w:fldChar w:fldCharType="begin"/>
        </w:r>
        <w:r>
          <w:instrText xml:space="preserve"> PAGEREF _Toc23672 \h </w:instrText>
        </w:r>
        <w:r>
          <w:fldChar w:fldCharType="separate"/>
        </w:r>
        <w:r>
          <w:t>44</w:t>
        </w:r>
        <w:r>
          <w:fldChar w:fldCharType="end"/>
        </w:r>
      </w:hyperlink>
    </w:p>
    <w:p>
      <w:pPr>
        <w:pStyle w:val="TOC1"/>
        <w:tabs>
          <w:tab w:val="right" w:leader="dot" w:pos="8306"/>
        </w:tabs>
      </w:pPr>
      <w:hyperlink w:anchor="_Toc29564" w:history="1">
        <w:r>
          <w:rPr>
            <w:rFonts w:ascii="仿宋" w:eastAsia="仿宋" w:hAnsi="仿宋" w:cs="仿宋" w:hint="eastAsia"/>
            <w:lang w:eastAsia="zh-CN"/>
          </w:rPr>
          <w:t>九、环境保护与治理方案</w:t>
        </w:r>
        <w:r>
          <w:tab/>
        </w:r>
        <w:r>
          <w:fldChar w:fldCharType="begin"/>
        </w:r>
        <w:r>
          <w:instrText xml:space="preserve"> PAGEREF _Toc29564 \h </w:instrText>
        </w:r>
        <w:r>
          <w:fldChar w:fldCharType="separate"/>
        </w:r>
        <w:r>
          <w:t>45</w:t>
        </w:r>
        <w:r>
          <w:fldChar w:fldCharType="end"/>
        </w:r>
      </w:hyperlink>
    </w:p>
    <w:p>
      <w:pPr>
        <w:pStyle w:val="TOC2"/>
        <w:tabs>
          <w:tab w:val="right" w:leader="dot" w:pos="8306"/>
        </w:tabs>
      </w:pPr>
      <w:hyperlink w:anchor="_Toc30089" w:history="1">
        <w:r>
          <w:rPr>
            <w:rFonts w:ascii="仿宋" w:eastAsia="仿宋" w:hAnsi="仿宋" w:cs="仿宋" w:hint="eastAsia"/>
            <w:lang w:eastAsia="zh-CN"/>
          </w:rPr>
          <w:t>(一)、项目环境影响评估</w:t>
        </w:r>
        <w:r>
          <w:tab/>
        </w:r>
        <w:r>
          <w:fldChar w:fldCharType="begin"/>
        </w:r>
        <w:r>
          <w:instrText xml:space="preserve"> PAGEREF _Toc30089 \h </w:instrText>
        </w:r>
        <w:r>
          <w:fldChar w:fldCharType="separate"/>
        </w:r>
        <w:r>
          <w:t>45</w:t>
        </w:r>
        <w:r>
          <w:fldChar w:fldCharType="end"/>
        </w:r>
      </w:hyperlink>
    </w:p>
    <w:p>
      <w:pPr>
        <w:pStyle w:val="TOC2"/>
        <w:tabs>
          <w:tab w:val="right" w:leader="dot" w:pos="8306"/>
        </w:tabs>
      </w:pPr>
      <w:hyperlink w:anchor="_Toc21954" w:history="1">
        <w:r>
          <w:rPr>
            <w:rFonts w:ascii="仿宋" w:eastAsia="仿宋" w:hAnsi="仿宋" w:cs="仿宋" w:hint="eastAsia"/>
            <w:lang w:eastAsia="zh-CN"/>
          </w:rPr>
          <w:t>(二)、环境保护措施与治理方案</w:t>
        </w:r>
        <w:r>
          <w:tab/>
        </w:r>
        <w:r>
          <w:fldChar w:fldCharType="begin"/>
        </w:r>
        <w:r>
          <w:instrText xml:space="preserve"> PAGEREF _Toc21954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1" w:history="1">
        <w:r>
          <w:rPr>
            <w:rFonts w:ascii="仿宋" w:eastAsia="仿宋" w:hAnsi="仿宋" w:cs="仿宋" w:hint="eastAsia"/>
            <w:lang w:eastAsia="zh-CN"/>
          </w:rPr>
          <w:t>十、项目实施与管理方案</w:t>
        </w:r>
        <w:r>
          <w:tab/>
        </w:r>
        <w:r>
          <w:fldChar w:fldCharType="begin"/>
        </w:r>
        <w:r>
          <w:instrText xml:space="preserve"> PAGEREF _Toc3821 \h </w:instrText>
        </w:r>
        <w:r>
          <w:fldChar w:fldCharType="separate"/>
        </w:r>
        <w:r>
          <w:t>46</w:t>
        </w:r>
        <w:r>
          <w:fldChar w:fldCharType="end"/>
        </w:r>
      </w:hyperlink>
    </w:p>
    <w:p>
      <w:pPr>
        <w:pStyle w:val="TOC2"/>
        <w:tabs>
          <w:tab w:val="right" w:leader="dot" w:pos="8306"/>
        </w:tabs>
      </w:pPr>
      <w:hyperlink w:anchor="_Toc28445" w:history="1">
        <w:r>
          <w:rPr>
            <w:rFonts w:ascii="仿宋" w:eastAsia="仿宋" w:hAnsi="仿宋" w:cs="仿宋" w:hint="eastAsia"/>
            <w:lang w:eastAsia="zh-CN"/>
          </w:rPr>
          <w:t>(一)、项目实施计划</w:t>
        </w:r>
        <w:r>
          <w:tab/>
        </w:r>
        <w:r>
          <w:fldChar w:fldCharType="begin"/>
        </w:r>
        <w:r>
          <w:instrText xml:space="preserve"> PAGEREF _Toc28445 \h </w:instrText>
        </w:r>
        <w:r>
          <w:fldChar w:fldCharType="separate"/>
        </w:r>
        <w:r>
          <w:t>46</w:t>
        </w:r>
        <w:r>
          <w:fldChar w:fldCharType="end"/>
        </w:r>
      </w:hyperlink>
    </w:p>
    <w:p>
      <w:pPr>
        <w:pStyle w:val="TOC2"/>
        <w:tabs>
          <w:tab w:val="right" w:leader="dot" w:pos="8306"/>
        </w:tabs>
      </w:pPr>
      <w:hyperlink w:anchor="_Toc8164" w:history="1">
        <w:r>
          <w:rPr>
            <w:rFonts w:ascii="仿宋" w:eastAsia="仿宋" w:hAnsi="仿宋" w:cs="仿宋" w:hint="eastAsia"/>
            <w:lang w:eastAsia="zh-CN"/>
          </w:rPr>
          <w:t>(二)、项目组织机构与职责</w:t>
        </w:r>
        <w:r>
          <w:tab/>
        </w:r>
        <w:r>
          <w:fldChar w:fldCharType="begin"/>
        </w:r>
        <w:r>
          <w:instrText xml:space="preserve"> PAGEREF _Toc8164 \h </w:instrText>
        </w:r>
        <w:r>
          <w:fldChar w:fldCharType="separate"/>
        </w:r>
        <w:r>
          <w:t>48</w:t>
        </w:r>
        <w:r>
          <w:fldChar w:fldCharType="end"/>
        </w:r>
      </w:hyperlink>
    </w:p>
    <w:p>
      <w:pPr>
        <w:pStyle w:val="TOC2"/>
        <w:tabs>
          <w:tab w:val="right" w:leader="dot" w:pos="8306"/>
        </w:tabs>
      </w:pPr>
      <w:hyperlink w:anchor="_Toc31798" w:history="1">
        <w:r>
          <w:rPr>
            <w:rFonts w:ascii="仿宋" w:eastAsia="仿宋" w:hAnsi="仿宋" w:cs="仿宋" w:hint="eastAsia"/>
            <w:lang w:eastAsia="zh-CN"/>
          </w:rPr>
          <w:t>(三)、项目管理与监控体系</w:t>
        </w:r>
        <w:r>
          <w:tab/>
        </w:r>
        <w:r>
          <w:fldChar w:fldCharType="begin"/>
        </w:r>
        <w:r>
          <w:instrText xml:space="preserve"> PAGEREF _Toc31798 \h </w:instrText>
        </w:r>
        <w:r>
          <w:fldChar w:fldCharType="separate"/>
        </w:r>
        <w:r>
          <w:t>50</w:t>
        </w:r>
        <w:r>
          <w:fldChar w:fldCharType="end"/>
        </w:r>
      </w:hyperlink>
    </w:p>
    <w:p>
      <w:pPr>
        <w:pStyle w:val="TOC1"/>
        <w:tabs>
          <w:tab w:val="right" w:leader="dot" w:pos="8306"/>
        </w:tabs>
      </w:pPr>
      <w:hyperlink w:anchor="_Toc13121" w:history="1">
        <w:r>
          <w:rPr>
            <w:rFonts w:ascii="仿宋" w:eastAsia="仿宋" w:hAnsi="仿宋" w:cs="仿宋" w:hint="eastAsia"/>
            <w:lang w:eastAsia="zh-CN"/>
          </w:rPr>
          <w:t>十一、技术创新与产业升级</w:t>
        </w:r>
        <w:r>
          <w:tab/>
        </w:r>
        <w:r>
          <w:fldChar w:fldCharType="begin"/>
        </w:r>
        <w:r>
          <w:instrText xml:space="preserve"> PAGEREF _Toc13121 \h </w:instrText>
        </w:r>
        <w:r>
          <w:fldChar w:fldCharType="separate"/>
        </w:r>
        <w:r>
          <w:t>52</w:t>
        </w:r>
        <w:r>
          <w:fldChar w:fldCharType="end"/>
        </w:r>
      </w:hyperlink>
    </w:p>
    <w:p>
      <w:pPr>
        <w:pStyle w:val="TOC2"/>
        <w:tabs>
          <w:tab w:val="right" w:leader="dot" w:pos="8306"/>
        </w:tabs>
      </w:pPr>
      <w:hyperlink w:anchor="_Toc8781" w:history="1">
        <w:r>
          <w:rPr>
            <w:rFonts w:ascii="仿宋" w:eastAsia="仿宋" w:hAnsi="仿宋" w:cs="仿宋" w:hint="eastAsia"/>
            <w:lang w:eastAsia="zh-CN"/>
          </w:rPr>
          <w:t>(一)、技术创新方向与目标</w:t>
        </w:r>
        <w:r>
          <w:tab/>
        </w:r>
        <w:r>
          <w:fldChar w:fldCharType="begin"/>
        </w:r>
        <w:r>
          <w:instrText xml:space="preserve"> PAGEREF _Toc8781 \h </w:instrText>
        </w:r>
        <w:r>
          <w:fldChar w:fldCharType="separate"/>
        </w:r>
        <w:r>
          <w:t>52</w:t>
        </w:r>
        <w:r>
          <w:fldChar w:fldCharType="end"/>
        </w:r>
      </w:hyperlink>
    </w:p>
    <w:p>
      <w:pPr>
        <w:pStyle w:val="TOC2"/>
        <w:tabs>
          <w:tab w:val="right" w:leader="dot" w:pos="8306"/>
        </w:tabs>
      </w:pPr>
      <w:hyperlink w:anchor="_Toc28684" w:history="1">
        <w:r>
          <w:rPr>
            <w:rFonts w:ascii="仿宋" w:eastAsia="仿宋" w:hAnsi="仿宋" w:cs="仿宋" w:hint="eastAsia"/>
            <w:lang w:eastAsia="zh-CN"/>
          </w:rPr>
          <w:t>(二)、产业升级路径与措施</w:t>
        </w:r>
        <w:r>
          <w:tab/>
        </w:r>
        <w:r>
          <w:fldChar w:fldCharType="begin"/>
        </w:r>
        <w:r>
          <w:instrText xml:space="preserve"> PAGEREF _Toc28684 \h </w:instrText>
        </w:r>
        <w:r>
          <w:fldChar w:fldCharType="separate"/>
        </w:r>
        <w:r>
          <w:t>53</w:t>
        </w:r>
        <w:r>
          <w:fldChar w:fldCharType="end"/>
        </w:r>
      </w:hyperlink>
    </w:p>
    <w:p>
      <w:pPr>
        <w:pStyle w:val="TOC1"/>
        <w:tabs>
          <w:tab w:val="right" w:leader="dot" w:pos="8306"/>
        </w:tabs>
      </w:pPr>
      <w:hyperlink w:anchor="_Toc28633" w:history="1">
        <w:r>
          <w:rPr>
            <w:rFonts w:ascii="仿宋" w:eastAsia="仿宋" w:hAnsi="仿宋" w:cs="仿宋" w:hint="eastAsia"/>
            <w:lang w:eastAsia="zh-CN"/>
          </w:rPr>
          <w:t>十二、安全与应急管理</w:t>
        </w:r>
        <w:r>
          <w:tab/>
        </w:r>
        <w:r>
          <w:fldChar w:fldCharType="begin"/>
        </w:r>
        <w:r>
          <w:instrText xml:space="preserve"> PAGEREF _Toc28633 \h </w:instrText>
        </w:r>
        <w:r>
          <w:fldChar w:fldCharType="separate"/>
        </w:r>
        <w:r>
          <w:t>55</w:t>
        </w:r>
        <w:r>
          <w:fldChar w:fldCharType="end"/>
        </w:r>
      </w:hyperlink>
    </w:p>
    <w:p>
      <w:pPr>
        <w:pStyle w:val="TOC2"/>
        <w:tabs>
          <w:tab w:val="right" w:leader="dot" w:pos="8306"/>
        </w:tabs>
      </w:pPr>
      <w:hyperlink w:anchor="_Toc18505" w:history="1">
        <w:r>
          <w:rPr>
            <w:rFonts w:ascii="仿宋" w:eastAsia="仿宋" w:hAnsi="仿宋" w:cs="仿宋" w:hint="eastAsia"/>
            <w:lang w:eastAsia="zh-CN"/>
          </w:rPr>
          <w:t>(一)、安全生产管理</w:t>
        </w:r>
        <w:r>
          <w:tab/>
        </w:r>
        <w:r>
          <w:fldChar w:fldCharType="begin"/>
        </w:r>
        <w:r>
          <w:instrText xml:space="preserve"> PAGEREF _Toc18505 \h </w:instrText>
        </w:r>
        <w:r>
          <w:fldChar w:fldCharType="separate"/>
        </w:r>
        <w:r>
          <w:t>55</w:t>
        </w:r>
        <w:r>
          <w:fldChar w:fldCharType="end"/>
        </w:r>
      </w:hyperlink>
    </w:p>
    <w:p>
      <w:pPr>
        <w:pStyle w:val="TOC2"/>
        <w:tabs>
          <w:tab w:val="right" w:leader="dot" w:pos="8306"/>
        </w:tabs>
      </w:pPr>
      <w:hyperlink w:anchor="_Toc16031" w:history="1">
        <w:r>
          <w:rPr>
            <w:rFonts w:ascii="仿宋" w:eastAsia="仿宋" w:hAnsi="仿宋" w:cs="仿宋" w:hint="eastAsia"/>
            <w:lang w:eastAsia="zh-CN"/>
          </w:rPr>
          <w:t>(二)、应急预案与响应</w:t>
        </w:r>
        <w:r>
          <w:tab/>
        </w:r>
        <w:r>
          <w:fldChar w:fldCharType="begin"/>
        </w:r>
        <w:r>
          <w:instrText xml:space="preserve"> PAGEREF _Toc16031 \h </w:instrText>
        </w:r>
        <w:r>
          <w:fldChar w:fldCharType="separate"/>
        </w:r>
        <w:r>
          <w:t>56</w:t>
        </w:r>
        <w:r>
          <w:fldChar w:fldCharType="end"/>
        </w:r>
      </w:hyperlink>
    </w:p>
    <w:p>
      <w:pPr>
        <w:pStyle w:val="TOC1"/>
        <w:tabs>
          <w:tab w:val="right" w:leader="dot" w:pos="8306"/>
        </w:tabs>
      </w:pPr>
      <w:hyperlink w:anchor="_Toc1814" w:history="1">
        <w:r>
          <w:rPr>
            <w:rFonts w:ascii="仿宋" w:eastAsia="仿宋" w:hAnsi="仿宋" w:cs="仿宋" w:hint="eastAsia"/>
            <w:lang w:eastAsia="zh-CN"/>
          </w:rPr>
          <w:t>十三、项目施工方案</w:t>
        </w:r>
        <w:r>
          <w:tab/>
        </w:r>
        <w:r>
          <w:fldChar w:fldCharType="begin"/>
        </w:r>
        <w:r>
          <w:instrText xml:space="preserve"> PAGEREF _Toc1814 \h </w:instrText>
        </w:r>
        <w:r>
          <w:fldChar w:fldCharType="separate"/>
        </w:r>
        <w:r>
          <w:t>58</w:t>
        </w:r>
        <w:r>
          <w:fldChar w:fldCharType="end"/>
        </w:r>
      </w:hyperlink>
    </w:p>
    <w:p>
      <w:pPr>
        <w:pStyle w:val="TOC2"/>
        <w:tabs>
          <w:tab w:val="right" w:leader="dot" w:pos="8306"/>
        </w:tabs>
      </w:pPr>
      <w:hyperlink w:anchor="_Toc27640" w:history="1">
        <w:r>
          <w:rPr>
            <w:rFonts w:ascii="仿宋" w:eastAsia="仿宋" w:hAnsi="仿宋" w:cs="仿宋" w:hint="eastAsia"/>
            <w:lang w:eastAsia="zh-CN"/>
          </w:rPr>
          <w:t>(一)、施工组织设计</w:t>
        </w:r>
        <w:r>
          <w:tab/>
        </w:r>
        <w:r>
          <w:fldChar w:fldCharType="begin"/>
        </w:r>
        <w:r>
          <w:instrText xml:space="preserve"> PAGEREF _Toc27640 \h </w:instrText>
        </w:r>
        <w:r>
          <w:fldChar w:fldCharType="separate"/>
        </w:r>
        <w:r>
          <w:t>58</w:t>
        </w:r>
        <w:r>
          <w:fldChar w:fldCharType="end"/>
        </w:r>
      </w:hyperlink>
    </w:p>
    <w:p>
      <w:pPr>
        <w:pStyle w:val="TOC2"/>
        <w:tabs>
          <w:tab w:val="right" w:leader="dot" w:pos="8306"/>
        </w:tabs>
      </w:pPr>
      <w:hyperlink w:anchor="_Toc111" w:history="1">
        <w:r>
          <w:rPr>
            <w:rFonts w:ascii="仿宋" w:eastAsia="仿宋" w:hAnsi="仿宋" w:cs="仿宋" w:hint="eastAsia"/>
            <w:lang w:eastAsia="zh-CN"/>
          </w:rPr>
          <w:t>(二)、施工工艺与技术路线</w:t>
        </w:r>
        <w:r>
          <w:tab/>
        </w:r>
        <w:r>
          <w:fldChar w:fldCharType="begin"/>
        </w:r>
        <w:r>
          <w:instrText xml:space="preserve"> PAGEREF _Toc111 \h </w:instrText>
        </w:r>
        <w:r>
          <w:fldChar w:fldCharType="separate"/>
        </w:r>
        <w:r>
          <w:t>60</w:t>
        </w:r>
        <w:r>
          <w:fldChar w:fldCharType="end"/>
        </w:r>
      </w:hyperlink>
    </w:p>
    <w:p>
      <w:pPr>
        <w:pStyle w:val="TOC2"/>
        <w:tabs>
          <w:tab w:val="right" w:leader="dot" w:pos="8306"/>
        </w:tabs>
      </w:pPr>
      <w:hyperlink w:anchor="_Toc16359" w:history="1">
        <w:r>
          <w:rPr>
            <w:rFonts w:ascii="仿宋" w:eastAsia="仿宋" w:hAnsi="仿宋" w:cs="仿宋" w:hint="eastAsia"/>
            <w:lang w:eastAsia="zh-CN"/>
          </w:rPr>
          <w:t>(三)、关键节点施工计划</w:t>
        </w:r>
        <w:r>
          <w:tab/>
        </w:r>
        <w:r>
          <w:fldChar w:fldCharType="begin"/>
        </w:r>
        <w:r>
          <w:instrText xml:space="preserve"> PAGEREF _Toc16359 \h </w:instrText>
        </w:r>
        <w:r>
          <w:fldChar w:fldCharType="separate"/>
        </w:r>
        <w:r>
          <w:t>61</w:t>
        </w:r>
        <w:r>
          <w:fldChar w:fldCharType="end"/>
        </w:r>
      </w:hyperlink>
    </w:p>
    <w:p>
      <w:pPr>
        <w:pStyle w:val="TOC2"/>
        <w:tabs>
          <w:tab w:val="right" w:leader="dot" w:pos="8306"/>
        </w:tabs>
      </w:pPr>
      <w:hyperlink w:anchor="_Toc30810" w:history="1">
        <w:r>
          <w:rPr>
            <w:rFonts w:ascii="仿宋" w:eastAsia="仿宋" w:hAnsi="仿宋" w:cs="仿宋" w:hint="eastAsia"/>
            <w:lang w:eastAsia="zh-CN"/>
          </w:rPr>
          <w:t>(四)、施工现场管理</w:t>
        </w:r>
        <w:r>
          <w:tab/>
        </w:r>
        <w:r>
          <w:fldChar w:fldCharType="begin"/>
        </w:r>
        <w:r>
          <w:instrText xml:space="preserve"> PAGEREF _Toc30810 \h </w:instrText>
        </w:r>
        <w:r>
          <w:fldChar w:fldCharType="separate"/>
        </w:r>
        <w:r>
          <w:t>62</w:t>
        </w:r>
        <w:r>
          <w:fldChar w:fldCharType="end"/>
        </w:r>
      </w:hyperlink>
    </w:p>
    <w:p>
      <w:pPr>
        <w:pStyle w:val="TOC1"/>
        <w:tabs>
          <w:tab w:val="right" w:leader="dot" w:pos="8306"/>
        </w:tabs>
      </w:pPr>
      <w:hyperlink w:anchor="_Toc25122" w:history="1">
        <w:r>
          <w:rPr>
            <w:rFonts w:ascii="仿宋" w:eastAsia="仿宋" w:hAnsi="仿宋" w:cs="仿宋" w:hint="eastAsia"/>
            <w:lang w:eastAsia="zh-CN"/>
          </w:rPr>
          <w:t>十四、创新驱动与持续发展</w:t>
        </w:r>
        <w:r>
          <w:tab/>
        </w:r>
        <w:r>
          <w:fldChar w:fldCharType="begin"/>
        </w:r>
        <w:r>
          <w:instrText xml:space="preserve"> PAGEREF _Toc25122 \h </w:instrText>
        </w:r>
        <w:r>
          <w:fldChar w:fldCharType="separate"/>
        </w:r>
        <w:r>
          <w:t>64</w:t>
        </w:r>
        <w:r>
          <w:fldChar w:fldCharType="end"/>
        </w:r>
      </w:hyperlink>
    </w:p>
    <w:p>
      <w:pPr>
        <w:pStyle w:val="TOC2"/>
        <w:tabs>
          <w:tab w:val="right" w:leader="dot" w:pos="8306"/>
        </w:tabs>
      </w:pPr>
      <w:hyperlink w:anchor="_Toc17492" w:history="1">
        <w:r>
          <w:rPr>
            <w:rFonts w:ascii="仿宋" w:eastAsia="仿宋" w:hAnsi="仿宋" w:cs="仿宋" w:hint="eastAsia"/>
            <w:lang w:eastAsia="zh-CN"/>
          </w:rPr>
          <w:t>(一)、创新驱动战略实施</w:t>
        </w:r>
        <w:r>
          <w:tab/>
        </w:r>
        <w:r>
          <w:fldChar w:fldCharType="begin"/>
        </w:r>
        <w:r>
          <w:instrText xml:space="preserve"> PAGEREF _Toc17492 \h </w:instrText>
        </w:r>
        <w:r>
          <w:fldChar w:fldCharType="separate"/>
        </w:r>
        <w:r>
          <w:t>64</w:t>
        </w:r>
        <w:r>
          <w:fldChar w:fldCharType="end"/>
        </w:r>
      </w:hyperlink>
    </w:p>
    <w:p>
      <w:pPr>
        <w:pStyle w:val="TOC2"/>
        <w:tabs>
          <w:tab w:val="right" w:leader="dot" w:pos="8306"/>
        </w:tabs>
      </w:pPr>
      <w:hyperlink w:anchor="_Toc29771" w:history="1">
        <w:r>
          <w:rPr>
            <w:rFonts w:ascii="仿宋" w:eastAsia="仿宋" w:hAnsi="仿宋" w:cs="仿宋" w:hint="eastAsia"/>
            <w:lang w:eastAsia="zh-CN"/>
          </w:rPr>
          <w:t>(二)、持续发展路径探索</w:t>
        </w:r>
        <w:r>
          <w:tab/>
        </w:r>
        <w:r>
          <w:fldChar w:fldCharType="begin"/>
        </w:r>
        <w:r>
          <w:instrText xml:space="preserve"> PAGEREF _Toc29771 \h </w:instrText>
        </w:r>
        <w:r>
          <w:fldChar w:fldCharType="separate"/>
        </w:r>
        <w:r>
          <w:t>66</w:t>
        </w:r>
        <w:r>
          <w:fldChar w:fldCharType="end"/>
        </w:r>
      </w:hyperlink>
    </w:p>
    <w:p>
      <w:pPr>
        <w:pStyle w:val="TOC1"/>
        <w:tabs>
          <w:tab w:val="right" w:leader="dot" w:pos="8306"/>
        </w:tabs>
      </w:pPr>
      <w:hyperlink w:anchor="_Toc302" w:history="1">
        <w:r>
          <w:rPr>
            <w:rFonts w:ascii="仿宋" w:eastAsia="仿宋" w:hAnsi="仿宋" w:cs="仿宋" w:hint="eastAsia"/>
            <w:lang w:eastAsia="zh-CN"/>
          </w:rPr>
          <w:t>十五、合作与交流机制建立</w:t>
        </w:r>
        <w:r>
          <w:tab/>
        </w:r>
        <w:r>
          <w:fldChar w:fldCharType="begin"/>
        </w:r>
        <w:r>
          <w:instrText xml:space="preserve"> PAGEREF _Toc302 \h </w:instrText>
        </w:r>
        <w:r>
          <w:fldChar w:fldCharType="separate"/>
        </w:r>
        <w:r>
          <w:t>70</w:t>
        </w:r>
        <w:r>
          <w:fldChar w:fldCharType="end"/>
        </w:r>
      </w:hyperlink>
    </w:p>
    <w:p>
      <w:pPr>
        <w:pStyle w:val="TOC2"/>
        <w:tabs>
          <w:tab w:val="right" w:leader="dot" w:pos="8306"/>
        </w:tabs>
      </w:pPr>
      <w:hyperlink w:anchor="_Toc25309" w:history="1">
        <w:r>
          <w:rPr>
            <w:rFonts w:ascii="仿宋" w:eastAsia="仿宋" w:hAnsi="仿宋" w:cs="仿宋" w:hint="eastAsia"/>
            <w:lang w:eastAsia="zh-CN"/>
          </w:rPr>
          <w:t>(一)、合作伙伴选择与合作方式</w:t>
        </w:r>
        <w:r>
          <w:tab/>
        </w:r>
        <w:r>
          <w:fldChar w:fldCharType="begin"/>
        </w:r>
        <w:r>
          <w:instrText xml:space="preserve"> PAGEREF _Toc25309 \h </w:instrText>
        </w:r>
        <w:r>
          <w:fldChar w:fldCharType="separate"/>
        </w:r>
        <w:r>
          <w:t>70</w:t>
        </w:r>
        <w:r>
          <w:fldChar w:fldCharType="end"/>
        </w:r>
      </w:hyperlink>
    </w:p>
    <w:p>
      <w:pPr>
        <w:pStyle w:val="TOC2"/>
        <w:tabs>
          <w:tab w:val="right" w:leader="dot" w:pos="8306"/>
        </w:tabs>
      </w:pPr>
      <w:hyperlink w:anchor="_Toc18618" w:history="1">
        <w:r>
          <w:rPr>
            <w:rFonts w:ascii="仿宋" w:eastAsia="仿宋" w:hAnsi="仿宋" w:cs="仿宋" w:hint="eastAsia"/>
            <w:lang w:eastAsia="zh-CN"/>
          </w:rPr>
          <w:t>(二)、交流与合作平台搭建</w:t>
        </w:r>
        <w:r>
          <w:tab/>
        </w:r>
        <w:r>
          <w:fldChar w:fldCharType="begin"/>
        </w:r>
        <w:r>
          <w:instrText xml:space="preserve"> PAGEREF _Toc18618 \h </w:instrText>
        </w:r>
        <w:r>
          <w:fldChar w:fldCharType="separate"/>
        </w:r>
        <w:r>
          <w:t>71</w:t>
        </w:r>
        <w:r>
          <w:fldChar w:fldCharType="end"/>
        </w:r>
      </w:hyperlink>
    </w:p>
    <w:p>
      <w:pPr>
        <w:pStyle w:val="TOC1"/>
        <w:tabs>
          <w:tab w:val="right" w:leader="dot" w:pos="8306"/>
        </w:tabs>
      </w:pPr>
      <w:hyperlink w:anchor="_Toc19101" w:history="1">
        <w:r>
          <w:rPr>
            <w:rFonts w:ascii="仿宋" w:eastAsia="仿宋" w:hAnsi="仿宋" w:cs="仿宋" w:hint="eastAsia"/>
            <w:lang w:eastAsia="zh-CN"/>
          </w:rPr>
          <w:t>十六、质量管理与控制</w:t>
        </w:r>
        <w:r>
          <w:tab/>
        </w:r>
        <w:r>
          <w:fldChar w:fldCharType="begin"/>
        </w:r>
        <w:r>
          <w:instrText xml:space="preserve"> PAGEREF _Toc19101 \h </w:instrText>
        </w:r>
        <w:r>
          <w:fldChar w:fldCharType="separate"/>
        </w:r>
        <w:r>
          <w:t>73</w:t>
        </w:r>
        <w:r>
          <w:fldChar w:fldCharType="end"/>
        </w:r>
      </w:hyperlink>
    </w:p>
    <w:p>
      <w:pPr>
        <w:pStyle w:val="TOC2"/>
        <w:tabs>
          <w:tab w:val="right" w:leader="dot" w:pos="8306"/>
        </w:tabs>
      </w:pPr>
      <w:hyperlink w:anchor="_Toc28149" w:history="1">
        <w:r>
          <w:rPr>
            <w:rFonts w:ascii="仿宋" w:eastAsia="仿宋" w:hAnsi="仿宋" w:cs="仿宋" w:hint="eastAsia"/>
            <w:lang w:eastAsia="zh-CN"/>
          </w:rPr>
          <w:t>(一)、质量管理体系建设</w:t>
        </w:r>
        <w:r>
          <w:tab/>
        </w:r>
        <w:r>
          <w:fldChar w:fldCharType="begin"/>
        </w:r>
        <w:r>
          <w:instrText xml:space="preserve"> PAGEREF _Toc28149 \h </w:instrText>
        </w:r>
        <w:r>
          <w:fldChar w:fldCharType="separate"/>
        </w:r>
        <w:r>
          <w:t>73</w:t>
        </w:r>
        <w:r>
          <w:fldChar w:fldCharType="end"/>
        </w:r>
      </w:hyperlink>
    </w:p>
    <w:p>
      <w:pPr>
        <w:pStyle w:val="TOC2"/>
        <w:tabs>
          <w:tab w:val="right" w:leader="dot" w:pos="8306"/>
        </w:tabs>
      </w:pPr>
      <w:hyperlink w:anchor="_Toc32407" w:history="1">
        <w:r>
          <w:rPr>
            <w:rFonts w:ascii="仿宋" w:eastAsia="仿宋" w:hAnsi="仿宋" w:cs="仿宋" w:hint="eastAsia"/>
            <w:lang w:eastAsia="zh-CN"/>
          </w:rPr>
          <w:t>(二)、质量控制措施</w:t>
        </w:r>
        <w:r>
          <w:tab/>
        </w:r>
        <w:r>
          <w:fldChar w:fldCharType="begin"/>
        </w:r>
        <w:r>
          <w:instrText xml:space="preserve"> PAGEREF _Toc32407 \h </w:instrText>
        </w:r>
        <w:r>
          <w:fldChar w:fldCharType="separate"/>
        </w:r>
        <w:r>
          <w:t>74</w:t>
        </w:r>
        <w:r>
          <w:fldChar w:fldCharType="end"/>
        </w:r>
      </w:hyperlink>
    </w:p>
    <w:p>
      <w:pPr>
        <w:pStyle w:val="TOC1"/>
        <w:tabs>
          <w:tab w:val="right" w:leader="dot" w:pos="8306"/>
        </w:tabs>
      </w:pPr>
      <w:hyperlink w:anchor="_Toc15264" w:history="1">
        <w:r>
          <w:rPr>
            <w:rFonts w:ascii="仿宋" w:eastAsia="仿宋" w:hAnsi="仿宋" w:cs="仿宋" w:hint="eastAsia"/>
            <w:lang w:eastAsia="zh-CN"/>
          </w:rPr>
          <w:t>十七、企业合规与伦理</w:t>
        </w:r>
        <w:r>
          <w:tab/>
        </w:r>
        <w:r>
          <w:fldChar w:fldCharType="begin"/>
        </w:r>
        <w:r>
          <w:instrText xml:space="preserve"> PAGEREF _Toc15264 \h </w:instrText>
        </w:r>
        <w:r>
          <w:fldChar w:fldCharType="separate"/>
        </w:r>
        <w:r>
          <w:t>76</w:t>
        </w:r>
        <w:r>
          <w:fldChar w:fldCharType="end"/>
        </w:r>
      </w:hyperlink>
    </w:p>
    <w:p>
      <w:pPr>
        <w:pStyle w:val="TOC2"/>
        <w:tabs>
          <w:tab w:val="right" w:leader="dot" w:pos="8306"/>
        </w:tabs>
      </w:pPr>
      <w:hyperlink w:anchor="_Toc23272" w:history="1">
        <w:r>
          <w:rPr>
            <w:rFonts w:ascii="仿宋" w:eastAsia="仿宋" w:hAnsi="仿宋" w:cs="仿宋" w:hint="eastAsia"/>
            <w:lang w:eastAsia="zh-CN"/>
          </w:rPr>
          <w:t>(一)、合规政策与程序</w:t>
        </w:r>
        <w:r>
          <w:tab/>
        </w:r>
        <w:r>
          <w:fldChar w:fldCharType="begin"/>
        </w:r>
        <w:r>
          <w:instrText xml:space="preserve"> PAGEREF _Toc23272 \h </w:instrText>
        </w:r>
        <w:r>
          <w:fldChar w:fldCharType="separate"/>
        </w:r>
        <w:r>
          <w:t>76</w:t>
        </w:r>
        <w:r>
          <w:fldChar w:fldCharType="end"/>
        </w:r>
      </w:hyperlink>
    </w:p>
    <w:p>
      <w:pPr>
        <w:pStyle w:val="TOC2"/>
        <w:tabs>
          <w:tab w:val="right" w:leader="dot" w:pos="8306"/>
        </w:tabs>
      </w:pPr>
      <w:hyperlink w:anchor="_Toc20569" w:history="1">
        <w:r>
          <w:rPr>
            <w:rFonts w:ascii="仿宋" w:eastAsia="仿宋" w:hAnsi="仿宋" w:cs="仿宋" w:hint="eastAsia"/>
            <w:lang w:eastAsia="zh-CN"/>
          </w:rPr>
          <w:t>(二)、伦理规范与培训</w:t>
        </w:r>
        <w:r>
          <w:tab/>
        </w:r>
        <w:r>
          <w:fldChar w:fldCharType="begin"/>
        </w:r>
        <w:r>
          <w:instrText xml:space="preserve"> PAGEREF _Toc20569 \h </w:instrText>
        </w:r>
        <w:r>
          <w:fldChar w:fldCharType="separate"/>
        </w:r>
        <w:r>
          <w:t>77</w:t>
        </w:r>
        <w:r>
          <w:fldChar w:fldCharType="end"/>
        </w:r>
      </w:hyperlink>
    </w:p>
    <w:p>
      <w:pPr>
        <w:pStyle w:val="TOC2"/>
        <w:tabs>
          <w:tab w:val="right" w:leader="dot" w:pos="8306"/>
        </w:tabs>
      </w:pPr>
      <w:hyperlink w:anchor="_Toc13023" w:history="1">
        <w:r>
          <w:rPr>
            <w:rFonts w:ascii="仿宋" w:eastAsia="仿宋" w:hAnsi="仿宋" w:cs="仿宋" w:hint="eastAsia"/>
            <w:lang w:eastAsia="zh-CN"/>
          </w:rPr>
          <w:t>(三)、合规风险评估</w:t>
        </w:r>
        <w:r>
          <w:tab/>
        </w:r>
        <w:r>
          <w:fldChar w:fldCharType="begin"/>
        </w:r>
        <w:r>
          <w:instrText xml:space="preserve"> PAGEREF _Toc13023 \h </w:instrText>
        </w:r>
        <w:r>
          <w:fldChar w:fldCharType="separate"/>
        </w:r>
        <w:r>
          <w:t>78</w:t>
        </w:r>
        <w:r>
          <w:fldChar w:fldCharType="end"/>
        </w:r>
      </w:hyperlink>
    </w:p>
    <w:p>
      <w:pPr>
        <w:pStyle w:val="TOC2"/>
        <w:tabs>
          <w:tab w:val="right" w:leader="dot" w:pos="8306"/>
        </w:tabs>
      </w:pPr>
      <w:hyperlink w:anchor="_Toc19630" w:history="1">
        <w:r>
          <w:rPr>
            <w:rFonts w:ascii="仿宋" w:eastAsia="仿宋" w:hAnsi="仿宋" w:cs="仿宋" w:hint="eastAsia"/>
            <w:lang w:eastAsia="zh-CN"/>
          </w:rPr>
          <w:t>(四)、合规监督与执行</w:t>
        </w:r>
        <w:r>
          <w:tab/>
        </w:r>
        <w:r>
          <w:fldChar w:fldCharType="begin"/>
        </w:r>
        <w:r>
          <w:instrText xml:space="preserve"> PAGEREF _Toc19630 \h </w:instrText>
        </w:r>
        <w:r>
          <w:fldChar w:fldCharType="separate"/>
        </w:r>
        <w:r>
          <w:t>79</w:t>
        </w:r>
        <w:r>
          <w:fldChar w:fldCharType="end"/>
        </w:r>
      </w:hyperlink>
    </w:p>
    <w:p>
      <w:pPr>
        <w:pStyle w:val="TOC1"/>
        <w:tabs>
          <w:tab w:val="right" w:leader="dot" w:pos="8306"/>
        </w:tabs>
      </w:pPr>
      <w:hyperlink w:anchor="_Toc23880" w:history="1">
        <w:r>
          <w:rPr>
            <w:rFonts w:ascii="仿宋" w:eastAsia="仿宋" w:hAnsi="仿宋" w:cs="仿宋" w:hint="eastAsia"/>
            <w:lang w:eastAsia="zh-CN"/>
          </w:rPr>
          <w:t>十八、设施与设备管理</w:t>
        </w:r>
        <w:r>
          <w:tab/>
        </w:r>
        <w:r>
          <w:fldChar w:fldCharType="begin"/>
        </w:r>
        <w:r>
          <w:instrText xml:space="preserve"> PAGEREF _Toc23880 \h </w:instrText>
        </w:r>
        <w:r>
          <w:fldChar w:fldCharType="separate"/>
        </w:r>
        <w:r>
          <w:t>80</w:t>
        </w:r>
        <w:r>
          <w:fldChar w:fldCharType="end"/>
        </w:r>
      </w:hyperlink>
    </w:p>
    <w:p>
      <w:pPr>
        <w:pStyle w:val="TOC2"/>
        <w:tabs>
          <w:tab w:val="right" w:leader="dot" w:pos="8306"/>
        </w:tabs>
      </w:pPr>
      <w:hyperlink w:anchor="_Toc27348" w:history="1">
        <w:r>
          <w:rPr>
            <w:rFonts w:ascii="仿宋" w:eastAsia="仿宋" w:hAnsi="仿宋" w:cs="仿宋" w:hint="eastAsia"/>
            <w:lang w:eastAsia="zh-CN"/>
          </w:rPr>
          <w:t>(一)、设施规划与配置</w:t>
        </w:r>
        <w:r>
          <w:tab/>
        </w:r>
        <w:r>
          <w:fldChar w:fldCharType="begin"/>
        </w:r>
        <w:r>
          <w:instrText xml:space="preserve"> PAGEREF _Toc27348 \h </w:instrText>
        </w:r>
        <w:r>
          <w:fldChar w:fldCharType="separate"/>
        </w:r>
        <w:r>
          <w:t>80</w:t>
        </w:r>
        <w:r>
          <w:fldChar w:fldCharType="end"/>
        </w:r>
      </w:hyperlink>
    </w:p>
    <w:p>
      <w:pPr>
        <w:pStyle w:val="TOC2"/>
        <w:tabs>
          <w:tab w:val="right" w:leader="dot" w:pos="8306"/>
        </w:tabs>
      </w:pPr>
      <w:hyperlink w:anchor="_Toc14293" w:history="1">
        <w:r>
          <w:rPr>
            <w:rFonts w:ascii="仿宋" w:eastAsia="仿宋" w:hAnsi="仿宋" w:cs="仿宋" w:hint="eastAsia"/>
            <w:lang w:eastAsia="zh-CN"/>
          </w:rPr>
          <w:t>(二)、设备采购与维护管理</w:t>
        </w:r>
        <w:r>
          <w:tab/>
        </w:r>
        <w:r>
          <w:fldChar w:fldCharType="begin"/>
        </w:r>
        <w:r>
          <w:instrText xml:space="preserve"> PAGEREF _Toc14293 \h </w:instrText>
        </w:r>
        <w:r>
          <w:fldChar w:fldCharType="separate"/>
        </w:r>
        <w:r>
          <w:t>80</w:t>
        </w:r>
        <w:r>
          <w:fldChar w:fldCharType="end"/>
        </w:r>
      </w:hyperlink>
    </w:p>
    <w:p>
      <w:pPr>
        <w:pStyle w:val="TOC2"/>
        <w:tabs>
          <w:tab w:val="right" w:leader="dot" w:pos="8306"/>
        </w:tabs>
      </w:pPr>
      <w:hyperlink w:anchor="_Toc5332" w:history="1">
        <w:r>
          <w:rPr>
            <w:rFonts w:ascii="仿宋" w:eastAsia="仿宋" w:hAnsi="仿宋" w:cs="仿宋" w:hint="eastAsia"/>
            <w:lang w:eastAsia="zh-CN"/>
          </w:rPr>
          <w:t>(三)、设施设备升级策略</w:t>
        </w:r>
        <w:r>
          <w:tab/>
        </w:r>
        <w:r>
          <w:fldChar w:fldCharType="begin"/>
        </w:r>
        <w:r>
          <w:instrText xml:space="preserve"> PAGEREF _Toc5332 \h </w:instrText>
        </w:r>
        <w:r>
          <w:fldChar w:fldCharType="separate"/>
        </w:r>
        <w:r>
          <w:t>81</w:t>
        </w:r>
        <w:r>
          <w:fldChar w:fldCharType="end"/>
        </w:r>
      </w:hyperlink>
    </w:p>
    <w:p>
      <w:pPr>
        <w:pStyle w:val="TOC1"/>
        <w:tabs>
          <w:tab w:val="right" w:leader="dot" w:pos="8306"/>
        </w:tabs>
      </w:pPr>
      <w:hyperlink w:anchor="_Toc767" w:history="1">
        <w:r>
          <w:rPr>
            <w:rFonts w:ascii="仿宋" w:eastAsia="仿宋" w:hAnsi="仿宋" w:cs="仿宋" w:hint="eastAsia"/>
            <w:lang w:eastAsia="zh-CN"/>
          </w:rPr>
          <w:t>十九、人力资源管理与开发</w:t>
        </w:r>
        <w:r>
          <w:tab/>
        </w:r>
        <w:r>
          <w:fldChar w:fldCharType="begin"/>
        </w:r>
        <w:r>
          <w:instrText xml:space="preserve"> PAGEREF _Toc767 \h </w:instrText>
        </w:r>
        <w:r>
          <w:fldChar w:fldCharType="separate"/>
        </w:r>
        <w:r>
          <w:t>82</w:t>
        </w:r>
        <w:r>
          <w:fldChar w:fldCharType="end"/>
        </w:r>
      </w:hyperlink>
    </w:p>
    <w:p>
      <w:pPr>
        <w:pStyle w:val="TOC2"/>
        <w:tabs>
          <w:tab w:val="right" w:leader="dot" w:pos="8306"/>
        </w:tabs>
      </w:pPr>
      <w:hyperlink w:anchor="_Toc30069" w:history="1">
        <w:r>
          <w:rPr>
            <w:rFonts w:ascii="仿宋" w:eastAsia="仿宋" w:hAnsi="仿宋" w:cs="仿宋" w:hint="eastAsia"/>
            <w:lang w:eastAsia="zh-CN"/>
          </w:rPr>
          <w:t>(一)、人力资源规划</w:t>
        </w:r>
        <w:r>
          <w:tab/>
        </w:r>
        <w:r>
          <w:fldChar w:fldCharType="begin"/>
        </w:r>
        <w:r>
          <w:instrText xml:space="preserve"> PAGEREF _Toc30069 \h </w:instrText>
        </w:r>
        <w:r>
          <w:fldChar w:fldCharType="separate"/>
        </w:r>
        <w:r>
          <w:t>82</w:t>
        </w:r>
        <w:r>
          <w:fldChar w:fldCharType="end"/>
        </w:r>
      </w:hyperlink>
    </w:p>
    <w:p>
      <w:pPr>
        <w:pStyle w:val="TOC2"/>
        <w:tabs>
          <w:tab w:val="right" w:leader="dot" w:pos="8306"/>
        </w:tabs>
      </w:pPr>
      <w:hyperlink w:anchor="_Toc16863" w:history="1">
        <w:r>
          <w:rPr>
            <w:rFonts w:ascii="仿宋" w:eastAsia="仿宋" w:hAnsi="仿宋" w:cs="仿宋" w:hint="eastAsia"/>
            <w:lang w:eastAsia="zh-CN"/>
          </w:rPr>
          <w:t>(二)、人力资源开发与培训</w:t>
        </w:r>
        <w:r>
          <w:tab/>
        </w:r>
        <w:r>
          <w:fldChar w:fldCharType="begin"/>
        </w:r>
        <w:r>
          <w:instrText xml:space="preserve"> PAGEREF _Toc16863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01"/>
      <w:r>
        <w:rPr>
          <w:rFonts w:ascii="仿宋" w:eastAsia="仿宋" w:hAnsi="仿宋" w:cs="仿宋" w:hint="eastAsia"/>
          <w:sz w:val="28"/>
          <w:lang w:eastAsia="zh-CN"/>
        </w:rPr>
        <w:t>一、化学农药项目概论</w:t>
      </w:r>
      <w:bookmarkEnd w:id="2"/>
    </w:p>
    <w:p>
      <w:pPr>
        <w:pStyle w:val="Heading2"/>
        <w:rPr>
          <w:rFonts w:ascii="仿宋" w:eastAsia="仿宋" w:hAnsi="仿宋" w:cs="仿宋" w:hint="eastAsia"/>
          <w:lang w:eastAsia="zh-CN"/>
        </w:rPr>
      </w:pPr>
      <w:bookmarkStart w:id="3" w:name="_Toc54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化学农药项目的申报单位是“XXX实业发展公司”，这是一家在其所处行业内备受尊敬的企业。公司自成立以来，通过其在化学农药项目中表现出的创新精神和卓越执行力，在市场上赢得了显著的地位。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该公司的法定代表人秦XX，在化学农药项目及其他多个行业领域中都有着显著的贡献。秦XX以其出色的领导才能和敏锐的商业洞察力，带领公司在化学农药项目等多个领域实现了持续的成长和成功。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化学农药项目的重要合作伙伴。公司专注于[行业名称]领域，以创新作为驱动力，不断推动技术进步和市场扩张。在化学农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学农药项目中展现了强劲的增长和稳定的财务表现。公司通过有效的策略，在化学农药项目中扩大了其市场份额并增强了盈利能力。同时，公司积极承担社会责任，参与各类社会公益项目，增强了其在化学农药项目中的品牌形象和社会影响力。</w:t>
      </w:r>
    </w:p>
    <w:p>
      <w:pPr>
        <w:pStyle w:val="Heading2"/>
        <w:ind w:firstLine="560" w:firstLineChars="200"/>
        <w:rPr>
          <w:rFonts w:ascii="仿宋" w:eastAsia="仿宋" w:hAnsi="仿宋" w:cs="仿宋" w:hint="eastAsia"/>
          <w:sz w:val="28"/>
          <w:lang w:eastAsia="zh-CN"/>
        </w:rPr>
      </w:pPr>
      <w:bookmarkStart w:id="4" w:name="_Toc147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农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化学农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4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69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一、化学农药项目的技术资源开发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二、化学农药项目的人力资源管理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化学农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三、化学农药项目的资金资源筹措与优化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化学农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649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化学农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化学农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化学农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48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化学农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化学农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智能技术的应用：化学农药项目将利用智能技术，如物联网（IoT）和大数据分析，来监控和优化资源使用。通过实时数据分析，项目可以更有效地管理能源消耗、减少原材料浪费，并提高生产过程的整体效率。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15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81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农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https://d.book118.com/046123030224010054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C5BD7"/>
    <w:rsid w:val="38CC5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12303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2024-02-20T03:07:00Z</dcterms:created>
  <dcterms:modified xsi:type="dcterms:W3CDTF">2024-02-20T03:07:39Z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2DFEC494B0064E70B8A6AADB33483D9E_11</vt:lpwstr>
  </property>
  <property fmtid="{D5CDD505-2E9C-101B-9397-08002B2CF9AE}" pid="3" name="KSOProductBuildVer">
    <vt:lpwstr>2052-12.1.0.16250</vt:lpwstr>
  </property>
</Properties>
</file>