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F5A49" w14:paraId="6FFF95B0" w14:textId="77777777">
      <w:pPr>
        <w:widowControl/>
        <w:jc w:val="left"/>
        <w:rPr>
          <w:rFonts w:ascii="仿宋" w:eastAsia="仿宋" w:hAnsi="仿宋"/>
          <w:b/>
          <w:sz w:val="40"/>
        </w:rPr>
      </w:pPr>
    </w:p>
    <w:p w:rsidR="004F5A49" w14:paraId="17A9E950" w14:textId="77777777">
      <w:pPr>
        <w:widowControl/>
        <w:jc w:val="left"/>
        <w:rPr>
          <w:rFonts w:ascii="仿宋" w:eastAsia="仿宋" w:hAnsi="仿宋"/>
          <w:b/>
          <w:sz w:val="40"/>
        </w:rPr>
      </w:pPr>
    </w:p>
    <w:p w:rsidR="004F5A49" w14:paraId="7DC55157" w14:textId="77777777">
      <w:pPr>
        <w:widowControl/>
        <w:jc w:val="left"/>
        <w:rPr>
          <w:rFonts w:ascii="仿宋" w:eastAsia="仿宋" w:hAnsi="仿宋"/>
          <w:b/>
          <w:sz w:val="40"/>
        </w:rPr>
      </w:pPr>
    </w:p>
    <w:p w:rsidR="004F5A49" w:rsidRPr="004F5A49" w14:paraId="525D45A0" w14:textId="710AB48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F5A49">
        <w:rPr>
          <w:rFonts w:ascii="宋体" w:eastAsia="宋体" w:hAnsi="宋体" w:hint="eastAsia"/>
          <w:b/>
          <w:sz w:val="60"/>
        </w:rPr>
        <w:t>智能焊接生产线行业商业计划报告书</w:t>
      </w:r>
    </w:p>
    <w:p w:rsidR="004F5A49" w:rsidP="004F5A49" w14:paraId="23BE4112" w14:textId="2FF7D96F">
      <w:pPr>
        <w:widowControl/>
        <w:jc w:val="center"/>
        <w:rPr>
          <w:rFonts w:ascii="仿宋" w:eastAsia="仿宋" w:hAnsi="仿宋" w:hint="eastAsia"/>
          <w:b/>
          <w:sz w:val="40"/>
        </w:rPr>
      </w:pPr>
      <w:r w:rsidRPr="004F5A49">
        <w:rPr>
          <w:rFonts w:ascii="仿宋" w:eastAsia="仿宋" w:hAnsi="仿宋" w:hint="eastAsia"/>
          <w:b/>
          <w:sz w:val="40"/>
        </w:rPr>
        <w:t>目录</w:t>
      </w:r>
    </w:p>
    <w:p w:rsidR="004F5A49" w14:paraId="1AAE297E" w14:textId="0A608905">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_Toc161030915 \h </w:instrText>
      </w:r>
      <w:r>
        <w:rPr>
          <w:noProof/>
        </w:rPr>
        <w:fldChar w:fldCharType="separate"/>
      </w:r>
      <w:r>
        <w:rPr>
          <w:noProof/>
        </w:rPr>
        <w:t>3</w:t>
      </w:r>
      <w:r>
        <w:rPr>
          <w:noProof/>
        </w:rPr>
        <w:fldChar w:fldCharType="end"/>
      </w:r>
    </w:p>
    <w:p w:rsidR="004F5A49" w14:paraId="267A89C3" w14:textId="32CE328E">
      <w:pPr>
        <w:pStyle w:val="TOC1"/>
        <w:tabs>
          <w:tab w:val="right" w:leader="dot" w:pos="8296"/>
        </w:tabs>
        <w:rPr>
          <w:noProof/>
        </w:rPr>
      </w:pPr>
      <w:r>
        <w:rPr>
          <w:noProof/>
        </w:rPr>
        <w:t>一、节能方案分析</w:t>
      </w:r>
      <w:r>
        <w:rPr>
          <w:noProof/>
        </w:rPr>
        <w:tab/>
      </w:r>
      <w:r>
        <w:rPr>
          <w:noProof/>
        </w:rPr>
        <w:fldChar w:fldCharType="begin"/>
      </w:r>
      <w:r>
        <w:rPr>
          <w:noProof/>
        </w:rPr>
        <w:instrText xml:space="preserve"> PAGEREF _Toc161030916 \h </w:instrText>
      </w:r>
      <w:r>
        <w:rPr>
          <w:noProof/>
        </w:rPr>
        <w:fldChar w:fldCharType="separate"/>
      </w:r>
      <w:r>
        <w:rPr>
          <w:noProof/>
        </w:rPr>
        <w:t>3</w:t>
      </w:r>
      <w:r>
        <w:rPr>
          <w:noProof/>
        </w:rPr>
        <w:fldChar w:fldCharType="end"/>
      </w:r>
    </w:p>
    <w:p w:rsidR="004F5A49" w14:paraId="4603C027" w14:textId="54064C65">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_Toc161030917 \h </w:instrText>
      </w:r>
      <w:r>
        <w:rPr>
          <w:noProof/>
        </w:rPr>
        <w:fldChar w:fldCharType="separate"/>
      </w:r>
      <w:r>
        <w:rPr>
          <w:noProof/>
        </w:rPr>
        <w:t>3</w:t>
      </w:r>
      <w:r>
        <w:rPr>
          <w:noProof/>
        </w:rPr>
        <w:fldChar w:fldCharType="end"/>
      </w:r>
    </w:p>
    <w:p w:rsidR="004F5A49" w14:paraId="18EF687E" w14:textId="5D604A32">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_Toc161030918 \h </w:instrText>
      </w:r>
      <w:r>
        <w:rPr>
          <w:noProof/>
        </w:rPr>
        <w:fldChar w:fldCharType="separate"/>
      </w:r>
      <w:r>
        <w:rPr>
          <w:noProof/>
        </w:rPr>
        <w:t>4</w:t>
      </w:r>
      <w:r>
        <w:rPr>
          <w:noProof/>
        </w:rPr>
        <w:fldChar w:fldCharType="end"/>
      </w:r>
    </w:p>
    <w:p w:rsidR="004F5A49" w14:paraId="338878D3" w14:textId="77086E2B">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_Toc161030919 \h </w:instrText>
      </w:r>
      <w:r>
        <w:rPr>
          <w:noProof/>
        </w:rPr>
        <w:fldChar w:fldCharType="separate"/>
      </w:r>
      <w:r>
        <w:rPr>
          <w:noProof/>
        </w:rPr>
        <w:t>5</w:t>
      </w:r>
      <w:r>
        <w:rPr>
          <w:noProof/>
        </w:rPr>
        <w:fldChar w:fldCharType="end"/>
      </w:r>
    </w:p>
    <w:p w:rsidR="004F5A49" w14:paraId="15900255" w14:textId="4AA362FF">
      <w:pPr>
        <w:pStyle w:val="TOC1"/>
        <w:tabs>
          <w:tab w:val="right" w:leader="dot" w:pos="8296"/>
        </w:tabs>
        <w:rPr>
          <w:noProof/>
        </w:rPr>
      </w:pPr>
      <w:r>
        <w:rPr>
          <w:noProof/>
        </w:rPr>
        <w:t>二、申报单位及智能焊接生产线项目概论</w:t>
      </w:r>
      <w:r>
        <w:rPr>
          <w:noProof/>
        </w:rPr>
        <w:tab/>
      </w:r>
      <w:r>
        <w:rPr>
          <w:noProof/>
        </w:rPr>
        <w:fldChar w:fldCharType="begin"/>
      </w:r>
      <w:r>
        <w:rPr>
          <w:noProof/>
        </w:rPr>
        <w:instrText xml:space="preserve"> PAGEREF _Toc161030920 \h </w:instrText>
      </w:r>
      <w:r>
        <w:rPr>
          <w:noProof/>
        </w:rPr>
        <w:fldChar w:fldCharType="separate"/>
      </w:r>
      <w:r>
        <w:rPr>
          <w:noProof/>
        </w:rPr>
        <w:t>7</w:t>
      </w:r>
      <w:r>
        <w:rPr>
          <w:noProof/>
        </w:rPr>
        <w:fldChar w:fldCharType="end"/>
      </w:r>
    </w:p>
    <w:p w:rsidR="004F5A49" w14:paraId="50B63BE3" w14:textId="49200FE3">
      <w:pPr>
        <w:pStyle w:val="TOC2"/>
        <w:tabs>
          <w:tab w:val="right" w:leader="dot" w:pos="8296"/>
        </w:tabs>
        <w:rPr>
          <w:noProof/>
        </w:rPr>
      </w:pPr>
      <w:r>
        <w:rPr>
          <w:noProof/>
        </w:rPr>
        <w:t>(一)、智能焊接生产线项目概况</w:t>
      </w:r>
      <w:r>
        <w:rPr>
          <w:noProof/>
        </w:rPr>
        <w:tab/>
      </w:r>
      <w:r>
        <w:rPr>
          <w:noProof/>
        </w:rPr>
        <w:fldChar w:fldCharType="begin"/>
      </w:r>
      <w:r>
        <w:rPr>
          <w:noProof/>
        </w:rPr>
        <w:instrText xml:space="preserve"> PAGEREF _Toc161030921 \h </w:instrText>
      </w:r>
      <w:r>
        <w:rPr>
          <w:noProof/>
        </w:rPr>
        <w:fldChar w:fldCharType="separate"/>
      </w:r>
      <w:r>
        <w:rPr>
          <w:noProof/>
        </w:rPr>
        <w:t>7</w:t>
      </w:r>
      <w:r>
        <w:rPr>
          <w:noProof/>
        </w:rPr>
        <w:fldChar w:fldCharType="end"/>
      </w:r>
    </w:p>
    <w:p w:rsidR="004F5A49" w14:paraId="7A245877" w14:textId="56687237">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_Toc161030922 \h </w:instrText>
      </w:r>
      <w:r>
        <w:rPr>
          <w:noProof/>
        </w:rPr>
        <w:fldChar w:fldCharType="separate"/>
      </w:r>
      <w:r>
        <w:rPr>
          <w:noProof/>
        </w:rPr>
        <w:t>8</w:t>
      </w:r>
      <w:r>
        <w:rPr>
          <w:noProof/>
        </w:rPr>
        <w:fldChar w:fldCharType="end"/>
      </w:r>
    </w:p>
    <w:p w:rsidR="004F5A49" w14:paraId="5F62C7BD" w14:textId="2D615C20">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_Toc161030923 \h </w:instrText>
      </w:r>
      <w:r>
        <w:rPr>
          <w:noProof/>
        </w:rPr>
        <w:fldChar w:fldCharType="separate"/>
      </w:r>
      <w:r>
        <w:rPr>
          <w:noProof/>
        </w:rPr>
        <w:t>8</w:t>
      </w:r>
      <w:r>
        <w:rPr>
          <w:noProof/>
        </w:rPr>
        <w:fldChar w:fldCharType="end"/>
      </w:r>
    </w:p>
    <w:p w:rsidR="004F5A49" w14:paraId="6B9576E6" w14:textId="70487592">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_Toc161030924 \h </w:instrText>
      </w:r>
      <w:r>
        <w:rPr>
          <w:noProof/>
        </w:rPr>
        <w:fldChar w:fldCharType="separate"/>
      </w:r>
      <w:r>
        <w:rPr>
          <w:noProof/>
        </w:rPr>
        <w:t>9</w:t>
      </w:r>
      <w:r>
        <w:rPr>
          <w:noProof/>
        </w:rPr>
        <w:fldChar w:fldCharType="end"/>
      </w:r>
    </w:p>
    <w:p w:rsidR="004F5A49" w14:paraId="5FFF3C34" w14:textId="7758ECB4">
      <w:pPr>
        <w:pStyle w:val="TOC1"/>
        <w:tabs>
          <w:tab w:val="right" w:leader="dot" w:pos="8296"/>
        </w:tabs>
        <w:rPr>
          <w:noProof/>
        </w:rPr>
      </w:pPr>
      <w:r>
        <w:rPr>
          <w:noProof/>
        </w:rPr>
        <w:t>三、建设规模分析</w:t>
      </w:r>
      <w:r>
        <w:rPr>
          <w:noProof/>
        </w:rPr>
        <w:tab/>
      </w:r>
      <w:r>
        <w:rPr>
          <w:noProof/>
        </w:rPr>
        <w:fldChar w:fldCharType="begin"/>
      </w:r>
      <w:r>
        <w:rPr>
          <w:noProof/>
        </w:rPr>
        <w:instrText xml:space="preserve"> PAGEREF _Toc161030925 \h </w:instrText>
      </w:r>
      <w:r>
        <w:rPr>
          <w:noProof/>
        </w:rPr>
        <w:fldChar w:fldCharType="separate"/>
      </w:r>
      <w:r>
        <w:rPr>
          <w:noProof/>
        </w:rPr>
        <w:t>9</w:t>
      </w:r>
      <w:r>
        <w:rPr>
          <w:noProof/>
        </w:rPr>
        <w:fldChar w:fldCharType="end"/>
      </w:r>
    </w:p>
    <w:p w:rsidR="004F5A49" w14:paraId="5DB59166" w14:textId="19FF5074">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_Toc161030926 \h </w:instrText>
      </w:r>
      <w:r>
        <w:rPr>
          <w:noProof/>
        </w:rPr>
        <w:fldChar w:fldCharType="separate"/>
      </w:r>
      <w:r>
        <w:rPr>
          <w:noProof/>
        </w:rPr>
        <w:t>9</w:t>
      </w:r>
      <w:r>
        <w:rPr>
          <w:noProof/>
        </w:rPr>
        <w:fldChar w:fldCharType="end"/>
      </w:r>
    </w:p>
    <w:p w:rsidR="004F5A49" w14:paraId="1997CF39" w14:textId="543B73C6">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_Toc161030927 \h </w:instrText>
      </w:r>
      <w:r>
        <w:rPr>
          <w:noProof/>
        </w:rPr>
        <w:fldChar w:fldCharType="separate"/>
      </w:r>
      <w:r>
        <w:rPr>
          <w:noProof/>
        </w:rPr>
        <w:t>10</w:t>
      </w:r>
      <w:r>
        <w:rPr>
          <w:noProof/>
        </w:rPr>
        <w:fldChar w:fldCharType="end"/>
      </w:r>
    </w:p>
    <w:p w:rsidR="004F5A49" w14:paraId="6FF57706" w14:textId="2996BEB9">
      <w:pPr>
        <w:pStyle w:val="TOC1"/>
        <w:tabs>
          <w:tab w:val="right" w:leader="dot" w:pos="8296"/>
        </w:tabs>
        <w:rPr>
          <w:noProof/>
        </w:rPr>
      </w:pPr>
      <w:r>
        <w:rPr>
          <w:noProof/>
        </w:rPr>
        <w:t>四、智能焊接生产线项目进度计划</w:t>
      </w:r>
      <w:r>
        <w:rPr>
          <w:noProof/>
        </w:rPr>
        <w:tab/>
      </w:r>
      <w:r>
        <w:rPr>
          <w:noProof/>
        </w:rPr>
        <w:fldChar w:fldCharType="begin"/>
      </w:r>
      <w:r>
        <w:rPr>
          <w:noProof/>
        </w:rPr>
        <w:instrText xml:space="preserve"> PAGEREF _Toc161030928 \h </w:instrText>
      </w:r>
      <w:r>
        <w:rPr>
          <w:noProof/>
        </w:rPr>
        <w:fldChar w:fldCharType="separate"/>
      </w:r>
      <w:r>
        <w:rPr>
          <w:noProof/>
        </w:rPr>
        <w:t>10</w:t>
      </w:r>
      <w:r>
        <w:rPr>
          <w:noProof/>
        </w:rPr>
        <w:fldChar w:fldCharType="end"/>
      </w:r>
    </w:p>
    <w:p w:rsidR="004F5A49" w14:paraId="36E41FA9" w14:textId="5B15D91C">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_Toc161030929 \h </w:instrText>
      </w:r>
      <w:r>
        <w:rPr>
          <w:noProof/>
        </w:rPr>
        <w:fldChar w:fldCharType="separate"/>
      </w:r>
      <w:r>
        <w:rPr>
          <w:noProof/>
        </w:rPr>
        <w:t>10</w:t>
      </w:r>
      <w:r>
        <w:rPr>
          <w:noProof/>
        </w:rPr>
        <w:fldChar w:fldCharType="end"/>
      </w:r>
    </w:p>
    <w:p w:rsidR="004F5A49" w14:paraId="689F613F" w14:textId="3426AF52">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_Toc161030930 \h </w:instrText>
      </w:r>
      <w:r>
        <w:rPr>
          <w:noProof/>
        </w:rPr>
        <w:fldChar w:fldCharType="separate"/>
      </w:r>
      <w:r>
        <w:rPr>
          <w:noProof/>
        </w:rPr>
        <w:t>10</w:t>
      </w:r>
      <w:r>
        <w:rPr>
          <w:noProof/>
        </w:rPr>
        <w:fldChar w:fldCharType="end"/>
      </w:r>
    </w:p>
    <w:p w:rsidR="004F5A49" w14:paraId="45629955" w14:textId="35C66922">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_Toc161030931 \h </w:instrText>
      </w:r>
      <w:r>
        <w:rPr>
          <w:noProof/>
        </w:rPr>
        <w:fldChar w:fldCharType="separate"/>
      </w:r>
      <w:r>
        <w:rPr>
          <w:noProof/>
        </w:rPr>
        <w:t>11</w:t>
      </w:r>
      <w:r>
        <w:rPr>
          <w:noProof/>
        </w:rPr>
        <w:fldChar w:fldCharType="end"/>
      </w:r>
    </w:p>
    <w:p w:rsidR="004F5A49" w14:paraId="72A13DD9" w14:textId="24933096">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_Toc161030932 \h </w:instrText>
      </w:r>
      <w:r>
        <w:rPr>
          <w:noProof/>
        </w:rPr>
        <w:fldChar w:fldCharType="separate"/>
      </w:r>
      <w:r>
        <w:rPr>
          <w:noProof/>
        </w:rPr>
        <w:t>12</w:t>
      </w:r>
      <w:r>
        <w:rPr>
          <w:noProof/>
        </w:rPr>
        <w:fldChar w:fldCharType="end"/>
      </w:r>
    </w:p>
    <w:p w:rsidR="004F5A49" w14:paraId="2ECEA438" w14:textId="3263F5D0">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_Toc161030933 \h </w:instrText>
      </w:r>
      <w:r>
        <w:rPr>
          <w:noProof/>
        </w:rPr>
        <w:fldChar w:fldCharType="separate"/>
      </w:r>
      <w:r>
        <w:rPr>
          <w:noProof/>
        </w:rPr>
        <w:t>12</w:t>
      </w:r>
      <w:r>
        <w:rPr>
          <w:noProof/>
        </w:rPr>
        <w:fldChar w:fldCharType="end"/>
      </w:r>
    </w:p>
    <w:p w:rsidR="004F5A49" w14:paraId="487ED1E2" w14:textId="1F9ECFB4">
      <w:pPr>
        <w:pStyle w:val="TOC2"/>
        <w:tabs>
          <w:tab w:val="right" w:leader="dot" w:pos="8296"/>
        </w:tabs>
        <w:rPr>
          <w:noProof/>
        </w:rPr>
      </w:pPr>
      <w:r>
        <w:rPr>
          <w:noProof/>
        </w:rPr>
        <w:t>(六)、智能焊接生产线项目实施保障</w:t>
      </w:r>
      <w:r>
        <w:rPr>
          <w:noProof/>
        </w:rPr>
        <w:tab/>
      </w:r>
      <w:r>
        <w:rPr>
          <w:noProof/>
        </w:rPr>
        <w:fldChar w:fldCharType="begin"/>
      </w:r>
      <w:r>
        <w:rPr>
          <w:noProof/>
        </w:rPr>
        <w:instrText xml:space="preserve"> PAGEREF _Toc161030934 \h </w:instrText>
      </w:r>
      <w:r>
        <w:rPr>
          <w:noProof/>
        </w:rPr>
        <w:fldChar w:fldCharType="separate"/>
      </w:r>
      <w:r>
        <w:rPr>
          <w:noProof/>
        </w:rPr>
        <w:t>13</w:t>
      </w:r>
      <w:r>
        <w:rPr>
          <w:noProof/>
        </w:rPr>
        <w:fldChar w:fldCharType="end"/>
      </w:r>
    </w:p>
    <w:p w:rsidR="004F5A49" w14:paraId="4446A743" w14:textId="00E52FFD">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五、发展规划、产业政策和行业准入分析</w:t>
      </w:r>
      <w:r>
        <w:rPr>
          <w:noProof/>
        </w:rPr>
        <w:tab/>
      </w:r>
      <w:r>
        <w:rPr>
          <w:noProof/>
        </w:rPr>
        <w:fldChar w:fldCharType="begin"/>
      </w:r>
      <w:r>
        <w:rPr>
          <w:noProof/>
        </w:rPr>
        <w:instrText xml:space="preserve"> PAGEREF _Toc161030935 \h </w:instrText>
      </w:r>
      <w:r>
        <w:rPr>
          <w:noProof/>
        </w:rPr>
        <w:fldChar w:fldCharType="separate"/>
      </w:r>
      <w:r>
        <w:rPr>
          <w:noProof/>
        </w:rPr>
        <w:t>14</w:t>
      </w:r>
      <w:r>
        <w:rPr>
          <w:noProof/>
        </w:rPr>
        <w:fldChar w:fldCharType="end"/>
      </w:r>
    </w:p>
    <w:p w:rsidR="004F5A49" w14:paraId="658B9F36" w14:textId="13B75714">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_Toc161030936 \h </w:instrText>
      </w:r>
      <w:r>
        <w:rPr>
          <w:noProof/>
        </w:rPr>
        <w:fldChar w:fldCharType="separate"/>
      </w:r>
      <w:r>
        <w:rPr>
          <w:noProof/>
        </w:rPr>
        <w:t>14</w:t>
      </w:r>
      <w:r>
        <w:rPr>
          <w:noProof/>
        </w:rPr>
        <w:fldChar w:fldCharType="end"/>
      </w:r>
    </w:p>
    <w:p w:rsidR="004F5A49" w14:paraId="3867CDB5" w14:textId="1353C145">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_Toc161030937 \h </w:instrText>
      </w:r>
      <w:r>
        <w:rPr>
          <w:noProof/>
        </w:rPr>
        <w:fldChar w:fldCharType="separate"/>
      </w:r>
      <w:r>
        <w:rPr>
          <w:noProof/>
        </w:rPr>
        <w:t>16</w:t>
      </w:r>
      <w:r>
        <w:rPr>
          <w:noProof/>
        </w:rPr>
        <w:fldChar w:fldCharType="end"/>
      </w:r>
    </w:p>
    <w:p w:rsidR="004F5A49" w14:paraId="014B7299" w14:textId="78DD7EF0">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_Toc161030938 \h </w:instrText>
      </w:r>
      <w:r>
        <w:rPr>
          <w:noProof/>
        </w:rPr>
        <w:fldChar w:fldCharType="separate"/>
      </w:r>
      <w:r>
        <w:rPr>
          <w:noProof/>
        </w:rPr>
        <w:t>17</w:t>
      </w:r>
      <w:r>
        <w:rPr>
          <w:noProof/>
        </w:rPr>
        <w:fldChar w:fldCharType="end"/>
      </w:r>
    </w:p>
    <w:p w:rsidR="004F5A49" w14:paraId="467802E4" w14:textId="3432A9D2">
      <w:pPr>
        <w:pStyle w:val="TOC1"/>
        <w:tabs>
          <w:tab w:val="right" w:leader="dot" w:pos="8296"/>
        </w:tabs>
        <w:rPr>
          <w:noProof/>
        </w:rPr>
      </w:pPr>
      <w:r>
        <w:rPr>
          <w:noProof/>
        </w:rPr>
        <w:t>六、合规性与法律事务</w:t>
      </w:r>
      <w:r>
        <w:rPr>
          <w:noProof/>
        </w:rPr>
        <w:tab/>
      </w:r>
      <w:r>
        <w:rPr>
          <w:noProof/>
        </w:rPr>
        <w:fldChar w:fldCharType="begin"/>
      </w:r>
      <w:r>
        <w:rPr>
          <w:noProof/>
        </w:rPr>
        <w:instrText xml:space="preserve"> PAGEREF _Toc161030939 \h </w:instrText>
      </w:r>
      <w:r>
        <w:rPr>
          <w:noProof/>
        </w:rPr>
        <w:fldChar w:fldCharType="separate"/>
      </w:r>
      <w:r>
        <w:rPr>
          <w:noProof/>
        </w:rPr>
        <w:t>18</w:t>
      </w:r>
      <w:r>
        <w:rPr>
          <w:noProof/>
        </w:rPr>
        <w:fldChar w:fldCharType="end"/>
      </w:r>
    </w:p>
    <w:p w:rsidR="004F5A49" w14:paraId="0513BE39" w14:textId="3870298E">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_Toc161030940 \h </w:instrText>
      </w:r>
      <w:r>
        <w:rPr>
          <w:noProof/>
        </w:rPr>
        <w:fldChar w:fldCharType="separate"/>
      </w:r>
      <w:r>
        <w:rPr>
          <w:noProof/>
        </w:rPr>
        <w:t>18</w:t>
      </w:r>
      <w:r>
        <w:rPr>
          <w:noProof/>
        </w:rPr>
        <w:fldChar w:fldCharType="end"/>
      </w:r>
    </w:p>
    <w:p w:rsidR="004F5A49" w14:paraId="61754408" w14:textId="655D9E4E">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_Toc161030941 \h </w:instrText>
      </w:r>
      <w:r>
        <w:rPr>
          <w:noProof/>
        </w:rPr>
        <w:fldChar w:fldCharType="separate"/>
      </w:r>
      <w:r>
        <w:rPr>
          <w:noProof/>
        </w:rPr>
        <w:t>20</w:t>
      </w:r>
      <w:r>
        <w:rPr>
          <w:noProof/>
        </w:rPr>
        <w:fldChar w:fldCharType="end"/>
      </w:r>
    </w:p>
    <w:p w:rsidR="004F5A49" w14:paraId="6ABFD101" w14:textId="475E5478">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_Toc161030942 \h </w:instrText>
      </w:r>
      <w:r>
        <w:rPr>
          <w:noProof/>
        </w:rPr>
        <w:fldChar w:fldCharType="separate"/>
      </w:r>
      <w:r>
        <w:rPr>
          <w:noProof/>
        </w:rPr>
        <w:t>21</w:t>
      </w:r>
      <w:r>
        <w:rPr>
          <w:noProof/>
        </w:rPr>
        <w:fldChar w:fldCharType="end"/>
      </w:r>
    </w:p>
    <w:p w:rsidR="004F5A49" w14:paraId="5BC1F4FE" w14:textId="62DF2B3A">
      <w:pPr>
        <w:pStyle w:val="TOC1"/>
        <w:tabs>
          <w:tab w:val="right" w:leader="dot" w:pos="8296"/>
        </w:tabs>
        <w:rPr>
          <w:noProof/>
        </w:rPr>
      </w:pPr>
      <w:r>
        <w:rPr>
          <w:noProof/>
        </w:rPr>
        <w:t>七、市场分析</w:t>
      </w:r>
      <w:r>
        <w:rPr>
          <w:noProof/>
        </w:rPr>
        <w:tab/>
      </w:r>
      <w:r>
        <w:rPr>
          <w:noProof/>
        </w:rPr>
        <w:fldChar w:fldCharType="begin"/>
      </w:r>
      <w:r>
        <w:rPr>
          <w:noProof/>
        </w:rPr>
        <w:instrText xml:space="preserve"> PAGEREF _Toc161030943 \h </w:instrText>
      </w:r>
      <w:r>
        <w:rPr>
          <w:noProof/>
        </w:rPr>
        <w:fldChar w:fldCharType="separate"/>
      </w:r>
      <w:r>
        <w:rPr>
          <w:noProof/>
        </w:rPr>
        <w:t>23</w:t>
      </w:r>
      <w:r>
        <w:rPr>
          <w:noProof/>
        </w:rPr>
        <w:fldChar w:fldCharType="end"/>
      </w:r>
    </w:p>
    <w:p w:rsidR="004F5A49" w14:paraId="3AE0A81D" w14:textId="022864CD">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_Toc161030944 \h </w:instrText>
      </w:r>
      <w:r>
        <w:rPr>
          <w:noProof/>
        </w:rPr>
        <w:fldChar w:fldCharType="separate"/>
      </w:r>
      <w:r>
        <w:rPr>
          <w:noProof/>
        </w:rPr>
        <w:t>23</w:t>
      </w:r>
      <w:r>
        <w:rPr>
          <w:noProof/>
        </w:rPr>
        <w:fldChar w:fldCharType="end"/>
      </w:r>
    </w:p>
    <w:p w:rsidR="004F5A49" w14:paraId="579E3354" w14:textId="100CE277">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_Toc161030945 \h </w:instrText>
      </w:r>
      <w:r>
        <w:rPr>
          <w:noProof/>
        </w:rPr>
        <w:fldChar w:fldCharType="separate"/>
      </w:r>
      <w:r>
        <w:rPr>
          <w:noProof/>
        </w:rPr>
        <w:t>24</w:t>
      </w:r>
      <w:r>
        <w:rPr>
          <w:noProof/>
        </w:rPr>
        <w:fldChar w:fldCharType="end"/>
      </w:r>
    </w:p>
    <w:p w:rsidR="004F5A49" w14:paraId="6B2412B3" w14:textId="3967FD27">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_Toc161030946 \h </w:instrText>
      </w:r>
      <w:r>
        <w:rPr>
          <w:noProof/>
        </w:rPr>
        <w:fldChar w:fldCharType="separate"/>
      </w:r>
      <w:r>
        <w:rPr>
          <w:noProof/>
        </w:rPr>
        <w:t>25</w:t>
      </w:r>
      <w:r>
        <w:rPr>
          <w:noProof/>
        </w:rPr>
        <w:fldChar w:fldCharType="end"/>
      </w:r>
    </w:p>
    <w:p w:rsidR="004F5A49" w14:paraId="61EE6086" w14:textId="51367A42">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_Toc161030947 \h </w:instrText>
      </w:r>
      <w:r>
        <w:rPr>
          <w:noProof/>
        </w:rPr>
        <w:fldChar w:fldCharType="separate"/>
      </w:r>
      <w:r>
        <w:rPr>
          <w:noProof/>
        </w:rPr>
        <w:t>27</w:t>
      </w:r>
      <w:r>
        <w:rPr>
          <w:noProof/>
        </w:rPr>
        <w:fldChar w:fldCharType="end"/>
      </w:r>
    </w:p>
    <w:p w:rsidR="004F5A49" w14:paraId="10F9EC7E" w14:textId="7305E1FF">
      <w:pPr>
        <w:pStyle w:val="TOC1"/>
        <w:tabs>
          <w:tab w:val="right" w:leader="dot" w:pos="8296"/>
        </w:tabs>
        <w:rPr>
          <w:noProof/>
        </w:rPr>
      </w:pPr>
      <w:r>
        <w:rPr>
          <w:noProof/>
        </w:rPr>
        <w:t>八、实施策略</w:t>
      </w:r>
      <w:r>
        <w:rPr>
          <w:noProof/>
        </w:rPr>
        <w:tab/>
      </w:r>
      <w:r>
        <w:rPr>
          <w:noProof/>
        </w:rPr>
        <w:fldChar w:fldCharType="begin"/>
      </w:r>
      <w:r>
        <w:rPr>
          <w:noProof/>
        </w:rPr>
        <w:instrText xml:space="preserve"> PAGEREF _Toc161030948 \h </w:instrText>
      </w:r>
      <w:r>
        <w:rPr>
          <w:noProof/>
        </w:rPr>
        <w:fldChar w:fldCharType="separate"/>
      </w:r>
      <w:r>
        <w:rPr>
          <w:noProof/>
        </w:rPr>
        <w:t>29</w:t>
      </w:r>
      <w:r>
        <w:rPr>
          <w:noProof/>
        </w:rPr>
        <w:fldChar w:fldCharType="end"/>
      </w:r>
    </w:p>
    <w:p w:rsidR="004F5A49" w14:paraId="5EF26242" w14:textId="3F2D3792">
      <w:pPr>
        <w:pStyle w:val="TOC2"/>
        <w:tabs>
          <w:tab w:val="right" w:leader="dot" w:pos="8296"/>
        </w:tabs>
        <w:rPr>
          <w:noProof/>
        </w:rPr>
      </w:pPr>
      <w:r>
        <w:rPr>
          <w:noProof/>
        </w:rPr>
        <w:t>(一)、智能焊接生产线项目管理计划</w:t>
      </w:r>
      <w:r>
        <w:rPr>
          <w:noProof/>
        </w:rPr>
        <w:tab/>
      </w:r>
      <w:r>
        <w:rPr>
          <w:noProof/>
        </w:rPr>
        <w:fldChar w:fldCharType="begin"/>
      </w:r>
      <w:r>
        <w:rPr>
          <w:noProof/>
        </w:rPr>
        <w:instrText xml:space="preserve"> PAGEREF _Toc161030949 \h </w:instrText>
      </w:r>
      <w:r>
        <w:rPr>
          <w:noProof/>
        </w:rPr>
        <w:fldChar w:fldCharType="separate"/>
      </w:r>
      <w:r>
        <w:rPr>
          <w:noProof/>
        </w:rPr>
        <w:t>29</w:t>
      </w:r>
      <w:r>
        <w:rPr>
          <w:noProof/>
        </w:rPr>
        <w:fldChar w:fldCharType="end"/>
      </w:r>
    </w:p>
    <w:p w:rsidR="004F5A49" w14:paraId="13B05891" w14:textId="70FDC6A8">
      <w:pPr>
        <w:pStyle w:val="TOC2"/>
        <w:tabs>
          <w:tab w:val="right" w:leader="dot" w:pos="8296"/>
        </w:tabs>
        <w:rPr>
          <w:noProof/>
        </w:rPr>
      </w:pPr>
      <w:r>
        <w:rPr>
          <w:noProof/>
        </w:rPr>
        <w:t>(二)、智能焊接生产线项目资源分配</w:t>
      </w:r>
      <w:r>
        <w:rPr>
          <w:noProof/>
        </w:rPr>
        <w:tab/>
      </w:r>
      <w:r>
        <w:rPr>
          <w:noProof/>
        </w:rPr>
        <w:fldChar w:fldCharType="begin"/>
      </w:r>
      <w:r>
        <w:rPr>
          <w:noProof/>
        </w:rPr>
        <w:instrText xml:space="preserve"> PAGEREF _Toc161030950 \h </w:instrText>
      </w:r>
      <w:r>
        <w:rPr>
          <w:noProof/>
        </w:rPr>
        <w:fldChar w:fldCharType="separate"/>
      </w:r>
      <w:r>
        <w:rPr>
          <w:noProof/>
        </w:rPr>
        <w:t>32</w:t>
      </w:r>
      <w:r>
        <w:rPr>
          <w:noProof/>
        </w:rPr>
        <w:fldChar w:fldCharType="end"/>
      </w:r>
    </w:p>
    <w:p w:rsidR="004F5A49" w14:paraId="6F427D4D" w14:textId="61FAA98E">
      <w:pPr>
        <w:pStyle w:val="TOC2"/>
        <w:tabs>
          <w:tab w:val="right" w:leader="dot" w:pos="8296"/>
        </w:tabs>
        <w:rPr>
          <w:noProof/>
        </w:rPr>
      </w:pPr>
      <w:r>
        <w:rPr>
          <w:noProof/>
        </w:rPr>
        <w:t>(三)、智能焊接生产线项目风险管理</w:t>
      </w:r>
      <w:r>
        <w:rPr>
          <w:noProof/>
        </w:rPr>
        <w:tab/>
      </w:r>
      <w:r>
        <w:rPr>
          <w:noProof/>
        </w:rPr>
        <w:fldChar w:fldCharType="begin"/>
      </w:r>
      <w:r>
        <w:rPr>
          <w:noProof/>
        </w:rPr>
        <w:instrText xml:space="preserve"> PAGEREF _Toc161030951 \h </w:instrText>
      </w:r>
      <w:r>
        <w:rPr>
          <w:noProof/>
        </w:rPr>
        <w:fldChar w:fldCharType="separate"/>
      </w:r>
      <w:r>
        <w:rPr>
          <w:noProof/>
        </w:rPr>
        <w:t>34</w:t>
      </w:r>
      <w:r>
        <w:rPr>
          <w:noProof/>
        </w:rPr>
        <w:fldChar w:fldCharType="end"/>
      </w:r>
    </w:p>
    <w:p w:rsidR="004F5A49" w14:paraId="64CDEFE0" w14:textId="71F90117">
      <w:pPr>
        <w:pStyle w:val="TOC2"/>
        <w:tabs>
          <w:tab w:val="right" w:leader="dot" w:pos="8296"/>
        </w:tabs>
        <w:rPr>
          <w:noProof/>
        </w:rPr>
      </w:pPr>
      <w:r>
        <w:rPr>
          <w:noProof/>
        </w:rPr>
        <w:t>(四)、智能焊接生产线项目进度控制</w:t>
      </w:r>
      <w:r>
        <w:rPr>
          <w:noProof/>
        </w:rPr>
        <w:tab/>
      </w:r>
      <w:r>
        <w:rPr>
          <w:noProof/>
        </w:rPr>
        <w:fldChar w:fldCharType="begin"/>
      </w:r>
      <w:r>
        <w:rPr>
          <w:noProof/>
        </w:rPr>
        <w:instrText xml:space="preserve"> PAGEREF _Toc161030952 \h </w:instrText>
      </w:r>
      <w:r>
        <w:rPr>
          <w:noProof/>
        </w:rPr>
        <w:fldChar w:fldCharType="separate"/>
      </w:r>
      <w:r>
        <w:rPr>
          <w:noProof/>
        </w:rPr>
        <w:t>37</w:t>
      </w:r>
      <w:r>
        <w:rPr>
          <w:noProof/>
        </w:rPr>
        <w:fldChar w:fldCharType="end"/>
      </w:r>
    </w:p>
    <w:p w:rsidR="004F5A49" w14:paraId="4B785CC9" w14:textId="2F9ED04C">
      <w:pPr>
        <w:pStyle w:val="TOC2"/>
        <w:tabs>
          <w:tab w:val="right" w:leader="dot" w:pos="8296"/>
        </w:tabs>
        <w:rPr>
          <w:noProof/>
        </w:rPr>
      </w:pPr>
      <w:r>
        <w:rPr>
          <w:noProof/>
        </w:rPr>
        <w:t>(五)、智能焊接生产线项目质量管理</w:t>
      </w:r>
      <w:r>
        <w:rPr>
          <w:noProof/>
        </w:rPr>
        <w:tab/>
      </w:r>
      <w:r>
        <w:rPr>
          <w:noProof/>
        </w:rPr>
        <w:fldChar w:fldCharType="begin"/>
      </w:r>
      <w:r>
        <w:rPr>
          <w:noProof/>
        </w:rPr>
        <w:instrText xml:space="preserve"> PAGEREF _Toc161030953 \h </w:instrText>
      </w:r>
      <w:r>
        <w:rPr>
          <w:noProof/>
        </w:rPr>
        <w:fldChar w:fldCharType="separate"/>
      </w:r>
      <w:r>
        <w:rPr>
          <w:noProof/>
        </w:rPr>
        <w:t>41</w:t>
      </w:r>
      <w:r>
        <w:rPr>
          <w:noProof/>
        </w:rPr>
        <w:fldChar w:fldCharType="end"/>
      </w:r>
    </w:p>
    <w:p w:rsidR="004F5A49" w14:paraId="638C60E3" w14:textId="6853B560">
      <w:pPr>
        <w:pStyle w:val="TOC2"/>
        <w:tabs>
          <w:tab w:val="right" w:leader="dot" w:pos="8296"/>
        </w:tabs>
        <w:rPr>
          <w:noProof/>
        </w:rPr>
      </w:pPr>
      <w:r>
        <w:rPr>
          <w:noProof/>
        </w:rPr>
        <w:t>(六)、智能焊接生产线项目沟通管理</w:t>
      </w:r>
      <w:r>
        <w:rPr>
          <w:noProof/>
        </w:rPr>
        <w:tab/>
      </w:r>
      <w:r>
        <w:rPr>
          <w:noProof/>
        </w:rPr>
        <w:fldChar w:fldCharType="begin"/>
      </w:r>
      <w:r>
        <w:rPr>
          <w:noProof/>
        </w:rPr>
        <w:instrText xml:space="preserve"> PAGEREF _Toc161030954 \h </w:instrText>
      </w:r>
      <w:r>
        <w:rPr>
          <w:noProof/>
        </w:rPr>
        <w:fldChar w:fldCharType="separate"/>
      </w:r>
      <w:r>
        <w:rPr>
          <w:noProof/>
        </w:rPr>
        <w:t>44</w:t>
      </w:r>
      <w:r>
        <w:rPr>
          <w:noProof/>
        </w:rPr>
        <w:fldChar w:fldCharType="end"/>
      </w:r>
    </w:p>
    <w:p w:rsidR="004F5A49" w14:paraId="1B6DC473" w14:textId="7872318E">
      <w:pPr>
        <w:pStyle w:val="TOC1"/>
        <w:tabs>
          <w:tab w:val="right" w:leader="dot" w:pos="8296"/>
        </w:tabs>
        <w:rPr>
          <w:noProof/>
        </w:rPr>
      </w:pPr>
      <w:r>
        <w:rPr>
          <w:noProof/>
        </w:rPr>
        <w:t>九、可持续发展和社会责任</w:t>
      </w:r>
      <w:r>
        <w:rPr>
          <w:noProof/>
        </w:rPr>
        <w:tab/>
      </w:r>
      <w:r>
        <w:rPr>
          <w:noProof/>
        </w:rPr>
        <w:fldChar w:fldCharType="begin"/>
      </w:r>
      <w:r>
        <w:rPr>
          <w:noProof/>
        </w:rPr>
        <w:instrText xml:space="preserve"> PAGEREF _Toc161030955 \h </w:instrText>
      </w:r>
      <w:r>
        <w:rPr>
          <w:noProof/>
        </w:rPr>
        <w:fldChar w:fldCharType="separate"/>
      </w:r>
      <w:r>
        <w:rPr>
          <w:noProof/>
        </w:rPr>
        <w:t>47</w:t>
      </w:r>
      <w:r>
        <w:rPr>
          <w:noProof/>
        </w:rPr>
        <w:fldChar w:fldCharType="end"/>
      </w:r>
    </w:p>
    <w:p w:rsidR="004F5A49" w14:paraId="5D163D67" w14:textId="6A3C3CDC">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_Toc161030956 \h </w:instrText>
      </w:r>
      <w:r>
        <w:rPr>
          <w:noProof/>
        </w:rPr>
        <w:fldChar w:fldCharType="separate"/>
      </w:r>
      <w:r>
        <w:rPr>
          <w:noProof/>
        </w:rPr>
        <w:t>47</w:t>
      </w:r>
      <w:r>
        <w:rPr>
          <w:noProof/>
        </w:rPr>
        <w:fldChar w:fldCharType="end"/>
      </w:r>
    </w:p>
    <w:p w:rsidR="004F5A49" w14:paraId="393E7927" w14:textId="231CD1AC">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(二)、社会责任和慈善活动</w:t>
      </w:r>
      <w:r>
        <w:rPr>
          <w:noProof/>
        </w:rPr>
        <w:tab/>
      </w:r>
      <w:r>
        <w:rPr>
          <w:noProof/>
        </w:rPr>
        <w:fldChar w:fldCharType="begin"/>
      </w:r>
      <w:r>
        <w:rPr>
          <w:noProof/>
        </w:rPr>
        <w:instrText xml:space="preserve"> PAGEREF _Toc161030957 \h </w:instrText>
      </w:r>
      <w:r>
        <w:rPr>
          <w:noProof/>
        </w:rPr>
        <w:fldChar w:fldCharType="separate"/>
      </w:r>
      <w:r>
        <w:rPr>
          <w:noProof/>
        </w:rPr>
        <w:t>49</w:t>
      </w:r>
      <w:r>
        <w:rPr>
          <w:noProof/>
        </w:rPr>
        <w:fldChar w:fldCharType="end"/>
      </w:r>
    </w:p>
    <w:p w:rsidR="004F5A49" w14:paraId="2CBA93C0" w14:textId="2BA07D50">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_Toc161030958 \h </w:instrText>
      </w:r>
      <w:r>
        <w:rPr>
          <w:noProof/>
        </w:rPr>
        <w:fldChar w:fldCharType="separate"/>
      </w:r>
      <w:r>
        <w:rPr>
          <w:noProof/>
        </w:rPr>
        <w:t>51</w:t>
      </w:r>
      <w:r>
        <w:rPr>
          <w:noProof/>
        </w:rPr>
        <w:fldChar w:fldCharType="end"/>
      </w:r>
    </w:p>
    <w:p w:rsidR="004F5A49" w14:paraId="0CC30AA3" w14:textId="61ED697E">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_Toc161030959 \h </w:instrText>
      </w:r>
      <w:r>
        <w:rPr>
          <w:noProof/>
        </w:rPr>
        <w:fldChar w:fldCharType="separate"/>
      </w:r>
      <w:r>
        <w:rPr>
          <w:noProof/>
        </w:rPr>
        <w:t>54</w:t>
      </w:r>
      <w:r>
        <w:rPr>
          <w:noProof/>
        </w:rPr>
        <w:fldChar w:fldCharType="end"/>
      </w:r>
    </w:p>
    <w:p w:rsidR="004F5A49" w14:paraId="317BD98C" w14:textId="6F3E366C">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_Toc161030960 \h </w:instrText>
      </w:r>
      <w:r>
        <w:rPr>
          <w:noProof/>
        </w:rPr>
        <w:fldChar w:fldCharType="separate"/>
      </w:r>
      <w:r>
        <w:rPr>
          <w:noProof/>
        </w:rPr>
        <w:t>56</w:t>
      </w:r>
      <w:r>
        <w:rPr>
          <w:noProof/>
        </w:rPr>
        <w:fldChar w:fldCharType="end"/>
      </w:r>
    </w:p>
    <w:p w:rsidR="004F5A49" w14:paraId="77558A86" w14:textId="45C7D65A">
      <w:pPr>
        <w:pStyle w:val="TOC1"/>
        <w:tabs>
          <w:tab w:val="right" w:leader="dot" w:pos="8296"/>
        </w:tabs>
        <w:rPr>
          <w:noProof/>
        </w:rPr>
      </w:pPr>
      <w:r>
        <w:rPr>
          <w:noProof/>
        </w:rPr>
        <w:t>十、工艺技术分析</w:t>
      </w:r>
      <w:r>
        <w:rPr>
          <w:noProof/>
        </w:rPr>
        <w:tab/>
      </w:r>
      <w:r>
        <w:rPr>
          <w:noProof/>
        </w:rPr>
        <w:fldChar w:fldCharType="begin"/>
      </w:r>
      <w:r>
        <w:rPr>
          <w:noProof/>
        </w:rPr>
        <w:instrText xml:space="preserve"> PAGEREF _Toc161030961 \h </w:instrText>
      </w:r>
      <w:r>
        <w:rPr>
          <w:noProof/>
        </w:rPr>
        <w:fldChar w:fldCharType="separate"/>
      </w:r>
      <w:r>
        <w:rPr>
          <w:noProof/>
        </w:rPr>
        <w:t>58</w:t>
      </w:r>
      <w:r>
        <w:rPr>
          <w:noProof/>
        </w:rPr>
        <w:fldChar w:fldCharType="end"/>
      </w:r>
    </w:p>
    <w:p w:rsidR="004F5A49" w14:paraId="27B03F80" w14:textId="34F0F467">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_Toc161030962 \h </w:instrText>
      </w:r>
      <w:r>
        <w:rPr>
          <w:noProof/>
        </w:rPr>
        <w:fldChar w:fldCharType="separate"/>
      </w:r>
      <w:r>
        <w:rPr>
          <w:noProof/>
        </w:rPr>
        <w:t>58</w:t>
      </w:r>
      <w:r>
        <w:rPr>
          <w:noProof/>
        </w:rPr>
        <w:fldChar w:fldCharType="end"/>
      </w:r>
    </w:p>
    <w:p w:rsidR="004F5A49" w14:paraId="2F80DF0D" w14:textId="5EE9B17C">
      <w:pPr>
        <w:pStyle w:val="TOC2"/>
        <w:tabs>
          <w:tab w:val="right" w:leader="dot" w:pos="8296"/>
        </w:tabs>
        <w:rPr>
          <w:noProof/>
        </w:rPr>
      </w:pPr>
      <w:r>
        <w:rPr>
          <w:noProof/>
        </w:rPr>
        <w:t>(二)、智能焊接生产线项目技术工艺分析</w:t>
      </w:r>
      <w:r>
        <w:rPr>
          <w:noProof/>
        </w:rPr>
        <w:tab/>
      </w:r>
      <w:r>
        <w:rPr>
          <w:noProof/>
        </w:rPr>
        <w:fldChar w:fldCharType="begin"/>
      </w:r>
      <w:r>
        <w:rPr>
          <w:noProof/>
        </w:rPr>
        <w:instrText xml:space="preserve"> PAGEREF _Toc161030963 \h </w:instrText>
      </w:r>
      <w:r>
        <w:rPr>
          <w:noProof/>
        </w:rPr>
        <w:fldChar w:fldCharType="separate"/>
      </w:r>
      <w:r>
        <w:rPr>
          <w:noProof/>
        </w:rPr>
        <w:t>59</w:t>
      </w:r>
      <w:r>
        <w:rPr>
          <w:noProof/>
        </w:rPr>
        <w:fldChar w:fldCharType="end"/>
      </w:r>
    </w:p>
    <w:p w:rsidR="004F5A49" w14:paraId="7DF9CF7C" w14:textId="4EAEC50A">
      <w:pPr>
        <w:pStyle w:val="TOC2"/>
        <w:tabs>
          <w:tab w:val="right" w:leader="dot" w:pos="8296"/>
        </w:tabs>
        <w:rPr>
          <w:noProof/>
        </w:rPr>
      </w:pPr>
      <w:r>
        <w:rPr>
          <w:noProof/>
        </w:rPr>
        <w:t>(三)、智能焊接生产线项目技术流程</w:t>
      </w:r>
      <w:r>
        <w:rPr>
          <w:noProof/>
        </w:rPr>
        <w:tab/>
      </w:r>
      <w:r>
        <w:rPr>
          <w:noProof/>
        </w:rPr>
        <w:fldChar w:fldCharType="begin"/>
      </w:r>
      <w:r>
        <w:rPr>
          <w:noProof/>
        </w:rPr>
        <w:instrText xml:space="preserve"> PAGEREF _Toc161030964 \h </w:instrText>
      </w:r>
      <w:r>
        <w:rPr>
          <w:noProof/>
        </w:rPr>
        <w:fldChar w:fldCharType="separate"/>
      </w:r>
      <w:r>
        <w:rPr>
          <w:noProof/>
        </w:rPr>
        <w:t>60</w:t>
      </w:r>
      <w:r>
        <w:rPr>
          <w:noProof/>
        </w:rPr>
        <w:fldChar w:fldCharType="end"/>
      </w:r>
    </w:p>
    <w:p w:rsidR="004F5A49" w14:paraId="7399B91C" w14:textId="7B6F3186">
      <w:pPr>
        <w:pStyle w:val="TOC1"/>
        <w:tabs>
          <w:tab w:val="right" w:leader="dot" w:pos="8296"/>
        </w:tabs>
        <w:rPr>
          <w:noProof/>
        </w:rPr>
      </w:pPr>
      <w:r>
        <w:rPr>
          <w:noProof/>
        </w:rPr>
        <w:t>十一、战略合作伙伴关系</w:t>
      </w:r>
      <w:r>
        <w:rPr>
          <w:noProof/>
        </w:rPr>
        <w:tab/>
      </w:r>
      <w:r>
        <w:rPr>
          <w:noProof/>
        </w:rPr>
        <w:fldChar w:fldCharType="begin"/>
      </w:r>
      <w:r>
        <w:rPr>
          <w:noProof/>
        </w:rPr>
        <w:instrText xml:space="preserve"> PAGEREF _Toc161030965 \h </w:instrText>
      </w:r>
      <w:r>
        <w:rPr>
          <w:noProof/>
        </w:rPr>
        <w:fldChar w:fldCharType="separate"/>
      </w:r>
      <w:r>
        <w:rPr>
          <w:noProof/>
        </w:rPr>
        <w:t>60</w:t>
      </w:r>
      <w:r>
        <w:rPr>
          <w:noProof/>
        </w:rPr>
        <w:fldChar w:fldCharType="end"/>
      </w:r>
    </w:p>
    <w:p w:rsidR="004F5A49" w14:paraId="6B5F6B1E" w14:textId="1370056A">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_Toc161030966 \h </w:instrText>
      </w:r>
      <w:r>
        <w:rPr>
          <w:noProof/>
        </w:rPr>
        <w:fldChar w:fldCharType="separate"/>
      </w:r>
      <w:r>
        <w:rPr>
          <w:noProof/>
        </w:rPr>
        <w:t>60</w:t>
      </w:r>
      <w:r>
        <w:rPr>
          <w:noProof/>
        </w:rPr>
        <w:fldChar w:fldCharType="end"/>
      </w:r>
    </w:p>
    <w:p w:rsidR="004F5A49" w14:paraId="469D5928" w14:textId="075CC634">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_Toc161030967 \h </w:instrText>
      </w:r>
      <w:r>
        <w:rPr>
          <w:noProof/>
        </w:rPr>
        <w:fldChar w:fldCharType="separate"/>
      </w:r>
      <w:r>
        <w:rPr>
          <w:noProof/>
        </w:rPr>
        <w:t>64</w:t>
      </w:r>
      <w:r>
        <w:rPr>
          <w:noProof/>
        </w:rPr>
        <w:fldChar w:fldCharType="end"/>
      </w:r>
    </w:p>
    <w:p w:rsidR="004F5A49" w14:paraId="1D7225BB" w14:textId="41474AFB">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_Toc161030968 \h </w:instrText>
      </w:r>
      <w:r>
        <w:rPr>
          <w:noProof/>
        </w:rPr>
        <w:fldChar w:fldCharType="separate"/>
      </w:r>
      <w:r>
        <w:rPr>
          <w:noProof/>
        </w:rPr>
        <w:t>67</w:t>
      </w:r>
      <w:r>
        <w:rPr>
          <w:noProof/>
        </w:rPr>
        <w:fldChar w:fldCharType="end"/>
      </w:r>
    </w:p>
    <w:p w:rsidR="004F5A49" w14:paraId="3F1E3460" w14:textId="77B34704">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_Toc161030969 \h </w:instrText>
      </w:r>
      <w:r>
        <w:rPr>
          <w:noProof/>
        </w:rPr>
        <w:fldChar w:fldCharType="separate"/>
      </w:r>
      <w:r>
        <w:rPr>
          <w:noProof/>
        </w:rPr>
        <w:t>70</w:t>
      </w:r>
      <w:r>
        <w:rPr>
          <w:noProof/>
        </w:rPr>
        <w:fldChar w:fldCharType="end"/>
      </w:r>
    </w:p>
    <w:p w:rsidR="004F5A49" w14:paraId="04CC1E9F" w14:textId="6FEC47E8">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_Toc161030970 \h </w:instrText>
      </w:r>
      <w:r>
        <w:rPr>
          <w:noProof/>
        </w:rPr>
        <w:fldChar w:fldCharType="separate"/>
      </w:r>
      <w:r>
        <w:rPr>
          <w:noProof/>
        </w:rPr>
        <w:t>75</w:t>
      </w:r>
      <w:r>
        <w:rPr>
          <w:noProof/>
        </w:rPr>
        <w:fldChar w:fldCharType="end"/>
      </w:r>
    </w:p>
    <w:p w:rsidR="004F5A49" w14:paraId="25BF61C6" w14:textId="0A2633C2">
      <w:pPr>
        <w:pStyle w:val="TOC1"/>
        <w:tabs>
          <w:tab w:val="right" w:leader="dot" w:pos="8296"/>
        </w:tabs>
        <w:rPr>
          <w:noProof/>
        </w:rPr>
      </w:pPr>
      <w:r>
        <w:rPr>
          <w:noProof/>
        </w:rPr>
        <w:t>十二、SWOT分析</w:t>
      </w:r>
      <w:r>
        <w:rPr>
          <w:noProof/>
        </w:rPr>
        <w:tab/>
      </w:r>
      <w:r>
        <w:rPr>
          <w:noProof/>
        </w:rPr>
        <w:fldChar w:fldCharType="begin"/>
      </w:r>
      <w:r>
        <w:rPr>
          <w:noProof/>
        </w:rPr>
        <w:instrText xml:space="preserve"> PAGEREF _Toc161030971 \h </w:instrText>
      </w:r>
      <w:r>
        <w:rPr>
          <w:noProof/>
        </w:rPr>
        <w:fldChar w:fldCharType="separate"/>
      </w:r>
      <w:r>
        <w:rPr>
          <w:noProof/>
        </w:rPr>
        <w:t>77</w:t>
      </w:r>
      <w:r>
        <w:rPr>
          <w:noProof/>
        </w:rPr>
        <w:fldChar w:fldCharType="end"/>
      </w:r>
    </w:p>
    <w:p w:rsidR="004F5A49" w14:paraId="3A16C29F" w14:textId="1104ACDC">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_Toc161030972 \h </w:instrText>
      </w:r>
      <w:r>
        <w:rPr>
          <w:noProof/>
        </w:rPr>
        <w:fldChar w:fldCharType="separate"/>
      </w:r>
      <w:r>
        <w:rPr>
          <w:noProof/>
        </w:rPr>
        <w:t>77</w:t>
      </w:r>
      <w:r>
        <w:rPr>
          <w:noProof/>
        </w:rPr>
        <w:fldChar w:fldCharType="end"/>
      </w:r>
    </w:p>
    <w:p w:rsidR="004F5A49" w14:paraId="16351180" w14:textId="7688A5E6">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_Toc161030973 \h </w:instrText>
      </w:r>
      <w:r>
        <w:rPr>
          <w:noProof/>
        </w:rPr>
        <w:fldChar w:fldCharType="separate"/>
      </w:r>
      <w:r>
        <w:rPr>
          <w:noProof/>
        </w:rPr>
        <w:t>77</w:t>
      </w:r>
      <w:r>
        <w:rPr>
          <w:noProof/>
        </w:rPr>
        <w:fldChar w:fldCharType="end"/>
      </w:r>
    </w:p>
    <w:p w:rsidR="004F5A49" w14:paraId="0CED16C6" w14:textId="61D01D5A">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_Toc161030974 \h </w:instrText>
      </w:r>
      <w:r>
        <w:rPr>
          <w:noProof/>
        </w:rPr>
        <w:fldChar w:fldCharType="separate"/>
      </w:r>
      <w:r>
        <w:rPr>
          <w:noProof/>
        </w:rPr>
        <w:t>78</w:t>
      </w:r>
      <w:r>
        <w:rPr>
          <w:noProof/>
        </w:rPr>
        <w:fldChar w:fldCharType="end"/>
      </w:r>
    </w:p>
    <w:p w:rsidR="004F5A49" w14:paraId="7E8F510A" w14:textId="355B359D">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_Toc161030975 \h </w:instrText>
      </w:r>
      <w:r>
        <w:rPr>
          <w:noProof/>
        </w:rPr>
        <w:fldChar w:fldCharType="separate"/>
      </w:r>
      <w:r>
        <w:rPr>
          <w:noProof/>
        </w:rPr>
        <w:t>78</w:t>
      </w:r>
      <w:r>
        <w:rPr>
          <w:noProof/>
        </w:rPr>
        <w:fldChar w:fldCharType="end"/>
      </w:r>
    </w:p>
    <w:p w:rsidR="004F5A49" w14:paraId="5B24E5CA" w14:textId="68B5EE8C">
      <w:pPr>
        <w:pStyle w:val="TOC1"/>
        <w:tabs>
          <w:tab w:val="right" w:leader="dot" w:pos="8296"/>
        </w:tabs>
        <w:rPr>
          <w:noProof/>
        </w:rPr>
      </w:pPr>
      <w:r>
        <w:rPr>
          <w:noProof/>
        </w:rPr>
        <w:t>十三、市场扩展计划</w:t>
      </w:r>
      <w:r>
        <w:rPr>
          <w:noProof/>
        </w:rPr>
        <w:tab/>
      </w:r>
      <w:r>
        <w:rPr>
          <w:noProof/>
        </w:rPr>
        <w:fldChar w:fldCharType="begin"/>
      </w:r>
      <w:r>
        <w:rPr>
          <w:noProof/>
        </w:rPr>
        <w:instrText xml:space="preserve"> PAGEREF _Toc161030976 \h </w:instrText>
      </w:r>
      <w:r>
        <w:rPr>
          <w:noProof/>
        </w:rPr>
        <w:fldChar w:fldCharType="separate"/>
      </w:r>
      <w:r>
        <w:rPr>
          <w:noProof/>
        </w:rPr>
        <w:t>78</w:t>
      </w:r>
      <w:r>
        <w:rPr>
          <w:noProof/>
        </w:rPr>
        <w:fldChar w:fldCharType="end"/>
      </w:r>
    </w:p>
    <w:p w:rsidR="004F5A49" w14:paraId="31906BA6" w14:textId="6F8FE972">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_Toc161030977 \h </w:instrText>
      </w:r>
      <w:r>
        <w:rPr>
          <w:noProof/>
        </w:rPr>
        <w:fldChar w:fldCharType="separate"/>
      </w:r>
      <w:r>
        <w:rPr>
          <w:noProof/>
        </w:rPr>
        <w:t>78</w:t>
      </w:r>
      <w:r>
        <w:rPr>
          <w:noProof/>
        </w:rPr>
        <w:fldChar w:fldCharType="end"/>
      </w:r>
    </w:p>
    <w:p w:rsidR="004F5A49" w14:paraId="0C7E7D0D" w14:textId="2EAF26E6">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_Toc161030978 \h </w:instrText>
      </w:r>
      <w:r>
        <w:rPr>
          <w:noProof/>
        </w:rPr>
        <w:fldChar w:fldCharType="separate"/>
      </w:r>
      <w:r>
        <w:rPr>
          <w:noProof/>
        </w:rPr>
        <w:t>81</w:t>
      </w:r>
      <w:r>
        <w:rPr>
          <w:noProof/>
        </w:rPr>
        <w:fldChar w:fldCharType="end"/>
      </w:r>
    </w:p>
    <w:p w:rsidR="004F5A49" w14:paraId="6B90029C" w14:textId="79B2B51D">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(三)、合作伙伴关系和分销渠道</w:t>
      </w:r>
      <w:r>
        <w:rPr>
          <w:noProof/>
        </w:rPr>
        <w:tab/>
      </w:r>
      <w:r>
        <w:rPr>
          <w:noProof/>
        </w:rPr>
        <w:fldChar w:fldCharType="begin"/>
      </w:r>
      <w:r>
        <w:rPr>
          <w:noProof/>
        </w:rPr>
        <w:instrText xml:space="preserve"> PAGEREF _Toc161030979 \h </w:instrText>
      </w:r>
      <w:r>
        <w:rPr>
          <w:noProof/>
        </w:rPr>
        <w:fldChar w:fldCharType="separate"/>
      </w:r>
      <w:r>
        <w:rPr>
          <w:noProof/>
        </w:rPr>
        <w:t>84</w:t>
      </w:r>
      <w:r>
        <w:rPr>
          <w:noProof/>
        </w:rPr>
        <w:fldChar w:fldCharType="end"/>
      </w:r>
    </w:p>
    <w:p w:rsidR="004F5A49" w14:paraId="0EC0FEEE" w14:textId="52881ADB">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_Toc161030980 \h </w:instrText>
      </w:r>
      <w:r>
        <w:rPr>
          <w:noProof/>
        </w:rPr>
        <w:fldChar w:fldCharType="separate"/>
      </w:r>
      <w:r>
        <w:rPr>
          <w:noProof/>
        </w:rPr>
        <w:t>87</w:t>
      </w:r>
      <w:r>
        <w:rPr>
          <w:noProof/>
        </w:rPr>
        <w:fldChar w:fldCharType="end"/>
      </w:r>
    </w:p>
    <w:p w:rsidR="004F5A49" w14:paraId="1D00A570" w14:textId="7E9B8986">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_Toc161030981 \h </w:instrText>
      </w:r>
      <w:r>
        <w:rPr>
          <w:noProof/>
        </w:rPr>
        <w:fldChar w:fldCharType="separate"/>
      </w:r>
      <w:r>
        <w:rPr>
          <w:noProof/>
        </w:rPr>
        <w:t>90</w:t>
      </w:r>
      <w:r>
        <w:rPr>
          <w:noProof/>
        </w:rPr>
        <w:fldChar w:fldCharType="end"/>
      </w:r>
    </w:p>
    <w:p w:rsidR="004F5A49" w:rsidP="004F5A49" w14:paraId="204998A9" w14:textId="3CD77D46">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4F5A49" w:rsidP="004F5A49" w14:paraId="4E215BC1" w14:textId="6ECF42FB">
      <w:pPr>
        <w:pStyle w:val="Heading1"/>
        <w:jc w:val="center"/>
        <w:rPr>
          <w:rFonts w:hint="eastAsia"/>
        </w:rPr>
      </w:pPr>
      <w:bookmarkStart w:id="0" w:name="_Toc161030915"/>
      <w:r w:rsidRPr="004F5A49">
        <w:rPr>
          <w:rFonts w:hint="eastAsia"/>
        </w:rPr>
        <w:t>序言</w:t>
      </w:r>
      <w:bookmarkEnd w:id="0"/>
    </w:p>
    <w:p w:rsidR="004F5A49" w:rsidRPr="004F5A49" w:rsidP="004F5A49" w14:paraId="16F8B582" w14:textId="77777777">
      <w:pPr>
        <w:ind w:firstLine="560" w:firstLineChars="200"/>
        <w:rPr>
          <w:rFonts w:ascii="仿宋" w:eastAsia="仿宋"/>
          <w:sz w:val="28"/>
        </w:rPr>
      </w:pPr>
      <w:r w:rsidRPr="004F5A49">
        <w:rPr>
          <w:rFonts w:ascii="仿宋" w:eastAsia="仿宋" w:hint="eastAsia"/>
          <w:sz w:val="28"/>
        </w:rPr>
        <w:t>本商业计划书旨在为您提供一个全面而深入的了解，展示我们的目标、策略和运营计划，以及我们如何致力于实现商业成功和持续增长。</w:t>
      </w:r>
    </w:p>
    <w:p w:rsidR="004F5A49" w:rsidRPr="004F5A49" w:rsidP="004F5A49" w14:paraId="4F2D77C2" w14:textId="77777777">
      <w:pPr>
        <w:ind w:firstLine="560" w:firstLineChars="200"/>
        <w:rPr>
          <w:rFonts w:ascii="仿宋" w:eastAsia="仿宋" w:hAnsi="仿宋"/>
          <w:sz w:val="28"/>
        </w:rPr>
      </w:pPr>
      <w:r w:rsidRPr="004F5A49">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4F5A49" w:rsidRPr="004F5A49" w:rsidP="004F5A49" w14:paraId="7B081797" w14:textId="77777777">
      <w:pPr>
        <w:ind w:firstLine="560" w:firstLineChars="200"/>
        <w:rPr>
          <w:rFonts w:ascii="仿宋" w:eastAsia="仿宋" w:hAnsi="仿宋"/>
          <w:sz w:val="28"/>
        </w:rPr>
      </w:pPr>
      <w:r w:rsidRPr="004F5A49">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4F5A49" w:rsidP="004F5A49" w14:paraId="7EE350C1" w14:textId="007DEEE0">
      <w:pPr>
        <w:ind w:firstLine="560" w:firstLineChars="200"/>
        <w:rPr>
          <w:rFonts w:ascii="仿宋" w:eastAsia="仿宋" w:hAnsi="仿宋" w:hint="eastAsia"/>
          <w:sz w:val="28"/>
        </w:rPr>
      </w:pPr>
      <w:r w:rsidRPr="004F5A49">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4F5A49" w:rsidP="004F5A49" w14:paraId="45A19AC4" w14:textId="63BB31A2">
      <w:pPr>
        <w:pStyle w:val="Heading1"/>
        <w:rPr>
          <w:rFonts w:hint="eastAsia"/>
        </w:rPr>
      </w:pPr>
      <w:bookmarkStart w:id="1" w:name="_Toc161030916"/>
      <w:r w:rsidRPr="004F5A49">
        <w:rPr>
          <w:rFonts w:hint="eastAsia"/>
        </w:rPr>
        <w:t>一、节能方案分析</w:t>
      </w:r>
      <w:bookmarkEnd w:id="1"/>
    </w:p>
    <w:p w:rsidR="004F5A49" w:rsidP="004F5A49" w14:paraId="0EF9DDE4" w14:textId="22C23CA9">
      <w:pPr>
        <w:pStyle w:val="Heading2"/>
      </w:pPr>
      <w:bookmarkStart w:id="2" w:name="_Toc161030917"/>
      <w:r w:rsidRPr="004F5A49">
        <w:t>(一)、用能标准和节能规范</w:t>
      </w:r>
      <w:bookmarkEnd w:id="2"/>
    </w:p>
    <w:p w:rsidR="004F5A49" w:rsidP="004F5A49" w14:paraId="14DFE1F5" w14:textId="60768B8A">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4F5A49" w:rsidP="004F5A49" w14:textId="60768B8A">
      <w:pPr>
        <w:ind w:firstLine="560" w:firstLineChars="200"/>
        <w:rPr>
          <w:rFonts w:ascii="仿宋" w:eastAsia="仿宋" w:hAnsi="仿宋" w:hint="eastAsia"/>
          <w:sz w:val="28"/>
        </w:rPr>
      </w:pPr>
      <w:r w:rsidRPr="004F5A49">
        <w:rPr>
          <w:rFonts w:ascii="仿宋" w:eastAsia="仿宋" w:hAnsi="仿宋" w:hint="eastAsia"/>
          <w:sz w:val="28"/>
        </w:rPr>
        <w:t>为促进经济社会的可持续发展，各国都需要深入推进节能减排措施。为了实现这一目标，必须采取综合的经济、法律、技术和行</w:t>
      </w:r>
      <w:r w:rsidRPr="004F5A49">
        <w:rPr>
          <w:rFonts w:ascii="仿宋" w:eastAsia="仿宋" w:hAnsi="仿宋" w:hint="eastAsia"/>
          <w:sz w:val="28"/>
        </w:rPr>
        <w:t>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4F5A49" w:rsidP="004F5A49" w14:paraId="6A582AE1" w14:textId="5371FBE3">
      <w:pPr>
        <w:pStyle w:val="Heading2"/>
      </w:pPr>
      <w:bookmarkStart w:id="3" w:name="_Toc161030918"/>
      <w:r w:rsidRPr="004F5A49">
        <w:t>(二)、能耗状况和能耗指标分析</w:t>
      </w:r>
      <w:bookmarkEnd w:id="3"/>
    </w:p>
    <w:p w:rsidR="004F5A49" w:rsidRPr="004F5A49" w:rsidP="004F5A49" w14:paraId="3E9E20B0" w14:textId="77777777">
      <w:pPr>
        <w:ind w:firstLine="560" w:firstLineChars="200"/>
        <w:rPr>
          <w:rFonts w:ascii="仿宋" w:eastAsia="仿宋" w:hAnsi="仿宋"/>
          <w:sz w:val="28"/>
        </w:rPr>
      </w:pPr>
      <w:r w:rsidRPr="004F5A49">
        <w:rPr>
          <w:rFonts w:ascii="仿宋" w:eastAsia="仿宋" w:hAnsi="仿宋" w:hint="eastAsia"/>
          <w:sz w:val="28"/>
        </w:rPr>
        <w:t>根据智能焊接生产线项目计划，我们预测全年用电量将达到</w:t>
      </w:r>
      <w:r w:rsidRPr="004F5A49">
        <w:rPr>
          <w:rFonts w:ascii="仿宋" w:eastAsia="仿宋" w:hAnsi="仿宋"/>
          <w:sz w:val="28"/>
        </w:rPr>
        <w:t>XXX千瓦时。通过电能转换系数，我们可以计算出这些电力将消耗XXX标准煤。</w:t>
      </w:r>
    </w:p>
    <w:p w:rsidR="004F5A49" w:rsidRPr="004F5A49" w:rsidP="004F5A49" w14:paraId="0F829D2E" w14:textId="77777777">
      <w:pPr>
        <w:ind w:firstLine="560" w:firstLineChars="200"/>
        <w:rPr>
          <w:rFonts w:ascii="仿宋" w:eastAsia="仿宋" w:hAnsi="仿宋"/>
          <w:sz w:val="28"/>
        </w:rPr>
      </w:pPr>
      <w:r w:rsidRPr="004F5A49">
        <w:rPr>
          <w:rFonts w:ascii="仿宋" w:eastAsia="仿宋" w:hAnsi="仿宋"/>
          <w:sz w:val="28"/>
        </w:rPr>
        <w:t>(b) 智能焊接生产线项目用水量测算：</w:t>
      </w:r>
    </w:p>
    <w:p w:rsidR="004F5A49" w:rsidRPr="004F5A49" w:rsidP="004F5A49" w14:paraId="6FF19BD7" w14:textId="77777777">
      <w:pPr>
        <w:ind w:firstLine="560" w:firstLineChars="200"/>
        <w:rPr>
          <w:rFonts w:ascii="仿宋" w:eastAsia="仿宋" w:hAnsi="仿宋"/>
          <w:sz w:val="28"/>
        </w:rPr>
      </w:pPr>
      <w:r w:rsidRPr="004F5A49">
        <w:rPr>
          <w:rFonts w:ascii="仿宋" w:eastAsia="仿宋" w:hAnsi="仿宋" w:hint="eastAsia"/>
          <w:sz w:val="28"/>
        </w:rPr>
        <w:t>智能焊接生产线项目实施后，预计每年总用水量将达到</w:t>
      </w:r>
      <w:r w:rsidRPr="004F5A49">
        <w:rPr>
          <w:rFonts w:ascii="仿宋" w:eastAsia="仿宋" w:hAnsi="仿宋"/>
          <w:sz w:val="28"/>
        </w:rPr>
        <w:t>XXX立方米。通过水能转换系数，我们可以计算出这些用水量将消耗XXX吨标准煤。</w:t>
      </w:r>
    </w:p>
    <w:p w:rsidR="004F5A49" w:rsidRPr="004F5A49" w:rsidP="004F5A49" w14:paraId="1A22D195" w14:textId="77777777">
      <w:pPr>
        <w:ind w:firstLine="560" w:firstLineChars="200"/>
        <w:rPr>
          <w:rFonts w:ascii="仿宋" w:eastAsia="仿宋" w:hAnsi="仿宋"/>
          <w:sz w:val="28"/>
        </w:rPr>
      </w:pPr>
      <w:r w:rsidRPr="004F5A49">
        <w:rPr>
          <w:rFonts w:ascii="仿宋" w:eastAsia="仿宋" w:hAnsi="仿宋"/>
          <w:sz w:val="28"/>
        </w:rPr>
        <w:t>(c) 能耗指标分析：</w:t>
      </w:r>
    </w:p>
    <w:p w:rsidR="004F5A49" w:rsidP="004F5A49" w14:paraId="62CE7940" w14:textId="56CC1EF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4F5A49">
        <w:rPr>
          <w:rFonts w:ascii="仿宋" w:eastAsia="仿宋" w:hAnsi="仿宋" w:hint="eastAsia"/>
          <w:sz w:val="28"/>
        </w:rPr>
        <w:t>本智能焊接生产线项目位于</w:t>
      </w:r>
    </w:p>
    <w:p w:rsidR="004F5A49" w:rsidP="004F5A49" w14:textId="56CC1EF7">
      <w:pPr>
        <w:ind w:firstLine="560" w:firstLineChars="200"/>
        <w:rPr>
          <w:rFonts w:ascii="仿宋" w:eastAsia="仿宋" w:hAnsi="仿宋"/>
          <w:sz w:val="28"/>
        </w:rPr>
      </w:pPr>
      <w:r w:rsidRPr="004F5A49">
        <w:rPr>
          <w:rFonts w:ascii="仿宋" w:eastAsia="仿宋" w:hAnsi="仿宋"/>
          <w:sz w:val="28"/>
        </w:rPr>
        <w:t>XX工业园区，智能焊接生产线项目建成后，预计每年消耗的能源总量将折合标煤XXX吨。同时，我们计划采用节能措施，预计每年可节约能源折合标煤XXX吨。</w:t>
      </w:r>
    </w:p>
    <w:p w:rsidR="004F5A49" w:rsidP="004F5A49" w14:paraId="1F0CD77A" w14:textId="4AB3372A">
      <w:pPr>
        <w:pStyle w:val="Heading2"/>
      </w:pPr>
      <w:bookmarkStart w:id="4" w:name="_Toc161030919"/>
      <w:r w:rsidRPr="004F5A49">
        <w:t>(三)、节能措施和节能效果分析</w:t>
      </w:r>
      <w:bookmarkEnd w:id="4"/>
    </w:p>
    <w:p w:rsidR="004F5A49" w:rsidRPr="004F5A49" w:rsidP="004F5A49" w14:paraId="39A16EA7" w14:textId="77777777">
      <w:pPr>
        <w:ind w:firstLine="560" w:firstLineChars="200"/>
        <w:rPr>
          <w:rFonts w:ascii="仿宋" w:eastAsia="仿宋" w:hAnsi="仿宋"/>
          <w:sz w:val="28"/>
        </w:rPr>
      </w:pPr>
      <w:r w:rsidRPr="004F5A49">
        <w:rPr>
          <w:rFonts w:ascii="仿宋" w:eastAsia="仿宋" w:hAnsi="仿宋"/>
          <w:sz w:val="28"/>
        </w:rPr>
        <w:t>(一) 外墙设计</w:t>
      </w:r>
    </w:p>
    <w:p w:rsidR="004F5A49" w:rsidRPr="004F5A49" w:rsidP="004F5A49" w14:paraId="14D644E5" w14:textId="77777777">
      <w:pPr>
        <w:ind w:firstLine="560" w:firstLineChars="200"/>
        <w:rPr>
          <w:rFonts w:ascii="仿宋" w:eastAsia="仿宋" w:hAnsi="仿宋"/>
          <w:sz w:val="28"/>
        </w:rPr>
      </w:pPr>
    </w:p>
    <w:p w:rsidR="004F5A49" w:rsidRPr="004F5A49" w:rsidP="004F5A49" w14:paraId="017FDFED" w14:textId="77777777">
      <w:pPr>
        <w:ind w:firstLine="560" w:firstLineChars="200"/>
        <w:rPr>
          <w:rFonts w:ascii="仿宋" w:eastAsia="仿宋" w:hAnsi="仿宋"/>
          <w:sz w:val="28"/>
        </w:rPr>
      </w:pPr>
      <w:r w:rsidRPr="004F5A49">
        <w:rPr>
          <w:rFonts w:ascii="仿宋" w:eastAsia="仿宋" w:hAnsi="仿宋" w:hint="eastAsia"/>
          <w:sz w:val="28"/>
        </w:rPr>
        <w:t>外墙的保温是提高建筑节能性能的关键。我们采用了外墙保温体系，根据各单体的节能计算数据，确定了保温层的厚度。投资智能焊接生产线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4F5A49" w:rsidRPr="004F5A49" w:rsidP="004F5A49" w14:paraId="1C0A71DC" w14:textId="77777777">
      <w:pPr>
        <w:ind w:firstLine="560" w:firstLineChars="200"/>
        <w:rPr>
          <w:rFonts w:ascii="仿宋" w:eastAsia="仿宋" w:hAnsi="仿宋"/>
          <w:sz w:val="28"/>
        </w:rPr>
      </w:pPr>
    </w:p>
    <w:p w:rsidR="004F5A49" w:rsidRPr="004F5A49" w:rsidP="004F5A49" w14:paraId="4CAA8C29" w14:textId="77777777">
      <w:pPr>
        <w:ind w:firstLine="560" w:firstLineChars="200"/>
        <w:rPr>
          <w:rFonts w:ascii="仿宋" w:eastAsia="仿宋" w:hAnsi="仿宋"/>
          <w:sz w:val="28"/>
        </w:rPr>
      </w:pPr>
      <w:r w:rsidRPr="004F5A49">
        <w:rPr>
          <w:rFonts w:ascii="仿宋" w:eastAsia="仿宋" w:hAnsi="仿宋"/>
          <w:sz w:val="28"/>
        </w:rPr>
        <w:t>(二) 屋顶设计</w:t>
      </w:r>
    </w:p>
    <w:p w:rsidR="004F5A49" w:rsidRPr="004F5A49" w:rsidP="004F5A49" w14:paraId="508EA0E9" w14:textId="77777777">
      <w:pPr>
        <w:ind w:firstLine="560" w:firstLineChars="200"/>
        <w:rPr>
          <w:rFonts w:ascii="仿宋" w:eastAsia="仿宋" w:hAnsi="仿宋"/>
          <w:sz w:val="28"/>
        </w:rPr>
      </w:pPr>
    </w:p>
    <w:p w:rsidR="004F5A49" w:rsidRPr="004F5A49" w:rsidP="004F5A49" w14:paraId="7EDF484E" w14:textId="77777777">
      <w:pPr>
        <w:ind w:firstLine="560" w:firstLineChars="200"/>
        <w:rPr>
          <w:rFonts w:ascii="仿宋" w:eastAsia="仿宋" w:hAnsi="仿宋"/>
          <w:sz w:val="28"/>
        </w:rPr>
      </w:pPr>
      <w:r w:rsidRPr="004F5A49">
        <w:rPr>
          <w:rFonts w:ascii="仿宋" w:eastAsia="仿宋" w:hAnsi="仿宋" w:hint="eastAsia"/>
          <w:sz w:val="28"/>
        </w:rPr>
        <w:t>屋顶也是能源损失的重要部分。为了减少热量的散失，我们在屋顶采用了发泡聚氨脂板，保温层的厚度根据各单体的计算数据确定。在本智能焊接生产线项目中，屋顶采用了</w:t>
      </w:r>
      <w:r w:rsidRPr="004F5A49">
        <w:rPr>
          <w:rFonts w:ascii="仿宋" w:eastAsia="仿宋" w:hAnsi="仿宋"/>
          <w:sz w:val="28"/>
        </w:rPr>
        <w:t>45.00毫米厚的硬质发泡聚氨酯保温板，以确保屋顶的传热系数满足标准要求，从而减少热量的损失。</w:t>
      </w:r>
    </w:p>
    <w:p w:rsidR="004F5A49" w:rsidRPr="004F5A49" w:rsidP="004F5A49" w14:paraId="4977A60D"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4F5A49" w:rsidRPr="004F5A49" w:rsidP="004F5A49" w14:paraId="00A2F3FB" w14:textId="77777777">
      <w:pPr>
        <w:ind w:firstLine="560" w:firstLineChars="200"/>
        <w:rPr>
          <w:rFonts w:ascii="仿宋" w:eastAsia="仿宋" w:hAnsi="仿宋"/>
          <w:sz w:val="28"/>
        </w:rPr>
      </w:pPr>
      <w:r w:rsidRPr="004F5A49">
        <w:rPr>
          <w:rFonts w:ascii="仿宋" w:eastAsia="仿宋" w:hAnsi="仿宋"/>
          <w:sz w:val="28"/>
        </w:rPr>
        <w:t>(三) 室内照明和路灯</w:t>
      </w:r>
    </w:p>
    <w:p w:rsidR="004F5A49" w:rsidRPr="004F5A49" w:rsidP="004F5A49" w14:paraId="0CADF6B4" w14:textId="77777777">
      <w:pPr>
        <w:ind w:firstLine="560" w:firstLineChars="200"/>
        <w:rPr>
          <w:rFonts w:ascii="仿宋" w:eastAsia="仿宋" w:hAnsi="仿宋"/>
          <w:sz w:val="28"/>
        </w:rPr>
      </w:pPr>
    </w:p>
    <w:p w:rsidR="004F5A49" w:rsidRPr="004F5A49" w:rsidP="004F5A49" w14:paraId="502C2AB0" w14:textId="77777777">
      <w:pPr>
        <w:ind w:firstLine="560" w:firstLineChars="200"/>
        <w:rPr>
          <w:rFonts w:ascii="仿宋" w:eastAsia="仿宋" w:hAnsi="仿宋"/>
          <w:sz w:val="28"/>
        </w:rPr>
      </w:pPr>
      <w:r w:rsidRPr="004F5A49">
        <w:rPr>
          <w:rFonts w:ascii="仿宋" w:eastAsia="仿宋" w:hAnsi="仿宋" w:hint="eastAsia"/>
          <w:sz w:val="28"/>
        </w:rPr>
        <w:t>在室内和室外照明方面，我们采用了节能灯具和太阳能灯具。</w:t>
      </w:r>
      <w:r w:rsidRPr="004F5A49">
        <w:rPr>
          <w:rFonts w:ascii="仿宋" w:eastAsia="仿宋" w:hAnsi="仿宋" w:hint="eastAsia"/>
          <w:sz w:val="28"/>
        </w:rPr>
        <w:t>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4F5A49" w:rsidRPr="004F5A49" w:rsidP="004F5A49" w14:paraId="2D7B5F62" w14:textId="77777777">
      <w:pPr>
        <w:ind w:firstLine="560" w:firstLineChars="200"/>
        <w:rPr>
          <w:rFonts w:ascii="仿宋" w:eastAsia="仿宋" w:hAnsi="仿宋"/>
          <w:sz w:val="28"/>
        </w:rPr>
      </w:pPr>
    </w:p>
    <w:p w:rsidR="004F5A49" w:rsidRPr="004F5A49" w:rsidP="004F5A49" w14:paraId="32700B06" w14:textId="77777777">
      <w:pPr>
        <w:ind w:firstLine="560" w:firstLineChars="200"/>
        <w:rPr>
          <w:rFonts w:ascii="仿宋" w:eastAsia="仿宋" w:hAnsi="仿宋"/>
          <w:sz w:val="28"/>
        </w:rPr>
      </w:pPr>
      <w:r w:rsidRPr="004F5A49">
        <w:rPr>
          <w:rFonts w:ascii="仿宋" w:eastAsia="仿宋" w:hAnsi="仿宋"/>
          <w:sz w:val="28"/>
        </w:rPr>
        <w:t>(四) 水资源节约</w:t>
      </w:r>
    </w:p>
    <w:p w:rsidR="004F5A49" w:rsidRPr="004F5A49" w:rsidP="004F5A49" w14:paraId="7D739937" w14:textId="77777777">
      <w:pPr>
        <w:ind w:firstLine="560" w:firstLineChars="200"/>
        <w:rPr>
          <w:rFonts w:ascii="仿宋" w:eastAsia="仿宋" w:hAnsi="仿宋"/>
          <w:sz w:val="28"/>
        </w:rPr>
      </w:pPr>
    </w:p>
    <w:p w:rsidR="004F5A49" w:rsidRPr="004F5A49" w:rsidP="004F5A49" w14:paraId="69A4E412" w14:textId="77777777">
      <w:pPr>
        <w:ind w:firstLine="560" w:firstLineChars="200"/>
        <w:rPr>
          <w:rFonts w:ascii="仿宋" w:eastAsia="仿宋" w:hAnsi="仿宋"/>
          <w:sz w:val="28"/>
        </w:rPr>
      </w:pPr>
      <w:r w:rsidRPr="004F5A49">
        <w:rPr>
          <w:rFonts w:ascii="仿宋" w:eastAsia="仿宋" w:hAnsi="仿宋" w:hint="eastAsia"/>
          <w:sz w:val="28"/>
        </w:rPr>
        <w:t>我们采用了多种水资源节约措施。首先，根据使用水质的不同要求，我们实施了</w:t>
      </w:r>
      <w:r w:rsidRPr="004F5A49">
        <w:rPr>
          <w:rFonts w:ascii="仿宋" w:eastAsia="仿宋" w:hAnsi="仿宋"/>
          <w:sz w:val="28"/>
        </w:rPr>
        <w:t>"循环</w:t>
      </w:r>
      <w:r w:rsidRPr="004F5A49">
        <w:rPr>
          <w:rFonts w:ascii="仿宋" w:eastAsia="仿宋" w:hAnsi="仿宋" w:hint="eastAsia"/>
          <w:sz w:val="28"/>
        </w:rPr>
        <w:t>用水、一水多用</w:t>
      </w:r>
      <w:r w:rsidRPr="004F5A49">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4F5A49" w:rsidRPr="004F5A49" w:rsidP="004F5A49" w14:paraId="0A0672E5" w14:textId="77777777">
      <w:pPr>
        <w:ind w:firstLine="560" w:firstLineChars="200"/>
        <w:rPr>
          <w:rFonts w:ascii="仿宋" w:eastAsia="仿宋" w:hAnsi="仿宋"/>
          <w:sz w:val="28"/>
        </w:rPr>
      </w:pPr>
    </w:p>
    <w:p w:rsidR="004F5A49" w:rsidRPr="004F5A49" w:rsidP="004F5A49" w14:paraId="26EF5211" w14:textId="77777777">
      <w:pPr>
        <w:ind w:firstLine="560" w:firstLineChars="200"/>
        <w:rPr>
          <w:rFonts w:ascii="仿宋" w:eastAsia="仿宋" w:hAnsi="仿宋"/>
          <w:sz w:val="28"/>
        </w:rPr>
      </w:pPr>
      <w:r w:rsidRPr="004F5A49">
        <w:rPr>
          <w:rFonts w:ascii="仿宋" w:eastAsia="仿宋" w:hAnsi="仿宋"/>
          <w:sz w:val="28"/>
        </w:rPr>
        <w:t>(五) 办公和生活设施的节能措施</w:t>
      </w:r>
    </w:p>
    <w:p w:rsidR="004F5A49" w:rsidRPr="004F5A49" w:rsidP="004F5A49" w14:paraId="27E49F02" w14:textId="77777777">
      <w:pPr>
        <w:ind w:firstLine="560" w:firstLineChars="200"/>
        <w:rPr>
          <w:rFonts w:ascii="仿宋" w:eastAsia="仿宋" w:hAnsi="仿宋"/>
          <w:sz w:val="28"/>
        </w:rPr>
      </w:pPr>
    </w:p>
    <w:p w:rsidR="004F5A49" w:rsidP="004F5A49" w14:paraId="494CBFD0" w14:textId="1AE7E599">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4F5A49" w:rsidP="004F5A49" w14:textId="1AE7E599">
      <w:pPr>
        <w:ind w:firstLine="560" w:firstLineChars="200"/>
        <w:rPr>
          <w:rFonts w:ascii="仿宋" w:eastAsia="仿宋" w:hAnsi="仿宋" w:hint="eastAsia"/>
          <w:sz w:val="28"/>
        </w:rPr>
      </w:pPr>
      <w:r w:rsidRPr="004F5A49">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4F5A49" w:rsidP="004F5A49" w14:paraId="72438183" w14:textId="22CC7401">
      <w:pPr>
        <w:pStyle w:val="Heading1"/>
        <w:rPr>
          <w:rFonts w:hint="eastAsia"/>
        </w:rPr>
      </w:pPr>
      <w:bookmarkStart w:id="5" w:name="_Toc161030920"/>
      <w:r w:rsidRPr="004F5A49">
        <w:rPr>
          <w:rFonts w:hint="eastAsia"/>
        </w:rPr>
        <w:t>二、申报单位及智能焊接生产线项目概论</w:t>
      </w:r>
      <w:bookmarkEnd w:id="5"/>
    </w:p>
    <w:p w:rsidR="004F5A49" w:rsidP="004F5A49" w14:paraId="2ADC48E1" w14:textId="5FE49A41">
      <w:pPr>
        <w:pStyle w:val="Heading2"/>
      </w:pPr>
      <w:bookmarkStart w:id="6" w:name="_Toc161030921"/>
      <w:r w:rsidRPr="004F5A49">
        <w:t>(一)、智能焊接生产线项目概况</w:t>
      </w:r>
      <w:bookmarkEnd w:id="6"/>
    </w:p>
    <w:p w:rsidR="004F5A49" w:rsidRPr="004F5A49" w:rsidP="004F5A49" w14:paraId="7A9AB448" w14:textId="77777777">
      <w:pPr>
        <w:ind w:firstLine="560" w:firstLineChars="200"/>
        <w:rPr>
          <w:rFonts w:ascii="仿宋" w:eastAsia="仿宋" w:hAnsi="仿宋"/>
          <w:sz w:val="28"/>
        </w:rPr>
      </w:pPr>
      <w:r w:rsidRPr="004F5A49">
        <w:rPr>
          <w:rFonts w:ascii="仿宋" w:eastAsia="仿宋" w:hAnsi="仿宋"/>
          <w:sz w:val="28"/>
        </w:rPr>
        <w:t>( 一)智能焊接生产线项目名称</w:t>
      </w:r>
    </w:p>
    <w:p w:rsidR="004F5A49" w:rsidRPr="004F5A49" w:rsidP="004F5A49" w14:paraId="3B5FB8B1" w14:textId="77777777">
      <w:pPr>
        <w:ind w:firstLine="560" w:firstLineChars="200"/>
        <w:rPr>
          <w:rFonts w:ascii="仿宋" w:eastAsia="仿宋" w:hAnsi="仿宋"/>
          <w:sz w:val="28"/>
        </w:rPr>
      </w:pPr>
      <w:r w:rsidRPr="004F5A49">
        <w:rPr>
          <w:rFonts w:ascii="仿宋" w:eastAsia="仿宋" w:hAnsi="仿宋" w:hint="eastAsia"/>
          <w:sz w:val="28"/>
        </w:rPr>
        <w:t>智能焊接生产线项目</w:t>
      </w:r>
    </w:p>
    <w:p w:rsidR="004F5A49" w:rsidRPr="004F5A49" w:rsidP="004F5A49" w14:paraId="5E74F338" w14:textId="77777777">
      <w:pPr>
        <w:ind w:firstLine="560" w:firstLineChars="200"/>
        <w:rPr>
          <w:rFonts w:ascii="仿宋" w:eastAsia="仿宋" w:hAnsi="仿宋"/>
          <w:sz w:val="28"/>
        </w:rPr>
      </w:pPr>
      <w:r w:rsidRPr="004F5A49">
        <w:rPr>
          <w:rFonts w:ascii="仿宋" w:eastAsia="仿宋" w:hAnsi="仿宋"/>
          <w:sz w:val="28"/>
        </w:rPr>
        <w:t>(二)智能焊接生产线项目投资人</w:t>
      </w:r>
    </w:p>
    <w:p w:rsidR="004F5A49" w:rsidRPr="004F5A49" w:rsidP="004F5A49" w14:paraId="68D71B1F" w14:textId="77777777">
      <w:pPr>
        <w:ind w:firstLine="560" w:firstLineChars="200"/>
        <w:rPr>
          <w:rFonts w:ascii="仿宋" w:eastAsia="仿宋" w:hAnsi="仿宋"/>
          <w:sz w:val="28"/>
        </w:rPr>
      </w:pPr>
      <w:r w:rsidRPr="004F5A49">
        <w:rPr>
          <w:rFonts w:ascii="仿宋" w:eastAsia="仿宋" w:hAnsi="仿宋"/>
          <w:sz w:val="28"/>
        </w:rPr>
        <w:t>xx 有限公司</w:t>
      </w:r>
    </w:p>
    <w:p w:rsidR="004F5A49" w:rsidRPr="004F5A49" w:rsidP="004F5A49" w14:paraId="5115AAB7" w14:textId="77777777">
      <w:pPr>
        <w:ind w:firstLine="560" w:firstLineChars="200"/>
        <w:rPr>
          <w:rFonts w:ascii="仿宋" w:eastAsia="仿宋" w:hAnsi="仿宋"/>
          <w:sz w:val="28"/>
        </w:rPr>
      </w:pPr>
      <w:r w:rsidRPr="004F5A49">
        <w:rPr>
          <w:rFonts w:ascii="仿宋" w:eastAsia="仿宋" w:hAnsi="仿宋"/>
          <w:sz w:val="28"/>
        </w:rPr>
        <w:t>(三)建设地点</w:t>
      </w:r>
    </w:p>
    <w:p w:rsidR="004F5A49" w:rsidRPr="004F5A49" w:rsidP="004F5A49" w14:paraId="68185013" w14:textId="77777777">
      <w:pPr>
        <w:ind w:firstLine="560" w:firstLineChars="200"/>
        <w:rPr>
          <w:rFonts w:ascii="仿宋" w:eastAsia="仿宋" w:hAnsi="仿宋"/>
          <w:sz w:val="28"/>
        </w:rPr>
      </w:pPr>
      <w:r w:rsidRPr="004F5A49">
        <w:rPr>
          <w:rFonts w:ascii="仿宋" w:eastAsia="仿宋" w:hAnsi="仿宋" w:hint="eastAsia"/>
          <w:sz w:val="28"/>
        </w:rPr>
        <w:t>此智能焊接生产线项目计划设立在</w:t>
      </w:r>
      <w:r w:rsidRPr="004F5A49">
        <w:rPr>
          <w:rFonts w:ascii="仿宋" w:eastAsia="仿宋" w:hAnsi="仿宋"/>
          <w:sz w:val="28"/>
        </w:rPr>
        <w:t>XX地区（待确定）。该建设地址需要避开自然保护区、风景名胜区，以及其他需要特殊保护的环境敏感目标。智能焊接生产线项目的建设区域应具备较好的地理条件，且基础设施等配套相对完善，同时具有足够的发展潜力。在节约土地资源的前提下，我们尽量选择空闲地、非耕地或荒地作为建设用地，尽量避免占用良田或耕地。</w:t>
      </w:r>
    </w:p>
    <w:p w:rsidR="004F5A49" w:rsidRPr="004F5A49" w:rsidP="004F5A49" w14:paraId="26DC51BE" w14:textId="77777777">
      <w:pPr>
        <w:ind w:firstLine="560" w:firstLineChars="200"/>
        <w:rPr>
          <w:rFonts w:ascii="仿宋" w:eastAsia="仿宋" w:hAnsi="仿宋"/>
          <w:sz w:val="28"/>
        </w:rPr>
      </w:pPr>
    </w:p>
    <w:p w:rsidR="004F5A49" w:rsidRPr="004F5A49" w:rsidP="004F5A49" w14:paraId="3336E934" w14:textId="77777777">
      <w:pPr>
        <w:ind w:firstLine="560" w:firstLineChars="200"/>
        <w:rPr>
          <w:rFonts w:ascii="仿宋" w:eastAsia="仿宋" w:hAnsi="仿宋"/>
          <w:sz w:val="28"/>
        </w:rPr>
      </w:pPr>
      <w:r w:rsidRPr="004F5A49">
        <w:rPr>
          <w:rFonts w:ascii="仿宋" w:eastAsia="仿宋" w:hAnsi="仿宋"/>
          <w:sz w:val="28"/>
        </w:rPr>
        <w:t>(四)用地规模</w:t>
      </w:r>
    </w:p>
    <w:p w:rsidR="004F5A49" w:rsidRPr="004F5A49" w:rsidP="004F5A49" w14:paraId="0EE58D1A"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F5A49">
        <w:rPr>
          <w:rFonts w:ascii="仿宋" w:eastAsia="仿宋" w:hAnsi="仿宋" w:hint="eastAsia"/>
          <w:sz w:val="28"/>
        </w:rPr>
        <w:t>本智能焊接生产线项目总用地面积为</w:t>
      </w:r>
      <w:r w:rsidRPr="004F5A49">
        <w:rPr>
          <w:rFonts w:ascii="仿宋" w:eastAsia="仿宋" w:hAnsi="仿宋"/>
          <w:sz w:val="28"/>
        </w:rPr>
        <w:t>XX平方米（折合约XX亩）。</w:t>
      </w:r>
    </w:p>
    <w:p w:rsidR="004F5A49" w:rsidRPr="004F5A49" w:rsidP="004F5A49" w14:paraId="48917493" w14:textId="77777777">
      <w:pPr>
        <w:ind w:firstLine="560" w:firstLineChars="200"/>
        <w:rPr>
          <w:rFonts w:ascii="仿宋" w:eastAsia="仿宋" w:hAnsi="仿宋"/>
          <w:sz w:val="28"/>
        </w:rPr>
      </w:pPr>
    </w:p>
    <w:p w:rsidR="004F5A49" w:rsidRPr="004F5A49" w:rsidP="004F5A49" w14:paraId="0C7033AA" w14:textId="77777777">
      <w:pPr>
        <w:ind w:firstLine="560" w:firstLineChars="200"/>
        <w:rPr>
          <w:rFonts w:ascii="仿宋" w:eastAsia="仿宋" w:hAnsi="仿宋"/>
          <w:sz w:val="28"/>
        </w:rPr>
      </w:pPr>
      <w:r w:rsidRPr="004F5A49">
        <w:rPr>
          <w:rFonts w:ascii="仿宋" w:eastAsia="仿宋" w:hAnsi="仿宋"/>
          <w:sz w:val="28"/>
        </w:rPr>
        <w:t>(五)用地指标</w:t>
      </w:r>
    </w:p>
    <w:p w:rsidR="004F5A49" w:rsidP="004F5A49" w14:paraId="47DF9FC8" w14:textId="4B721BAC">
      <w:pPr>
        <w:ind w:firstLine="560" w:firstLineChars="200"/>
        <w:rPr>
          <w:rFonts w:ascii="仿宋" w:eastAsia="仿宋" w:hAnsi="仿宋"/>
          <w:sz w:val="28"/>
        </w:rPr>
      </w:pPr>
      <w:r w:rsidRPr="004F5A49">
        <w:rPr>
          <w:rFonts w:ascii="仿宋" w:eastAsia="仿宋" w:hAnsi="仿宋" w:hint="eastAsia"/>
          <w:sz w:val="28"/>
        </w:rPr>
        <w:t>此智能焊接生产线项目的建筑规划系数为</w:t>
      </w:r>
      <w:r w:rsidRPr="004F5A49">
        <w:rPr>
          <w:rFonts w:ascii="仿宋" w:eastAsia="仿宋" w:hAnsi="仿宋"/>
          <w:sz w:val="28"/>
        </w:rPr>
        <w:t>XX%，建筑容积率为XX，建设区域绿化覆盖率为XX%，固定资产投资强度为XX万元/亩。</w:t>
      </w:r>
    </w:p>
    <w:p w:rsidR="004F5A49" w:rsidP="004F5A49" w14:paraId="54AF4615" w14:textId="63206393">
      <w:pPr>
        <w:pStyle w:val="Heading2"/>
      </w:pPr>
      <w:bookmarkStart w:id="7" w:name="_Toc161030922"/>
      <w:r w:rsidRPr="004F5A49">
        <w:t>(二)、编制原则</w:t>
      </w:r>
      <w:bookmarkEnd w:id="7"/>
    </w:p>
    <w:p w:rsidR="004F5A49" w:rsidRPr="004F5A49" w:rsidP="004F5A49" w14:paraId="6BE15756" w14:textId="77777777">
      <w:pPr>
        <w:ind w:firstLine="560" w:firstLineChars="200"/>
        <w:rPr>
          <w:rFonts w:ascii="仿宋" w:eastAsia="仿宋" w:hAnsi="仿宋"/>
          <w:sz w:val="28"/>
        </w:rPr>
      </w:pPr>
      <w:r w:rsidRPr="004F5A49">
        <w:rPr>
          <w:rFonts w:ascii="仿宋" w:eastAsia="仿宋" w:hAnsi="仿宋" w:hint="eastAsia"/>
          <w:sz w:val="28"/>
        </w:rPr>
        <w:t>政策对齐原则：报告内容必须与国家的产业政策、技术政策和行业规划保持一致。</w:t>
      </w:r>
    </w:p>
    <w:p w:rsidR="004F5A49" w:rsidRPr="004F5A49" w:rsidP="004F5A49" w14:paraId="710A623A" w14:textId="77777777">
      <w:pPr>
        <w:ind w:firstLine="560" w:firstLineChars="200"/>
        <w:rPr>
          <w:rFonts w:ascii="仿宋" w:eastAsia="仿宋" w:hAnsi="仿宋"/>
          <w:sz w:val="28"/>
        </w:rPr>
      </w:pPr>
      <w:r w:rsidRPr="004F5A49">
        <w:rPr>
          <w:rFonts w:ascii="仿宋" w:eastAsia="仿宋" w:hAnsi="仿宋" w:hint="eastAsia"/>
          <w:sz w:val="28"/>
        </w:rPr>
        <w:t>绿色经济原则：我们秉持科学发展观和节约型社会的理念，以当地的资源优势为基础，通过优化智能焊接生产线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4F5A49" w:rsidRPr="004F5A49" w:rsidP="004F5A49" w14:paraId="39541D28" w14:textId="77777777">
      <w:pPr>
        <w:ind w:firstLine="560" w:firstLineChars="200"/>
        <w:rPr>
          <w:rFonts w:ascii="仿宋" w:eastAsia="仿宋" w:hAnsi="仿宋"/>
          <w:sz w:val="28"/>
        </w:rPr>
      </w:pPr>
      <w:r w:rsidRPr="004F5A49">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4F5A49" w:rsidRPr="004F5A49" w:rsidP="004F5A49" w14:paraId="3A93C797" w14:textId="77777777">
      <w:pPr>
        <w:ind w:firstLine="560" w:firstLineChars="200"/>
        <w:rPr>
          <w:rFonts w:ascii="仿宋" w:eastAsia="仿宋" w:hAnsi="仿宋"/>
          <w:sz w:val="28"/>
        </w:rPr>
      </w:pPr>
      <w:r w:rsidRPr="004F5A49">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4F5A49" w:rsidP="004F5A49" w14:paraId="43557E86" w14:textId="525CBCDA">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4F5A49" w:rsidP="004F5A49" w14:textId="525CBCDA">
      <w:pPr>
        <w:ind w:firstLine="560" w:firstLineChars="200"/>
        <w:rPr>
          <w:rFonts w:ascii="仿宋" w:eastAsia="仿宋" w:hAnsi="仿宋" w:hint="eastAsia"/>
          <w:sz w:val="28"/>
        </w:rPr>
      </w:pPr>
      <w:r w:rsidRPr="004F5A49">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4F5A49" w:rsidP="004F5A49" w14:paraId="23F96089" w14:textId="30F93027">
      <w:pPr>
        <w:pStyle w:val="Heading2"/>
      </w:pPr>
      <w:bookmarkStart w:id="8" w:name="_Toc161030923"/>
      <w:r w:rsidRPr="004F5A49">
        <w:t>(三)、编制依据</w:t>
      </w:r>
      <w:bookmarkEnd w:id="8"/>
    </w:p>
    <w:p w:rsidR="004F5A49" w:rsidRPr="004F5A49" w:rsidP="004F5A49" w14:paraId="0F443D1A" w14:textId="77777777">
      <w:pPr>
        <w:ind w:firstLine="560" w:firstLineChars="200"/>
        <w:rPr>
          <w:rFonts w:ascii="仿宋" w:eastAsia="仿宋" w:hAnsi="仿宋"/>
          <w:sz w:val="28"/>
        </w:rPr>
      </w:pPr>
      <w:r w:rsidRPr="004F5A49">
        <w:rPr>
          <w:rFonts w:ascii="仿宋" w:eastAsia="仿宋" w:hAnsi="仿宋" w:hint="eastAsia"/>
          <w:sz w:val="28"/>
        </w:rPr>
        <w:t>有关国家及地方促进产业结构调整的政策规定；</w:t>
      </w:r>
    </w:p>
    <w:p w:rsidR="004F5A49" w:rsidRPr="004F5A49" w:rsidP="004F5A49" w14:paraId="74052BC9" w14:textId="77777777">
      <w:pPr>
        <w:ind w:firstLine="560" w:firstLineChars="200"/>
        <w:rPr>
          <w:rFonts w:ascii="仿宋" w:eastAsia="仿宋" w:hAnsi="仿宋"/>
          <w:sz w:val="28"/>
        </w:rPr>
      </w:pPr>
      <w:r w:rsidRPr="004F5A49">
        <w:rPr>
          <w:rFonts w:ascii="仿宋" w:eastAsia="仿宋" w:hAnsi="仿宋" w:hint="eastAsia"/>
          <w:sz w:val="28"/>
        </w:rPr>
        <w:t>《建设智能焊接生产线项目经济评价方法及参数》；</w:t>
      </w:r>
    </w:p>
    <w:p w:rsidR="004F5A49" w:rsidRPr="004F5A49" w:rsidP="004F5A49" w14:paraId="1BF112B6" w14:textId="77777777">
      <w:pPr>
        <w:ind w:firstLine="560" w:firstLineChars="200"/>
        <w:rPr>
          <w:rFonts w:ascii="仿宋" w:eastAsia="仿宋" w:hAnsi="仿宋"/>
          <w:sz w:val="28"/>
        </w:rPr>
      </w:pPr>
      <w:r w:rsidRPr="004F5A49">
        <w:rPr>
          <w:rFonts w:ascii="仿宋" w:eastAsia="仿宋" w:hAnsi="仿宋" w:hint="eastAsia"/>
          <w:sz w:val="28"/>
        </w:rPr>
        <w:t>《投资智能焊接生产线项目可行性研究导则》；</w:t>
      </w:r>
    </w:p>
    <w:p w:rsidR="004F5A49" w:rsidRPr="004F5A49" w:rsidP="004F5A49" w14:paraId="12EF6894" w14:textId="77777777">
      <w:pPr>
        <w:ind w:firstLine="560" w:firstLineChars="200"/>
        <w:rPr>
          <w:rFonts w:ascii="仿宋" w:eastAsia="仿宋" w:hAnsi="仿宋"/>
          <w:sz w:val="28"/>
        </w:rPr>
      </w:pPr>
      <w:r w:rsidRPr="004F5A49">
        <w:rPr>
          <w:rFonts w:ascii="仿宋" w:eastAsia="仿宋" w:hAnsi="仿宋" w:hint="eastAsia"/>
          <w:sz w:val="28"/>
        </w:rPr>
        <w:t>智能焊接生产线项目建设地区国民经济发展规划；</w:t>
      </w:r>
    </w:p>
    <w:p w:rsidR="004F5A49" w:rsidP="004F5A49" w14:paraId="7046DBD5" w14:textId="058BBCA7">
      <w:pPr>
        <w:ind w:firstLine="560" w:firstLineChars="200"/>
        <w:rPr>
          <w:rFonts w:ascii="仿宋" w:eastAsia="仿宋" w:hAnsi="仿宋" w:hint="eastAsia"/>
          <w:sz w:val="28"/>
        </w:rPr>
      </w:pPr>
      <w:r w:rsidRPr="004F5A49">
        <w:rPr>
          <w:rFonts w:ascii="仿宋" w:eastAsia="仿宋" w:hAnsi="仿宋" w:hint="eastAsia"/>
          <w:sz w:val="28"/>
        </w:rPr>
        <w:t>其他有关资料。</w:t>
      </w:r>
    </w:p>
    <w:p w:rsidR="004F5A49" w:rsidP="004F5A49" w14:paraId="58EE563C" w14:textId="4A6F1E54">
      <w:pPr>
        <w:pStyle w:val="Heading2"/>
      </w:pPr>
      <w:bookmarkStart w:id="9" w:name="_Toc161030924"/>
      <w:r w:rsidRPr="004F5A49">
        <w:t>(四)、编制范围及内容</w:t>
      </w:r>
      <w:bookmarkEnd w:id="9"/>
    </w:p>
    <w:p w:rsidR="004F5A49" w:rsidP="004F5A49" w14:paraId="158ADC2D" w14:textId="0B2D574F">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F5A49">
        <w:rPr>
          <w:rFonts w:ascii="仿宋" w:eastAsia="仿宋" w:hAnsi="仿宋" w:hint="eastAsia"/>
          <w:sz w:val="28"/>
        </w:rPr>
        <w:t>本报告基于智能焊接生产线项目建设单位提供的基础数据和国家相关法规、政策、规范等，以及智能焊接生产线项目所涉及的内外环境、城市总体规划等，针对智能焊接生产线项目的特点、任务与要求，对智能焊接生产线项目的建设背景及必要性、建设内容及规模、市场需求、建设条件、工程方案及环境保护、智能焊接生产线项目实施进度计划、投资估算及资金筹措、经济效益及社会效益、智能焊接生产线项目风险等方面进行了全面的分析、评估和论证。通过这些工作，确定了智能焊接生产线项目建设的可行性和效益的合理性。</w:t>
      </w:r>
    </w:p>
    <w:p w:rsidR="004F5A49" w:rsidP="004F5A49" w14:paraId="4037020E" w14:textId="1956A715">
      <w:pPr>
        <w:pStyle w:val="Heading1"/>
        <w:rPr>
          <w:rFonts w:hint="eastAsia"/>
        </w:rPr>
      </w:pPr>
      <w:bookmarkStart w:id="10" w:name="_Toc161030925"/>
      <w:r w:rsidRPr="004F5A49">
        <w:rPr>
          <w:rFonts w:hint="eastAsia"/>
        </w:rPr>
        <w:t>三、建设规模分析</w:t>
      </w:r>
      <w:bookmarkEnd w:id="10"/>
    </w:p>
    <w:p w:rsidR="004F5A49" w:rsidP="004F5A49" w14:paraId="44EC087C" w14:textId="2E0E546A">
      <w:pPr>
        <w:pStyle w:val="Heading2"/>
      </w:pPr>
      <w:bookmarkStart w:id="11" w:name="_Toc161030926"/>
      <w:r w:rsidRPr="004F5A49">
        <w:t>(一)、建设规模</w:t>
      </w:r>
      <w:bookmarkEnd w:id="11"/>
    </w:p>
    <w:p w:rsidR="004F5A49" w:rsidRPr="004F5A49" w:rsidP="004F5A49" w14:paraId="648C793E" w14:textId="77777777">
      <w:pPr>
        <w:ind w:firstLine="560" w:firstLineChars="200"/>
        <w:rPr>
          <w:rFonts w:ascii="仿宋" w:eastAsia="仿宋" w:hAnsi="仿宋"/>
          <w:sz w:val="28"/>
        </w:rPr>
      </w:pPr>
      <w:r w:rsidRPr="004F5A49">
        <w:rPr>
          <w:rFonts w:ascii="仿宋" w:eastAsia="仿宋" w:hAnsi="仿宋" w:hint="eastAsia"/>
          <w:sz w:val="28"/>
        </w:rPr>
        <w:t>该智能焊接生产线项目总征地面积达到</w:t>
      </w:r>
      <w:r w:rsidRPr="004F5A49">
        <w:rPr>
          <w:rFonts w:ascii="仿宋" w:eastAsia="仿宋" w:hAnsi="仿宋"/>
          <w:sz w:val="28"/>
        </w:rPr>
        <w:t>XXX平方米，大约折合XXX亩。其中，净用地面积与红线范围折合约XXX亩。智能焊接生产线项目规划总建筑面积达到XXX平方米，这其中，规划建设主体工程为XXX平方米，而计容建筑面积则为XXXX平方米。预计建筑工程投资将达到XXXX万元。</w:t>
      </w:r>
    </w:p>
    <w:p w:rsidR="004F5A49" w:rsidRPr="004F5A49" w:rsidP="004F5A49" w14:paraId="2D681091" w14:textId="77777777">
      <w:pPr>
        <w:ind w:firstLine="560" w:firstLineChars="200"/>
        <w:rPr>
          <w:rFonts w:ascii="仿宋" w:eastAsia="仿宋" w:hAnsi="仿宋"/>
          <w:sz w:val="28"/>
        </w:rPr>
      </w:pPr>
    </w:p>
    <w:p w:rsidR="004F5A49" w:rsidP="004F5A49" w14:paraId="2085B5B7" w14:textId="00640DB4">
      <w:pPr>
        <w:ind w:firstLine="560" w:firstLineChars="200"/>
        <w:rPr>
          <w:rFonts w:ascii="仿宋" w:eastAsia="仿宋" w:hAnsi="仿宋"/>
          <w:sz w:val="28"/>
        </w:rPr>
      </w:pPr>
      <w:r w:rsidRPr="004F5A49">
        <w:rPr>
          <w:rFonts w:ascii="仿宋" w:eastAsia="仿宋" w:hAnsi="仿宋" w:hint="eastAsia"/>
          <w:sz w:val="28"/>
        </w:rPr>
        <w:t>在设备购置方面，该智能焊接生产线项目计划购置设备共计</w:t>
      </w:r>
      <w:r w:rsidRPr="004F5A49">
        <w:rPr>
          <w:rFonts w:ascii="仿宋" w:eastAsia="仿宋" w:hAnsi="仿宋"/>
          <w:sz w:val="28"/>
        </w:rPr>
        <w:t>XXX台（套），设备购置费高达XXX万元。这些设备的购置将为智能焊接生产线项目的建设和运营提供必要的支持和保障。</w:t>
      </w:r>
    </w:p>
    <w:p w:rsidR="004F5A49" w:rsidP="004F5A49" w14:paraId="39249FE5" w14:textId="4D16E552">
      <w:pPr>
        <w:pStyle w:val="Heading2"/>
      </w:pPr>
      <w:bookmarkStart w:id="12" w:name="_Toc161030927"/>
      <w:r w:rsidRPr="004F5A49">
        <w:t>(二)、产值规模</w:t>
      </w:r>
      <w:bookmarkEnd w:id="12"/>
    </w:p>
    <w:p w:rsidR="004F5A49" w:rsidRPr="004F5A49" w:rsidP="004F5A49" w14:paraId="087EFEAE" w14:textId="77777777">
      <w:pPr>
        <w:ind w:firstLine="560" w:firstLineChars="200"/>
        <w:rPr>
          <w:rFonts w:ascii="仿宋" w:eastAsia="仿宋" w:hAnsi="仿宋"/>
          <w:sz w:val="28"/>
        </w:rPr>
      </w:pPr>
      <w:r w:rsidRPr="004F5A49">
        <w:rPr>
          <w:rFonts w:ascii="仿宋" w:eastAsia="仿宋" w:hAnsi="仿宋" w:hint="eastAsia"/>
          <w:sz w:val="28"/>
        </w:rPr>
        <w:t>智能焊接生产线项目计划总投资</w:t>
      </w:r>
      <w:r w:rsidRPr="004F5A49">
        <w:rPr>
          <w:rFonts w:ascii="仿宋" w:eastAsia="仿宋" w:hAnsi="仿宋"/>
          <w:sz w:val="28"/>
        </w:rPr>
        <w:t>XXXXXXX万元；预计年实现营业收入XXXX万</w:t>
      </w:r>
    </w:p>
    <w:p w:rsidR="004F5A49" w:rsidRPr="004F5A49" w:rsidP="004F5A49" w14:paraId="108C0EF9" w14:textId="77777777">
      <w:pPr>
        <w:ind w:firstLine="560" w:firstLineChars="200"/>
        <w:rPr>
          <w:rFonts w:ascii="仿宋" w:eastAsia="仿宋" w:hAnsi="仿宋"/>
          <w:sz w:val="28"/>
        </w:rPr>
      </w:pPr>
      <w:r w:rsidRPr="004F5A49">
        <w:rPr>
          <w:rFonts w:ascii="仿宋" w:eastAsia="仿宋" w:hAnsi="仿宋" w:hint="eastAsia"/>
          <w:sz w:val="28"/>
        </w:rPr>
        <w:t>元。</w:t>
      </w:r>
    </w:p>
    <w:p w:rsidR="004F5A49" w:rsidP="004F5A49" w14:paraId="77107B55" w14:textId="29B1440A">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4F5A49" w:rsidP="004F5A49" w14:paraId="4184BBB1" w14:textId="1C214B05">
      <w:pPr>
        <w:pStyle w:val="Heading1"/>
        <w:rPr>
          <w:rFonts w:hint="eastAsia"/>
        </w:rPr>
      </w:pPr>
      <w:bookmarkStart w:id="13" w:name="_Toc161030928"/>
      <w:r w:rsidRPr="004F5A49">
        <w:rPr>
          <w:rFonts w:hint="eastAsia"/>
        </w:rPr>
        <w:t>四、智能焊接生产线项目进度计划</w:t>
      </w:r>
      <w:bookmarkEnd w:id="13"/>
    </w:p>
    <w:p w:rsidR="004F5A49" w:rsidP="004F5A49" w14:paraId="12248428" w14:textId="1DEEAC27">
      <w:pPr>
        <w:pStyle w:val="Heading2"/>
      </w:pPr>
      <w:bookmarkStart w:id="14" w:name="_Toc161030929"/>
      <w:r w:rsidRPr="004F5A49">
        <w:t>(一)、建设周期</w:t>
      </w:r>
      <w:bookmarkEnd w:id="14"/>
    </w:p>
    <w:p w:rsidR="004F5A49" w:rsidRPr="004F5A49" w:rsidP="004F5A49" w14:paraId="5D528B2F" w14:textId="77777777">
      <w:pPr>
        <w:ind w:firstLine="560" w:firstLineChars="200"/>
        <w:rPr>
          <w:rFonts w:ascii="仿宋" w:eastAsia="仿宋" w:hAnsi="仿宋"/>
          <w:sz w:val="28"/>
        </w:rPr>
      </w:pPr>
      <w:r w:rsidRPr="004F5A49">
        <w:rPr>
          <w:rFonts w:ascii="仿宋" w:eastAsia="仿宋" w:hAnsi="仿宋" w:hint="eastAsia"/>
          <w:sz w:val="28"/>
        </w:rPr>
        <w:t>智能焊接生产线项目建设周期</w:t>
      </w:r>
      <w:r w:rsidRPr="004F5A49">
        <w:rPr>
          <w:rFonts w:ascii="仿宋" w:eastAsia="仿宋" w:hAnsi="仿宋"/>
          <w:sz w:val="28"/>
        </w:rPr>
        <w:t>XXX个月，其工作内容包括：智能焊接生产线项目前期准备、工程勘</w:t>
      </w:r>
    </w:p>
    <w:p w:rsidR="004F5A49" w:rsidP="004F5A49" w14:paraId="3ED0497B" w14:textId="51C3CD43">
      <w:pPr>
        <w:ind w:firstLine="560" w:firstLineChars="200"/>
        <w:rPr>
          <w:rFonts w:ascii="仿宋" w:eastAsia="仿宋" w:hAnsi="仿宋"/>
          <w:sz w:val="28"/>
        </w:rPr>
      </w:pPr>
      <w:r w:rsidRPr="004F5A49">
        <w:rPr>
          <w:rFonts w:ascii="仿宋" w:eastAsia="仿宋" w:hAnsi="仿宋" w:hint="eastAsia"/>
          <w:sz w:val="28"/>
        </w:rPr>
        <w:t>察与设计、土建工程施工、设备采购、设备安装调试、</w:t>
      </w:r>
      <w:r w:rsidRPr="004F5A49">
        <w:rPr>
          <w:rFonts w:ascii="仿宋" w:eastAsia="仿宋" w:hAnsi="仿宋"/>
          <w:sz w:val="28"/>
        </w:rPr>
        <w:t>XXX等。</w:t>
      </w:r>
    </w:p>
    <w:p w:rsidR="004F5A49" w:rsidP="004F5A49" w14:paraId="103412A4" w14:textId="38BBCA29">
      <w:pPr>
        <w:pStyle w:val="Heading2"/>
      </w:pPr>
      <w:bookmarkStart w:id="15" w:name="_Toc161030930"/>
      <w:r w:rsidRPr="004F5A49">
        <w:t>(二)、建设进度</w:t>
      </w:r>
      <w:bookmarkEnd w:id="15"/>
    </w:p>
    <w:p w:rsidR="004F5A49" w:rsidRPr="004F5A49" w:rsidP="004F5A49" w14:paraId="7186BBA5" w14:textId="77777777">
      <w:pPr>
        <w:ind w:firstLine="560" w:firstLineChars="200"/>
        <w:rPr>
          <w:rFonts w:ascii="仿宋" w:eastAsia="仿宋" w:hAnsi="仿宋"/>
          <w:sz w:val="28"/>
        </w:rPr>
      </w:pPr>
      <w:r w:rsidRPr="004F5A49">
        <w:rPr>
          <w:rFonts w:ascii="仿宋" w:eastAsia="仿宋" w:hAnsi="仿宋" w:hint="eastAsia"/>
          <w:sz w:val="28"/>
        </w:rPr>
        <w:t>该智能焊接生产线项目采取分期建设，目前智能焊接生产线项目实际完成投资</w:t>
      </w:r>
      <w:r w:rsidRPr="004F5A49">
        <w:rPr>
          <w:rFonts w:ascii="仿宋" w:eastAsia="仿宋" w:hAnsi="仿宋"/>
          <w:sz w:val="28"/>
        </w:rPr>
        <w:t>xxx万元，占 计划投资的xxx%。其中：完成固定资产投资xxx万元， 占总投</w:t>
      </w:r>
    </w:p>
    <w:p w:rsidR="004F5A49" w:rsidP="004F5A49" w14:paraId="28C6F8ED" w14:textId="307FEAAC">
      <w:pPr>
        <w:ind w:firstLine="560" w:firstLineChars="200"/>
        <w:rPr>
          <w:rFonts w:ascii="仿宋" w:eastAsia="仿宋" w:hAnsi="仿宋"/>
          <w:sz w:val="28"/>
        </w:rPr>
      </w:pPr>
      <w:r w:rsidRPr="004F5A49">
        <w:rPr>
          <w:rFonts w:ascii="仿宋" w:eastAsia="仿宋" w:hAnsi="仿宋" w:hint="eastAsia"/>
          <w:sz w:val="28"/>
        </w:rPr>
        <w:t>资的</w:t>
      </w:r>
      <w:r w:rsidRPr="004F5A49">
        <w:rPr>
          <w:rFonts w:ascii="仿宋" w:eastAsia="仿宋" w:hAnsi="仿宋"/>
          <w:sz w:val="28"/>
        </w:rPr>
        <w:t>xxx%;完成流动资金投资xxx,占总投资的xxx%。</w:t>
      </w:r>
    </w:p>
    <w:p w:rsidR="004F5A49" w:rsidP="004F5A49" w14:paraId="4A3DE7ED" w14:textId="43F73A53">
      <w:pPr>
        <w:pStyle w:val="Heading2"/>
      </w:pPr>
      <w:bookmarkStart w:id="16" w:name="_Toc161030931"/>
      <w:r w:rsidRPr="004F5A49">
        <w:t>(三)、进度安排注意事项</w:t>
      </w:r>
      <w:bookmarkEnd w:id="16"/>
    </w:p>
    <w:p w:rsidR="004F5A49" w:rsidRPr="004F5A49" w:rsidP="004F5A49" w14:paraId="1CA29838"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F5A49">
        <w:rPr>
          <w:rFonts w:ascii="仿宋" w:eastAsia="仿宋" w:hAnsi="仿宋" w:hint="eastAsia"/>
          <w:sz w:val="28"/>
        </w:rPr>
        <w:t>投资智能焊接生产线项目的执行由智能焊接生产线项目承办单位担任，作为业主在智能焊接生产线项目获得批准后，应设立智能焊接生产线项目建设办公室。该办公室主任即智能焊接生产线项目经理，负责具体实施智能焊接生产线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4F5A49" w:rsidRPr="004F5A49" w:rsidP="004F5A49" w14:paraId="1D383178" w14:textId="77777777">
      <w:pPr>
        <w:ind w:firstLine="560" w:firstLineChars="200"/>
        <w:rPr>
          <w:rFonts w:ascii="仿宋" w:eastAsia="仿宋" w:hAnsi="仿宋"/>
          <w:sz w:val="28"/>
        </w:rPr>
      </w:pPr>
      <w:r w:rsidRPr="004F5A49">
        <w:rPr>
          <w:rFonts w:ascii="仿宋" w:eastAsia="仿宋" w:hAnsi="仿宋" w:hint="eastAsia"/>
          <w:sz w:val="28"/>
        </w:rPr>
        <w:t>对于投资智能焊接生产线项目，要积极推行企业法人责任制、招标投标制、工程监理制等现代化管理方法。智能焊接生产线项目由智能焊接生产线项目承办单位总经理亲自负责，选派专业会计和专业技术人员参与，抽调专业人员组成智能焊接生产线项目建设办公室，全面负责智能焊接生产线项目建设工作。这将涵盖从智能焊接生产线项目实施准备、配套资金筹集、勘察设计、施工准备直到竣工验收和交付使用等各个工作阶段。</w:t>
      </w:r>
    </w:p>
    <w:p w:rsidR="004F5A49" w:rsidRPr="004F5A49" w:rsidP="004F5A49" w14:paraId="7EE545CB" w14:textId="77777777">
      <w:pPr>
        <w:ind w:firstLine="560" w:firstLineChars="200"/>
        <w:rPr>
          <w:rFonts w:ascii="仿宋" w:eastAsia="仿宋" w:hAnsi="仿宋"/>
          <w:sz w:val="28"/>
        </w:rPr>
      </w:pPr>
      <w:r w:rsidRPr="004F5A49">
        <w:rPr>
          <w:rFonts w:ascii="仿宋" w:eastAsia="仿宋" w:hAnsi="仿宋" w:hint="eastAsia"/>
          <w:sz w:val="28"/>
        </w:rPr>
        <w:t>在智能焊接生产线项目实施过程中，各项投资活动和各个工作环节可以相互交叉进行。我们将对智能焊接生产线项目实施的各个工作阶段进行统一规划，以便对智能焊接生产线项目实施进度做出合理且切实可行的安排，确保按时按质完成任务并顺利投入使用。</w:t>
      </w:r>
    </w:p>
    <w:p w:rsidR="004F5A49" w:rsidP="004F5A49" w14:paraId="5F4358A1" w14:textId="3CB385F1">
      <w:pPr>
        <w:ind w:firstLine="560" w:firstLineChars="200"/>
        <w:rPr>
          <w:rFonts w:ascii="仿宋" w:eastAsia="仿宋" w:hAnsi="仿宋" w:hint="eastAsia"/>
          <w:sz w:val="28"/>
        </w:rPr>
      </w:pPr>
      <w:r w:rsidRPr="004F5A49">
        <w:rPr>
          <w:rFonts w:ascii="仿宋" w:eastAsia="仿宋" w:hAnsi="仿宋" w:hint="eastAsia"/>
          <w:sz w:val="28"/>
        </w:rPr>
        <w:t>对于比较重大的问题，由工程部经理提交给总经理审核批准。工程师、预算员、报建员或文员原则上没有单独发文的权力。如果</w:t>
      </w:r>
      <w:r w:rsidRPr="004F5A49">
        <w:rPr>
          <w:rFonts w:ascii="仿宋" w:eastAsia="仿宋" w:hAnsi="仿宋" w:hint="eastAsia"/>
          <w:sz w:val="28"/>
        </w:rPr>
        <w:t>工程师、预算员、报建员或文员收到相关单位文件，必须及时登记、处理并报告给工程部经理。处理不了的问题，应提交给工程部经理研究解决。特别重大的问题需要召开会议研究讨论，同时向总经理汇报。</w:t>
      </w:r>
    </w:p>
    <w:p w:rsidR="004F5A49" w:rsidP="004F5A49" w14:paraId="2B52916B" w14:textId="19A18692">
      <w:pPr>
        <w:pStyle w:val="Heading2"/>
      </w:pPr>
      <w:bookmarkStart w:id="17" w:name="_Toc161030932"/>
      <w:r w:rsidRPr="004F5A49">
        <w:t>(四)、人力资源配置</w:t>
      </w:r>
      <w:bookmarkEnd w:id="17"/>
    </w:p>
    <w:p w:rsidR="004F5A49" w:rsidRPr="004F5A49" w:rsidP="004F5A49" w14:paraId="207585BB"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4F5A49" w:rsidRPr="004F5A49" w:rsidP="004F5A49" w14:textId="77777777">
      <w:pPr>
        <w:ind w:firstLine="560" w:firstLineChars="200"/>
        <w:rPr>
          <w:rFonts w:ascii="仿宋" w:eastAsia="仿宋" w:hAnsi="仿宋"/>
          <w:sz w:val="28"/>
        </w:rPr>
      </w:pPr>
      <w:r w:rsidRPr="004F5A49">
        <w:rPr>
          <w:rFonts w:ascii="仿宋" w:eastAsia="仿宋" w:hAnsi="仿宋" w:hint="eastAsia"/>
          <w:sz w:val="28"/>
        </w:rPr>
        <w:t>根据《中华人民共和国劳动法》的规定，本期工程智能焊接生产线项目的劳动定员是以所需的基本生产工人为基数，按照生产岗位和劳动定额来计算配备相关人员。根据生产工艺、供应保障和经营管理的需求，充分利用企业人力资源，智能焊接生产线项目招聘人员实行全员聘任合同制，生产车间管理工作人员按一班制配置，操作人员按照“四班三运转”配置定员，每班八小时，达产年劳动定员</w:t>
      </w:r>
      <w:r w:rsidRPr="004F5A49">
        <w:rPr>
          <w:rFonts w:ascii="仿宋" w:eastAsia="仿宋" w:hAnsi="仿宋"/>
          <w:sz w:val="28"/>
        </w:rPr>
        <w:t>XXXX人。</w:t>
      </w:r>
    </w:p>
    <w:p w:rsidR="004F5A49" w:rsidRPr="004F5A49" w:rsidP="004F5A49" w14:paraId="7FF0C302" w14:textId="77777777">
      <w:pPr>
        <w:ind w:firstLine="560" w:firstLineChars="200"/>
        <w:rPr>
          <w:rFonts w:ascii="仿宋" w:eastAsia="仿宋" w:hAnsi="仿宋"/>
          <w:sz w:val="28"/>
        </w:rPr>
      </w:pPr>
    </w:p>
    <w:p w:rsidR="004F5A49" w:rsidP="004F5A49" w14:paraId="76034A1C" w14:textId="397856F4">
      <w:pPr>
        <w:ind w:firstLine="560" w:firstLineChars="200"/>
        <w:rPr>
          <w:rFonts w:ascii="仿宋" w:eastAsia="仿宋" w:hAnsi="仿宋" w:hint="eastAsia"/>
          <w:sz w:val="28"/>
        </w:rPr>
      </w:pPr>
      <w:r w:rsidRPr="004F5A49">
        <w:rPr>
          <w:rFonts w:ascii="仿宋" w:eastAsia="仿宋" w:hAnsi="仿宋" w:hint="eastAsia"/>
          <w:sz w:val="28"/>
        </w:rPr>
        <w:t>智能焊接生产线项目所需的核心管理人员和技术人员全部由</w:t>
      </w:r>
      <w:r w:rsidRPr="004F5A49">
        <w:rPr>
          <w:rFonts w:ascii="仿宋" w:eastAsia="仿宋" w:hAnsi="仿宋"/>
          <w:sz w:val="28"/>
        </w:rPr>
        <w:t>xxx投资公司领导层调派任命，中层技术人员和管理人员主要通过面向社会公开择优选聘，采用外聘、企</w:t>
      </w:r>
      <w:r w:rsidRPr="004F5A49">
        <w:rPr>
          <w:rFonts w:ascii="仿宋" w:eastAsia="仿宋" w:hAnsi="仿宋" w:hint="eastAsia"/>
          <w:sz w:val="28"/>
        </w:rPr>
        <w:t>业培养等方式招聘。其余人员则面向社会招聘有经验的专业人员。生产所需工人则从当地的毕业生、下岗人员及待业人员中通过考试择优录用。</w:t>
      </w:r>
    </w:p>
    <w:p w:rsidR="004F5A49" w:rsidP="004F5A49" w14:paraId="6FB4ABCA" w14:textId="012F4E69">
      <w:pPr>
        <w:pStyle w:val="Heading2"/>
      </w:pPr>
      <w:bookmarkStart w:id="18" w:name="_Toc161030933"/>
      <w:r w:rsidRPr="004F5A49">
        <w:t>(五)、员工培训</w:t>
      </w:r>
      <w:bookmarkEnd w:id="18"/>
    </w:p>
    <w:p w:rsidR="004F5A49" w:rsidRPr="004F5A49" w:rsidP="004F5A49" w14:paraId="27ABA517" w14:textId="77777777">
      <w:pPr>
        <w:ind w:firstLine="560" w:firstLineChars="200"/>
        <w:rPr>
          <w:rFonts w:ascii="仿宋" w:eastAsia="仿宋" w:hAnsi="仿宋"/>
          <w:sz w:val="28"/>
        </w:rPr>
      </w:pPr>
      <w:r w:rsidRPr="004F5A49">
        <w:rPr>
          <w:rFonts w:ascii="仿宋" w:eastAsia="仿宋" w:hAnsi="仿宋" w:hint="eastAsia"/>
          <w:sz w:val="28"/>
        </w:rPr>
        <w:t>员工培训与素质提升</w:t>
      </w:r>
    </w:p>
    <w:p w:rsidR="004F5A49" w:rsidRPr="004F5A49" w:rsidP="004F5A49" w14:paraId="4FECB1BD" w14:textId="77777777">
      <w:pPr>
        <w:ind w:firstLine="560" w:firstLineChars="200"/>
        <w:rPr>
          <w:rFonts w:ascii="仿宋" w:eastAsia="仿宋" w:hAnsi="仿宋"/>
          <w:sz w:val="28"/>
        </w:rPr>
      </w:pPr>
    </w:p>
    <w:p w:rsidR="004F5A49" w:rsidRPr="004F5A49" w:rsidP="004F5A49" w14:paraId="7BB90BF0" w14:textId="77777777">
      <w:pPr>
        <w:ind w:firstLine="560" w:firstLineChars="200"/>
        <w:rPr>
          <w:rFonts w:ascii="仿宋" w:eastAsia="仿宋" w:hAnsi="仿宋"/>
          <w:sz w:val="28"/>
        </w:rPr>
      </w:pPr>
      <w:r w:rsidRPr="004F5A49">
        <w:rPr>
          <w:rFonts w:ascii="仿宋" w:eastAsia="仿宋" w:hAnsi="仿宋" w:hint="eastAsia"/>
          <w:sz w:val="28"/>
        </w:rPr>
        <w:t>智能焊接生产线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4F5A49" w:rsidRPr="004F5A49" w:rsidP="004F5A49" w14:paraId="36E40CE8" w14:textId="77777777">
      <w:pPr>
        <w:ind w:firstLine="560" w:firstLineChars="200"/>
        <w:rPr>
          <w:rFonts w:ascii="仿宋" w:eastAsia="仿宋" w:hAnsi="仿宋"/>
          <w:sz w:val="28"/>
        </w:rPr>
      </w:pPr>
    </w:p>
    <w:p w:rsidR="004F5A49" w:rsidP="004F5A49" w14:paraId="39CFB4E2" w14:textId="753CFA2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4F5A49" w:rsidP="004F5A49" w14:textId="753CFA22">
      <w:pPr>
        <w:ind w:firstLine="560" w:firstLineChars="200"/>
        <w:rPr>
          <w:rFonts w:ascii="仿宋" w:eastAsia="仿宋" w:hAnsi="仿宋" w:hint="eastAsia"/>
          <w:sz w:val="28"/>
        </w:rPr>
      </w:pPr>
      <w:r w:rsidRPr="004F5A49">
        <w:rPr>
          <w:rFonts w:ascii="仿宋" w:eastAsia="仿宋" w:hAnsi="仿宋" w:hint="eastAsia"/>
          <w:sz w:val="28"/>
        </w:rPr>
        <w:t>特别是在人员培训方面，智能焊接生产线项目承办单位不遗余力地加强了工作。目的在于提高员工的风险意识和技术水平。智能焊接生产线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4F5A49" w:rsidP="004F5A49" w14:paraId="338CAB3D" w14:textId="369216EE">
      <w:pPr>
        <w:pStyle w:val="Heading2"/>
      </w:pPr>
      <w:bookmarkStart w:id="19" w:name="_Toc161030934"/>
      <w:r w:rsidRPr="004F5A49">
        <w:t>(六)、智能焊接生产线项目实施保障</w:t>
      </w:r>
      <w:bookmarkEnd w:id="19"/>
    </w:p>
    <w:p w:rsidR="004F5A49" w:rsidRPr="004F5A49" w:rsidP="004F5A49" w14:paraId="7D91A294" w14:textId="77777777">
      <w:pPr>
        <w:ind w:firstLine="560" w:firstLineChars="200"/>
        <w:rPr>
          <w:rFonts w:ascii="仿宋" w:eastAsia="仿宋" w:hAnsi="仿宋"/>
          <w:sz w:val="28"/>
        </w:rPr>
      </w:pPr>
      <w:r w:rsidRPr="004F5A49">
        <w:rPr>
          <w:rFonts w:ascii="仿宋" w:eastAsia="仿宋" w:hAnsi="仿宋" w:hint="eastAsia"/>
          <w:sz w:val="28"/>
        </w:rPr>
        <w:t>动态进度管理与施工策略优化</w:t>
      </w:r>
    </w:p>
    <w:p w:rsidR="004F5A49" w:rsidRPr="004F5A49" w:rsidP="004F5A49" w14:paraId="2AECB795" w14:textId="77777777">
      <w:pPr>
        <w:ind w:firstLine="560" w:firstLineChars="200"/>
        <w:rPr>
          <w:rFonts w:ascii="仿宋" w:eastAsia="仿宋" w:hAnsi="仿宋"/>
          <w:sz w:val="28"/>
        </w:rPr>
      </w:pPr>
    </w:p>
    <w:p w:rsidR="004F5A49" w:rsidRPr="004F5A49" w:rsidP="004F5A49" w14:paraId="4AC62DE9" w14:textId="77777777">
      <w:pPr>
        <w:ind w:firstLine="560" w:firstLineChars="200"/>
        <w:rPr>
          <w:rFonts w:ascii="仿宋" w:eastAsia="仿宋" w:hAnsi="仿宋"/>
          <w:sz w:val="28"/>
        </w:rPr>
      </w:pPr>
      <w:r w:rsidRPr="004F5A49">
        <w:rPr>
          <w:rFonts w:ascii="仿宋" w:eastAsia="仿宋" w:hAnsi="仿宋" w:hint="eastAsia"/>
          <w:sz w:val="28"/>
        </w:rPr>
        <w:t>智能焊接生产线项目承办单位采用动态计划管理，以强化施工进度的监测与分析。根据实际施工进展情况，我们灵活地进行施工进度计划的调整，以随时了解关键工程线路的变化状态。</w:t>
      </w:r>
    </w:p>
    <w:p w:rsidR="004F5A49" w:rsidRPr="004F5A49" w:rsidP="004F5A49" w14:paraId="2B5B2499" w14:textId="77777777">
      <w:pPr>
        <w:ind w:firstLine="560" w:firstLineChars="200"/>
        <w:rPr>
          <w:rFonts w:ascii="仿宋" w:eastAsia="仿宋" w:hAnsi="仿宋"/>
          <w:sz w:val="28"/>
        </w:rPr>
      </w:pPr>
    </w:p>
    <w:p w:rsidR="004F5A49" w:rsidP="004F5A49" w14:paraId="4CAED0BB" w14:textId="7559A075">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4F5A49">
        <w:rPr>
          <w:rFonts w:ascii="仿宋" w:eastAsia="仿宋" w:hAnsi="仿宋" w:hint="eastAsia"/>
          <w:sz w:val="28"/>
        </w:rPr>
        <w:t>在时间安排方面，智能焊接生产线项目承办单位精心组织设计、</w:t>
      </w:r>
      <w:r w:rsidRPr="004F5A49">
        <w:rPr>
          <w:rFonts w:ascii="仿宋" w:eastAsia="仿宋" w:hAnsi="仿宋" w:hint="eastAsia"/>
          <w:sz w:val="28"/>
        </w:rPr>
        <w:t>采购和设备安装等工作，以交叉进行，以最大程度地缩短建设周期。特别是对于投资密度较高的工程部分，我们采取了智慧的策略，将其尽量推后进行施工，以便更好地处理其他配套工程等相关事宜。这一策略旨在优化智能焊接生产线项目的整体建设进程，确保智能焊接生产线项目按计划高效推进。</w:t>
      </w:r>
    </w:p>
    <w:p w:rsidR="004F5A49" w:rsidP="004F5A49" w14:paraId="2A6CCAD5" w14:textId="2AAE1683">
      <w:pPr>
        <w:pStyle w:val="Heading1"/>
        <w:rPr>
          <w:rFonts w:hint="eastAsia"/>
        </w:rPr>
      </w:pPr>
      <w:bookmarkStart w:id="20" w:name="_Toc161030935"/>
      <w:r w:rsidRPr="004F5A49">
        <w:rPr>
          <w:rFonts w:hint="eastAsia"/>
        </w:rPr>
        <w:t>五、发展规划、产业政策和行业准入分析</w:t>
      </w:r>
      <w:bookmarkEnd w:id="20"/>
    </w:p>
    <w:p w:rsidR="004F5A49" w:rsidP="004F5A49" w14:paraId="36F7723A" w14:textId="4DE5E2A0">
      <w:pPr>
        <w:pStyle w:val="Heading2"/>
      </w:pPr>
      <w:bookmarkStart w:id="21" w:name="_Toc161030936"/>
      <w:r w:rsidRPr="004F5A49">
        <w:t>(一)、发展规划分析</w:t>
      </w:r>
      <w:bookmarkEnd w:id="21"/>
    </w:p>
    <w:p w:rsidR="004F5A49" w:rsidRPr="004F5A49" w:rsidP="004F5A49" w14:paraId="79010789" w14:textId="77777777">
      <w:pPr>
        <w:ind w:firstLine="560" w:firstLineChars="200"/>
        <w:rPr>
          <w:rFonts w:ascii="仿宋" w:eastAsia="仿宋" w:hAnsi="仿宋"/>
          <w:sz w:val="28"/>
        </w:rPr>
      </w:pPr>
      <w:r w:rsidRPr="004F5A49">
        <w:rPr>
          <w:rFonts w:ascii="仿宋" w:eastAsia="仿宋" w:hAnsi="仿宋" w:hint="eastAsia"/>
          <w:sz w:val="28"/>
        </w:rPr>
        <w:t>长期愿景和目标：首先，明确你的企业的长期愿景和目标是什么。这可以是在未来</w:t>
      </w:r>
      <w:r w:rsidRPr="004F5A49">
        <w:rPr>
          <w:rFonts w:ascii="仿宋" w:eastAsia="仿宋" w:hAnsi="仿宋"/>
          <w:sz w:val="28"/>
        </w:rPr>
        <w:t>3到5年内的具体目标，如市场份额、收入目标、国际扩张等。</w:t>
      </w:r>
    </w:p>
    <w:p w:rsidR="004F5A49" w:rsidRPr="004F5A49" w:rsidP="004F5A49" w14:paraId="6EF05A5B" w14:textId="77777777">
      <w:pPr>
        <w:ind w:firstLine="560" w:firstLineChars="200"/>
        <w:rPr>
          <w:rFonts w:ascii="仿宋" w:eastAsia="仿宋" w:hAnsi="仿宋"/>
          <w:sz w:val="28"/>
        </w:rPr>
      </w:pPr>
    </w:p>
    <w:p w:rsidR="004F5A49" w:rsidRPr="004F5A49" w:rsidP="004F5A49" w14:paraId="3721641C" w14:textId="77777777">
      <w:pPr>
        <w:ind w:firstLine="560" w:firstLineChars="200"/>
        <w:rPr>
          <w:rFonts w:ascii="仿宋" w:eastAsia="仿宋" w:hAnsi="仿宋"/>
          <w:sz w:val="28"/>
        </w:rPr>
      </w:pPr>
      <w:r w:rsidRPr="004F5A49">
        <w:rPr>
          <w:rFonts w:ascii="仿宋" w:eastAsia="仿宋" w:hAnsi="仿宋" w:hint="eastAsia"/>
          <w:sz w:val="28"/>
        </w:rPr>
        <w:t>市场趋势分析：详细分析你所处行业的市场趋势，包括增长率、消费者偏好、技术发展等。这有助于你了解未来可能出现的机会和挑战。</w:t>
      </w:r>
    </w:p>
    <w:p w:rsidR="004F5A49" w:rsidRPr="004F5A49" w:rsidP="004F5A49" w14:paraId="00C50ACA" w14:textId="77777777">
      <w:pPr>
        <w:ind w:firstLine="560" w:firstLineChars="200"/>
        <w:rPr>
          <w:rFonts w:ascii="仿宋" w:eastAsia="仿宋" w:hAnsi="仿宋"/>
          <w:sz w:val="28"/>
        </w:rPr>
      </w:pPr>
    </w:p>
    <w:p w:rsidR="004F5A49" w:rsidRPr="004F5A49" w:rsidP="004F5A49" w14:paraId="49969B2A" w14:textId="77777777">
      <w:pPr>
        <w:ind w:firstLine="560" w:firstLineChars="200"/>
        <w:rPr>
          <w:rFonts w:ascii="仿宋" w:eastAsia="仿宋" w:hAnsi="仿宋"/>
          <w:sz w:val="28"/>
        </w:rPr>
      </w:pPr>
      <w:r w:rsidRPr="004F5A49">
        <w:rPr>
          <w:rFonts w:ascii="仿宋" w:eastAsia="仿宋" w:hAnsi="仿宋" w:hint="eastAsia"/>
          <w:sz w:val="28"/>
        </w:rPr>
        <w:t>竞争分析：评估竞争对手的优势和弱点。说明你与竞争对手相比的竞争优势，以及如何利用这些优势来实现目标。</w:t>
      </w:r>
    </w:p>
    <w:p w:rsidR="004F5A49" w:rsidRPr="004F5A49" w:rsidP="004F5A49" w14:paraId="64CD1947" w14:textId="77777777">
      <w:pPr>
        <w:ind w:firstLine="560" w:firstLineChars="200"/>
        <w:rPr>
          <w:rFonts w:ascii="仿宋" w:eastAsia="仿宋" w:hAnsi="仿宋"/>
          <w:sz w:val="28"/>
        </w:rPr>
      </w:pPr>
    </w:p>
    <w:p w:rsidR="004F5A49" w:rsidRPr="004F5A49" w:rsidP="004F5A49" w14:paraId="22C6B432" w14:textId="77777777">
      <w:pPr>
        <w:ind w:firstLine="560" w:firstLineChars="200"/>
        <w:rPr>
          <w:rFonts w:ascii="仿宋" w:eastAsia="仿宋" w:hAnsi="仿宋"/>
          <w:sz w:val="28"/>
        </w:rPr>
      </w:pPr>
      <w:r w:rsidRPr="004F5A49">
        <w:rPr>
          <w:rFonts w:ascii="仿宋" w:eastAsia="仿宋" w:hAnsi="仿宋" w:hint="eastAsia"/>
          <w:sz w:val="28"/>
        </w:rPr>
        <w:t>目标市场：明确你的目标市场是谁，包括受众群体、地理位置</w:t>
      </w:r>
      <w:r w:rsidRPr="004F5A49">
        <w:rPr>
          <w:rFonts w:ascii="仿宋" w:eastAsia="仿宋" w:hAnsi="仿宋" w:hint="eastAsia"/>
          <w:sz w:val="28"/>
        </w:rPr>
        <w:t>和细分市场。解释你如何满足他们的需求和期望。</w:t>
      </w:r>
    </w:p>
    <w:p w:rsidR="004F5A49" w:rsidRPr="004F5A49" w:rsidP="004F5A49" w14:paraId="402C6948" w14:textId="77777777">
      <w:pPr>
        <w:ind w:firstLine="560" w:firstLineChars="200"/>
        <w:rPr>
          <w:rFonts w:ascii="仿宋" w:eastAsia="仿宋" w:hAnsi="仿宋"/>
          <w:sz w:val="28"/>
        </w:rPr>
      </w:pPr>
    </w:p>
    <w:p w:rsidR="004F5A49" w:rsidRPr="004F5A49" w:rsidP="004F5A49" w14:paraId="5A1C8FE1" w14:textId="77777777">
      <w:pPr>
        <w:ind w:firstLine="560" w:firstLineChars="200"/>
        <w:rPr>
          <w:rFonts w:ascii="仿宋" w:eastAsia="仿宋" w:hAnsi="仿宋"/>
          <w:sz w:val="28"/>
        </w:rPr>
      </w:pPr>
      <w:r w:rsidRPr="004F5A49">
        <w:rPr>
          <w:rFonts w:ascii="仿宋" w:eastAsia="仿宋" w:hAnsi="仿宋" w:hint="eastAsia"/>
          <w:sz w:val="28"/>
        </w:rPr>
        <w:t>营销策略：描述你的市场营销策略，包括品牌建设、市场推广、数字营销和销售渠道。阐述如何吸引并保留客户。</w:t>
      </w:r>
    </w:p>
    <w:p w:rsidR="004F5A49" w:rsidRPr="004F5A49" w:rsidP="004F5A49" w14:paraId="6AE95B11"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4F5A49" w:rsidRPr="004F5A49" w:rsidP="004F5A49" w14:paraId="7AD4347E" w14:textId="77777777">
      <w:pPr>
        <w:ind w:firstLine="560" w:firstLineChars="200"/>
        <w:rPr>
          <w:rFonts w:ascii="仿宋" w:eastAsia="仿宋" w:hAnsi="仿宋"/>
          <w:sz w:val="28"/>
        </w:rPr>
      </w:pPr>
      <w:r w:rsidRPr="004F5A49">
        <w:rPr>
          <w:rFonts w:ascii="仿宋" w:eastAsia="仿宋" w:hAnsi="仿宋" w:hint="eastAsia"/>
          <w:sz w:val="28"/>
        </w:rPr>
        <w:t>产品</w:t>
      </w:r>
      <w:r w:rsidRPr="004F5A49">
        <w:rPr>
          <w:rFonts w:ascii="仿宋" w:eastAsia="仿宋" w:hAnsi="仿宋"/>
          <w:sz w:val="28"/>
        </w:rPr>
        <w:t>/服务发展：说明你的产品或服务的未来发展计划，包括新增产品线、改进现有产品、技术创新等。</w:t>
      </w:r>
    </w:p>
    <w:p w:rsidR="004F5A49" w:rsidRPr="004F5A49" w:rsidP="004F5A49" w14:paraId="18D49212" w14:textId="77777777">
      <w:pPr>
        <w:ind w:firstLine="560" w:firstLineChars="200"/>
        <w:rPr>
          <w:rFonts w:ascii="仿宋" w:eastAsia="仿宋" w:hAnsi="仿宋"/>
          <w:sz w:val="28"/>
        </w:rPr>
      </w:pPr>
    </w:p>
    <w:p w:rsidR="004F5A49" w:rsidRPr="004F5A49" w:rsidP="004F5A49" w14:paraId="2DE8A168" w14:textId="77777777">
      <w:pPr>
        <w:ind w:firstLine="560" w:firstLineChars="200"/>
        <w:rPr>
          <w:rFonts w:ascii="仿宋" w:eastAsia="仿宋" w:hAnsi="仿宋"/>
          <w:sz w:val="28"/>
        </w:rPr>
      </w:pPr>
      <w:r w:rsidRPr="004F5A49">
        <w:rPr>
          <w:rFonts w:ascii="仿宋" w:eastAsia="仿宋" w:hAnsi="仿宋" w:hint="eastAsia"/>
          <w:sz w:val="28"/>
        </w:rPr>
        <w:t>财务规划：提供财务预测，包括收入预测、成本结构、现金流预测和盈利能力分析。这有助于投资者了解你的企业在未来几年内的财务表现。</w:t>
      </w:r>
    </w:p>
    <w:p w:rsidR="004F5A49" w:rsidRPr="004F5A49" w:rsidP="004F5A49" w14:paraId="12FB4987" w14:textId="77777777">
      <w:pPr>
        <w:ind w:firstLine="560" w:firstLineChars="200"/>
        <w:rPr>
          <w:rFonts w:ascii="仿宋" w:eastAsia="仿宋" w:hAnsi="仿宋"/>
          <w:sz w:val="28"/>
        </w:rPr>
      </w:pPr>
    </w:p>
    <w:p w:rsidR="004F5A49" w:rsidRPr="004F5A49" w:rsidP="004F5A49" w14:paraId="1CA8A91F" w14:textId="77777777">
      <w:pPr>
        <w:ind w:firstLine="560" w:firstLineChars="200"/>
        <w:rPr>
          <w:rFonts w:ascii="仿宋" w:eastAsia="仿宋" w:hAnsi="仿宋"/>
          <w:sz w:val="28"/>
        </w:rPr>
      </w:pPr>
      <w:r w:rsidRPr="004F5A49">
        <w:rPr>
          <w:rFonts w:ascii="仿宋" w:eastAsia="仿宋" w:hAnsi="仿宋" w:hint="eastAsia"/>
          <w:sz w:val="28"/>
        </w:rPr>
        <w:t>风险分析：识别可能影响你的企业发展的风险，并提供应对策略。这表明你对潜在挑战的认识和准备程度。</w:t>
      </w:r>
    </w:p>
    <w:p w:rsidR="004F5A49" w:rsidRPr="004F5A49" w:rsidP="004F5A49" w14:paraId="2089A3E5" w14:textId="77777777">
      <w:pPr>
        <w:ind w:firstLine="560" w:firstLineChars="200"/>
        <w:rPr>
          <w:rFonts w:ascii="仿宋" w:eastAsia="仿宋" w:hAnsi="仿宋"/>
          <w:sz w:val="28"/>
        </w:rPr>
      </w:pPr>
    </w:p>
    <w:p w:rsidR="004F5A49" w:rsidRPr="004F5A49" w:rsidP="004F5A49" w14:paraId="086FAAF0" w14:textId="77777777">
      <w:pPr>
        <w:ind w:firstLine="560" w:firstLineChars="200"/>
        <w:rPr>
          <w:rFonts w:ascii="仿宋" w:eastAsia="仿宋" w:hAnsi="仿宋"/>
          <w:sz w:val="28"/>
        </w:rPr>
      </w:pPr>
      <w:r w:rsidRPr="004F5A49">
        <w:rPr>
          <w:rFonts w:ascii="仿宋" w:eastAsia="仿宋" w:hAnsi="仿宋" w:hint="eastAsia"/>
          <w:sz w:val="28"/>
        </w:rPr>
        <w:t>时间表和关键里程碑：制定一个时间表，列出关键的发展里程碑和实施计划，以帮助确保你按计划实施战略。</w:t>
      </w:r>
    </w:p>
    <w:p w:rsidR="004F5A49" w:rsidRPr="004F5A49" w:rsidP="004F5A49" w14:paraId="1DB6EAFB" w14:textId="77777777">
      <w:pPr>
        <w:ind w:firstLine="560" w:firstLineChars="200"/>
        <w:rPr>
          <w:rFonts w:ascii="仿宋" w:eastAsia="仿宋" w:hAnsi="仿宋"/>
          <w:sz w:val="28"/>
        </w:rPr>
      </w:pPr>
    </w:p>
    <w:p w:rsidR="004F5A49" w:rsidP="004F5A49" w14:paraId="70EBEF7E" w14:textId="6BB81787">
      <w:pPr>
        <w:ind w:firstLine="560" w:firstLineChars="200"/>
        <w:rPr>
          <w:rFonts w:ascii="仿宋" w:eastAsia="仿宋" w:hAnsi="仿宋" w:hint="eastAsia"/>
          <w:sz w:val="28"/>
        </w:rPr>
      </w:pPr>
      <w:r w:rsidRPr="004F5A49">
        <w:rPr>
          <w:rFonts w:ascii="仿宋" w:eastAsia="仿宋" w:hAnsi="仿宋" w:hint="eastAsia"/>
          <w:sz w:val="28"/>
        </w:rPr>
        <w:t>团队和资源需求：概述你的团队，包括领导团队和员工。同时，说明你需要什么样的资源来支持发展规划，如资金、技术、合作伙伴等。</w:t>
      </w:r>
    </w:p>
    <w:p w:rsidR="004F5A49" w:rsidP="004F5A49" w14:paraId="0733E5E2" w14:textId="6D06C6B2">
      <w:pPr>
        <w:pStyle w:val="Heading2"/>
      </w:pPr>
      <w:bookmarkStart w:id="22" w:name="_Toc161030937"/>
      <w:r w:rsidRPr="004F5A49">
        <w:t>(二)、产业政策分析</w:t>
      </w:r>
      <w:bookmarkEnd w:id="22"/>
    </w:p>
    <w:p w:rsidR="004F5A49" w:rsidRPr="004F5A49" w:rsidP="004F5A49" w14:paraId="327764B6"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4F5A49">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4F5A49" w:rsidRPr="004F5A49" w:rsidP="004F5A49" w14:paraId="4E8E6890" w14:textId="77777777">
      <w:pPr>
        <w:ind w:firstLine="560" w:firstLineChars="200"/>
        <w:rPr>
          <w:rFonts w:ascii="仿宋" w:eastAsia="仿宋" w:hAnsi="仿宋"/>
          <w:sz w:val="28"/>
        </w:rPr>
      </w:pPr>
      <w:r w:rsidRPr="004F5A49">
        <w:rPr>
          <w:rFonts w:ascii="仿宋" w:eastAsia="仿宋" w:hAnsi="仿宋"/>
          <w:sz w:val="28"/>
        </w:rPr>
        <w:t>2. 产业监管机构：列出负责监管我们所在行业的关键机构和组织。解释它们的职责和授权范围，以及与之合作或遵守的必要性。</w:t>
      </w:r>
    </w:p>
    <w:p w:rsidR="004F5A49" w:rsidRPr="004F5A49" w:rsidP="004F5A49" w14:paraId="7BF62289" w14:textId="77777777">
      <w:pPr>
        <w:ind w:firstLine="560" w:firstLineChars="200"/>
        <w:rPr>
          <w:rFonts w:ascii="仿宋" w:eastAsia="仿宋" w:hAnsi="仿宋"/>
          <w:sz w:val="28"/>
        </w:rPr>
      </w:pPr>
    </w:p>
    <w:p w:rsidR="004F5A49" w:rsidRPr="004F5A49" w:rsidP="004F5A49" w14:paraId="57609AD3" w14:textId="77777777">
      <w:pPr>
        <w:ind w:firstLine="560" w:firstLineChars="200"/>
        <w:rPr>
          <w:rFonts w:ascii="仿宋" w:eastAsia="仿宋" w:hAnsi="仿宋"/>
          <w:sz w:val="28"/>
        </w:rPr>
      </w:pPr>
      <w:r w:rsidRPr="004F5A49">
        <w:rPr>
          <w:rFonts w:ascii="仿宋" w:eastAsia="仿宋" w:hAnsi="仿宋"/>
          <w:sz w:val="28"/>
        </w:rPr>
        <w:t>3. 政策趋势：分析政府政策和行业法规的趋势。这包括可能的改变、未来预测以及与环保、技术创新、国际贸易等相关的趋势。</w:t>
      </w:r>
    </w:p>
    <w:p w:rsidR="004F5A49" w:rsidRPr="004F5A49" w:rsidP="004F5A49" w14:paraId="67F8460E" w14:textId="77777777">
      <w:pPr>
        <w:ind w:firstLine="560" w:firstLineChars="200"/>
        <w:rPr>
          <w:rFonts w:ascii="仿宋" w:eastAsia="仿宋" w:hAnsi="仿宋"/>
          <w:sz w:val="28"/>
        </w:rPr>
      </w:pPr>
    </w:p>
    <w:p w:rsidR="004F5A49" w:rsidRPr="004F5A49" w:rsidP="004F5A49" w14:paraId="40C02D85" w14:textId="77777777">
      <w:pPr>
        <w:ind w:firstLine="560" w:firstLineChars="200"/>
        <w:rPr>
          <w:rFonts w:ascii="仿宋" w:eastAsia="仿宋" w:hAnsi="仿宋"/>
          <w:sz w:val="28"/>
        </w:rPr>
      </w:pPr>
      <w:r w:rsidRPr="004F5A49">
        <w:rPr>
          <w:rFonts w:ascii="仿宋" w:eastAsia="仿宋" w:hAnsi="仿宋"/>
          <w:sz w:val="28"/>
        </w:rPr>
        <w:t>4. 合规计划：详细描述我们的合规计划，包括确保我们遵守所有相关法规和政策的措施。这可以</w:t>
      </w:r>
      <w:r w:rsidRPr="004F5A49">
        <w:rPr>
          <w:rFonts w:ascii="仿宋" w:eastAsia="仿宋" w:hAnsi="仿宋" w:hint="eastAsia"/>
          <w:sz w:val="28"/>
        </w:rPr>
        <w:t>涵盖培训员工、监测合规性、与监管机构合作等方面。</w:t>
      </w:r>
    </w:p>
    <w:p w:rsidR="004F5A49" w:rsidRPr="004F5A49" w:rsidP="004F5A49" w14:paraId="1EBF2D98" w14:textId="77777777">
      <w:pPr>
        <w:ind w:firstLine="560" w:firstLineChars="200"/>
        <w:rPr>
          <w:rFonts w:ascii="仿宋" w:eastAsia="仿宋" w:hAnsi="仿宋"/>
          <w:sz w:val="28"/>
        </w:rPr>
      </w:pPr>
    </w:p>
    <w:p w:rsidR="004F5A49" w:rsidRPr="004F5A49" w:rsidP="004F5A49" w14:paraId="184330C7" w14:textId="77777777">
      <w:pPr>
        <w:ind w:firstLine="560" w:firstLineChars="200"/>
        <w:rPr>
          <w:rFonts w:ascii="仿宋" w:eastAsia="仿宋" w:hAnsi="仿宋"/>
          <w:sz w:val="28"/>
        </w:rPr>
      </w:pPr>
      <w:r w:rsidRPr="004F5A49">
        <w:rPr>
          <w:rFonts w:ascii="仿宋" w:eastAsia="仿宋" w:hAnsi="仿宋"/>
          <w:sz w:val="28"/>
        </w:rPr>
        <w:t>5. 政府关系：阐明我们与政府机构之间的关系，包括与政府代表的合作、政策倡导活动等。强调我们如何与政府合作以促进行业增长和可持续发展。</w:t>
      </w:r>
    </w:p>
    <w:p w:rsidR="004F5A49" w:rsidRPr="004F5A49" w:rsidP="004F5A49" w14:paraId="40043E51" w14:textId="77777777">
      <w:pPr>
        <w:ind w:firstLine="560" w:firstLineChars="200"/>
        <w:rPr>
          <w:rFonts w:ascii="仿宋" w:eastAsia="仿宋" w:hAnsi="仿宋"/>
          <w:sz w:val="28"/>
        </w:rPr>
      </w:pPr>
    </w:p>
    <w:p w:rsidR="004F5A49" w:rsidRPr="004F5A49" w:rsidP="004F5A49" w14:paraId="500A36EB" w14:textId="77777777">
      <w:pPr>
        <w:ind w:firstLine="560" w:firstLineChars="200"/>
        <w:rPr>
          <w:rFonts w:ascii="仿宋" w:eastAsia="仿宋" w:hAnsi="仿宋"/>
          <w:sz w:val="28"/>
        </w:rPr>
      </w:pPr>
      <w:r w:rsidRPr="004F5A49">
        <w:rPr>
          <w:rFonts w:ascii="仿宋" w:eastAsia="仿宋" w:hAnsi="仿宋"/>
          <w:sz w:val="28"/>
        </w:rPr>
        <w:t>6. 风险分析：评估政府政策和法规对我们的业务可能造成的风险，包括合规风险、法律责任和罚款等。提供应对这些风险的计划。</w:t>
      </w:r>
    </w:p>
    <w:p w:rsidR="004F5A49" w:rsidRPr="004F5A49" w:rsidP="004F5A49" w14:paraId="49A8BFA7" w14:textId="77777777">
      <w:pPr>
        <w:ind w:firstLine="560" w:firstLineChars="200"/>
        <w:rPr>
          <w:rFonts w:ascii="仿宋" w:eastAsia="仿宋" w:hAnsi="仿宋"/>
          <w:sz w:val="28"/>
        </w:rPr>
      </w:pPr>
    </w:p>
    <w:p w:rsidR="004F5A49" w:rsidRPr="004F5A49" w:rsidP="004F5A49" w14:paraId="0161B263" w14:textId="77777777">
      <w:pPr>
        <w:ind w:firstLine="560" w:firstLineChars="200"/>
        <w:rPr>
          <w:rFonts w:ascii="仿宋" w:eastAsia="仿宋" w:hAnsi="仿宋"/>
          <w:sz w:val="28"/>
        </w:rPr>
      </w:pPr>
      <w:r w:rsidRPr="004F5A49">
        <w:rPr>
          <w:rFonts w:ascii="仿宋" w:eastAsia="仿宋" w:hAnsi="仿宋"/>
          <w:sz w:val="28"/>
        </w:rPr>
        <w:t>7. 机会分析：识别政府政策和法规中可能包含的机会，例如政府补助、激励措施、市场准入优势等。说明我们如何利用这些机会来增强竞争力。</w:t>
      </w:r>
    </w:p>
    <w:p w:rsidR="004F5A49" w:rsidRPr="004F5A49" w:rsidP="004F5A49" w14:paraId="0EB0066F" w14:textId="77777777">
      <w:pPr>
        <w:ind w:firstLine="560" w:firstLineChars="200"/>
        <w:rPr>
          <w:rFonts w:ascii="仿宋" w:eastAsia="仿宋" w:hAnsi="仿宋"/>
          <w:sz w:val="28"/>
        </w:rPr>
      </w:pPr>
    </w:p>
    <w:p w:rsidR="004F5A49" w:rsidP="004F5A49" w14:paraId="2F575724" w14:textId="474EE2FC">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4F5A49">
        <w:rPr>
          <w:rFonts w:ascii="仿宋" w:eastAsia="仿宋" w:hAnsi="仿宋"/>
          <w:sz w:val="28"/>
        </w:rPr>
        <w:t>8.</w:t>
      </w:r>
    </w:p>
    <w:p w:rsidR="004F5A49" w:rsidP="004F5A49" w14:textId="474EE2FC">
      <w:pPr>
        <w:ind w:firstLine="560" w:firstLineChars="200"/>
        <w:rPr>
          <w:rFonts w:ascii="仿宋" w:eastAsia="仿宋" w:hAnsi="仿宋" w:hint="eastAsia"/>
          <w:sz w:val="28"/>
        </w:rPr>
      </w:pPr>
      <w:r w:rsidRPr="004F5A49">
        <w:rPr>
          <w:rFonts w:ascii="仿宋" w:eastAsia="仿宋" w:hAnsi="仿宋"/>
          <w:sz w:val="28"/>
        </w:rPr>
        <w:t xml:space="preserve"> 时间表和行动计划：制定一个时间表，明确关键政策和法规变化的</w:t>
      </w:r>
      <w:r w:rsidRPr="004F5A49">
        <w:rPr>
          <w:rFonts w:ascii="仿宋" w:eastAsia="仿宋" w:hAnsi="仿宋" w:hint="eastAsia"/>
          <w:sz w:val="28"/>
        </w:rPr>
        <w:t>时间点，并列出相应的行动计划，以确保我们能够及时应对。</w:t>
      </w:r>
    </w:p>
    <w:p w:rsidR="004F5A49" w:rsidP="004F5A49" w14:paraId="560244D8" w14:textId="3017F2E7">
      <w:pPr>
        <w:pStyle w:val="Heading2"/>
      </w:pPr>
      <w:bookmarkStart w:id="23" w:name="_Toc161030938"/>
      <w:r w:rsidRPr="004F5A49">
        <w:t>(三)、行业准入分析</w:t>
      </w:r>
      <w:bookmarkEnd w:id="23"/>
    </w:p>
    <w:p w:rsidR="004F5A49" w:rsidRPr="004F5A49" w:rsidP="004F5A49" w14:paraId="649A0CAA" w14:textId="77777777">
      <w:pPr>
        <w:ind w:firstLine="560" w:firstLineChars="200"/>
        <w:rPr>
          <w:rFonts w:ascii="仿宋" w:eastAsia="仿宋" w:hAnsi="仿宋"/>
          <w:sz w:val="28"/>
        </w:rPr>
      </w:pPr>
      <w:r w:rsidRPr="004F5A49">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4F5A49" w:rsidRPr="004F5A49" w:rsidP="004F5A49" w14:paraId="5656598D" w14:textId="77777777">
      <w:pPr>
        <w:ind w:firstLine="560" w:firstLineChars="200"/>
        <w:rPr>
          <w:rFonts w:ascii="仿宋" w:eastAsia="仿宋" w:hAnsi="仿宋"/>
          <w:sz w:val="28"/>
        </w:rPr>
      </w:pPr>
    </w:p>
    <w:p w:rsidR="004F5A49" w:rsidRPr="004F5A49" w:rsidP="004F5A49" w14:paraId="0D50CCEF" w14:textId="77777777">
      <w:pPr>
        <w:ind w:firstLine="560" w:firstLineChars="200"/>
        <w:rPr>
          <w:rFonts w:ascii="仿宋" w:eastAsia="仿宋" w:hAnsi="仿宋"/>
          <w:sz w:val="28"/>
        </w:rPr>
      </w:pPr>
      <w:r w:rsidRPr="004F5A49">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4F5A49" w:rsidRPr="004F5A49" w:rsidP="004F5A49" w14:paraId="7DA1A40C" w14:textId="77777777">
      <w:pPr>
        <w:ind w:firstLine="560" w:firstLineChars="200"/>
        <w:rPr>
          <w:rFonts w:ascii="仿宋" w:eastAsia="仿宋" w:hAnsi="仿宋"/>
          <w:sz w:val="28"/>
        </w:rPr>
      </w:pPr>
    </w:p>
    <w:p w:rsidR="004F5A49" w:rsidRPr="004F5A49" w:rsidP="004F5A49" w14:paraId="515AC356"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4F5A49">
        <w:rPr>
          <w:rFonts w:ascii="仿宋" w:eastAsia="仿宋" w:hAnsi="仿宋" w:hint="eastAsia"/>
          <w:sz w:val="28"/>
        </w:rPr>
        <w:t>政府采取了一系列有力的举措来支持民营企业，包括鼓励有条</w:t>
      </w:r>
    </w:p>
    <w:p w:rsidR="004F5A49" w:rsidRPr="004F5A49" w:rsidP="004F5A49" w14:textId="77777777">
      <w:pPr>
        <w:ind w:firstLine="560" w:firstLineChars="200"/>
        <w:rPr>
          <w:rFonts w:ascii="仿宋" w:eastAsia="仿宋" w:hAnsi="仿宋"/>
          <w:sz w:val="28"/>
        </w:rPr>
      </w:pPr>
      <w:r w:rsidRPr="004F5A49">
        <w:rPr>
          <w:rFonts w:ascii="仿宋" w:eastAsia="仿宋" w:hAnsi="仿宋" w:hint="eastAsia"/>
          <w:sz w:val="28"/>
        </w:rPr>
        <w:t>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智能焊接生产线项目建设等。</w:t>
      </w:r>
    </w:p>
    <w:p w:rsidR="004F5A49" w:rsidRPr="004F5A49" w:rsidP="004F5A49" w14:paraId="274C9D4D" w14:textId="77777777">
      <w:pPr>
        <w:ind w:firstLine="560" w:firstLineChars="200"/>
        <w:rPr>
          <w:rFonts w:ascii="仿宋" w:eastAsia="仿宋" w:hAnsi="仿宋"/>
          <w:sz w:val="28"/>
        </w:rPr>
      </w:pPr>
    </w:p>
    <w:p w:rsidR="004F5A49" w:rsidRPr="004F5A49" w:rsidP="004F5A49" w14:paraId="6C4DB221" w14:textId="77777777">
      <w:pPr>
        <w:ind w:firstLine="560" w:firstLineChars="200"/>
        <w:rPr>
          <w:rFonts w:ascii="仿宋" w:eastAsia="仿宋" w:hAnsi="仿宋"/>
          <w:sz w:val="28"/>
        </w:rPr>
      </w:pPr>
      <w:r w:rsidRPr="004F5A49">
        <w:rPr>
          <w:rFonts w:ascii="仿宋" w:eastAsia="仿宋" w:hAnsi="仿宋" w:hint="eastAsia"/>
          <w:sz w:val="28"/>
        </w:rPr>
        <w:t>政府还积极推动政府和社会资本合作模式（</w:t>
      </w:r>
      <w:r w:rsidRPr="004F5A49">
        <w:rPr>
          <w:rFonts w:ascii="仿宋" w:eastAsia="仿宋" w:hAnsi="仿宋"/>
          <w:sz w:val="28"/>
        </w:rPr>
        <w:t>PPP），以加速公共服务领域的</w:t>
      </w:r>
      <w:r w:rsidRPr="004F5A49">
        <w:rPr>
          <w:rFonts w:ascii="仿宋" w:eastAsia="仿宋" w:hAnsi="仿宋" w:hint="eastAsia"/>
          <w:sz w:val="28"/>
        </w:rPr>
        <w:t>合作和智能焊接生产线项目实施。此外，政府在支持《中国制造</w:t>
      </w:r>
      <w:r w:rsidRPr="004F5A49">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4F5A49" w:rsidRPr="004F5A49" w:rsidP="004F5A49" w14:paraId="4A5ADEBA" w14:textId="77777777">
      <w:pPr>
        <w:ind w:firstLine="560" w:firstLineChars="200"/>
        <w:rPr>
          <w:rFonts w:ascii="仿宋" w:eastAsia="仿宋" w:hAnsi="仿宋"/>
          <w:sz w:val="28"/>
        </w:rPr>
      </w:pPr>
    </w:p>
    <w:p w:rsidR="004F5A49" w:rsidP="004F5A49" w14:paraId="0438D049" w14:textId="1F177FBF">
      <w:pPr>
        <w:ind w:firstLine="560" w:firstLineChars="200"/>
        <w:rPr>
          <w:rFonts w:ascii="仿宋" w:eastAsia="仿宋" w:hAnsi="仿宋"/>
          <w:sz w:val="28"/>
        </w:rPr>
      </w:pPr>
      <w:r w:rsidRPr="004F5A49">
        <w:rPr>
          <w:rFonts w:ascii="仿宋" w:eastAsia="仿宋" w:hAnsi="仿宋" w:hint="eastAsia"/>
          <w:sz w:val="28"/>
        </w:rPr>
        <w:t>这些政策和措施为</w:t>
      </w:r>
      <w:r w:rsidRPr="004F5A49">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4F5A49" w:rsidP="004F5A49" w14:paraId="23387B6B" w14:textId="48E37F21">
      <w:pPr>
        <w:pStyle w:val="Heading1"/>
        <w:rPr>
          <w:rFonts w:hint="eastAsia"/>
        </w:rPr>
      </w:pPr>
      <w:bookmarkStart w:id="24" w:name="_Toc161030939"/>
      <w:r w:rsidRPr="004F5A49">
        <w:rPr>
          <w:rFonts w:hint="eastAsia"/>
        </w:rPr>
        <w:t>六、合规性与法律事务</w:t>
      </w:r>
      <w:bookmarkEnd w:id="24"/>
    </w:p>
    <w:p w:rsidR="004F5A49" w:rsidP="004F5A49" w14:paraId="03A8BDE4" w14:textId="7B8991DE">
      <w:pPr>
        <w:pStyle w:val="Heading2"/>
      </w:pPr>
      <w:bookmarkStart w:id="25" w:name="_Toc161030940"/>
      <w:r w:rsidRPr="004F5A49">
        <w:t>(一)、合规性政策</w:t>
      </w:r>
      <w:bookmarkEnd w:id="25"/>
    </w:p>
    <w:p w:rsidR="004F5A49" w:rsidRPr="004F5A49" w:rsidP="004F5A49" w14:paraId="46A9304C" w14:textId="77777777">
      <w:pPr>
        <w:ind w:firstLine="560" w:firstLineChars="200"/>
        <w:rPr>
          <w:rFonts w:ascii="仿宋" w:eastAsia="仿宋" w:hAnsi="仿宋"/>
          <w:sz w:val="28"/>
        </w:rPr>
      </w:pPr>
      <w:r w:rsidRPr="004F5A49">
        <w:rPr>
          <w:rFonts w:ascii="仿宋" w:eastAsia="仿宋" w:hAnsi="仿宋"/>
          <w:sz w:val="28"/>
        </w:rPr>
        <w:t>1. 法律遵守： 公司将严格遵守国内外所有适用的法律、法规和法律要求。我们将确保公司各项业务活动的合法性，并及时更新</w:t>
      </w:r>
      <w:r w:rsidRPr="004F5A49">
        <w:rPr>
          <w:rFonts w:ascii="仿宋" w:eastAsia="仿宋" w:hAnsi="仿宋"/>
          <w:sz w:val="28"/>
        </w:rPr>
        <w:t>和适应法律变化。</w:t>
      </w:r>
    </w:p>
    <w:p w:rsidR="004F5A49" w:rsidRPr="004F5A49" w:rsidP="004F5A49" w14:paraId="3EC54C03" w14:textId="77777777">
      <w:pPr>
        <w:ind w:firstLine="560" w:firstLineChars="200"/>
        <w:rPr>
          <w:rFonts w:ascii="仿宋" w:eastAsia="仿宋" w:hAnsi="仿宋"/>
          <w:sz w:val="28"/>
        </w:rPr>
      </w:pPr>
    </w:p>
    <w:p w:rsidR="004F5A49" w:rsidRPr="004F5A49" w:rsidP="004F5A49" w14:paraId="0C0FFE21"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4F5A49">
        <w:rPr>
          <w:rFonts w:ascii="仿宋" w:eastAsia="仿宋" w:hAnsi="仿宋"/>
          <w:sz w:val="28"/>
        </w:rPr>
        <w:t>2.</w:t>
      </w:r>
      <w:r w:rsidRPr="004F5A49">
        <w:rPr>
          <w:rFonts w:ascii="仿宋" w:eastAsia="仿宋" w:hAnsi="仿宋"/>
          <w:sz w:val="28"/>
        </w:rPr>
        <w:t xml:space="preserve"> 道德操守：</w:t>
      </w:r>
    </w:p>
    <w:p w:rsidR="004F5A49" w:rsidRPr="004F5A49" w:rsidP="004F5A49" w14:textId="77777777">
      <w:pPr>
        <w:ind w:firstLine="560" w:firstLineChars="200"/>
        <w:rPr>
          <w:rFonts w:ascii="仿宋" w:eastAsia="仿宋" w:hAnsi="仿宋"/>
          <w:sz w:val="28"/>
        </w:rPr>
      </w:pPr>
      <w:r w:rsidRPr="004F5A49">
        <w:rPr>
          <w:rFonts w:ascii="仿宋" w:eastAsia="仿宋" w:hAnsi="仿宋"/>
          <w:sz w:val="28"/>
        </w:rPr>
        <w:t xml:space="preserve"> 我们将秉持高度的道德操守，以诚实、透明和公平的方式处理业务。公司员工将受到道德规范的约束，以确保公司在商业活动中保持高水平的诚信和透明度。</w:t>
      </w:r>
    </w:p>
    <w:p w:rsidR="004F5A49" w:rsidRPr="004F5A49" w:rsidP="004F5A49" w14:paraId="5B6FBF7E" w14:textId="77777777">
      <w:pPr>
        <w:ind w:firstLine="560" w:firstLineChars="200"/>
        <w:rPr>
          <w:rFonts w:ascii="仿宋" w:eastAsia="仿宋" w:hAnsi="仿宋"/>
          <w:sz w:val="28"/>
        </w:rPr>
      </w:pPr>
    </w:p>
    <w:p w:rsidR="004F5A49" w:rsidRPr="004F5A49" w:rsidP="004F5A49" w14:paraId="77A8D925" w14:textId="77777777">
      <w:pPr>
        <w:ind w:firstLine="560" w:firstLineChars="200"/>
        <w:rPr>
          <w:rFonts w:ascii="仿宋" w:eastAsia="仿宋" w:hAnsi="仿宋"/>
          <w:sz w:val="28"/>
        </w:rPr>
      </w:pPr>
      <w:r w:rsidRPr="004F5A49">
        <w:rPr>
          <w:rFonts w:ascii="仿宋" w:eastAsia="仿宋" w:hAnsi="仿宋"/>
          <w:sz w:val="28"/>
        </w:rPr>
        <w:t>3. 隐私保护： 公司将严格保护客户、员工和合作伙伴的个人隐私信息。我们将采取必要的措施，确保数据的安全性和保密性，遵守相关隐私法律。</w:t>
      </w:r>
    </w:p>
    <w:p w:rsidR="004F5A49" w:rsidRPr="004F5A49" w:rsidP="004F5A49" w14:paraId="30AAF563" w14:textId="77777777">
      <w:pPr>
        <w:ind w:firstLine="560" w:firstLineChars="200"/>
        <w:rPr>
          <w:rFonts w:ascii="仿宋" w:eastAsia="仿宋" w:hAnsi="仿宋"/>
          <w:sz w:val="28"/>
        </w:rPr>
      </w:pPr>
    </w:p>
    <w:p w:rsidR="004F5A49" w:rsidRPr="004F5A49" w:rsidP="004F5A49" w14:paraId="1F012EFB" w14:textId="77777777">
      <w:pPr>
        <w:ind w:firstLine="560" w:firstLineChars="200"/>
        <w:rPr>
          <w:rFonts w:ascii="仿宋" w:eastAsia="仿宋" w:hAnsi="仿宋"/>
          <w:sz w:val="28"/>
        </w:rPr>
      </w:pPr>
      <w:r w:rsidRPr="004F5A49">
        <w:rPr>
          <w:rFonts w:ascii="仿宋" w:eastAsia="仿宋" w:hAnsi="仿宋"/>
          <w:sz w:val="28"/>
        </w:rPr>
        <w:t>4. 环保责任： 公司将积极采取环保措施，降低对环境的影响。我们将遵循可持续</w:t>
      </w:r>
      <w:r w:rsidRPr="004F5A49">
        <w:rPr>
          <w:rFonts w:ascii="仿宋" w:eastAsia="仿宋" w:hAnsi="仿宋" w:hint="eastAsia"/>
          <w:sz w:val="28"/>
        </w:rPr>
        <w:t>性实践，推动资源的有效利用和废物减少。</w:t>
      </w:r>
    </w:p>
    <w:p w:rsidR="004F5A49" w:rsidRPr="004F5A49" w:rsidP="004F5A49" w14:paraId="7F8ED7C6" w14:textId="77777777">
      <w:pPr>
        <w:ind w:firstLine="560" w:firstLineChars="200"/>
        <w:rPr>
          <w:rFonts w:ascii="仿宋" w:eastAsia="仿宋" w:hAnsi="仿宋"/>
          <w:sz w:val="28"/>
        </w:rPr>
      </w:pPr>
    </w:p>
    <w:p w:rsidR="004F5A49" w:rsidRPr="004F5A49" w:rsidP="004F5A49" w14:paraId="55D67FAF" w14:textId="77777777">
      <w:pPr>
        <w:ind w:firstLine="560" w:firstLineChars="200"/>
        <w:rPr>
          <w:rFonts w:ascii="仿宋" w:eastAsia="仿宋" w:hAnsi="仿宋"/>
          <w:sz w:val="28"/>
        </w:rPr>
      </w:pPr>
      <w:r w:rsidRPr="004F5A49">
        <w:rPr>
          <w:rFonts w:ascii="仿宋" w:eastAsia="仿宋" w:hAnsi="仿宋"/>
          <w:sz w:val="28"/>
        </w:rPr>
        <w:t>5. 反腐败政策： 公司将坚决反对一切形式的腐败行为。我们将建立内部机制，监督公司员工和合作伙伴的行为，以确保不涉及贿赂、滥用权力或其他不当行为。</w:t>
      </w:r>
    </w:p>
    <w:p w:rsidR="004F5A49" w:rsidRPr="004F5A49" w:rsidP="004F5A49" w14:paraId="48D160B8" w14:textId="77777777">
      <w:pPr>
        <w:ind w:firstLine="560" w:firstLineChars="200"/>
        <w:rPr>
          <w:rFonts w:ascii="仿宋" w:eastAsia="仿宋" w:hAnsi="仿宋"/>
          <w:sz w:val="28"/>
        </w:rPr>
      </w:pPr>
    </w:p>
    <w:p w:rsidR="004F5A49" w:rsidRPr="004F5A49" w:rsidP="004F5A49" w14:paraId="5BEE670B" w14:textId="77777777">
      <w:pPr>
        <w:ind w:firstLine="560" w:firstLineChars="200"/>
        <w:rPr>
          <w:rFonts w:ascii="仿宋" w:eastAsia="仿宋" w:hAnsi="仿宋"/>
          <w:sz w:val="28"/>
        </w:rPr>
      </w:pPr>
      <w:r w:rsidRPr="004F5A49">
        <w:rPr>
          <w:rFonts w:ascii="仿宋" w:eastAsia="仿宋" w:hAnsi="仿宋"/>
          <w:sz w:val="28"/>
        </w:rPr>
        <w:t>6. 员工培训： 公司将为员工提供必要的合规性培训，以确保他们了解并遵守公司的合规性政策。我们将定期审查培训计划，以适应法律和行业标准的变化。</w:t>
      </w:r>
    </w:p>
    <w:p w:rsidR="004F5A49" w:rsidRPr="004F5A49" w:rsidP="004F5A49" w14:paraId="20E67582" w14:textId="77777777">
      <w:pPr>
        <w:ind w:firstLine="560" w:firstLineChars="200"/>
        <w:rPr>
          <w:rFonts w:ascii="仿宋" w:eastAsia="仿宋" w:hAnsi="仿宋"/>
          <w:sz w:val="28"/>
        </w:rPr>
      </w:pPr>
    </w:p>
    <w:p w:rsidR="004F5A49" w:rsidRPr="004F5A49" w:rsidP="004F5A49" w14:paraId="05748AB9" w14:textId="77777777">
      <w:pPr>
        <w:ind w:firstLine="560" w:firstLineChars="200"/>
        <w:rPr>
          <w:rFonts w:ascii="仿宋" w:eastAsia="仿宋" w:hAnsi="仿宋"/>
          <w:sz w:val="28"/>
        </w:rPr>
      </w:pPr>
      <w:r w:rsidRPr="004F5A49">
        <w:rPr>
          <w:rFonts w:ascii="仿宋" w:eastAsia="仿宋" w:hAnsi="仿宋"/>
          <w:sz w:val="28"/>
        </w:rPr>
        <w:t>7. 合规性监督： 公司将设立内部合规性监督机构，负责监督</w:t>
      </w:r>
      <w:r w:rsidRPr="004F5A49">
        <w:rPr>
          <w:rFonts w:ascii="仿宋" w:eastAsia="仿宋" w:hAnsi="仿宋"/>
          <w:sz w:val="28"/>
        </w:rPr>
        <w:t>和审查公司的合规性政策的执行情况。我们将建立举报机制，以鼓励员工和利益相关方报告任何合规性问题。</w:t>
      </w:r>
    </w:p>
    <w:p w:rsidR="004F5A49" w:rsidRPr="004F5A49" w:rsidP="004F5A49" w14:paraId="4337AA9D" w14:textId="77777777">
      <w:pPr>
        <w:ind w:firstLine="560" w:firstLineChars="200"/>
        <w:rPr>
          <w:rFonts w:ascii="仿宋" w:eastAsia="仿宋" w:hAnsi="仿宋"/>
          <w:sz w:val="28"/>
        </w:rPr>
      </w:pPr>
    </w:p>
    <w:p w:rsidR="004F5A49" w:rsidRPr="004F5A49" w:rsidP="004F5A49" w14:paraId="67F44DA4"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4F5A49">
        <w:rPr>
          <w:rFonts w:ascii="仿宋" w:eastAsia="仿宋" w:hAnsi="仿宋"/>
          <w:sz w:val="28"/>
        </w:rPr>
        <w:t>8. 合作伙伴</w:t>
      </w:r>
      <w:r w:rsidRPr="004F5A49">
        <w:rPr>
          <w:rFonts w:ascii="仿宋" w:eastAsia="仿宋" w:hAnsi="仿宋" w:hint="eastAsia"/>
          <w:sz w:val="28"/>
        </w:rPr>
        <w:t>合规性：</w:t>
      </w:r>
    </w:p>
    <w:p w:rsidR="004F5A49" w:rsidRPr="004F5A49" w:rsidP="004F5A49" w14:textId="77777777">
      <w:pPr>
        <w:ind w:firstLine="560" w:firstLineChars="200"/>
        <w:rPr>
          <w:rFonts w:ascii="仿宋" w:eastAsia="仿宋" w:hAnsi="仿宋"/>
          <w:sz w:val="28"/>
        </w:rPr>
      </w:pPr>
      <w:r w:rsidRPr="004F5A49">
        <w:rPr>
          <w:rFonts w:ascii="仿宋" w:eastAsia="仿宋" w:hAnsi="仿宋"/>
          <w:sz w:val="28"/>
        </w:rPr>
        <w:t xml:space="preserve"> 公司要求与我们合作的供应商和合作伙伴也遵守类似的合规性标准，以确保整个供应链的合规性</w:t>
      </w:r>
      <w:r w:rsidRPr="004F5A49">
        <w:rPr>
          <w:rFonts w:ascii="仿宋" w:eastAsia="仿宋" w:hAnsi="仿宋"/>
          <w:sz w:val="28"/>
        </w:rPr>
        <w:t>。</w:t>
      </w:r>
    </w:p>
    <w:p w:rsidR="004F5A49" w:rsidRPr="004F5A49" w:rsidP="004F5A49" w14:paraId="78BD184D" w14:textId="77777777">
      <w:pPr>
        <w:ind w:firstLine="560" w:firstLineChars="200"/>
        <w:rPr>
          <w:rFonts w:ascii="仿宋" w:eastAsia="仿宋" w:hAnsi="仿宋"/>
          <w:sz w:val="28"/>
        </w:rPr>
      </w:pPr>
    </w:p>
    <w:p w:rsidR="004F5A49" w:rsidP="004F5A49" w14:paraId="13AEB1C7" w14:textId="095A3F1B">
      <w:pPr>
        <w:ind w:firstLine="560" w:firstLineChars="200"/>
        <w:rPr>
          <w:rFonts w:ascii="仿宋" w:eastAsia="仿宋" w:hAnsi="仿宋" w:hint="eastAsia"/>
          <w:sz w:val="28"/>
        </w:rPr>
      </w:pPr>
      <w:r w:rsidRPr="004F5A49">
        <w:rPr>
          <w:rFonts w:ascii="仿宋" w:eastAsia="仿宋" w:hAnsi="仿宋" w:hint="eastAsia"/>
          <w:sz w:val="28"/>
        </w:rPr>
        <w:t>公司深知合规性的重要性，我们将不懈努力，确保公司在所有业务活动中保持高度的合法性和道德性。我们承诺积极采取一切必要的措施，以维护公司的声誉和社会责任。</w:t>
      </w:r>
    </w:p>
    <w:p w:rsidR="004F5A49" w:rsidP="004F5A49" w14:paraId="67DF856E" w14:textId="050EA9F3">
      <w:pPr>
        <w:pStyle w:val="Heading2"/>
      </w:pPr>
      <w:bookmarkStart w:id="26" w:name="_Toc161030941"/>
      <w:r w:rsidRPr="004F5A49">
        <w:t>(二)、法律风险防范与应对</w:t>
      </w:r>
      <w:bookmarkEnd w:id="26"/>
    </w:p>
    <w:p w:rsidR="004F5A49" w:rsidRPr="004F5A49" w:rsidP="004F5A49" w14:paraId="34EA4C8F" w14:textId="77777777">
      <w:pPr>
        <w:ind w:firstLine="560" w:firstLineChars="200"/>
        <w:rPr>
          <w:rFonts w:ascii="仿宋" w:eastAsia="仿宋" w:hAnsi="仿宋"/>
          <w:sz w:val="28"/>
        </w:rPr>
      </w:pPr>
      <w:r w:rsidRPr="004F5A49">
        <w:rPr>
          <w:rFonts w:ascii="仿宋" w:eastAsia="仿宋" w:hAnsi="仿宋"/>
          <w:sz w:val="28"/>
        </w:rPr>
        <w:t>1. 合规性团队： 公司设有专门的合规性团队，负责监督和管理法律合规性事务。该团队由合格的法律专家组成，他们定期审查公司的政策和程序，以确保其符合适用法律和法规。</w:t>
      </w:r>
    </w:p>
    <w:p w:rsidR="004F5A49" w:rsidRPr="004F5A49" w:rsidP="004F5A49" w14:paraId="47B07FC1" w14:textId="77777777">
      <w:pPr>
        <w:ind w:firstLine="560" w:firstLineChars="200"/>
        <w:rPr>
          <w:rFonts w:ascii="仿宋" w:eastAsia="仿宋" w:hAnsi="仿宋"/>
          <w:sz w:val="28"/>
        </w:rPr>
      </w:pPr>
    </w:p>
    <w:p w:rsidR="004F5A49" w:rsidRPr="004F5A49" w:rsidP="004F5A49" w14:paraId="06F2534C" w14:textId="77777777">
      <w:pPr>
        <w:ind w:firstLine="560" w:firstLineChars="200"/>
        <w:rPr>
          <w:rFonts w:ascii="仿宋" w:eastAsia="仿宋" w:hAnsi="仿宋"/>
          <w:sz w:val="28"/>
        </w:rPr>
      </w:pPr>
      <w:r w:rsidRPr="004F5A49">
        <w:rPr>
          <w:rFonts w:ascii="仿宋" w:eastAsia="仿宋" w:hAnsi="仿宋"/>
          <w:sz w:val="28"/>
        </w:rPr>
        <w:t>2. 法律审查： 在重大业务交易或决策之前，公司会进行法律审查。我们将聘请外部法律顾问，对潜在法律风险进行全面评估，并提供法律建议，以确保业务决策的合法性。</w:t>
      </w:r>
    </w:p>
    <w:p w:rsidR="004F5A49" w:rsidRPr="004F5A49" w:rsidP="004F5A49" w14:paraId="4E012C75" w14:textId="77777777">
      <w:pPr>
        <w:ind w:firstLine="560" w:firstLineChars="200"/>
        <w:rPr>
          <w:rFonts w:ascii="仿宋" w:eastAsia="仿宋" w:hAnsi="仿宋"/>
          <w:sz w:val="28"/>
        </w:rPr>
      </w:pPr>
    </w:p>
    <w:p w:rsidR="004F5A49" w:rsidRPr="004F5A49" w:rsidP="004F5A49" w14:paraId="69C6543D" w14:textId="77777777">
      <w:pPr>
        <w:ind w:firstLine="560" w:firstLineChars="200"/>
        <w:rPr>
          <w:rFonts w:ascii="仿宋" w:eastAsia="仿宋" w:hAnsi="仿宋"/>
          <w:sz w:val="28"/>
        </w:rPr>
      </w:pPr>
      <w:r w:rsidRPr="004F5A49">
        <w:rPr>
          <w:rFonts w:ascii="仿宋" w:eastAsia="仿宋" w:hAnsi="仿宋"/>
          <w:sz w:val="28"/>
        </w:rPr>
        <w:t>3. 合同管理： 公司将建立有效的合同管理体系，以确保合同的合法性和履行。我们将制定标准合同条款，以降低法律争议的风险，并确保合同的清晰和明确。</w:t>
      </w:r>
    </w:p>
    <w:p w:rsidR="004F5A49" w:rsidRPr="004F5A49" w:rsidP="004F5A49" w14:paraId="5F81D1BB" w14:textId="77777777">
      <w:pPr>
        <w:ind w:firstLine="560" w:firstLineChars="200"/>
        <w:rPr>
          <w:rFonts w:ascii="仿宋" w:eastAsia="仿宋" w:hAnsi="仿宋"/>
          <w:sz w:val="28"/>
        </w:rPr>
      </w:pPr>
    </w:p>
    <w:p w:rsidR="004F5A49" w:rsidRPr="004F5A49" w:rsidP="004F5A49" w14:paraId="116C0580"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4F5A49">
        <w:rPr>
          <w:rFonts w:ascii="仿宋" w:eastAsia="仿宋" w:hAnsi="仿宋"/>
          <w:sz w:val="28"/>
        </w:rPr>
        <w:t>4. 员工培训： 公司将为员工提供法</w:t>
      </w:r>
      <w:r w:rsidRPr="004F5A49">
        <w:rPr>
          <w:rFonts w:ascii="仿宋" w:eastAsia="仿宋" w:hAnsi="仿宋" w:hint="eastAsia"/>
          <w:sz w:val="28"/>
        </w:rPr>
        <w:t>律培训，以提高他们对法律风险的敏感性。员工将学习识别和报告潜在的法律问题，以及如何与法律部门合作处理问题。</w:t>
      </w:r>
    </w:p>
    <w:p w:rsidR="004F5A49" w:rsidRPr="004F5A49" w:rsidP="004F5A49" w14:paraId="58F5FAC5" w14:textId="77777777">
      <w:pPr>
        <w:ind w:firstLine="560" w:firstLineChars="200"/>
        <w:rPr>
          <w:rFonts w:ascii="仿宋" w:eastAsia="仿宋" w:hAnsi="仿宋"/>
          <w:sz w:val="28"/>
        </w:rPr>
      </w:pPr>
    </w:p>
    <w:p w:rsidR="004F5A49" w:rsidRPr="004F5A49" w:rsidP="004F5A49" w14:paraId="3B8ABD3F" w14:textId="77777777">
      <w:pPr>
        <w:ind w:firstLine="560" w:firstLineChars="200"/>
        <w:rPr>
          <w:rFonts w:ascii="仿宋" w:eastAsia="仿宋" w:hAnsi="仿宋"/>
          <w:sz w:val="28"/>
        </w:rPr>
      </w:pPr>
      <w:r w:rsidRPr="004F5A49">
        <w:rPr>
          <w:rFonts w:ascii="仿宋" w:eastAsia="仿宋" w:hAnsi="仿宋"/>
          <w:sz w:val="28"/>
        </w:rPr>
        <w:t>5. 监管遵循： 公司将积极遵守监管要求，包括报告、记录保存和信息披露。我们将建立内部流程，以确保公司能够在监管机构的审查下提供必要的信息。</w:t>
      </w:r>
    </w:p>
    <w:p w:rsidR="004F5A49" w:rsidRPr="004F5A49" w:rsidP="004F5A49" w14:paraId="7369E495" w14:textId="77777777">
      <w:pPr>
        <w:ind w:firstLine="560" w:firstLineChars="200"/>
        <w:rPr>
          <w:rFonts w:ascii="仿宋" w:eastAsia="仿宋" w:hAnsi="仿宋"/>
          <w:sz w:val="28"/>
        </w:rPr>
      </w:pPr>
    </w:p>
    <w:p w:rsidR="004F5A49" w:rsidRPr="004F5A49" w:rsidP="004F5A49" w14:paraId="1AEAED22" w14:textId="77777777">
      <w:pPr>
        <w:ind w:firstLine="560" w:firstLineChars="200"/>
        <w:rPr>
          <w:rFonts w:ascii="仿宋" w:eastAsia="仿宋" w:hAnsi="仿宋"/>
          <w:sz w:val="28"/>
        </w:rPr>
      </w:pPr>
      <w:r w:rsidRPr="004F5A49">
        <w:rPr>
          <w:rFonts w:ascii="仿宋" w:eastAsia="仿宋" w:hAnsi="仿宋"/>
          <w:sz w:val="28"/>
        </w:rPr>
        <w:t>6. 应急计划： 公司将建立法律风险应急计划，以应对突发的法律事件。该计划将包括联系外部法律顾问和制定应对策略的步骤，以便在出现问题时能够迅速应对。</w:t>
      </w:r>
    </w:p>
    <w:p w:rsidR="004F5A49" w:rsidRPr="004F5A49" w:rsidP="004F5A49" w14:paraId="7A6653DE" w14:textId="77777777">
      <w:pPr>
        <w:ind w:firstLine="560" w:firstLineChars="200"/>
        <w:rPr>
          <w:rFonts w:ascii="仿宋" w:eastAsia="仿宋" w:hAnsi="仿宋"/>
          <w:sz w:val="28"/>
        </w:rPr>
      </w:pPr>
    </w:p>
    <w:p w:rsidR="004F5A49" w:rsidRPr="004F5A49" w:rsidP="004F5A49" w14:paraId="474EC2B2" w14:textId="77777777">
      <w:pPr>
        <w:ind w:firstLine="560" w:firstLineChars="200"/>
        <w:rPr>
          <w:rFonts w:ascii="仿宋" w:eastAsia="仿宋" w:hAnsi="仿宋"/>
          <w:sz w:val="28"/>
        </w:rPr>
      </w:pPr>
      <w:r w:rsidRPr="004F5A49">
        <w:rPr>
          <w:rFonts w:ascii="仿宋" w:eastAsia="仿宋" w:hAnsi="仿宋"/>
          <w:sz w:val="28"/>
        </w:rPr>
        <w:t>7. 合法诚信文化： 公司将鼓励员工积极遵守法律和道德规范，构建合法诚信的企业文化。我们将设立举报渠道，</w:t>
      </w:r>
      <w:r w:rsidRPr="004F5A49">
        <w:rPr>
          <w:rFonts w:ascii="仿宋" w:eastAsia="仿宋" w:hAnsi="仿宋" w:hint="eastAsia"/>
          <w:sz w:val="28"/>
        </w:rPr>
        <w:t>以便员工能够匿名报告任何潜在的法律违规行为。</w:t>
      </w:r>
    </w:p>
    <w:p w:rsidR="004F5A49" w:rsidRPr="004F5A49" w:rsidP="004F5A49" w14:paraId="34EC17FF" w14:textId="77777777">
      <w:pPr>
        <w:ind w:firstLine="560" w:firstLineChars="200"/>
        <w:rPr>
          <w:rFonts w:ascii="仿宋" w:eastAsia="仿宋" w:hAnsi="仿宋"/>
          <w:sz w:val="28"/>
        </w:rPr>
      </w:pPr>
    </w:p>
    <w:p w:rsidR="004F5A49" w:rsidP="004F5A49" w14:paraId="2AFB3C3E" w14:textId="606157EB">
      <w:pPr>
        <w:ind w:firstLine="560" w:firstLineChars="200"/>
        <w:rPr>
          <w:rFonts w:ascii="仿宋" w:eastAsia="仿宋" w:hAnsi="仿宋"/>
          <w:sz w:val="28"/>
        </w:rPr>
      </w:pPr>
      <w:r w:rsidRPr="004F5A49">
        <w:rPr>
          <w:rFonts w:ascii="仿宋" w:eastAsia="仿宋" w:hAnsi="仿宋"/>
          <w:sz w:val="28"/>
        </w:rPr>
        <w:t>8. 风险保险： 公司将购买适当的商业保险，以覆盖潜在的法律风险。这将有助于降低公司在法律诉讼或争议中的潜在损失。</w:t>
      </w:r>
    </w:p>
    <w:p w:rsidR="004F5A49" w:rsidP="004F5A49" w14:paraId="12E70C34" w14:textId="44CBE010">
      <w:pPr>
        <w:pStyle w:val="Heading2"/>
      </w:pPr>
      <w:bookmarkStart w:id="27" w:name="_Toc161030942"/>
      <w:r w:rsidRPr="004F5A49">
        <w:t>(三)、合同审查与法律意见书</w:t>
      </w:r>
      <w:bookmarkEnd w:id="27"/>
    </w:p>
    <w:p w:rsidR="004F5A49" w:rsidRPr="004F5A49" w:rsidP="004F5A49" w14:paraId="0AB202EC" w14:textId="77777777">
      <w:pPr>
        <w:ind w:firstLine="560" w:firstLineChars="200"/>
        <w:rPr>
          <w:rFonts w:ascii="仿宋" w:eastAsia="仿宋" w:hAnsi="仿宋"/>
          <w:sz w:val="28"/>
        </w:rPr>
      </w:pPr>
      <w:r w:rsidRPr="004F5A49">
        <w:rPr>
          <w:rFonts w:ascii="仿宋" w:eastAsia="仿宋" w:hAnsi="仿宋" w:hint="eastAsia"/>
          <w:sz w:val="28"/>
        </w:rPr>
        <w:t>内部法律团队：</w:t>
      </w:r>
      <w:r w:rsidRPr="004F5A49">
        <w:rPr>
          <w:rFonts w:ascii="仿宋" w:eastAsia="仿宋" w:hAnsi="仿宋"/>
          <w:sz w:val="28"/>
        </w:rPr>
        <w:t xml:space="preserve"> 公司设有专业的内部法律团队，由合格的律师组成。这支团队将负责对所有重要合同进行审查，以确保其合法性。</w:t>
      </w:r>
    </w:p>
    <w:p w:rsidR="004F5A49" w:rsidRPr="004F5A49" w:rsidP="004F5A49" w14:paraId="6CB36F45" w14:textId="77777777">
      <w:pPr>
        <w:ind w:firstLine="560" w:firstLineChars="200"/>
        <w:rPr>
          <w:rFonts w:ascii="仿宋" w:eastAsia="仿宋" w:hAnsi="仿宋"/>
          <w:sz w:val="28"/>
        </w:rPr>
      </w:pPr>
    </w:p>
    <w:p w:rsidR="004F5A49" w:rsidRPr="004F5A49" w:rsidP="004F5A49" w14:paraId="119861BB"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4F5A49">
        <w:rPr>
          <w:rFonts w:ascii="仿宋" w:eastAsia="仿宋" w:hAnsi="仿宋" w:hint="eastAsia"/>
          <w:sz w:val="28"/>
        </w:rPr>
        <w:t>合同模板：</w:t>
      </w:r>
    </w:p>
    <w:p w:rsidR="004F5A49" w:rsidRPr="004F5A49" w:rsidP="004F5A49" w14:textId="77777777">
      <w:pPr>
        <w:ind w:firstLine="560" w:firstLineChars="200"/>
        <w:rPr>
          <w:rFonts w:ascii="仿宋" w:eastAsia="仿宋" w:hAnsi="仿宋"/>
          <w:sz w:val="28"/>
        </w:rPr>
      </w:pPr>
      <w:r w:rsidRPr="004F5A49">
        <w:rPr>
          <w:rFonts w:ascii="仿宋" w:eastAsia="仿宋" w:hAnsi="仿宋"/>
          <w:sz w:val="28"/>
        </w:rPr>
        <w:t xml:space="preserve"> 公司将建立标准合同模板，包括常见的商业合同类型，如供应合同、服务合同、租赁合同等。这些模板将被认可的法律顾问审查和更新，以反映最新的法律法规</w:t>
      </w:r>
      <w:r w:rsidRPr="004F5A49">
        <w:rPr>
          <w:rFonts w:ascii="仿宋" w:eastAsia="仿宋" w:hAnsi="仿宋"/>
          <w:sz w:val="28"/>
        </w:rPr>
        <w:t>。</w:t>
      </w:r>
    </w:p>
    <w:p w:rsidR="004F5A49" w:rsidRPr="004F5A49" w:rsidP="004F5A49" w14:paraId="36B28862" w14:textId="77777777">
      <w:pPr>
        <w:ind w:firstLine="560" w:firstLineChars="200"/>
        <w:rPr>
          <w:rFonts w:ascii="仿宋" w:eastAsia="仿宋" w:hAnsi="仿宋"/>
          <w:sz w:val="28"/>
        </w:rPr>
      </w:pPr>
    </w:p>
    <w:p w:rsidR="004F5A49" w:rsidRPr="004F5A49" w:rsidP="004F5A49" w14:paraId="20413CAD" w14:textId="77777777">
      <w:pPr>
        <w:ind w:firstLine="560" w:firstLineChars="200"/>
        <w:rPr>
          <w:rFonts w:ascii="仿宋" w:eastAsia="仿宋" w:hAnsi="仿宋"/>
          <w:sz w:val="28"/>
        </w:rPr>
      </w:pPr>
      <w:r w:rsidRPr="004F5A49">
        <w:rPr>
          <w:rFonts w:ascii="仿宋" w:eastAsia="仿宋" w:hAnsi="仿宋" w:hint="eastAsia"/>
          <w:sz w:val="28"/>
        </w:rPr>
        <w:t>外部法律顾问：</w:t>
      </w:r>
      <w:r w:rsidRPr="004F5A49">
        <w:rPr>
          <w:rFonts w:ascii="仿宋" w:eastAsia="仿宋" w:hAnsi="仿宋"/>
          <w:sz w:val="28"/>
        </w:rPr>
        <w:t xml:space="preserve"> 公司将与外部法律顾问建立合作关系，特别是在复杂的法律事务中。外部法律顾问将为公司提供法律意见书，确保公司在合同签署前了解潜在法律风险。</w:t>
      </w:r>
    </w:p>
    <w:p w:rsidR="004F5A49" w:rsidRPr="004F5A49" w:rsidP="004F5A49" w14:paraId="7930E699" w14:textId="77777777">
      <w:pPr>
        <w:ind w:firstLine="560" w:firstLineChars="200"/>
        <w:rPr>
          <w:rFonts w:ascii="仿宋" w:eastAsia="仿宋" w:hAnsi="仿宋"/>
          <w:sz w:val="28"/>
        </w:rPr>
      </w:pPr>
    </w:p>
    <w:p w:rsidR="004F5A49" w:rsidRPr="004F5A49" w:rsidP="004F5A49" w14:paraId="2E460CD5" w14:textId="77777777">
      <w:pPr>
        <w:ind w:firstLine="560" w:firstLineChars="200"/>
        <w:rPr>
          <w:rFonts w:ascii="仿宋" w:eastAsia="仿宋" w:hAnsi="仿宋"/>
          <w:sz w:val="28"/>
        </w:rPr>
      </w:pPr>
      <w:r w:rsidRPr="004F5A49">
        <w:rPr>
          <w:rFonts w:ascii="仿宋" w:eastAsia="仿宋" w:hAnsi="仿宋" w:hint="eastAsia"/>
          <w:sz w:val="28"/>
        </w:rPr>
        <w:t>合规性培训：</w:t>
      </w:r>
      <w:r w:rsidRPr="004F5A49">
        <w:rPr>
          <w:rFonts w:ascii="仿宋" w:eastAsia="仿宋" w:hAnsi="仿宋"/>
          <w:sz w:val="28"/>
        </w:rPr>
        <w:t xml:space="preserve"> 公司将为员工提供合规性培训，特别是那些与合同签署和执行相关的员工</w:t>
      </w:r>
      <w:r w:rsidRPr="004F5A49">
        <w:rPr>
          <w:rFonts w:ascii="仿宋" w:eastAsia="仿宋" w:hAnsi="仿宋" w:hint="eastAsia"/>
          <w:sz w:val="28"/>
        </w:rPr>
        <w:t>。培训将有助于员工识别潜在的法律问题并采取适当的行动。</w:t>
      </w:r>
    </w:p>
    <w:p w:rsidR="004F5A49" w:rsidRPr="004F5A49" w:rsidP="004F5A49" w14:paraId="1E332160" w14:textId="77777777">
      <w:pPr>
        <w:ind w:firstLine="560" w:firstLineChars="200"/>
        <w:rPr>
          <w:rFonts w:ascii="仿宋" w:eastAsia="仿宋" w:hAnsi="仿宋"/>
          <w:sz w:val="28"/>
        </w:rPr>
      </w:pPr>
    </w:p>
    <w:p w:rsidR="004F5A49" w:rsidRPr="004F5A49" w:rsidP="004F5A49" w14:paraId="66269375" w14:textId="77777777">
      <w:pPr>
        <w:ind w:firstLine="560" w:firstLineChars="200"/>
        <w:rPr>
          <w:rFonts w:ascii="仿宋" w:eastAsia="仿宋" w:hAnsi="仿宋"/>
          <w:sz w:val="28"/>
        </w:rPr>
      </w:pPr>
      <w:r w:rsidRPr="004F5A49">
        <w:rPr>
          <w:rFonts w:ascii="仿宋" w:eastAsia="仿宋" w:hAnsi="仿宋" w:hint="eastAsia"/>
          <w:sz w:val="28"/>
        </w:rPr>
        <w:t>法律尽职调查：</w:t>
      </w:r>
      <w:r w:rsidRPr="004F5A49">
        <w:rPr>
          <w:rFonts w:ascii="仿宋" w:eastAsia="仿宋" w:hAnsi="仿宋"/>
          <w:sz w:val="28"/>
        </w:rPr>
        <w:t xml:space="preserve"> 对于重大交易和合同，公司将进行法律尽职调查。这将包括对交易各方的法律地位、历史记录和可行性的详细审查，以降低法律风险。</w:t>
      </w:r>
    </w:p>
    <w:p w:rsidR="004F5A49" w:rsidRPr="004F5A49" w:rsidP="004F5A49" w14:paraId="54FB7592" w14:textId="77777777">
      <w:pPr>
        <w:ind w:firstLine="560" w:firstLineChars="200"/>
        <w:rPr>
          <w:rFonts w:ascii="仿宋" w:eastAsia="仿宋" w:hAnsi="仿宋"/>
          <w:sz w:val="28"/>
        </w:rPr>
      </w:pPr>
    </w:p>
    <w:p w:rsidR="004F5A49" w:rsidRPr="004F5A49" w:rsidP="004F5A49" w14:paraId="4BD9F808" w14:textId="77777777">
      <w:pPr>
        <w:ind w:firstLine="560" w:firstLineChars="200"/>
        <w:rPr>
          <w:rFonts w:ascii="仿宋" w:eastAsia="仿宋" w:hAnsi="仿宋"/>
          <w:sz w:val="28"/>
        </w:rPr>
      </w:pPr>
      <w:r w:rsidRPr="004F5A49">
        <w:rPr>
          <w:rFonts w:ascii="仿宋" w:eastAsia="仿宋" w:hAnsi="仿宋" w:hint="eastAsia"/>
          <w:sz w:val="28"/>
        </w:rPr>
        <w:t>法律意见书：</w:t>
      </w:r>
      <w:r w:rsidRPr="004F5A49">
        <w:rPr>
          <w:rFonts w:ascii="仿宋" w:eastAsia="仿宋" w:hAnsi="仿宋"/>
          <w:sz w:val="28"/>
        </w:rPr>
        <w:t xml:space="preserve"> 公司将根据需要向关键利益相关方提供法律意见书。这些意见书将包括合同的法律有效性、风险评估和合规性建议。</w:t>
      </w:r>
    </w:p>
    <w:p w:rsidR="004F5A49" w:rsidRPr="004F5A49" w:rsidP="004F5A49" w14:paraId="05E5F4F8" w14:textId="77777777">
      <w:pPr>
        <w:ind w:firstLine="560" w:firstLineChars="200"/>
        <w:rPr>
          <w:rFonts w:ascii="仿宋" w:eastAsia="仿宋" w:hAnsi="仿宋"/>
          <w:sz w:val="28"/>
        </w:rPr>
      </w:pPr>
    </w:p>
    <w:p w:rsidR="004F5A49" w:rsidP="004F5A49" w14:paraId="5923D65E" w14:textId="56E6A264">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4F5A49">
        <w:rPr>
          <w:rFonts w:ascii="仿宋" w:eastAsia="仿宋" w:hAnsi="仿宋" w:hint="eastAsia"/>
          <w:sz w:val="28"/>
        </w:rPr>
        <w:t>合同管理系统：</w:t>
      </w:r>
      <w:r w:rsidRPr="004F5A49">
        <w:rPr>
          <w:rFonts w:ascii="仿宋" w:eastAsia="仿宋" w:hAnsi="仿宋"/>
          <w:sz w:val="28"/>
        </w:rPr>
        <w:t xml:space="preserve"> 公司将投资于合同管理系统，以便有效地跟踪和管理所有合同。该系统将提醒我们关于合同到期、续签或其他合同事件的重要日期。</w:t>
      </w:r>
    </w:p>
    <w:p w:rsidR="004F5A49" w:rsidP="004F5A49" w14:paraId="74331855" w14:textId="67397BE6">
      <w:pPr>
        <w:pStyle w:val="Heading1"/>
        <w:rPr>
          <w:rFonts w:hint="eastAsia"/>
        </w:rPr>
      </w:pPr>
      <w:bookmarkStart w:id="28" w:name="_Toc161030943"/>
      <w:r w:rsidRPr="004F5A49">
        <w:rPr>
          <w:rFonts w:hint="eastAsia"/>
        </w:rPr>
        <w:t>七、市场分析</w:t>
      </w:r>
      <w:bookmarkEnd w:id="28"/>
    </w:p>
    <w:p w:rsidR="004F5A49" w:rsidP="004F5A49" w14:paraId="441A5F27" w14:textId="42C1433E">
      <w:pPr>
        <w:pStyle w:val="Heading2"/>
      </w:pPr>
      <w:bookmarkStart w:id="29" w:name="_Toc161030944"/>
      <w:r w:rsidRPr="004F5A49">
        <w:t>(一)、目标市场概述</w:t>
      </w:r>
      <w:bookmarkEnd w:id="29"/>
    </w:p>
    <w:p w:rsidR="004F5A49" w:rsidRPr="004F5A49" w:rsidP="004F5A49" w14:paraId="52692814" w14:textId="77777777">
      <w:pPr>
        <w:ind w:firstLine="560" w:firstLineChars="200"/>
        <w:rPr>
          <w:rFonts w:ascii="仿宋" w:eastAsia="仿宋" w:hAnsi="仿宋"/>
          <w:sz w:val="28"/>
        </w:rPr>
      </w:pPr>
      <w:r w:rsidRPr="004F5A49">
        <w:rPr>
          <w:rFonts w:ascii="仿宋" w:eastAsia="仿宋" w:hAnsi="仿宋" w:hint="eastAsia"/>
          <w:sz w:val="28"/>
        </w:rPr>
        <w:t>目标市场概述是商业计划书中至关重要的一部分，它描述了你的产品或服务将面向的具体市场和目标受众。这一章节不仅对你的业务战略和市场定位提供了基本指导，还向潜在投资者和合作伙伴传达了你对市场的理解和商业机会的认识。</w:t>
      </w:r>
    </w:p>
    <w:p w:rsidR="004F5A49" w:rsidRPr="004F5A49" w:rsidP="004F5A49" w14:paraId="7BC77BF5" w14:textId="77777777">
      <w:pPr>
        <w:ind w:firstLine="560" w:firstLineChars="200"/>
        <w:rPr>
          <w:rFonts w:ascii="仿宋" w:eastAsia="仿宋" w:hAnsi="仿宋"/>
          <w:sz w:val="28"/>
        </w:rPr>
      </w:pPr>
    </w:p>
    <w:p w:rsidR="004F5A49" w:rsidRPr="004F5A49" w:rsidP="004F5A49" w14:paraId="2281DDB2" w14:textId="77777777">
      <w:pPr>
        <w:ind w:firstLine="560" w:firstLineChars="200"/>
        <w:rPr>
          <w:rFonts w:ascii="仿宋" w:eastAsia="仿宋" w:hAnsi="仿宋"/>
          <w:sz w:val="28"/>
        </w:rPr>
      </w:pPr>
      <w:r w:rsidRPr="004F5A49">
        <w:rPr>
          <w:rFonts w:ascii="仿宋" w:eastAsia="仿宋" w:hAnsi="仿宋" w:hint="eastAsia"/>
          <w:sz w:val="28"/>
        </w:rPr>
        <w:t>市场定义和规模：首先，需要清晰地定义你的市场，包括市场的范围、细分领域、地理位置和潜在增长趋势。提供有关市场规模、价值和增长率的数据，以便让读者了解市场的吸引力。</w:t>
      </w:r>
    </w:p>
    <w:p w:rsidR="004F5A49" w:rsidRPr="004F5A49" w:rsidP="004F5A49" w14:paraId="3031E88A" w14:textId="77777777">
      <w:pPr>
        <w:ind w:firstLine="560" w:firstLineChars="200"/>
        <w:rPr>
          <w:rFonts w:ascii="仿宋" w:eastAsia="仿宋" w:hAnsi="仿宋"/>
          <w:sz w:val="28"/>
        </w:rPr>
      </w:pPr>
    </w:p>
    <w:p w:rsidR="004F5A49" w:rsidRPr="004F5A49" w:rsidP="004F5A49" w14:paraId="3D87DAFE" w14:textId="77777777">
      <w:pPr>
        <w:ind w:firstLine="560" w:firstLineChars="200"/>
        <w:rPr>
          <w:rFonts w:ascii="仿宋" w:eastAsia="仿宋" w:hAnsi="仿宋"/>
          <w:sz w:val="28"/>
        </w:rPr>
      </w:pPr>
      <w:r w:rsidRPr="004F5A49">
        <w:rPr>
          <w:rFonts w:ascii="仿宋" w:eastAsia="仿宋" w:hAnsi="仿宋" w:hint="eastAsia"/>
          <w:sz w:val="28"/>
        </w:rPr>
        <w:t>目标客户群体：详细描述你的目标受众，包括他们的特征、需求、行为和购买决策因素。你可以使用人物角色或买家人群来更具体地描绘你的客户。</w:t>
      </w:r>
    </w:p>
    <w:p w:rsidR="004F5A49" w:rsidRPr="004F5A49" w:rsidP="004F5A49" w14:paraId="4CB1B8AA" w14:textId="77777777">
      <w:pPr>
        <w:ind w:firstLine="560" w:firstLineChars="200"/>
        <w:rPr>
          <w:rFonts w:ascii="仿宋" w:eastAsia="仿宋" w:hAnsi="仿宋"/>
          <w:sz w:val="28"/>
        </w:rPr>
      </w:pPr>
    </w:p>
    <w:p w:rsidR="004F5A49" w:rsidRPr="004F5A49" w:rsidP="004F5A49" w14:paraId="4423F15D" w14:textId="77777777">
      <w:pPr>
        <w:ind w:firstLine="560" w:firstLineChars="200"/>
        <w:rPr>
          <w:rFonts w:ascii="仿宋" w:eastAsia="仿宋" w:hAnsi="仿宋"/>
          <w:sz w:val="28"/>
        </w:rPr>
      </w:pPr>
      <w:r w:rsidRPr="004F5A49">
        <w:rPr>
          <w:rFonts w:ascii="仿宋" w:eastAsia="仿宋" w:hAnsi="仿宋" w:hint="eastAsia"/>
          <w:sz w:val="28"/>
        </w:rPr>
        <w:t>竞争分析：分析市场上的竞争格局，列出主要竞争对手及其优势和劣势。强调你的产品或服务与竞争对手相比的独特卖点（</w:t>
      </w:r>
      <w:r w:rsidRPr="004F5A49">
        <w:rPr>
          <w:rFonts w:ascii="仿宋" w:eastAsia="仿宋" w:hAnsi="仿宋"/>
          <w:sz w:val="28"/>
        </w:rPr>
        <w:t>USP）。</w:t>
      </w:r>
    </w:p>
    <w:p w:rsidR="004F5A49" w:rsidRPr="004F5A49" w:rsidP="004F5A49" w14:paraId="44F51425" w14:textId="77777777">
      <w:pPr>
        <w:ind w:firstLine="560" w:firstLineChars="200"/>
        <w:rPr>
          <w:rFonts w:ascii="仿宋" w:eastAsia="仿宋" w:hAnsi="仿宋"/>
          <w:sz w:val="28"/>
        </w:rPr>
      </w:pPr>
    </w:p>
    <w:p w:rsidR="004F5A49" w:rsidRPr="004F5A49" w:rsidP="004F5A49" w14:paraId="425119CE"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4F5A49">
        <w:rPr>
          <w:rFonts w:ascii="仿宋" w:eastAsia="仿宋" w:hAnsi="仿宋" w:hint="eastAsia"/>
          <w:sz w:val="28"/>
        </w:rPr>
        <w:t>市场机会：阐明市场中存在的机会和趋势，以及你的产品或服务如何满足或利用这些机会。这可以包括当前趋势、新兴市场、法规变化等方面的机会。</w:t>
      </w:r>
    </w:p>
    <w:p w:rsidR="004F5A49" w:rsidRPr="004F5A49" w:rsidP="004F5A49" w14:paraId="0D387184" w14:textId="77777777">
      <w:pPr>
        <w:ind w:firstLine="560" w:firstLineChars="200"/>
        <w:rPr>
          <w:rFonts w:ascii="仿宋" w:eastAsia="仿宋" w:hAnsi="仿宋"/>
          <w:sz w:val="28"/>
        </w:rPr>
      </w:pPr>
    </w:p>
    <w:p w:rsidR="004F5A49" w:rsidRPr="004F5A49" w:rsidP="004F5A49" w14:paraId="479ABAC5" w14:textId="77777777">
      <w:pPr>
        <w:ind w:firstLine="560" w:firstLineChars="200"/>
        <w:rPr>
          <w:rFonts w:ascii="仿宋" w:eastAsia="仿宋" w:hAnsi="仿宋"/>
          <w:sz w:val="28"/>
        </w:rPr>
      </w:pPr>
      <w:r w:rsidRPr="004F5A49">
        <w:rPr>
          <w:rFonts w:ascii="仿宋" w:eastAsia="仿宋" w:hAnsi="仿宋" w:hint="eastAsia"/>
          <w:sz w:val="28"/>
        </w:rPr>
        <w:t>市场渗透策略：描述你的市场渗透策略，即如何打入市场、吸引目标客户群体、提高市场份额和促进业务增长。这可以包括市场定价策略、销售和营销策略等。</w:t>
      </w:r>
    </w:p>
    <w:p w:rsidR="004F5A49" w:rsidRPr="004F5A49" w:rsidP="004F5A49" w14:paraId="7B18CF17" w14:textId="77777777">
      <w:pPr>
        <w:ind w:firstLine="560" w:firstLineChars="200"/>
        <w:rPr>
          <w:rFonts w:ascii="仿宋" w:eastAsia="仿宋" w:hAnsi="仿宋"/>
          <w:sz w:val="28"/>
        </w:rPr>
      </w:pPr>
    </w:p>
    <w:p w:rsidR="004F5A49" w:rsidRPr="004F5A49" w:rsidP="004F5A49" w14:paraId="658F7C73" w14:textId="77777777">
      <w:pPr>
        <w:ind w:firstLine="560" w:firstLineChars="200"/>
        <w:rPr>
          <w:rFonts w:ascii="仿宋" w:eastAsia="仿宋" w:hAnsi="仿宋"/>
          <w:sz w:val="28"/>
        </w:rPr>
      </w:pPr>
      <w:r w:rsidRPr="004F5A49">
        <w:rPr>
          <w:rFonts w:ascii="仿宋" w:eastAsia="仿宋" w:hAnsi="仿宋" w:hint="eastAsia"/>
          <w:sz w:val="28"/>
        </w:rPr>
        <w:t>市场风险：透明地讨论市场风险，包括潜在的竞争威胁、市场不稳定性、法规变化等。同时，提供应对这些风险的计划和策略。</w:t>
      </w:r>
    </w:p>
    <w:p w:rsidR="004F5A49" w:rsidRPr="004F5A49" w:rsidP="004F5A49" w14:paraId="218EC095" w14:textId="77777777">
      <w:pPr>
        <w:ind w:firstLine="560" w:firstLineChars="200"/>
        <w:rPr>
          <w:rFonts w:ascii="仿宋" w:eastAsia="仿宋" w:hAnsi="仿宋"/>
          <w:sz w:val="28"/>
        </w:rPr>
      </w:pPr>
    </w:p>
    <w:p w:rsidR="004F5A49" w:rsidP="004F5A49" w14:paraId="526A3CAB" w14:textId="7C7EDDA1">
      <w:pPr>
        <w:ind w:firstLine="560" w:firstLineChars="200"/>
        <w:rPr>
          <w:rFonts w:ascii="仿宋" w:eastAsia="仿宋" w:hAnsi="仿宋" w:hint="eastAsia"/>
          <w:sz w:val="28"/>
        </w:rPr>
      </w:pPr>
      <w:r w:rsidRPr="004F5A49">
        <w:rPr>
          <w:rFonts w:ascii="仿宋" w:eastAsia="仿宋" w:hAnsi="仿宋" w:hint="eastAsia"/>
          <w:sz w:val="28"/>
        </w:rPr>
        <w:t>市场份额目标：明确你对市场的份额目标，并描述在未来几年内如何实现这些目标。这将有助于评估业务的成长潜力和可持续性。</w:t>
      </w:r>
    </w:p>
    <w:p w:rsidR="004F5A49" w:rsidP="004F5A49" w14:paraId="473F506E" w14:textId="62FD553D">
      <w:pPr>
        <w:pStyle w:val="Heading2"/>
      </w:pPr>
      <w:bookmarkStart w:id="30" w:name="_Toc161030945"/>
      <w:r w:rsidRPr="004F5A49">
        <w:t>(二)、市场趋势与机遇</w:t>
      </w:r>
      <w:bookmarkEnd w:id="30"/>
    </w:p>
    <w:p w:rsidR="004F5A49" w:rsidRPr="004F5A49" w:rsidP="004F5A49" w14:paraId="046FF984" w14:textId="77777777">
      <w:pPr>
        <w:ind w:firstLine="560" w:firstLineChars="200"/>
        <w:rPr>
          <w:rFonts w:ascii="仿宋" w:eastAsia="仿宋" w:hAnsi="仿宋"/>
          <w:sz w:val="28"/>
        </w:rPr>
      </w:pPr>
      <w:r w:rsidRPr="004F5A49">
        <w:rPr>
          <w:rFonts w:ascii="仿宋" w:eastAsia="仿宋" w:hAnsi="仿宋"/>
          <w:sz w:val="28"/>
        </w:rPr>
        <w:t>1. 科技驱动的创新： 当前，科技领域的不断进步和创新对各行各业都产生了深远的影响。新技术的涌现，如人工智能、物联网、区块链等，为创业者提供了广阔的机会。我们将积极借助这些技术来提高产品和服务的质量，降低成本，并创造新的市场领域。</w:t>
      </w:r>
    </w:p>
    <w:p w:rsidR="004F5A49" w:rsidRPr="004F5A49" w:rsidP="004F5A49" w14:paraId="37DFA722" w14:textId="77777777">
      <w:pPr>
        <w:ind w:firstLine="560" w:firstLineChars="200"/>
        <w:rPr>
          <w:rFonts w:ascii="仿宋" w:eastAsia="仿宋" w:hAnsi="仿宋"/>
          <w:sz w:val="28"/>
        </w:rPr>
      </w:pPr>
    </w:p>
    <w:p w:rsidR="004F5A49" w:rsidRPr="004F5A49" w:rsidP="004F5A49" w14:paraId="2C5F6108" w14:textId="77777777">
      <w:pPr>
        <w:ind w:firstLine="560" w:firstLineChars="200"/>
        <w:rPr>
          <w:rFonts w:ascii="仿宋" w:eastAsia="仿宋" w:hAnsi="仿宋"/>
          <w:sz w:val="28"/>
        </w:rPr>
      </w:pPr>
      <w:r w:rsidRPr="004F5A49">
        <w:rPr>
          <w:rFonts w:ascii="仿宋" w:eastAsia="仿宋" w:hAnsi="仿宋"/>
          <w:sz w:val="28"/>
        </w:rPr>
        <w:t>2. 可持续发展： 消费者和企业对可持续发展问题的关注不断增加。这包括环保、社会责任和道德经营。我们将利用这一趋势，致力于开发环保友好型产品，并与供应链伙伴合作，确保可持续性在我们的业务中得以体现。</w:t>
      </w:r>
    </w:p>
    <w:p w:rsidR="004F5A49" w:rsidRPr="004F5A49" w:rsidP="004F5A49" w14:paraId="2397CC90"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4F5A49" w:rsidRPr="004F5A49" w:rsidP="004F5A49" w14:paraId="672B051B" w14:textId="77777777">
      <w:pPr>
        <w:ind w:firstLine="560" w:firstLineChars="200"/>
        <w:rPr>
          <w:rFonts w:ascii="仿宋" w:eastAsia="仿宋" w:hAnsi="仿宋"/>
          <w:sz w:val="28"/>
        </w:rPr>
      </w:pPr>
      <w:r w:rsidRPr="004F5A49">
        <w:rPr>
          <w:rFonts w:ascii="仿宋" w:eastAsia="仿宋" w:hAnsi="仿宋"/>
          <w:sz w:val="28"/>
        </w:rPr>
        <w:t>3. 个性化和定制化需求： 消费者对于个性化和定制化产品和</w:t>
      </w:r>
      <w:r w:rsidRPr="004F5A49">
        <w:rPr>
          <w:rFonts w:ascii="仿宋" w:eastAsia="仿宋" w:hAnsi="仿宋"/>
          <w:sz w:val="28"/>
        </w:rPr>
        <w:t>服务的需求不断上</w:t>
      </w:r>
      <w:r w:rsidRPr="004F5A49">
        <w:rPr>
          <w:rFonts w:ascii="仿宋" w:eastAsia="仿宋" w:hAnsi="仿宋" w:hint="eastAsia"/>
          <w:sz w:val="28"/>
        </w:rPr>
        <w:t>升。我们将充分利用数字化技术，为客户提供定制化的解决方案，以满足其独特的需求，从而提高客户忠诚度。</w:t>
      </w:r>
    </w:p>
    <w:p w:rsidR="004F5A49" w:rsidRPr="004F5A49" w:rsidP="004F5A49" w14:paraId="74B2A273" w14:textId="77777777">
      <w:pPr>
        <w:ind w:firstLine="560" w:firstLineChars="200"/>
        <w:rPr>
          <w:rFonts w:ascii="仿宋" w:eastAsia="仿宋" w:hAnsi="仿宋"/>
          <w:sz w:val="28"/>
        </w:rPr>
      </w:pPr>
    </w:p>
    <w:p w:rsidR="004F5A49" w:rsidRPr="004F5A49" w:rsidP="004F5A49" w14:paraId="52D38408" w14:textId="77777777">
      <w:pPr>
        <w:ind w:firstLine="560" w:firstLineChars="200"/>
        <w:rPr>
          <w:rFonts w:ascii="仿宋" w:eastAsia="仿宋" w:hAnsi="仿宋"/>
          <w:sz w:val="28"/>
        </w:rPr>
      </w:pPr>
      <w:r w:rsidRPr="004F5A49">
        <w:rPr>
          <w:rFonts w:ascii="仿宋" w:eastAsia="仿宋" w:hAnsi="仿宋"/>
          <w:sz w:val="28"/>
        </w:rPr>
        <w:t>4. 全球市场机会： 国际市场的全球化趋势为企业提供了进一步扩展的机会。我们将积极寻求国际市场上的增长，通过拓展出口和国际合作来实现业务的全球化。</w:t>
      </w:r>
    </w:p>
    <w:p w:rsidR="004F5A49" w:rsidRPr="004F5A49" w:rsidP="004F5A49" w14:paraId="3338FE0C" w14:textId="77777777">
      <w:pPr>
        <w:ind w:firstLine="560" w:firstLineChars="200"/>
        <w:rPr>
          <w:rFonts w:ascii="仿宋" w:eastAsia="仿宋" w:hAnsi="仿宋"/>
          <w:sz w:val="28"/>
        </w:rPr>
      </w:pPr>
    </w:p>
    <w:p w:rsidR="004F5A49" w:rsidP="004F5A49" w14:paraId="651B69FE" w14:textId="2C76F3C5">
      <w:pPr>
        <w:ind w:firstLine="560" w:firstLineChars="200"/>
        <w:rPr>
          <w:rFonts w:ascii="仿宋" w:eastAsia="仿宋" w:hAnsi="仿宋"/>
          <w:sz w:val="28"/>
        </w:rPr>
      </w:pPr>
      <w:r w:rsidRPr="004F5A49">
        <w:rPr>
          <w:rFonts w:ascii="仿宋" w:eastAsia="仿宋" w:hAnsi="仿宋"/>
          <w:sz w:val="28"/>
        </w:rPr>
        <w:t>5. 健康和福祉关注： 健康和福祉领域的市场需求正在增加。我们将探索与健康相关的领域，开发符合健康和福祉趋势的产品和服务。</w:t>
      </w:r>
    </w:p>
    <w:p w:rsidR="004F5A49" w:rsidP="004F5A49" w14:paraId="466A6EE0" w14:textId="7C2C5513">
      <w:pPr>
        <w:pStyle w:val="Heading2"/>
      </w:pPr>
      <w:bookmarkStart w:id="31" w:name="_Toc161030946"/>
      <w:r w:rsidRPr="004F5A49">
        <w:t>(三)、竞争环境分析</w:t>
      </w:r>
      <w:bookmarkEnd w:id="31"/>
    </w:p>
    <w:p w:rsidR="004F5A49" w:rsidRPr="004F5A49" w:rsidP="004F5A49" w14:paraId="144483FA" w14:textId="77777777">
      <w:pPr>
        <w:ind w:firstLine="560" w:firstLineChars="200"/>
        <w:rPr>
          <w:rFonts w:ascii="仿宋" w:eastAsia="仿宋" w:hAnsi="仿宋"/>
          <w:sz w:val="28"/>
        </w:rPr>
      </w:pPr>
      <w:r w:rsidRPr="004F5A49">
        <w:rPr>
          <w:rFonts w:ascii="仿宋" w:eastAsia="仿宋" w:hAnsi="仿宋"/>
          <w:sz w:val="28"/>
        </w:rPr>
        <w:t>1. 资产质量分析</w:t>
      </w:r>
    </w:p>
    <w:p w:rsidR="004F5A49" w:rsidRPr="004F5A49" w:rsidP="004F5A49" w14:paraId="2A237161" w14:textId="77777777">
      <w:pPr>
        <w:ind w:firstLine="560" w:firstLineChars="200"/>
        <w:rPr>
          <w:rFonts w:ascii="仿宋" w:eastAsia="仿宋" w:hAnsi="仿宋"/>
          <w:sz w:val="28"/>
        </w:rPr>
      </w:pPr>
    </w:p>
    <w:p w:rsidR="004F5A49" w:rsidRPr="004F5A49" w:rsidP="004F5A49" w14:paraId="5ED49553" w14:textId="77777777">
      <w:pPr>
        <w:ind w:firstLine="560" w:firstLineChars="200"/>
        <w:rPr>
          <w:rFonts w:ascii="仿宋" w:eastAsia="仿宋" w:hAnsi="仿宋"/>
          <w:sz w:val="28"/>
        </w:rPr>
      </w:pPr>
      <w:r w:rsidRPr="004F5A49">
        <w:rPr>
          <w:rFonts w:ascii="仿宋" w:eastAsia="仿宋" w:hAnsi="仿宋" w:hint="eastAsia"/>
          <w:sz w:val="28"/>
        </w:rPr>
        <w:t>在竞争环境中，资产质量是评估竞争对手综合实力的关键因素之一。根据最近发布的行业报告，我们可以看到：</w:t>
      </w:r>
    </w:p>
    <w:p w:rsidR="004F5A49" w:rsidRPr="004F5A49" w:rsidP="004F5A49" w14:paraId="4B2FE9C0" w14:textId="77777777">
      <w:pPr>
        <w:ind w:firstLine="560" w:firstLineChars="200"/>
        <w:rPr>
          <w:rFonts w:ascii="仿宋" w:eastAsia="仿宋" w:hAnsi="仿宋"/>
          <w:sz w:val="28"/>
        </w:rPr>
      </w:pPr>
    </w:p>
    <w:p w:rsidR="004F5A49" w:rsidRPr="004F5A49" w:rsidP="004F5A49" w14:paraId="50736E1D" w14:textId="77777777">
      <w:pPr>
        <w:ind w:firstLine="560" w:firstLineChars="200"/>
        <w:rPr>
          <w:rFonts w:ascii="仿宋" w:eastAsia="仿宋" w:hAnsi="仿宋"/>
          <w:sz w:val="28"/>
        </w:rPr>
      </w:pPr>
      <w:r w:rsidRPr="004F5A49">
        <w:rPr>
          <w:rFonts w:ascii="仿宋" w:eastAsia="仿宋" w:hAnsi="仿宋" w:hint="eastAsia"/>
          <w:sz w:val="28"/>
        </w:rPr>
        <w:t>竞争对手</w:t>
      </w:r>
      <w:r w:rsidRPr="004F5A49">
        <w:rPr>
          <w:rFonts w:ascii="仿宋" w:eastAsia="仿宋" w:hAnsi="仿宋"/>
          <w:sz w:val="28"/>
        </w:rPr>
        <w:t>A在过去几年里一直保持着资产质量的稳定，其资产回报率（ROA）保持在行业平均水平以上，这表明其资产配置和运营效率良好。</w:t>
      </w:r>
    </w:p>
    <w:p w:rsidR="004F5A49" w:rsidRPr="004F5A49" w:rsidP="004F5A49" w14:paraId="4DD04DB6"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4F5A49">
        <w:rPr>
          <w:rFonts w:ascii="仿宋" w:eastAsia="仿宋" w:hAnsi="仿宋" w:hint="eastAsia"/>
          <w:sz w:val="28"/>
        </w:rPr>
        <w:t>竞争对手</w:t>
      </w:r>
    </w:p>
    <w:p w:rsidR="004F5A49" w:rsidRPr="004F5A49" w:rsidP="004F5A49" w14:textId="77777777">
      <w:pPr>
        <w:ind w:firstLine="560" w:firstLineChars="200"/>
        <w:rPr>
          <w:rFonts w:ascii="仿宋" w:eastAsia="仿宋" w:hAnsi="仿宋"/>
          <w:sz w:val="28"/>
        </w:rPr>
      </w:pPr>
      <w:r w:rsidRPr="004F5A49">
        <w:rPr>
          <w:rFonts w:ascii="仿宋" w:eastAsia="仿宋" w:hAnsi="仿宋"/>
          <w:sz w:val="28"/>
        </w:rPr>
        <w:t>B尽管资产规模较大，但近期资产质量出现下滑，不良资产比例逐渐增加，这可能会对其未来的盈利能力产生负面影响。</w:t>
      </w:r>
    </w:p>
    <w:p w:rsidR="004F5A49" w:rsidRPr="004F5A49" w:rsidP="004F5A49" w14:paraId="225C75E0" w14:textId="77777777">
      <w:pPr>
        <w:ind w:firstLine="560" w:firstLineChars="200"/>
        <w:rPr>
          <w:rFonts w:ascii="仿宋" w:eastAsia="仿宋" w:hAnsi="仿宋"/>
          <w:sz w:val="28"/>
        </w:rPr>
      </w:pPr>
      <w:r w:rsidRPr="004F5A49">
        <w:rPr>
          <w:rFonts w:ascii="仿宋" w:eastAsia="仿宋" w:hAnsi="仿宋" w:hint="eastAsia"/>
          <w:sz w:val="28"/>
        </w:rPr>
        <w:t>我们的公司在资产质量方面表现出色，不仅维持了较低的不良</w:t>
      </w:r>
      <w:r w:rsidRPr="004F5A49">
        <w:rPr>
          <w:rFonts w:ascii="仿宋" w:eastAsia="仿宋" w:hAnsi="仿宋" w:hint="eastAsia"/>
          <w:sz w:val="28"/>
        </w:rPr>
        <w:t>资产比例，还实现了可持续的资产回报率增长。这将是我们在竞争中的一项优势。</w:t>
      </w:r>
    </w:p>
    <w:p w:rsidR="004F5A49" w:rsidRPr="004F5A49" w:rsidP="004F5A49" w14:paraId="3CD5B5E4" w14:textId="77777777">
      <w:pPr>
        <w:ind w:firstLine="560" w:firstLineChars="200"/>
        <w:rPr>
          <w:rFonts w:ascii="仿宋" w:eastAsia="仿宋" w:hAnsi="仿宋"/>
          <w:sz w:val="28"/>
        </w:rPr>
      </w:pPr>
      <w:r w:rsidRPr="004F5A49">
        <w:rPr>
          <w:rFonts w:ascii="仿宋" w:eastAsia="仿宋" w:hAnsi="仿宋"/>
          <w:sz w:val="28"/>
        </w:rPr>
        <w:t>2. 成长性分</w:t>
      </w:r>
      <w:r w:rsidRPr="004F5A49">
        <w:rPr>
          <w:rFonts w:ascii="仿宋" w:eastAsia="仿宋" w:hAnsi="仿宋" w:hint="eastAsia"/>
          <w:sz w:val="28"/>
        </w:rPr>
        <w:t>析</w:t>
      </w:r>
    </w:p>
    <w:p w:rsidR="004F5A49" w:rsidRPr="004F5A49" w:rsidP="004F5A49" w14:paraId="0B44C28A" w14:textId="77777777">
      <w:pPr>
        <w:ind w:firstLine="560" w:firstLineChars="200"/>
        <w:rPr>
          <w:rFonts w:ascii="仿宋" w:eastAsia="仿宋" w:hAnsi="仿宋"/>
          <w:sz w:val="28"/>
        </w:rPr>
      </w:pPr>
    </w:p>
    <w:p w:rsidR="004F5A49" w:rsidRPr="004F5A49" w:rsidP="004F5A49" w14:paraId="057E2B0C" w14:textId="77777777">
      <w:pPr>
        <w:ind w:firstLine="560" w:firstLineChars="200"/>
        <w:rPr>
          <w:rFonts w:ascii="仿宋" w:eastAsia="仿宋" w:hAnsi="仿宋"/>
          <w:sz w:val="28"/>
        </w:rPr>
      </w:pPr>
      <w:r w:rsidRPr="004F5A49">
        <w:rPr>
          <w:rFonts w:ascii="仿宋" w:eastAsia="仿宋" w:hAnsi="仿宋" w:hint="eastAsia"/>
          <w:sz w:val="28"/>
        </w:rPr>
        <w:t>了解竞争对手的成长性是预测未来市场竞争格局的关键。以下是成长性方面的分析：</w:t>
      </w:r>
    </w:p>
    <w:p w:rsidR="004F5A49" w:rsidRPr="004F5A49" w:rsidP="004F5A49" w14:paraId="1E98C642" w14:textId="77777777">
      <w:pPr>
        <w:ind w:firstLine="560" w:firstLineChars="200"/>
        <w:rPr>
          <w:rFonts w:ascii="仿宋" w:eastAsia="仿宋" w:hAnsi="仿宋"/>
          <w:sz w:val="28"/>
        </w:rPr>
      </w:pPr>
    </w:p>
    <w:p w:rsidR="004F5A49" w:rsidRPr="004F5A49" w:rsidP="004F5A49" w14:paraId="339FFA20" w14:textId="77777777">
      <w:pPr>
        <w:ind w:firstLine="560" w:firstLineChars="200"/>
        <w:rPr>
          <w:rFonts w:ascii="仿宋" w:eastAsia="仿宋" w:hAnsi="仿宋"/>
          <w:sz w:val="28"/>
        </w:rPr>
      </w:pPr>
      <w:r w:rsidRPr="004F5A49">
        <w:rPr>
          <w:rFonts w:ascii="仿宋" w:eastAsia="仿宋" w:hAnsi="仿宋" w:hint="eastAsia"/>
          <w:sz w:val="28"/>
        </w:rPr>
        <w:t>行业整体呈现出稳定的增长趋势，根据权威机构数据，未来五年内市场规模预计将增长</w:t>
      </w:r>
      <w:r w:rsidRPr="004F5A49">
        <w:rPr>
          <w:rFonts w:ascii="仿宋" w:eastAsia="仿宋" w:hAnsi="仿宋"/>
          <w:sz w:val="28"/>
        </w:rPr>
        <w:t>10%以上。这为竞争对手和我们提供了增长的机会。</w:t>
      </w:r>
    </w:p>
    <w:p w:rsidR="004F5A49" w:rsidRPr="004F5A49" w:rsidP="004F5A49" w14:paraId="358D1D1C" w14:textId="77777777">
      <w:pPr>
        <w:ind w:firstLine="560" w:firstLineChars="200"/>
        <w:rPr>
          <w:rFonts w:ascii="仿宋" w:eastAsia="仿宋" w:hAnsi="仿宋"/>
          <w:sz w:val="28"/>
        </w:rPr>
      </w:pPr>
      <w:r w:rsidRPr="004F5A49">
        <w:rPr>
          <w:rFonts w:ascii="仿宋" w:eastAsia="仿宋" w:hAnsi="仿宋" w:hint="eastAsia"/>
          <w:sz w:val="28"/>
        </w:rPr>
        <w:t>竞争对手</w:t>
      </w:r>
      <w:r w:rsidRPr="004F5A49">
        <w:rPr>
          <w:rFonts w:ascii="仿宋" w:eastAsia="仿宋" w:hAnsi="仿宋"/>
          <w:sz w:val="28"/>
        </w:rPr>
        <w:t>A通过不断扩大市场份额和产品线实现了快速增长，但其增长速度可能会受到市场饱和的限制。</w:t>
      </w:r>
    </w:p>
    <w:p w:rsidR="004F5A49" w:rsidRPr="004F5A49" w:rsidP="004F5A49" w14:paraId="20008A3E" w14:textId="77777777">
      <w:pPr>
        <w:ind w:firstLine="560" w:firstLineChars="200"/>
        <w:rPr>
          <w:rFonts w:ascii="仿宋" w:eastAsia="仿宋" w:hAnsi="仿宋"/>
          <w:sz w:val="28"/>
        </w:rPr>
      </w:pPr>
      <w:r w:rsidRPr="004F5A49">
        <w:rPr>
          <w:rFonts w:ascii="仿宋" w:eastAsia="仿宋" w:hAnsi="仿宋" w:hint="eastAsia"/>
          <w:sz w:val="28"/>
        </w:rPr>
        <w:t>我们的公司制定了明确的增长战略，包括拓展新市场、推出创新产品和提供定制化解决方案，以确保在竞争中保持竞争优势。</w:t>
      </w:r>
    </w:p>
    <w:p w:rsidR="004F5A49" w:rsidRPr="004F5A49" w:rsidP="004F5A49" w14:paraId="36D7DA73" w14:textId="77777777">
      <w:pPr>
        <w:ind w:firstLine="560" w:firstLineChars="200"/>
        <w:rPr>
          <w:rFonts w:ascii="仿宋" w:eastAsia="仿宋" w:hAnsi="仿宋"/>
          <w:sz w:val="28"/>
        </w:rPr>
      </w:pPr>
      <w:r w:rsidRPr="004F5A49">
        <w:rPr>
          <w:rFonts w:ascii="仿宋" w:eastAsia="仿宋" w:hAnsi="仿宋"/>
          <w:sz w:val="28"/>
        </w:rPr>
        <w:t>3. 收益性分析</w:t>
      </w:r>
    </w:p>
    <w:p w:rsidR="004F5A49" w:rsidRPr="004F5A49" w:rsidP="004F5A49" w14:paraId="7E4BA22E" w14:textId="77777777">
      <w:pPr>
        <w:ind w:firstLine="560" w:firstLineChars="200"/>
        <w:rPr>
          <w:rFonts w:ascii="仿宋" w:eastAsia="仿宋" w:hAnsi="仿宋"/>
          <w:sz w:val="28"/>
        </w:rPr>
      </w:pPr>
    </w:p>
    <w:p w:rsidR="004F5A49" w:rsidRPr="004F5A49" w:rsidP="004F5A49" w14:paraId="7A990F59" w14:textId="77777777">
      <w:pPr>
        <w:ind w:firstLine="560" w:firstLineChars="200"/>
        <w:rPr>
          <w:rFonts w:ascii="仿宋" w:eastAsia="仿宋" w:hAnsi="仿宋"/>
          <w:sz w:val="28"/>
        </w:rPr>
      </w:pPr>
      <w:r w:rsidRPr="004F5A49">
        <w:rPr>
          <w:rFonts w:ascii="仿宋" w:eastAsia="仿宋" w:hAnsi="仿宋" w:hint="eastAsia"/>
          <w:sz w:val="28"/>
        </w:rPr>
        <w:t>收益性是评估竞争对手和我们的盈利能力的关键因素。根据最新的财务数据，我们可以得出以下结论：</w:t>
      </w:r>
    </w:p>
    <w:p w:rsidR="004F5A49" w:rsidRPr="004F5A49" w:rsidP="004F5A49" w14:paraId="50C1B26A" w14:textId="77777777">
      <w:pPr>
        <w:ind w:firstLine="560" w:firstLineChars="200"/>
        <w:rPr>
          <w:rFonts w:ascii="仿宋" w:eastAsia="仿宋" w:hAnsi="仿宋"/>
          <w:sz w:val="28"/>
        </w:rPr>
      </w:pPr>
    </w:p>
    <w:p w:rsidR="004F5A49" w:rsidRPr="004F5A49" w:rsidP="004F5A49" w14:paraId="486B33DD"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4F5A49">
        <w:rPr>
          <w:rFonts w:ascii="仿宋" w:eastAsia="仿宋" w:hAnsi="仿宋" w:hint="eastAsia"/>
          <w:sz w:val="28"/>
        </w:rPr>
        <w:t>竞争对手</w:t>
      </w:r>
    </w:p>
    <w:p w:rsidR="004F5A49" w:rsidRPr="004F5A49" w:rsidP="004F5A49" w14:textId="77777777">
      <w:pPr>
        <w:ind w:firstLine="560" w:firstLineChars="200"/>
        <w:rPr>
          <w:rFonts w:ascii="仿宋" w:eastAsia="仿宋" w:hAnsi="仿宋"/>
          <w:sz w:val="28"/>
        </w:rPr>
      </w:pPr>
      <w:r w:rsidRPr="004F5A49">
        <w:rPr>
          <w:rFonts w:ascii="仿宋" w:eastAsia="仿宋" w:hAnsi="仿宋"/>
          <w:sz w:val="28"/>
        </w:rPr>
        <w:t>A在市场份额方面具有竞争优势，但其净利润率较低，这可能是因为高销售成本和激烈的价格竞争。</w:t>
      </w:r>
    </w:p>
    <w:p w:rsidR="004F5A49" w:rsidRPr="004F5A49" w:rsidP="004F5A49" w14:paraId="23E9CE7F" w14:textId="77777777">
      <w:pPr>
        <w:ind w:firstLine="560" w:firstLineChars="200"/>
        <w:rPr>
          <w:rFonts w:ascii="仿宋" w:eastAsia="仿宋" w:hAnsi="仿宋"/>
          <w:sz w:val="28"/>
        </w:rPr>
      </w:pPr>
      <w:r w:rsidRPr="004F5A49">
        <w:rPr>
          <w:rFonts w:ascii="仿宋" w:eastAsia="仿宋" w:hAnsi="仿宋" w:hint="eastAsia"/>
          <w:sz w:val="28"/>
        </w:rPr>
        <w:t>竞争对手</w:t>
      </w:r>
      <w:r w:rsidRPr="004F5A49">
        <w:rPr>
          <w:rFonts w:ascii="仿宋" w:eastAsia="仿宋" w:hAnsi="仿宋"/>
          <w:sz w:val="28"/>
        </w:rPr>
        <w:t>B尽管拥有大规模的资产，但其净利润率较低，主要</w:t>
      </w:r>
      <w:r w:rsidRPr="004F5A49">
        <w:rPr>
          <w:rFonts w:ascii="仿宋" w:eastAsia="仿宋" w:hAnsi="仿宋"/>
          <w:sz w:val="28"/>
        </w:rPr>
        <w:t>是由于较高的财务费用和管理费用。</w:t>
      </w:r>
    </w:p>
    <w:p w:rsidR="004F5A49" w:rsidP="004F5A49" w14:paraId="6AEC79C5" w14:textId="5BA396C8">
      <w:pPr>
        <w:ind w:firstLine="560" w:firstLineChars="200"/>
        <w:rPr>
          <w:rFonts w:ascii="仿宋" w:eastAsia="仿宋" w:hAnsi="仿宋" w:hint="eastAsia"/>
          <w:sz w:val="28"/>
        </w:rPr>
      </w:pPr>
      <w:r w:rsidRPr="004F5A49">
        <w:rPr>
          <w:rFonts w:ascii="仿宋" w:eastAsia="仿宋" w:hAnsi="仿宋" w:hint="eastAsia"/>
          <w:sz w:val="28"/>
        </w:rPr>
        <w:t>我们的公司在盈利能力方面表现强劲，净利润率保持在行业领先水平，这得益于我们的成本管理和高附加值产品。</w:t>
      </w:r>
    </w:p>
    <w:p w:rsidR="004F5A49" w:rsidP="004F5A49" w14:paraId="79E05499" w14:textId="2E1A59A9">
      <w:pPr>
        <w:pStyle w:val="Heading2"/>
      </w:pPr>
      <w:bookmarkStart w:id="32" w:name="_Toc161030947"/>
      <w:r w:rsidRPr="004F5A49">
        <w:t>(四)、目标客户群</w:t>
      </w:r>
      <w:bookmarkEnd w:id="32"/>
    </w:p>
    <w:p w:rsidR="004F5A49" w:rsidRPr="004F5A49" w:rsidP="004F5A49" w14:paraId="0A507E2F" w14:textId="77777777">
      <w:pPr>
        <w:ind w:firstLine="560" w:firstLineChars="200"/>
        <w:rPr>
          <w:rFonts w:ascii="仿宋" w:eastAsia="仿宋" w:hAnsi="仿宋"/>
          <w:sz w:val="28"/>
        </w:rPr>
      </w:pPr>
      <w:r w:rsidRPr="004F5A49">
        <w:rPr>
          <w:rFonts w:ascii="仿宋" w:eastAsia="仿宋" w:hAnsi="仿宋"/>
          <w:sz w:val="28"/>
        </w:rPr>
        <w:t>1. 资产质量</w:t>
      </w:r>
    </w:p>
    <w:p w:rsidR="004F5A49" w:rsidRPr="004F5A49" w:rsidP="004F5A49" w14:paraId="6A95060B" w14:textId="77777777">
      <w:pPr>
        <w:ind w:firstLine="560" w:firstLineChars="200"/>
        <w:rPr>
          <w:rFonts w:ascii="仿宋" w:eastAsia="仿宋" w:hAnsi="仿宋"/>
          <w:sz w:val="28"/>
        </w:rPr>
      </w:pPr>
    </w:p>
    <w:p w:rsidR="004F5A49" w:rsidRPr="004F5A49" w:rsidP="004F5A49" w14:paraId="5DDFF0AF" w14:textId="77777777">
      <w:pPr>
        <w:ind w:firstLine="560" w:firstLineChars="200"/>
        <w:rPr>
          <w:rFonts w:ascii="仿宋" w:eastAsia="仿宋" w:hAnsi="仿宋"/>
          <w:sz w:val="28"/>
        </w:rPr>
      </w:pPr>
      <w:r w:rsidRPr="004F5A49">
        <w:rPr>
          <w:rFonts w:ascii="仿宋" w:eastAsia="仿宋" w:hAnsi="仿宋" w:hint="eastAsia"/>
          <w:sz w:val="28"/>
        </w:rPr>
        <w:t>我们的目标客户群主要包括高净值个人和中小型企业。以下是对资产质量的分析：</w:t>
      </w:r>
    </w:p>
    <w:p w:rsidR="004F5A49" w:rsidRPr="004F5A49" w:rsidP="004F5A49" w14:paraId="61740507" w14:textId="77777777">
      <w:pPr>
        <w:ind w:firstLine="560" w:firstLineChars="200"/>
        <w:rPr>
          <w:rFonts w:ascii="仿宋" w:eastAsia="仿宋" w:hAnsi="仿宋"/>
          <w:sz w:val="28"/>
        </w:rPr>
      </w:pPr>
    </w:p>
    <w:p w:rsidR="004F5A49" w:rsidRPr="004F5A49" w:rsidP="004F5A49" w14:paraId="247A95FC" w14:textId="77777777">
      <w:pPr>
        <w:ind w:firstLine="560" w:firstLineChars="200"/>
        <w:rPr>
          <w:rFonts w:ascii="仿宋" w:eastAsia="仿宋" w:hAnsi="仿宋"/>
          <w:sz w:val="28"/>
        </w:rPr>
      </w:pPr>
      <w:r w:rsidRPr="004F5A49">
        <w:rPr>
          <w:rFonts w:ascii="仿宋" w:eastAsia="仿宋" w:hAnsi="仿宋" w:hint="eastAsia"/>
          <w:sz w:val="28"/>
        </w:rPr>
        <w:t>高净值个人：根据最新发布的财富报告，高净值个人的资产质量往往较高，包括不动产、金融投资和其他高价值资产。他们通常需要专业的财富管理和投资咨询服务，以优化他们的资产配置和实现长期财务目标。</w:t>
      </w:r>
    </w:p>
    <w:p w:rsidR="004F5A49" w:rsidRPr="004F5A49" w:rsidP="004F5A49" w14:paraId="4A750288" w14:textId="77777777">
      <w:pPr>
        <w:ind w:firstLine="560" w:firstLineChars="200"/>
        <w:rPr>
          <w:rFonts w:ascii="仿宋" w:eastAsia="仿宋" w:hAnsi="仿宋"/>
          <w:sz w:val="28"/>
        </w:rPr>
      </w:pPr>
    </w:p>
    <w:p w:rsidR="004F5A49" w:rsidRPr="004F5A49" w:rsidP="004F5A49" w14:paraId="51C97C9A" w14:textId="77777777">
      <w:pPr>
        <w:ind w:firstLine="560" w:firstLineChars="200"/>
        <w:rPr>
          <w:rFonts w:ascii="仿宋" w:eastAsia="仿宋" w:hAnsi="仿宋"/>
          <w:sz w:val="28"/>
        </w:rPr>
      </w:pPr>
      <w:r w:rsidRPr="004F5A49">
        <w:rPr>
          <w:rFonts w:ascii="仿宋" w:eastAsia="仿宋" w:hAnsi="仿宋" w:hint="eastAsia"/>
          <w:sz w:val="28"/>
        </w:rPr>
        <w:t>中小型企业：中小型企业通常是市场上的关键参与者，其资产质量直接影响着企业的竞争力和可持续性。根据工商银行发布的数据，中小企业的资产质量在不同行业中有所不同，但对获得融资和发展业务至关重要。</w:t>
      </w:r>
    </w:p>
    <w:p w:rsidR="004F5A49" w:rsidRPr="004F5A49" w:rsidP="004F5A49" w14:paraId="49F610BE"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4F5A49" w:rsidRPr="004F5A49" w:rsidP="004F5A49" w14:paraId="44FDE560" w14:textId="77777777">
      <w:pPr>
        <w:ind w:firstLine="560" w:firstLineChars="200"/>
        <w:rPr>
          <w:rFonts w:ascii="仿宋" w:eastAsia="仿宋" w:hAnsi="仿宋"/>
          <w:sz w:val="28"/>
        </w:rPr>
      </w:pPr>
      <w:r w:rsidRPr="004F5A49">
        <w:rPr>
          <w:rFonts w:ascii="仿宋" w:eastAsia="仿宋" w:hAnsi="仿宋"/>
          <w:sz w:val="28"/>
        </w:rPr>
        <w:t>2. 成长性</w:t>
      </w:r>
    </w:p>
    <w:p w:rsidR="004F5A49" w:rsidRPr="004F5A49" w:rsidP="004F5A49" w14:paraId="7605E6AB" w14:textId="77777777">
      <w:pPr>
        <w:ind w:firstLine="560" w:firstLineChars="200"/>
        <w:rPr>
          <w:rFonts w:ascii="仿宋" w:eastAsia="仿宋" w:hAnsi="仿宋"/>
          <w:sz w:val="28"/>
        </w:rPr>
      </w:pPr>
    </w:p>
    <w:p w:rsidR="004F5A49" w:rsidRPr="004F5A49" w:rsidP="004F5A49" w14:paraId="2FBDF88B" w14:textId="77777777">
      <w:pPr>
        <w:ind w:firstLine="560" w:firstLineChars="200"/>
        <w:rPr>
          <w:rFonts w:ascii="仿宋" w:eastAsia="仿宋" w:hAnsi="仿宋"/>
          <w:sz w:val="28"/>
        </w:rPr>
      </w:pPr>
      <w:r w:rsidRPr="004F5A49">
        <w:rPr>
          <w:rFonts w:ascii="仿宋" w:eastAsia="仿宋" w:hAnsi="仿宋" w:hint="eastAsia"/>
          <w:sz w:val="28"/>
        </w:rPr>
        <w:t>我们的目标客户群是具有潜力和成长性的。以下是成长性方面</w:t>
      </w:r>
      <w:r w:rsidRPr="004F5A49">
        <w:rPr>
          <w:rFonts w:ascii="仿宋" w:eastAsia="仿宋" w:hAnsi="仿宋" w:hint="eastAsia"/>
          <w:sz w:val="28"/>
        </w:rPr>
        <w:t>的分析：</w:t>
      </w:r>
    </w:p>
    <w:p w:rsidR="004F5A49" w:rsidRPr="004F5A49" w:rsidP="004F5A49" w14:paraId="36956F04" w14:textId="77777777">
      <w:pPr>
        <w:ind w:firstLine="560" w:firstLineChars="200"/>
        <w:rPr>
          <w:rFonts w:ascii="仿宋" w:eastAsia="仿宋" w:hAnsi="仿宋"/>
          <w:sz w:val="28"/>
        </w:rPr>
      </w:pPr>
    </w:p>
    <w:p w:rsidR="004F5A49" w:rsidRPr="004F5A49" w:rsidP="004F5A49" w14:paraId="4A77F415" w14:textId="77777777">
      <w:pPr>
        <w:ind w:firstLine="560" w:firstLineChars="200"/>
        <w:rPr>
          <w:rFonts w:ascii="仿宋" w:eastAsia="仿宋" w:hAnsi="仿宋"/>
          <w:sz w:val="28"/>
        </w:rPr>
      </w:pPr>
      <w:r w:rsidRPr="004F5A49">
        <w:rPr>
          <w:rFonts w:ascii="仿宋" w:eastAsia="仿宋" w:hAnsi="仿宋" w:hint="eastAsia"/>
          <w:sz w:val="28"/>
        </w:rPr>
        <w:t>高净值个人：高净值个人通常寻求持续的财务增长和财富传承。他们可能涉足多个领域，包括投资、创业和房地产。这为我们提供了提供多元化金融产品和咨询服务的机会。</w:t>
      </w:r>
    </w:p>
    <w:p w:rsidR="004F5A49" w:rsidRPr="004F5A49" w:rsidP="004F5A49" w14:paraId="61F011B7" w14:textId="77777777">
      <w:pPr>
        <w:ind w:firstLine="560" w:firstLineChars="200"/>
        <w:rPr>
          <w:rFonts w:ascii="仿宋" w:eastAsia="仿宋" w:hAnsi="仿宋"/>
          <w:sz w:val="28"/>
        </w:rPr>
      </w:pPr>
    </w:p>
    <w:p w:rsidR="004F5A49" w:rsidRPr="004F5A49" w:rsidP="004F5A49" w14:paraId="1E9F6113" w14:textId="77777777">
      <w:pPr>
        <w:ind w:firstLine="560" w:firstLineChars="200"/>
        <w:rPr>
          <w:rFonts w:ascii="仿宋" w:eastAsia="仿宋" w:hAnsi="仿宋"/>
          <w:sz w:val="28"/>
        </w:rPr>
      </w:pPr>
      <w:r w:rsidRPr="004F5A49">
        <w:rPr>
          <w:rFonts w:ascii="仿宋" w:eastAsia="仿宋" w:hAnsi="仿宋" w:hint="eastAsia"/>
          <w:sz w:val="28"/>
        </w:rPr>
        <w:t>中小型企业：中小型企业在市场竞争中不断寻求增长，包括扩大市场份额、推出新产品线和拓展国际市场。他们需要灵活的融资方案和战略咨询来支持他们的业务扩张。</w:t>
      </w:r>
    </w:p>
    <w:p w:rsidR="004F5A49" w:rsidRPr="004F5A49" w:rsidP="004F5A49" w14:paraId="56431DA3" w14:textId="77777777">
      <w:pPr>
        <w:ind w:firstLine="560" w:firstLineChars="200"/>
        <w:rPr>
          <w:rFonts w:ascii="仿宋" w:eastAsia="仿宋" w:hAnsi="仿宋"/>
          <w:sz w:val="28"/>
        </w:rPr>
      </w:pPr>
    </w:p>
    <w:p w:rsidR="004F5A49" w:rsidRPr="004F5A49" w:rsidP="004F5A49" w14:paraId="6D3DF83A" w14:textId="77777777">
      <w:pPr>
        <w:ind w:firstLine="560" w:firstLineChars="200"/>
        <w:rPr>
          <w:rFonts w:ascii="仿宋" w:eastAsia="仿宋" w:hAnsi="仿宋"/>
          <w:sz w:val="28"/>
        </w:rPr>
      </w:pPr>
      <w:r w:rsidRPr="004F5A49">
        <w:rPr>
          <w:rFonts w:ascii="仿宋" w:eastAsia="仿宋" w:hAnsi="仿宋"/>
          <w:sz w:val="28"/>
        </w:rPr>
        <w:t>3. 收益性</w:t>
      </w:r>
    </w:p>
    <w:p w:rsidR="004F5A49" w:rsidRPr="004F5A49" w:rsidP="004F5A49" w14:paraId="3401E203" w14:textId="77777777">
      <w:pPr>
        <w:ind w:firstLine="560" w:firstLineChars="200"/>
        <w:rPr>
          <w:rFonts w:ascii="仿宋" w:eastAsia="仿宋" w:hAnsi="仿宋"/>
          <w:sz w:val="28"/>
        </w:rPr>
      </w:pPr>
    </w:p>
    <w:p w:rsidR="004F5A49" w:rsidRPr="004F5A49" w:rsidP="004F5A49" w14:paraId="44D78CBE" w14:textId="77777777">
      <w:pPr>
        <w:ind w:firstLine="560" w:firstLineChars="200"/>
        <w:rPr>
          <w:rFonts w:ascii="仿宋" w:eastAsia="仿宋" w:hAnsi="仿宋"/>
          <w:sz w:val="28"/>
        </w:rPr>
      </w:pPr>
      <w:r w:rsidRPr="004F5A49">
        <w:rPr>
          <w:rFonts w:ascii="仿宋" w:eastAsia="仿宋" w:hAnsi="仿宋" w:hint="eastAsia"/>
          <w:sz w:val="28"/>
        </w:rPr>
        <w:t>我们的目标客户群对于投资回报和财务效益非常关注。以下是收益性方面的分析：</w:t>
      </w:r>
    </w:p>
    <w:p w:rsidR="004F5A49" w:rsidRPr="004F5A49" w:rsidP="004F5A49" w14:paraId="40CFF09E" w14:textId="77777777">
      <w:pPr>
        <w:ind w:firstLine="560" w:firstLineChars="200"/>
        <w:rPr>
          <w:rFonts w:ascii="仿宋" w:eastAsia="仿宋" w:hAnsi="仿宋"/>
          <w:sz w:val="28"/>
        </w:rPr>
      </w:pPr>
    </w:p>
    <w:p w:rsidR="004F5A49" w:rsidRPr="004F5A49" w:rsidP="004F5A49" w14:paraId="0B63C32B" w14:textId="77777777">
      <w:pPr>
        <w:ind w:firstLine="560" w:firstLineChars="200"/>
        <w:rPr>
          <w:rFonts w:ascii="仿宋" w:eastAsia="仿宋" w:hAnsi="仿宋"/>
          <w:sz w:val="28"/>
        </w:rPr>
      </w:pPr>
      <w:r w:rsidRPr="004F5A49">
        <w:rPr>
          <w:rFonts w:ascii="仿宋" w:eastAsia="仿宋" w:hAnsi="仿宋" w:hint="eastAsia"/>
          <w:sz w:val="28"/>
        </w:rPr>
        <w:t>高净值个人：高净值个人通常寻求实现财务目标，如资本增值、收入增加和财富传承。他们愿意投资于高回报的资产类别，同时也需要专业的风险管理和税务策划服务。</w:t>
      </w:r>
    </w:p>
    <w:p w:rsidR="004F5A49" w:rsidRPr="004F5A49" w:rsidP="004F5A49" w14:paraId="5F2FACD8"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4F5A49" w:rsidP="004F5A49" w14:paraId="2C01F7C5" w14:textId="4306D20E">
      <w:pPr>
        <w:ind w:firstLine="560" w:firstLineChars="200"/>
        <w:rPr>
          <w:rFonts w:ascii="仿宋" w:eastAsia="仿宋" w:hAnsi="仿宋" w:hint="eastAsia"/>
          <w:sz w:val="28"/>
        </w:rPr>
      </w:pPr>
      <w:r w:rsidRPr="004F5A49">
        <w:rPr>
          <w:rFonts w:ascii="仿宋" w:eastAsia="仿宋" w:hAnsi="仿宋" w:hint="eastAsia"/>
          <w:sz w:val="28"/>
        </w:rPr>
        <w:t>中小型企业：中小型企业需要确保其业务的可持续性和盈利能力。他们寻求财务建议、融资解决方案和成本管理策略，以提高收益和降低成本。</w:t>
      </w:r>
    </w:p>
    <w:p w:rsidR="004F5A49" w:rsidP="004F5A49" w14:paraId="7E59A87E" w14:textId="50A1D9CA">
      <w:pPr>
        <w:pStyle w:val="Heading1"/>
        <w:rPr>
          <w:rFonts w:hint="eastAsia"/>
        </w:rPr>
      </w:pPr>
      <w:bookmarkStart w:id="33" w:name="_Toc161030948"/>
      <w:r w:rsidRPr="004F5A49">
        <w:rPr>
          <w:rFonts w:hint="eastAsia"/>
        </w:rPr>
        <w:t>八、实施策略</w:t>
      </w:r>
      <w:bookmarkEnd w:id="33"/>
    </w:p>
    <w:p w:rsidR="004F5A49" w:rsidP="004F5A49" w14:paraId="16D25BA7" w14:textId="1F12DBBA">
      <w:pPr>
        <w:pStyle w:val="Heading2"/>
      </w:pPr>
      <w:bookmarkStart w:id="34" w:name="_Toc161030949"/>
      <w:r w:rsidRPr="004F5A49">
        <w:t>(一)、智能焊接生产线项目管理计划</w:t>
      </w:r>
      <w:bookmarkEnd w:id="34"/>
    </w:p>
    <w:p w:rsidR="004F5A49" w:rsidRPr="004F5A49" w:rsidP="004F5A49" w14:paraId="2CAE290F" w14:textId="77777777">
      <w:pPr>
        <w:ind w:firstLine="560" w:firstLineChars="200"/>
        <w:rPr>
          <w:rFonts w:ascii="仿宋" w:eastAsia="仿宋" w:hAnsi="仿宋"/>
          <w:sz w:val="28"/>
        </w:rPr>
      </w:pPr>
      <w:r w:rsidRPr="004F5A49">
        <w:rPr>
          <w:rFonts w:ascii="仿宋" w:eastAsia="仿宋" w:hAnsi="仿宋" w:hint="eastAsia"/>
          <w:sz w:val="28"/>
        </w:rPr>
        <w:t>智能焊接生产线项目管理计划</w:t>
      </w:r>
    </w:p>
    <w:p w:rsidR="004F5A49" w:rsidRPr="004F5A49" w:rsidP="004F5A49" w14:paraId="693C9D5E" w14:textId="77777777">
      <w:pPr>
        <w:ind w:firstLine="560" w:firstLineChars="200"/>
        <w:rPr>
          <w:rFonts w:ascii="仿宋" w:eastAsia="仿宋" w:hAnsi="仿宋"/>
          <w:sz w:val="28"/>
        </w:rPr>
      </w:pPr>
    </w:p>
    <w:p w:rsidR="004F5A49" w:rsidRPr="004F5A49" w:rsidP="004F5A49" w14:paraId="4AFC2389" w14:textId="77777777">
      <w:pPr>
        <w:ind w:firstLine="560" w:firstLineChars="200"/>
        <w:rPr>
          <w:rFonts w:ascii="仿宋" w:eastAsia="仿宋" w:hAnsi="仿宋"/>
          <w:sz w:val="28"/>
        </w:rPr>
      </w:pPr>
      <w:r w:rsidRPr="004F5A49">
        <w:rPr>
          <w:rFonts w:ascii="仿宋" w:eastAsia="仿宋" w:hAnsi="仿宋" w:hint="eastAsia"/>
          <w:sz w:val="28"/>
        </w:rPr>
        <w:t>智能焊接生产线项目管理计划是智能焊接生产线项目管理的重要组成部分，旨在明确智能焊接生产线项目目标、范围、任务和时间表，确保智能焊接生产线项目顺利完成。以下是本智能焊接生产线项目的管理计划。</w:t>
      </w:r>
    </w:p>
    <w:p w:rsidR="004F5A49" w:rsidRPr="004F5A49" w:rsidP="004F5A49" w14:paraId="0DE6256F" w14:textId="77777777">
      <w:pPr>
        <w:ind w:firstLine="560" w:firstLineChars="200"/>
        <w:rPr>
          <w:rFonts w:ascii="仿宋" w:eastAsia="仿宋" w:hAnsi="仿宋"/>
          <w:sz w:val="28"/>
        </w:rPr>
      </w:pPr>
    </w:p>
    <w:p w:rsidR="004F5A49" w:rsidRPr="004F5A49" w:rsidP="004F5A49" w14:paraId="315B2215" w14:textId="77777777">
      <w:pPr>
        <w:ind w:firstLine="560" w:firstLineChars="200"/>
        <w:rPr>
          <w:rFonts w:ascii="仿宋" w:eastAsia="仿宋" w:hAnsi="仿宋"/>
          <w:sz w:val="28"/>
        </w:rPr>
      </w:pPr>
      <w:r w:rsidRPr="004F5A49">
        <w:rPr>
          <w:rFonts w:ascii="仿宋" w:eastAsia="仿宋" w:hAnsi="仿宋" w:hint="eastAsia"/>
          <w:sz w:val="28"/>
        </w:rPr>
        <w:t>一、概述</w:t>
      </w:r>
    </w:p>
    <w:p w:rsidR="004F5A49" w:rsidRPr="004F5A49" w:rsidP="004F5A49" w14:paraId="3200B55A" w14:textId="77777777">
      <w:pPr>
        <w:ind w:firstLine="560" w:firstLineChars="200"/>
        <w:rPr>
          <w:rFonts w:ascii="仿宋" w:eastAsia="仿宋" w:hAnsi="仿宋"/>
          <w:sz w:val="28"/>
        </w:rPr>
      </w:pPr>
    </w:p>
    <w:p w:rsidR="004F5A49" w:rsidRPr="004F5A49" w:rsidP="004F5A49" w14:paraId="135752EB" w14:textId="77777777">
      <w:pPr>
        <w:ind w:firstLine="560" w:firstLineChars="200"/>
        <w:rPr>
          <w:rFonts w:ascii="仿宋" w:eastAsia="仿宋" w:hAnsi="仿宋"/>
          <w:sz w:val="28"/>
        </w:rPr>
      </w:pPr>
      <w:r w:rsidRPr="004F5A49">
        <w:rPr>
          <w:rFonts w:ascii="仿宋" w:eastAsia="仿宋" w:hAnsi="仿宋" w:hint="eastAsia"/>
          <w:sz w:val="28"/>
        </w:rPr>
        <w:t>本智能焊接生产线项目旨在开发一款全新的智能家居控制系统，旨在提升家居生活的便捷性和智能化程度。智能焊接生产线项目管理计划的目标是在规定时间内实现智能焊接生产线项目目标的明确、任务分配和风险管理。</w:t>
      </w:r>
    </w:p>
    <w:p w:rsidR="004F5A49" w:rsidRPr="004F5A49" w:rsidP="004F5A49" w14:paraId="6C3FC7F4" w14:textId="77777777">
      <w:pPr>
        <w:ind w:firstLine="560" w:firstLineChars="200"/>
        <w:rPr>
          <w:rFonts w:ascii="仿宋" w:eastAsia="仿宋" w:hAnsi="仿宋"/>
          <w:sz w:val="28"/>
        </w:rPr>
      </w:pPr>
    </w:p>
    <w:p w:rsidR="004F5A49" w:rsidRPr="004F5A49" w:rsidP="004F5A49" w14:paraId="4C4AA45A"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4F5A49">
        <w:rPr>
          <w:rFonts w:ascii="仿宋" w:eastAsia="仿宋" w:hAnsi="仿宋" w:hint="eastAsia"/>
          <w:sz w:val="28"/>
        </w:rPr>
        <w:t>二、智能焊接生产线项目组织</w:t>
      </w:r>
    </w:p>
    <w:p w:rsidR="004F5A49" w:rsidRPr="004F5A49" w:rsidP="004F5A49" w14:paraId="3C644194" w14:textId="77777777">
      <w:pPr>
        <w:ind w:firstLine="560" w:firstLineChars="200"/>
        <w:rPr>
          <w:rFonts w:ascii="仿宋" w:eastAsia="仿宋" w:hAnsi="仿宋"/>
          <w:sz w:val="28"/>
        </w:rPr>
      </w:pPr>
    </w:p>
    <w:p w:rsidR="004F5A49" w:rsidRPr="004F5A49" w:rsidP="004F5A49" w14:paraId="42D6F720" w14:textId="77777777">
      <w:pPr>
        <w:ind w:firstLine="560" w:firstLineChars="200"/>
        <w:rPr>
          <w:rFonts w:ascii="仿宋" w:eastAsia="仿宋" w:hAnsi="仿宋"/>
          <w:sz w:val="28"/>
        </w:rPr>
      </w:pPr>
      <w:r w:rsidRPr="004F5A49">
        <w:rPr>
          <w:rFonts w:ascii="仿宋" w:eastAsia="仿宋" w:hAnsi="仿宋" w:hint="eastAsia"/>
          <w:sz w:val="28"/>
        </w:rPr>
        <w:t>本智能焊接生产线项目实行智能焊接生产线项目经理负责制，下设技术组、市场组、人力资源组、财务组和风险组，各部门职责如下：</w:t>
      </w:r>
    </w:p>
    <w:p w:rsidR="004F5A49" w:rsidRPr="004F5A49" w:rsidP="004F5A49" w14:paraId="06DDCA45" w14:textId="77777777">
      <w:pPr>
        <w:ind w:firstLine="560" w:firstLineChars="200"/>
        <w:rPr>
          <w:rFonts w:ascii="仿宋" w:eastAsia="仿宋" w:hAnsi="仿宋"/>
          <w:sz w:val="28"/>
        </w:rPr>
      </w:pPr>
    </w:p>
    <w:p w:rsidR="004F5A49" w:rsidRPr="004F5A49" w:rsidP="004F5A49" w14:paraId="34FFF0A7" w14:textId="77777777">
      <w:pPr>
        <w:ind w:firstLine="560" w:firstLineChars="200"/>
        <w:rPr>
          <w:rFonts w:ascii="仿宋" w:eastAsia="仿宋" w:hAnsi="仿宋"/>
          <w:sz w:val="28"/>
        </w:rPr>
      </w:pPr>
      <w:r w:rsidRPr="004F5A49">
        <w:rPr>
          <w:rFonts w:ascii="仿宋" w:eastAsia="仿宋" w:hAnsi="仿宋"/>
          <w:sz w:val="28"/>
        </w:rPr>
        <w:t>1. 技术组：负责研发和测试智能家居控制系统，确保系统的稳定性和性能。</w:t>
      </w:r>
    </w:p>
    <w:p w:rsidR="004F5A49" w:rsidRPr="004F5A49" w:rsidP="004F5A49" w14:paraId="3862DB9B" w14:textId="77777777">
      <w:pPr>
        <w:ind w:firstLine="560" w:firstLineChars="200"/>
        <w:rPr>
          <w:rFonts w:ascii="仿宋" w:eastAsia="仿宋" w:hAnsi="仿宋"/>
          <w:sz w:val="28"/>
        </w:rPr>
      </w:pPr>
      <w:r w:rsidRPr="004F5A49">
        <w:rPr>
          <w:rFonts w:ascii="仿宋" w:eastAsia="仿宋" w:hAnsi="仿宋"/>
          <w:sz w:val="28"/>
        </w:rPr>
        <w:t>2. 市场组：负责市场调研、销售策略制定和客户维护等工作。</w:t>
      </w:r>
    </w:p>
    <w:p w:rsidR="004F5A49" w:rsidRPr="004F5A49" w:rsidP="004F5A49" w14:paraId="77F4402A" w14:textId="77777777">
      <w:pPr>
        <w:ind w:firstLine="560" w:firstLineChars="200"/>
        <w:rPr>
          <w:rFonts w:ascii="仿宋" w:eastAsia="仿宋" w:hAnsi="仿宋"/>
          <w:sz w:val="28"/>
        </w:rPr>
      </w:pPr>
      <w:r w:rsidRPr="004F5A49">
        <w:rPr>
          <w:rFonts w:ascii="仿宋" w:eastAsia="仿宋" w:hAnsi="仿宋"/>
          <w:sz w:val="28"/>
        </w:rPr>
        <w:t>3. 人力资源组：负责人员招聘、培训和绩效考核等工作。</w:t>
      </w:r>
    </w:p>
    <w:p w:rsidR="004F5A49" w:rsidRPr="004F5A49" w:rsidP="004F5A49" w14:paraId="0EA55280" w14:textId="77777777">
      <w:pPr>
        <w:ind w:firstLine="560" w:firstLineChars="200"/>
        <w:rPr>
          <w:rFonts w:ascii="仿宋" w:eastAsia="仿宋" w:hAnsi="仿宋"/>
          <w:sz w:val="28"/>
        </w:rPr>
      </w:pPr>
      <w:r w:rsidRPr="004F5A49">
        <w:rPr>
          <w:rFonts w:ascii="仿宋" w:eastAsia="仿宋" w:hAnsi="仿宋"/>
          <w:sz w:val="28"/>
        </w:rPr>
        <w:t>4. 财务组：负责智能焊接生产线项目的财务预算、成本控制和财务分析等工作。</w:t>
      </w:r>
    </w:p>
    <w:p w:rsidR="004F5A49" w:rsidRPr="004F5A49" w:rsidP="004F5A49" w14:paraId="6BAFB10F" w14:textId="77777777">
      <w:pPr>
        <w:ind w:firstLine="560" w:firstLineChars="200"/>
        <w:rPr>
          <w:rFonts w:ascii="仿宋" w:eastAsia="仿宋" w:hAnsi="仿宋"/>
          <w:sz w:val="28"/>
        </w:rPr>
      </w:pPr>
      <w:r w:rsidRPr="004F5A49">
        <w:rPr>
          <w:rFonts w:ascii="仿宋" w:eastAsia="仿宋" w:hAnsi="仿宋"/>
          <w:sz w:val="28"/>
        </w:rPr>
        <w:t>5. 风险组：负责智能焊接生产线项目的风险识别、评估和控制等工作。</w:t>
      </w:r>
    </w:p>
    <w:p w:rsidR="004F5A49" w:rsidRPr="004F5A49" w:rsidP="004F5A49" w14:paraId="044CB88F" w14:textId="77777777">
      <w:pPr>
        <w:ind w:firstLine="560" w:firstLineChars="200"/>
        <w:rPr>
          <w:rFonts w:ascii="仿宋" w:eastAsia="仿宋" w:hAnsi="仿宋"/>
          <w:sz w:val="28"/>
        </w:rPr>
      </w:pPr>
    </w:p>
    <w:p w:rsidR="004F5A49" w:rsidRPr="004F5A49" w:rsidP="004F5A49" w14:paraId="7F97B86E" w14:textId="77777777">
      <w:pPr>
        <w:ind w:firstLine="560" w:firstLineChars="200"/>
        <w:rPr>
          <w:rFonts w:ascii="仿宋" w:eastAsia="仿宋" w:hAnsi="仿宋"/>
          <w:sz w:val="28"/>
        </w:rPr>
      </w:pPr>
      <w:r w:rsidRPr="004F5A49">
        <w:rPr>
          <w:rFonts w:ascii="仿宋" w:eastAsia="仿宋" w:hAnsi="仿宋" w:hint="eastAsia"/>
          <w:sz w:val="28"/>
        </w:rPr>
        <w:t>三、智能焊接生产线项目进度</w:t>
      </w:r>
    </w:p>
    <w:p w:rsidR="004F5A49" w:rsidRPr="004F5A49" w:rsidP="004F5A49" w14:paraId="4CA1B298" w14:textId="77777777">
      <w:pPr>
        <w:ind w:firstLine="560" w:firstLineChars="200"/>
        <w:rPr>
          <w:rFonts w:ascii="仿宋" w:eastAsia="仿宋" w:hAnsi="仿宋"/>
          <w:sz w:val="28"/>
        </w:rPr>
      </w:pPr>
    </w:p>
    <w:p w:rsidR="004F5A49" w:rsidRPr="004F5A49" w:rsidP="004F5A49" w14:paraId="52303966" w14:textId="77777777">
      <w:pPr>
        <w:ind w:firstLine="560" w:firstLineChars="200"/>
        <w:rPr>
          <w:rFonts w:ascii="仿宋" w:eastAsia="仿宋" w:hAnsi="仿宋"/>
          <w:sz w:val="28"/>
        </w:rPr>
      </w:pPr>
      <w:r w:rsidRPr="004F5A49">
        <w:rPr>
          <w:rFonts w:ascii="仿宋" w:eastAsia="仿宋" w:hAnsi="仿宋" w:hint="eastAsia"/>
          <w:sz w:val="28"/>
        </w:rPr>
        <w:t>智能焊接生产线项目计划从</w:t>
      </w:r>
      <w:r w:rsidRPr="004F5A49">
        <w:rPr>
          <w:rFonts w:ascii="仿宋" w:eastAsia="仿宋" w:hAnsi="仿宋"/>
          <w:sz w:val="28"/>
        </w:rPr>
        <w:t>X年X月开始，预计于X年X月完成，共分为以下几个</w:t>
      </w:r>
      <w:r w:rsidRPr="004F5A49">
        <w:rPr>
          <w:rFonts w:ascii="仿宋" w:eastAsia="仿宋" w:hAnsi="仿宋" w:hint="eastAsia"/>
          <w:sz w:val="28"/>
        </w:rPr>
        <w:t>阶段：</w:t>
      </w:r>
    </w:p>
    <w:p w:rsidR="004F5A49" w:rsidRPr="004F5A49" w:rsidP="004F5A49" w14:paraId="49542A26" w14:textId="77777777">
      <w:pPr>
        <w:ind w:firstLine="560" w:firstLineChars="200"/>
        <w:rPr>
          <w:rFonts w:ascii="仿宋" w:eastAsia="仿宋" w:hAnsi="仿宋"/>
          <w:sz w:val="28"/>
        </w:rPr>
      </w:pPr>
    </w:p>
    <w:p w:rsidR="004F5A49" w:rsidRPr="004F5A49" w:rsidP="004F5A49" w14:paraId="3EB797CF" w14:textId="77777777">
      <w:pPr>
        <w:ind w:firstLine="560" w:firstLineChars="200"/>
        <w:rPr>
          <w:rFonts w:ascii="仿宋" w:eastAsia="仿宋" w:hAnsi="仿宋"/>
          <w:sz w:val="28"/>
        </w:rPr>
      </w:pPr>
      <w:r w:rsidRPr="004F5A49">
        <w:rPr>
          <w:rFonts w:ascii="仿宋" w:eastAsia="仿宋" w:hAnsi="仿宋"/>
          <w:sz w:val="28"/>
        </w:rPr>
        <w:t>1. X年X月-X年X月：智能焊接生产线项目立项，明确智能焊接生产线项目目标和范围，制定初步的智能焊接生产线项目计划。</w:t>
      </w:r>
    </w:p>
    <w:p w:rsidR="004F5A49" w:rsidRPr="004F5A49" w:rsidP="004F5A49" w14:paraId="70C12BE5"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4F5A49">
        <w:rPr>
          <w:rFonts w:ascii="仿宋" w:eastAsia="仿宋" w:hAnsi="仿宋"/>
          <w:sz w:val="28"/>
        </w:rPr>
        <w:t>2.</w:t>
      </w:r>
    </w:p>
    <w:p w:rsidR="004F5A49" w:rsidRPr="004F5A49" w:rsidP="004F5A49" w14:textId="77777777">
      <w:pPr>
        <w:ind w:firstLine="560" w:firstLineChars="200"/>
        <w:rPr>
          <w:rFonts w:ascii="仿宋" w:eastAsia="仿宋" w:hAnsi="仿宋"/>
          <w:sz w:val="28"/>
        </w:rPr>
      </w:pPr>
      <w:r w:rsidRPr="004F5A49">
        <w:rPr>
          <w:rFonts w:ascii="仿宋" w:eastAsia="仿宋" w:hAnsi="仿宋"/>
          <w:sz w:val="28"/>
        </w:rPr>
        <w:t xml:space="preserve"> X年X月-X年X月：技术研发阶段，完成系统的设计和开发，进行单元测试和集成测试。</w:t>
      </w:r>
    </w:p>
    <w:p w:rsidR="004F5A49" w:rsidRPr="004F5A49" w:rsidP="004F5A49" w14:paraId="381E62A6" w14:textId="77777777">
      <w:pPr>
        <w:ind w:firstLine="560" w:firstLineChars="200"/>
        <w:rPr>
          <w:rFonts w:ascii="仿宋" w:eastAsia="仿宋" w:hAnsi="仿宋"/>
          <w:sz w:val="28"/>
        </w:rPr>
      </w:pPr>
      <w:r w:rsidRPr="004F5A49">
        <w:rPr>
          <w:rFonts w:ascii="仿宋" w:eastAsia="仿宋" w:hAnsi="仿宋"/>
          <w:sz w:val="28"/>
        </w:rPr>
        <w:t>3. X年X月-X年X月：市场推广阶段，进行市场调研，制定销售策略，拓展客户渠道。</w:t>
      </w:r>
    </w:p>
    <w:p w:rsidR="004F5A49" w:rsidRPr="004F5A49" w:rsidP="004F5A49" w14:paraId="2A08AA1C" w14:textId="77777777">
      <w:pPr>
        <w:ind w:firstLine="560" w:firstLineChars="200"/>
        <w:rPr>
          <w:rFonts w:ascii="仿宋" w:eastAsia="仿宋" w:hAnsi="仿宋"/>
          <w:sz w:val="28"/>
        </w:rPr>
      </w:pPr>
      <w:r w:rsidRPr="004F5A49">
        <w:rPr>
          <w:rFonts w:ascii="仿宋" w:eastAsia="仿宋" w:hAnsi="仿宋"/>
          <w:sz w:val="28"/>
        </w:rPr>
        <w:t>4. X年X月-X年X月：系统部署和培训阶段，完成系统的部署</w:t>
      </w:r>
      <w:r w:rsidRPr="004F5A49">
        <w:rPr>
          <w:rFonts w:ascii="仿宋" w:eastAsia="仿宋" w:hAnsi="仿宋"/>
          <w:sz w:val="28"/>
        </w:rPr>
        <w:t>和客户培训工作。</w:t>
      </w:r>
    </w:p>
    <w:p w:rsidR="004F5A49" w:rsidRPr="004F5A49" w:rsidP="004F5A49" w14:paraId="3492838C" w14:textId="77777777">
      <w:pPr>
        <w:ind w:firstLine="560" w:firstLineChars="200"/>
        <w:rPr>
          <w:rFonts w:ascii="仿宋" w:eastAsia="仿宋" w:hAnsi="仿宋"/>
          <w:sz w:val="28"/>
        </w:rPr>
      </w:pPr>
      <w:r w:rsidRPr="004F5A49">
        <w:rPr>
          <w:rFonts w:ascii="仿宋" w:eastAsia="仿宋" w:hAnsi="仿宋"/>
          <w:sz w:val="28"/>
        </w:rPr>
        <w:t>5. X年X月-X年X月：智能焊接生产线项目评估和总结阶段，对智能焊接生产线项目进行评估和总结，提出改进意见。</w:t>
      </w:r>
    </w:p>
    <w:p w:rsidR="004F5A49" w:rsidRPr="004F5A49" w:rsidP="004F5A49" w14:paraId="2B51AC23" w14:textId="77777777">
      <w:pPr>
        <w:ind w:firstLine="560" w:firstLineChars="200"/>
        <w:rPr>
          <w:rFonts w:ascii="仿宋" w:eastAsia="仿宋" w:hAnsi="仿宋"/>
          <w:sz w:val="28"/>
        </w:rPr>
      </w:pPr>
    </w:p>
    <w:p w:rsidR="004F5A49" w:rsidRPr="004F5A49" w:rsidP="004F5A49" w14:paraId="126916C3" w14:textId="77777777">
      <w:pPr>
        <w:ind w:firstLine="560" w:firstLineChars="200"/>
        <w:rPr>
          <w:rFonts w:ascii="仿宋" w:eastAsia="仿宋" w:hAnsi="仿宋"/>
          <w:sz w:val="28"/>
        </w:rPr>
      </w:pPr>
      <w:r w:rsidRPr="004F5A49">
        <w:rPr>
          <w:rFonts w:ascii="仿宋" w:eastAsia="仿宋" w:hAnsi="仿宋" w:hint="eastAsia"/>
          <w:sz w:val="28"/>
        </w:rPr>
        <w:t>四、风险识别</w:t>
      </w:r>
    </w:p>
    <w:p w:rsidR="004F5A49" w:rsidRPr="004F5A49" w:rsidP="004F5A49" w14:paraId="249228D1" w14:textId="77777777">
      <w:pPr>
        <w:ind w:firstLine="560" w:firstLineChars="200"/>
        <w:rPr>
          <w:rFonts w:ascii="仿宋" w:eastAsia="仿宋" w:hAnsi="仿宋"/>
          <w:sz w:val="28"/>
        </w:rPr>
      </w:pPr>
    </w:p>
    <w:p w:rsidR="004F5A49" w:rsidRPr="004F5A49" w:rsidP="004F5A49" w14:paraId="15A0F047" w14:textId="77777777">
      <w:pPr>
        <w:ind w:firstLine="560" w:firstLineChars="200"/>
        <w:rPr>
          <w:rFonts w:ascii="仿宋" w:eastAsia="仿宋" w:hAnsi="仿宋"/>
          <w:sz w:val="28"/>
        </w:rPr>
      </w:pPr>
      <w:r w:rsidRPr="004F5A49">
        <w:rPr>
          <w:rFonts w:ascii="仿宋" w:eastAsia="仿宋" w:hAnsi="仿宋" w:hint="eastAsia"/>
          <w:sz w:val="28"/>
        </w:rPr>
        <w:t>本智能焊接生产线项目可能出现的风险包括技术风险、市场风险和人员风险等，针对这些风险，我们将采取以下措施：</w:t>
      </w:r>
    </w:p>
    <w:p w:rsidR="004F5A49" w:rsidRPr="004F5A49" w:rsidP="004F5A49" w14:paraId="4755A4BC" w14:textId="77777777">
      <w:pPr>
        <w:ind w:firstLine="560" w:firstLineChars="200"/>
        <w:rPr>
          <w:rFonts w:ascii="仿宋" w:eastAsia="仿宋" w:hAnsi="仿宋"/>
          <w:sz w:val="28"/>
        </w:rPr>
      </w:pPr>
    </w:p>
    <w:p w:rsidR="004F5A49" w:rsidRPr="004F5A49" w:rsidP="004F5A49" w14:paraId="2B371F78" w14:textId="77777777">
      <w:pPr>
        <w:ind w:firstLine="560" w:firstLineChars="200"/>
        <w:rPr>
          <w:rFonts w:ascii="仿宋" w:eastAsia="仿宋" w:hAnsi="仿宋"/>
          <w:sz w:val="28"/>
        </w:rPr>
      </w:pPr>
      <w:r w:rsidRPr="004F5A49">
        <w:rPr>
          <w:rFonts w:ascii="仿宋" w:eastAsia="仿宋" w:hAnsi="仿宋"/>
          <w:sz w:val="28"/>
        </w:rPr>
        <w:t>1. 技术风险：加强技术研发团队建设，提高研发能力；实施严格的质量控制措施，确保系统的稳定性和性能达到预期要求。</w:t>
      </w:r>
    </w:p>
    <w:p w:rsidR="004F5A49" w:rsidRPr="004F5A49" w:rsidP="004F5A49" w14:paraId="4A022D08" w14:textId="77777777">
      <w:pPr>
        <w:ind w:firstLine="560" w:firstLineChars="200"/>
        <w:rPr>
          <w:rFonts w:ascii="仿宋" w:eastAsia="仿宋" w:hAnsi="仿宋"/>
          <w:sz w:val="28"/>
        </w:rPr>
      </w:pPr>
      <w:r w:rsidRPr="004F5A49">
        <w:rPr>
          <w:rFonts w:ascii="仿宋" w:eastAsia="仿宋" w:hAnsi="仿宋"/>
          <w:sz w:val="28"/>
        </w:rPr>
        <w:t>2. 市场风险：进行充分的市场调研，制定多种销售策略，拓展多个客户渠道；加强与客户的沟通和联系，及时了解市场需求和反馈。</w:t>
      </w:r>
    </w:p>
    <w:p w:rsidR="004F5A49" w:rsidRPr="004F5A49" w:rsidP="004F5A49" w14:paraId="4E1FABE3" w14:textId="77777777">
      <w:pPr>
        <w:ind w:firstLine="560" w:firstLineChars="200"/>
        <w:rPr>
          <w:rFonts w:ascii="仿宋" w:eastAsia="仿宋" w:hAnsi="仿宋"/>
          <w:sz w:val="28"/>
        </w:rPr>
      </w:pPr>
      <w:r w:rsidRPr="004F5A49">
        <w:rPr>
          <w:rFonts w:ascii="仿宋" w:eastAsia="仿宋" w:hAnsi="仿宋"/>
          <w:sz w:val="28"/>
        </w:rPr>
        <w:t>3. 人员风险：建立健全的人力资源管理制度，实施严格的绩效考核，提高员工的工作积极性和工作质量；加强员工培训和团队建设，提高员工的专业能力和协作精神。</w:t>
      </w:r>
    </w:p>
    <w:p w:rsidR="004F5A49" w:rsidRPr="004F5A49" w:rsidP="004F5A49" w14:paraId="3E0FA0EC"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4F5A49" w:rsidRPr="004F5A49" w:rsidP="004F5A49" w14:paraId="1C3AE0A9" w14:textId="77777777">
      <w:pPr>
        <w:ind w:firstLine="560" w:firstLineChars="200"/>
        <w:rPr>
          <w:rFonts w:ascii="仿宋" w:eastAsia="仿宋" w:hAnsi="仿宋"/>
          <w:sz w:val="28"/>
        </w:rPr>
      </w:pPr>
      <w:r w:rsidRPr="004F5A49">
        <w:rPr>
          <w:rFonts w:ascii="仿宋" w:eastAsia="仿宋" w:hAnsi="仿宋" w:hint="eastAsia"/>
          <w:sz w:val="28"/>
        </w:rPr>
        <w:t>五、预算与投资</w:t>
      </w:r>
    </w:p>
    <w:p w:rsidR="004F5A49" w:rsidRPr="004F5A49" w:rsidP="004F5A49" w14:paraId="62F45736" w14:textId="77777777">
      <w:pPr>
        <w:ind w:firstLine="560" w:firstLineChars="200"/>
        <w:rPr>
          <w:rFonts w:ascii="仿宋" w:eastAsia="仿宋" w:hAnsi="仿宋"/>
          <w:sz w:val="28"/>
        </w:rPr>
      </w:pPr>
    </w:p>
    <w:p w:rsidR="004F5A49" w:rsidRPr="004F5A49" w:rsidP="004F5A49" w14:paraId="3793D89E" w14:textId="77777777">
      <w:pPr>
        <w:ind w:firstLine="560" w:firstLineChars="200"/>
        <w:rPr>
          <w:rFonts w:ascii="仿宋" w:eastAsia="仿宋" w:hAnsi="仿宋"/>
          <w:sz w:val="28"/>
        </w:rPr>
      </w:pPr>
      <w:r w:rsidRPr="004F5A49">
        <w:rPr>
          <w:rFonts w:ascii="仿宋" w:eastAsia="仿宋" w:hAnsi="仿宋" w:hint="eastAsia"/>
          <w:sz w:val="28"/>
        </w:rPr>
        <w:t>本智能焊接生产线项目的投资预算为</w:t>
      </w:r>
      <w:r w:rsidRPr="004F5A49">
        <w:rPr>
          <w:rFonts w:ascii="仿宋" w:eastAsia="仿宋" w:hAnsi="仿宋"/>
          <w:sz w:val="28"/>
        </w:rPr>
        <w:t>X万元，资金来源包括公司自筹资金、政府补贴和银行贷款等。具体预算分配如下：</w:t>
      </w:r>
    </w:p>
    <w:p w:rsidR="004F5A49" w:rsidRPr="004F5A49" w:rsidP="004F5A49" w14:paraId="5431017F" w14:textId="77777777">
      <w:pPr>
        <w:ind w:firstLine="560" w:firstLineChars="200"/>
        <w:rPr>
          <w:rFonts w:ascii="仿宋" w:eastAsia="仿宋" w:hAnsi="仿宋"/>
          <w:sz w:val="28"/>
        </w:rPr>
      </w:pPr>
    </w:p>
    <w:p w:rsidR="004F5A49" w:rsidRPr="004F5A49" w:rsidP="004F5A49" w14:paraId="3974E235" w14:textId="77777777">
      <w:pPr>
        <w:ind w:firstLine="560" w:firstLineChars="200"/>
        <w:rPr>
          <w:rFonts w:ascii="仿宋" w:eastAsia="仿宋" w:hAnsi="仿宋"/>
          <w:sz w:val="28"/>
        </w:rPr>
      </w:pPr>
      <w:r w:rsidRPr="004F5A49">
        <w:rPr>
          <w:rFonts w:ascii="仿宋" w:eastAsia="仿宋" w:hAnsi="仿宋"/>
          <w:sz w:val="28"/>
        </w:rPr>
        <w:t>1. 技术研发阶段：预算X万元，主要用于研发团队的组建、设备采购和软件开发等。</w:t>
      </w:r>
    </w:p>
    <w:p w:rsidR="004F5A49" w:rsidRPr="004F5A49" w:rsidP="004F5A49" w14:paraId="0C23699F" w14:textId="77777777">
      <w:pPr>
        <w:ind w:firstLine="560" w:firstLineChars="200"/>
        <w:rPr>
          <w:rFonts w:ascii="仿宋" w:eastAsia="仿宋" w:hAnsi="仿宋"/>
          <w:sz w:val="28"/>
        </w:rPr>
      </w:pPr>
      <w:r w:rsidRPr="004F5A49">
        <w:rPr>
          <w:rFonts w:ascii="仿宋" w:eastAsia="仿宋" w:hAnsi="仿宋"/>
          <w:sz w:val="28"/>
        </w:rPr>
        <w:t>2. 市场推广阶段：预算X万元，主要用于市场调研、销售渠道建设和客户维护等。</w:t>
      </w:r>
    </w:p>
    <w:p w:rsidR="004F5A49" w:rsidRPr="004F5A49" w:rsidP="004F5A49" w14:paraId="6597FEC3" w14:textId="77777777">
      <w:pPr>
        <w:ind w:firstLine="560" w:firstLineChars="200"/>
        <w:rPr>
          <w:rFonts w:ascii="仿宋" w:eastAsia="仿宋" w:hAnsi="仿宋"/>
          <w:sz w:val="28"/>
        </w:rPr>
      </w:pPr>
      <w:r w:rsidRPr="004F5A49">
        <w:rPr>
          <w:rFonts w:ascii="仿宋" w:eastAsia="仿宋" w:hAnsi="仿宋"/>
          <w:sz w:val="28"/>
        </w:rPr>
        <w:t>3. 系统部署和培训阶段：预算X万元，主要用于系统部署、客户培训和差旅等费用。</w:t>
      </w:r>
    </w:p>
    <w:p w:rsidR="004F5A49" w:rsidP="004F5A49" w14:paraId="39E660CF" w14:textId="131574B5">
      <w:pPr>
        <w:ind w:firstLine="560" w:firstLineChars="200"/>
        <w:rPr>
          <w:rFonts w:ascii="仿宋" w:eastAsia="仿宋" w:hAnsi="仿宋"/>
          <w:sz w:val="28"/>
        </w:rPr>
      </w:pPr>
      <w:r w:rsidRPr="004F5A49">
        <w:rPr>
          <w:rFonts w:ascii="仿宋" w:eastAsia="仿宋" w:hAnsi="仿宋"/>
          <w:sz w:val="28"/>
        </w:rPr>
        <w:t>4. 其他费用：预算X万元，主要用于智能焊接生产线项目管理、人员培训和团队建设等费用。</w:t>
      </w:r>
    </w:p>
    <w:p w:rsidR="004F5A49" w:rsidP="004F5A49" w14:paraId="3EC05699" w14:textId="73C712D5">
      <w:pPr>
        <w:pStyle w:val="Heading2"/>
      </w:pPr>
      <w:bookmarkStart w:id="35" w:name="_Toc161030950"/>
      <w:r w:rsidRPr="004F5A49">
        <w:t>(二)、智能焊接生产线项目资源分配</w:t>
      </w:r>
      <w:bookmarkEnd w:id="35"/>
    </w:p>
    <w:p w:rsidR="004F5A49" w:rsidRPr="004F5A49" w:rsidP="004F5A49" w14:paraId="72CC6284" w14:textId="77777777">
      <w:pPr>
        <w:ind w:firstLine="560" w:firstLineChars="200"/>
        <w:rPr>
          <w:rFonts w:ascii="仿宋" w:eastAsia="仿宋" w:hAnsi="仿宋"/>
          <w:sz w:val="28"/>
        </w:rPr>
      </w:pPr>
      <w:r w:rsidRPr="004F5A49">
        <w:rPr>
          <w:rFonts w:ascii="仿宋" w:eastAsia="仿宋" w:hAnsi="仿宋" w:hint="eastAsia"/>
          <w:sz w:val="28"/>
        </w:rPr>
        <w:t>一、资源需求</w:t>
      </w:r>
    </w:p>
    <w:p w:rsidR="004F5A49" w:rsidRPr="004F5A49" w:rsidP="004F5A49" w14:paraId="78928972" w14:textId="77777777">
      <w:pPr>
        <w:ind w:firstLine="560" w:firstLineChars="200"/>
        <w:rPr>
          <w:rFonts w:ascii="仿宋" w:eastAsia="仿宋" w:hAnsi="仿宋"/>
          <w:sz w:val="28"/>
        </w:rPr>
      </w:pPr>
    </w:p>
    <w:p w:rsidR="004F5A49" w:rsidRPr="004F5A49" w:rsidP="004F5A49" w14:paraId="7FD2CD15" w14:textId="77777777">
      <w:pPr>
        <w:ind w:firstLine="560" w:firstLineChars="200"/>
        <w:rPr>
          <w:rFonts w:ascii="仿宋" w:eastAsia="仿宋" w:hAnsi="仿宋"/>
          <w:sz w:val="28"/>
        </w:rPr>
      </w:pPr>
      <w:r w:rsidRPr="004F5A49">
        <w:rPr>
          <w:rFonts w:ascii="仿宋" w:eastAsia="仿宋" w:hAnsi="仿宋" w:hint="eastAsia"/>
          <w:sz w:val="28"/>
        </w:rPr>
        <w:t>在智能焊接生产线项目实施过程中，需要明确各类资源的需求。以下将逐一介绍：</w:t>
      </w:r>
    </w:p>
    <w:p w:rsidR="004F5A49" w:rsidRPr="004F5A49" w:rsidP="004F5A49" w14:paraId="436D4545" w14:textId="77777777">
      <w:pPr>
        <w:ind w:firstLine="560" w:firstLineChars="200"/>
        <w:rPr>
          <w:rFonts w:ascii="仿宋" w:eastAsia="仿宋" w:hAnsi="仿宋"/>
          <w:sz w:val="28"/>
        </w:rPr>
      </w:pPr>
    </w:p>
    <w:p w:rsidR="004F5A49" w:rsidRPr="004F5A49" w:rsidP="004F5A49" w14:paraId="7CFDE460"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p>
    <w:p w:rsidR="004F5A49" w:rsidRPr="004F5A49" w:rsidP="004F5A49" w14:textId="77777777">
      <w:pPr>
        <w:ind w:firstLine="560" w:firstLineChars="200"/>
        <w:rPr>
          <w:rFonts w:ascii="仿宋" w:eastAsia="仿宋" w:hAnsi="仿宋"/>
          <w:sz w:val="28"/>
        </w:rPr>
      </w:pPr>
      <w:r w:rsidRPr="004F5A49">
        <w:rPr>
          <w:rFonts w:ascii="仿宋" w:eastAsia="仿宋" w:hAnsi="仿宋" w:hint="eastAsia"/>
          <w:sz w:val="28"/>
        </w:rPr>
        <w:t>人力资源：根据智能焊接生产线项目规模和复杂程度，确定需要投入的总人数以及各类岗位，如行政管理、技术开发、市场销售等。要明确每个岗位人员的主要职责，以确保智能焊接生产线项目顺利进行。</w:t>
      </w:r>
    </w:p>
    <w:p w:rsidR="004F5A49" w:rsidRPr="004F5A49" w:rsidP="004F5A49" w14:paraId="2DE83C35" w14:textId="77777777">
      <w:pPr>
        <w:ind w:firstLine="560" w:firstLineChars="200"/>
        <w:rPr>
          <w:rFonts w:ascii="仿宋" w:eastAsia="仿宋" w:hAnsi="仿宋"/>
          <w:sz w:val="28"/>
        </w:rPr>
      </w:pPr>
      <w:r w:rsidRPr="004F5A49">
        <w:rPr>
          <w:rFonts w:ascii="仿宋" w:eastAsia="仿宋" w:hAnsi="仿宋" w:hint="eastAsia"/>
          <w:sz w:val="28"/>
        </w:rPr>
        <w:t>时间资源：根据智能焊接生产线项目计划，需要明确关键阶段和整个智能焊接生产线项目的时间跨度。时间资源的管理对于智能焊接生产线项目的进度控制至关重要。</w:t>
      </w:r>
    </w:p>
    <w:p w:rsidR="004F5A49" w:rsidRPr="004F5A49" w:rsidP="004F5A49" w14:paraId="7C3E0749" w14:textId="77777777">
      <w:pPr>
        <w:ind w:firstLine="560" w:firstLineChars="200"/>
        <w:rPr>
          <w:rFonts w:ascii="仿宋" w:eastAsia="仿宋" w:hAnsi="仿宋"/>
          <w:sz w:val="28"/>
        </w:rPr>
      </w:pPr>
      <w:r w:rsidRPr="004F5A49">
        <w:rPr>
          <w:rFonts w:ascii="仿宋" w:eastAsia="仿宋" w:hAnsi="仿宋" w:hint="eastAsia"/>
          <w:sz w:val="28"/>
        </w:rPr>
        <w:t>物资资源：列出智能焊接生产线项目所需的各种物资，包括设备、原材料、办公用品等。要明确各类物资的用量和规格，以确保采购和使用的准确性。</w:t>
      </w:r>
    </w:p>
    <w:p w:rsidR="004F5A49" w:rsidRPr="004F5A49" w:rsidP="004F5A49" w14:paraId="153872DC" w14:textId="77777777">
      <w:pPr>
        <w:ind w:firstLine="560" w:firstLineChars="200"/>
        <w:rPr>
          <w:rFonts w:ascii="仿宋" w:eastAsia="仿宋" w:hAnsi="仿宋"/>
          <w:sz w:val="28"/>
        </w:rPr>
      </w:pPr>
      <w:r w:rsidRPr="004F5A49">
        <w:rPr>
          <w:rFonts w:ascii="仿宋" w:eastAsia="仿宋" w:hAnsi="仿宋" w:hint="eastAsia"/>
          <w:sz w:val="28"/>
        </w:rPr>
        <w:t>预算资源：根据智能焊接生产线项目需求，准备相应的预算。预算应包括人力资源、物资、设备、市场推广等各项费用，并要进行合理的分配和管控。</w:t>
      </w:r>
    </w:p>
    <w:p w:rsidR="004F5A49" w:rsidRPr="004F5A49" w:rsidP="004F5A49" w14:paraId="7D14C2AB" w14:textId="77777777">
      <w:pPr>
        <w:ind w:firstLine="560" w:firstLineChars="200"/>
        <w:rPr>
          <w:rFonts w:ascii="仿宋" w:eastAsia="仿宋" w:hAnsi="仿宋"/>
          <w:sz w:val="28"/>
        </w:rPr>
      </w:pPr>
      <w:r w:rsidRPr="004F5A49">
        <w:rPr>
          <w:rFonts w:ascii="仿宋" w:eastAsia="仿宋" w:hAnsi="仿宋" w:hint="eastAsia"/>
          <w:sz w:val="28"/>
        </w:rPr>
        <w:t>二、资源分配</w:t>
      </w:r>
    </w:p>
    <w:p w:rsidR="004F5A49" w:rsidRPr="004F5A49" w:rsidP="004F5A49" w14:paraId="792002A4" w14:textId="77777777">
      <w:pPr>
        <w:ind w:firstLine="560" w:firstLineChars="200"/>
        <w:rPr>
          <w:rFonts w:ascii="仿宋" w:eastAsia="仿宋" w:hAnsi="仿宋"/>
          <w:sz w:val="28"/>
        </w:rPr>
      </w:pPr>
    </w:p>
    <w:p w:rsidR="004F5A49" w:rsidRPr="004F5A49" w:rsidP="004F5A49" w14:paraId="479A9999" w14:textId="77777777">
      <w:pPr>
        <w:ind w:firstLine="560" w:firstLineChars="200"/>
        <w:rPr>
          <w:rFonts w:ascii="仿宋" w:eastAsia="仿宋" w:hAnsi="仿宋"/>
          <w:sz w:val="28"/>
        </w:rPr>
      </w:pPr>
      <w:r w:rsidRPr="004F5A49">
        <w:rPr>
          <w:rFonts w:ascii="仿宋" w:eastAsia="仿宋" w:hAnsi="仿宋" w:hint="eastAsia"/>
          <w:sz w:val="28"/>
        </w:rPr>
        <w:t>针对各项资源需求，下面逐一说明如何进行合理分配：</w:t>
      </w:r>
    </w:p>
    <w:p w:rsidR="004F5A49" w:rsidRPr="004F5A49" w:rsidP="004F5A49" w14:paraId="47B5BBA6" w14:textId="77777777">
      <w:pPr>
        <w:ind w:firstLine="560" w:firstLineChars="200"/>
        <w:rPr>
          <w:rFonts w:ascii="仿宋" w:eastAsia="仿宋" w:hAnsi="仿宋"/>
          <w:sz w:val="28"/>
        </w:rPr>
      </w:pPr>
    </w:p>
    <w:p w:rsidR="004F5A49" w:rsidRPr="004F5A49" w:rsidP="004F5A49" w14:paraId="4E224ECE" w14:textId="77777777">
      <w:pPr>
        <w:ind w:firstLine="560" w:firstLineChars="200"/>
        <w:rPr>
          <w:rFonts w:ascii="仿宋" w:eastAsia="仿宋" w:hAnsi="仿宋"/>
          <w:sz w:val="28"/>
        </w:rPr>
      </w:pPr>
      <w:r w:rsidRPr="004F5A49">
        <w:rPr>
          <w:rFonts w:ascii="仿宋" w:eastAsia="仿宋" w:hAnsi="仿宋" w:hint="eastAsia"/>
          <w:sz w:val="28"/>
        </w:rPr>
        <w:t>人力资源：根据智能焊接生产线项目各阶段的需求，灵活调配人员。针对关键阶段或任务，可安排经验丰富的人员负责，以确保质量和进度。同时，要注意人员之间的沟通与协作，提高整体效率。</w:t>
      </w:r>
    </w:p>
    <w:p w:rsidR="004F5A49" w:rsidRPr="004F5A49" w:rsidP="004F5A49" w14:paraId="5350AF65" w14:textId="77777777">
      <w:pPr>
        <w:ind w:firstLine="560" w:firstLineChars="200"/>
        <w:rPr>
          <w:rFonts w:ascii="仿宋" w:eastAsia="仿宋" w:hAnsi="仿宋"/>
          <w:sz w:val="28"/>
        </w:rPr>
      </w:pPr>
      <w:r w:rsidRPr="004F5A49">
        <w:rPr>
          <w:rFonts w:ascii="仿宋" w:eastAsia="仿宋" w:hAnsi="仿宋" w:hint="eastAsia"/>
          <w:sz w:val="28"/>
        </w:rPr>
        <w:t>时间资源：按照智能焊接生产线项目计划，合理安排时间节点。针对关键任务，可制定详细的时间表，并设置合理的缓冲期以应对可能出现的延误。</w:t>
      </w:r>
    </w:p>
    <w:p w:rsidR="004F5A49" w:rsidRPr="004F5A49" w:rsidP="004F5A49" w14:paraId="6F79BCCA"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4F5A49" w:rsidRPr="004F5A49" w:rsidP="004F5A49" w14:textId="77777777">
      <w:pPr>
        <w:ind w:firstLine="560" w:firstLineChars="200"/>
        <w:rPr>
          <w:rFonts w:ascii="仿宋" w:eastAsia="仿宋" w:hAnsi="仿宋"/>
          <w:sz w:val="28"/>
        </w:rPr>
      </w:pPr>
      <w:r w:rsidRPr="004F5A49">
        <w:rPr>
          <w:rFonts w:ascii="仿宋" w:eastAsia="仿宋" w:hAnsi="仿宋" w:hint="eastAsia"/>
          <w:sz w:val="28"/>
        </w:rPr>
        <w:t>物资资源：根据实际需求，采用适当的采购策略，确保物资质量和数量。对于关键物资，应提前进行采购或储备，以避免因物资短缺而影响智能焊接生产线项目进度。</w:t>
      </w:r>
    </w:p>
    <w:p w:rsidR="004F5A49" w:rsidRPr="004F5A49" w:rsidP="004F5A49" w14:paraId="67E5932A" w14:textId="77777777">
      <w:pPr>
        <w:ind w:firstLine="560" w:firstLineChars="200"/>
        <w:rPr>
          <w:rFonts w:ascii="仿宋" w:eastAsia="仿宋" w:hAnsi="仿宋"/>
          <w:sz w:val="28"/>
        </w:rPr>
      </w:pPr>
      <w:r w:rsidRPr="004F5A49">
        <w:rPr>
          <w:rFonts w:ascii="仿宋" w:eastAsia="仿宋" w:hAnsi="仿宋" w:hint="eastAsia"/>
          <w:sz w:val="28"/>
        </w:rPr>
        <w:t>预算资源：制定详细的预算计划，并设置相应的监控机制。要确保各项费用在预算范围内，并通过对实际支出与预算的比较，及时调整预算分配。</w:t>
      </w:r>
    </w:p>
    <w:p w:rsidR="004F5A49" w:rsidRPr="004F5A49" w:rsidP="004F5A49" w14:paraId="2CA5FCEB" w14:textId="77777777">
      <w:pPr>
        <w:ind w:firstLine="560" w:firstLineChars="200"/>
        <w:rPr>
          <w:rFonts w:ascii="仿宋" w:eastAsia="仿宋" w:hAnsi="仿宋"/>
          <w:sz w:val="28"/>
        </w:rPr>
      </w:pPr>
      <w:r w:rsidRPr="004F5A49">
        <w:rPr>
          <w:rFonts w:ascii="仿宋" w:eastAsia="仿宋" w:hAnsi="仿宋" w:hint="eastAsia"/>
          <w:sz w:val="28"/>
        </w:rPr>
        <w:t>三、资源管理</w:t>
      </w:r>
    </w:p>
    <w:p w:rsidR="004F5A49" w:rsidRPr="004F5A49" w:rsidP="004F5A49" w14:paraId="37A73DDF" w14:textId="77777777">
      <w:pPr>
        <w:ind w:firstLine="560" w:firstLineChars="200"/>
        <w:rPr>
          <w:rFonts w:ascii="仿宋" w:eastAsia="仿宋" w:hAnsi="仿宋"/>
          <w:sz w:val="28"/>
        </w:rPr>
      </w:pPr>
    </w:p>
    <w:p w:rsidR="004F5A49" w:rsidRPr="004F5A49" w:rsidP="004F5A49" w14:paraId="32844853" w14:textId="77777777">
      <w:pPr>
        <w:ind w:firstLine="560" w:firstLineChars="200"/>
        <w:rPr>
          <w:rFonts w:ascii="仿宋" w:eastAsia="仿宋" w:hAnsi="仿宋"/>
          <w:sz w:val="28"/>
        </w:rPr>
      </w:pPr>
      <w:r w:rsidRPr="004F5A49">
        <w:rPr>
          <w:rFonts w:ascii="仿宋" w:eastAsia="仿宋" w:hAnsi="仿宋" w:hint="eastAsia"/>
          <w:sz w:val="28"/>
        </w:rPr>
        <w:t>为确保资源的有效利用和节约，本节将提出以下资源管理策略：</w:t>
      </w:r>
    </w:p>
    <w:p w:rsidR="004F5A49" w:rsidRPr="004F5A49" w:rsidP="004F5A49" w14:paraId="3D4025D6" w14:textId="77777777">
      <w:pPr>
        <w:ind w:firstLine="560" w:firstLineChars="200"/>
        <w:rPr>
          <w:rFonts w:ascii="仿宋" w:eastAsia="仿宋" w:hAnsi="仿宋"/>
          <w:sz w:val="28"/>
        </w:rPr>
      </w:pPr>
    </w:p>
    <w:p w:rsidR="004F5A49" w:rsidRPr="004F5A49" w:rsidP="004F5A49" w14:paraId="1176C2B7" w14:textId="77777777">
      <w:pPr>
        <w:ind w:firstLine="560" w:firstLineChars="200"/>
        <w:rPr>
          <w:rFonts w:ascii="仿宋" w:eastAsia="仿宋" w:hAnsi="仿宋"/>
          <w:sz w:val="28"/>
        </w:rPr>
      </w:pPr>
      <w:r w:rsidRPr="004F5A49">
        <w:rPr>
          <w:rFonts w:ascii="仿宋" w:eastAsia="仿宋" w:hAnsi="仿宋" w:hint="eastAsia"/>
          <w:sz w:val="28"/>
        </w:rPr>
        <w:t>合理调配资源：根据智能焊接生产线项目进展情况，不断调整和优化资源配置。在智能焊接生产线项目初期，可适当增加资源投入以推动智能焊接生产线项目发展；在中期和后期，则要注重资源的优化配置，提高产出效率。</w:t>
      </w:r>
    </w:p>
    <w:p w:rsidR="004F5A49" w:rsidRPr="004F5A49" w:rsidP="004F5A49" w14:paraId="3FCAE2F3" w14:textId="77777777">
      <w:pPr>
        <w:ind w:firstLine="560" w:firstLineChars="200"/>
        <w:rPr>
          <w:rFonts w:ascii="仿宋" w:eastAsia="仿宋" w:hAnsi="仿宋"/>
          <w:sz w:val="28"/>
        </w:rPr>
      </w:pPr>
      <w:r w:rsidRPr="004F5A49">
        <w:rPr>
          <w:rFonts w:ascii="仿宋" w:eastAsia="仿宋" w:hAnsi="仿宋" w:hint="eastAsia"/>
          <w:sz w:val="28"/>
        </w:rPr>
        <w:t>风险控制：提前预见可能出现的资源风险，如物资短缺、人员流失等。制定相应的应对策略，例如与供应商建立长期合作关系，提高人员培训和激励措施等。</w:t>
      </w:r>
    </w:p>
    <w:p w:rsidR="004F5A49" w:rsidRPr="004F5A49" w:rsidP="004F5A49" w14:paraId="395ECDE8" w14:textId="77777777">
      <w:pPr>
        <w:ind w:firstLine="560" w:firstLineChars="200"/>
        <w:rPr>
          <w:rFonts w:ascii="仿宋" w:eastAsia="仿宋" w:hAnsi="仿宋"/>
          <w:sz w:val="28"/>
        </w:rPr>
      </w:pPr>
      <w:r w:rsidRPr="004F5A49">
        <w:rPr>
          <w:rFonts w:ascii="仿宋" w:eastAsia="仿宋" w:hAnsi="仿宋" w:hint="eastAsia"/>
          <w:sz w:val="28"/>
        </w:rPr>
        <w:t>与相关方沟通与协调：与供应商、客户、政府部门等相关方保持良好沟通与协调，以确保资源的顺利获取和智能焊接生产线项目的顺利进行。</w:t>
      </w:r>
    </w:p>
    <w:p w:rsidR="004F5A49" w:rsidP="004F5A49" w14:paraId="6EE8952C" w14:textId="050E0BF6">
      <w:pPr>
        <w:ind w:firstLine="560" w:firstLineChars="200"/>
        <w:rPr>
          <w:rFonts w:ascii="仿宋" w:eastAsia="仿宋" w:hAnsi="仿宋" w:hint="eastAsia"/>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4F5A49">
        <w:rPr>
          <w:rFonts w:ascii="仿宋" w:eastAsia="仿宋" w:hAnsi="仿宋" w:hint="eastAsia"/>
          <w:sz w:val="28"/>
        </w:rPr>
        <w:t>持续改进：通过对智能焊接生产线项目实施过程中的资源利用情况进行监测和分析，不断优化资源配置和管理流程，提高资源利用效率。</w:t>
      </w:r>
    </w:p>
    <w:p w:rsidR="004F5A49" w:rsidP="004F5A49" w14:paraId="611BF581" w14:textId="08A638FF">
      <w:pPr>
        <w:pStyle w:val="Heading2"/>
      </w:pPr>
      <w:bookmarkStart w:id="36" w:name="_Toc161030951"/>
      <w:r w:rsidRPr="004F5A49">
        <w:t>(三)、智能焊接生产线项目风险管理</w:t>
      </w:r>
      <w:bookmarkEnd w:id="36"/>
    </w:p>
    <w:p w:rsidR="004F5A49" w:rsidRPr="004F5A49" w:rsidP="004F5A49" w14:paraId="0A6520F0" w14:textId="77777777">
      <w:pPr>
        <w:ind w:firstLine="560" w:firstLineChars="200"/>
        <w:rPr>
          <w:rFonts w:ascii="仿宋" w:eastAsia="仿宋" w:hAnsi="仿宋"/>
          <w:sz w:val="28"/>
        </w:rPr>
      </w:pPr>
      <w:r w:rsidRPr="004F5A49">
        <w:rPr>
          <w:rFonts w:ascii="仿宋" w:eastAsia="仿宋" w:hAnsi="仿宋" w:hint="eastAsia"/>
          <w:sz w:val="28"/>
        </w:rPr>
        <w:t>随着全球化和信息化的发展，智能焊接生产线项目面临的风险日益复杂多变。因此，有效地进行智能焊接生产线项目风险管理是保证智能焊接生产线项目成功的关键。</w:t>
      </w:r>
    </w:p>
    <w:p w:rsidR="004F5A49" w:rsidRPr="004F5A49" w:rsidP="004F5A49" w14:paraId="7C0EA05A" w14:textId="77777777">
      <w:pPr>
        <w:ind w:firstLine="560" w:firstLineChars="200"/>
        <w:rPr>
          <w:rFonts w:ascii="仿宋" w:eastAsia="仿宋" w:hAnsi="仿宋"/>
          <w:sz w:val="28"/>
        </w:rPr>
      </w:pPr>
      <w:r w:rsidRPr="004F5A49">
        <w:rPr>
          <w:rFonts w:ascii="仿宋" w:eastAsia="仿宋" w:hAnsi="仿宋" w:hint="eastAsia"/>
          <w:sz w:val="28"/>
        </w:rPr>
        <w:t>一、风险类型</w:t>
      </w:r>
    </w:p>
    <w:p w:rsidR="004F5A49" w:rsidRPr="004F5A49" w:rsidP="004F5A49" w14:paraId="758458B7" w14:textId="77777777">
      <w:pPr>
        <w:ind w:firstLine="560" w:firstLineChars="200"/>
        <w:rPr>
          <w:rFonts w:ascii="仿宋" w:eastAsia="仿宋" w:hAnsi="仿宋"/>
          <w:sz w:val="28"/>
        </w:rPr>
      </w:pPr>
    </w:p>
    <w:p w:rsidR="004F5A49" w:rsidRPr="004F5A49" w:rsidP="004F5A49" w14:paraId="2D0DF953" w14:textId="77777777">
      <w:pPr>
        <w:ind w:firstLine="560" w:firstLineChars="200"/>
        <w:rPr>
          <w:rFonts w:ascii="仿宋" w:eastAsia="仿宋" w:hAnsi="仿宋"/>
          <w:sz w:val="28"/>
        </w:rPr>
      </w:pPr>
      <w:r w:rsidRPr="004F5A49">
        <w:rPr>
          <w:rFonts w:ascii="仿宋" w:eastAsia="仿宋" w:hAnsi="仿宋" w:hint="eastAsia"/>
          <w:sz w:val="28"/>
        </w:rPr>
        <w:t>技术风险：由于技术的不成熟、不合理或变更频繁，可能影响到智能焊接生产线项目的进度和质量。</w:t>
      </w:r>
    </w:p>
    <w:p w:rsidR="004F5A49" w:rsidRPr="004F5A49" w:rsidP="004F5A49" w14:paraId="2AC0C84B" w14:textId="77777777">
      <w:pPr>
        <w:ind w:firstLine="560" w:firstLineChars="200"/>
        <w:rPr>
          <w:rFonts w:ascii="仿宋" w:eastAsia="仿宋" w:hAnsi="仿宋"/>
          <w:sz w:val="28"/>
        </w:rPr>
      </w:pPr>
      <w:r w:rsidRPr="004F5A49">
        <w:rPr>
          <w:rFonts w:ascii="仿宋" w:eastAsia="仿宋" w:hAnsi="仿宋" w:hint="eastAsia"/>
          <w:sz w:val="28"/>
        </w:rPr>
        <w:t>管理风险：由于智能焊接生产线项目管理不当，如任务分配不均、沟通不畅或监管不足，可能影响智能焊接生产线项目的进度和质量。</w:t>
      </w:r>
    </w:p>
    <w:p w:rsidR="004F5A49" w:rsidRPr="004F5A49" w:rsidP="004F5A49" w14:paraId="7A65AE01" w14:textId="77777777">
      <w:pPr>
        <w:ind w:firstLine="560" w:firstLineChars="200"/>
        <w:rPr>
          <w:rFonts w:ascii="仿宋" w:eastAsia="仿宋" w:hAnsi="仿宋"/>
          <w:sz w:val="28"/>
        </w:rPr>
      </w:pPr>
      <w:r w:rsidRPr="004F5A49">
        <w:rPr>
          <w:rFonts w:ascii="仿宋" w:eastAsia="仿宋" w:hAnsi="仿宋" w:hint="eastAsia"/>
          <w:sz w:val="28"/>
        </w:rPr>
        <w:t>市场风险：由于市场需求变化、竞争加剧或政策调整等因素，可能影响到智能焊接生产线项目的销售和收益。</w:t>
      </w:r>
    </w:p>
    <w:p w:rsidR="004F5A49" w:rsidRPr="004F5A49" w:rsidP="004F5A49" w14:paraId="721F54D8" w14:textId="77777777">
      <w:pPr>
        <w:ind w:firstLine="560" w:firstLineChars="200"/>
        <w:rPr>
          <w:rFonts w:ascii="仿宋" w:eastAsia="仿宋" w:hAnsi="仿宋"/>
          <w:sz w:val="28"/>
        </w:rPr>
      </w:pPr>
      <w:r w:rsidRPr="004F5A49">
        <w:rPr>
          <w:rFonts w:ascii="仿宋" w:eastAsia="仿宋" w:hAnsi="仿宋" w:hint="eastAsia"/>
          <w:sz w:val="28"/>
        </w:rPr>
        <w:t>财务风险：由于资金筹措困难、成本超支或收益不足等问题，可能影响到智能焊接生产线项目的持续发展。</w:t>
      </w:r>
    </w:p>
    <w:p w:rsidR="004F5A49" w:rsidRPr="004F5A49" w:rsidP="004F5A49" w14:paraId="4961980F" w14:textId="77777777">
      <w:pPr>
        <w:ind w:firstLine="560" w:firstLineChars="200"/>
        <w:rPr>
          <w:rFonts w:ascii="仿宋" w:eastAsia="仿宋" w:hAnsi="仿宋"/>
          <w:sz w:val="28"/>
        </w:rPr>
      </w:pPr>
      <w:r w:rsidRPr="004F5A49">
        <w:rPr>
          <w:rFonts w:ascii="仿宋" w:eastAsia="仿宋" w:hAnsi="仿宋" w:hint="eastAsia"/>
          <w:sz w:val="28"/>
        </w:rPr>
        <w:t>法律风险：由于法律法规的限制、变化或纠纷等，可能影响到智能焊接生产线项目的运营和合规性。</w:t>
      </w:r>
    </w:p>
    <w:p w:rsidR="004F5A49" w:rsidRPr="004F5A49" w:rsidP="004F5A49" w14:paraId="35C31BA0" w14:textId="77777777">
      <w:pPr>
        <w:ind w:firstLine="560" w:firstLineChars="200"/>
        <w:rPr>
          <w:rFonts w:ascii="仿宋" w:eastAsia="仿宋" w:hAnsi="仿宋"/>
          <w:sz w:val="28"/>
        </w:rPr>
      </w:pPr>
      <w:r w:rsidRPr="004F5A49">
        <w:rPr>
          <w:rFonts w:ascii="仿宋" w:eastAsia="仿宋" w:hAnsi="仿宋" w:hint="eastAsia"/>
          <w:sz w:val="28"/>
        </w:rPr>
        <w:t>二、应对策略</w:t>
      </w:r>
    </w:p>
    <w:p w:rsidR="004F5A49" w:rsidRPr="004F5A49" w:rsidP="004F5A49" w14:paraId="53A7DF0D" w14:textId="77777777">
      <w:pPr>
        <w:ind w:firstLine="560" w:firstLineChars="200"/>
        <w:rPr>
          <w:rFonts w:ascii="仿宋" w:eastAsia="仿宋" w:hAnsi="仿宋"/>
          <w:sz w:val="28"/>
        </w:rPr>
      </w:pPr>
    </w:p>
    <w:p w:rsidR="004F5A49" w:rsidRPr="004F5A49" w:rsidP="004F5A49" w14:paraId="027BEFB5"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p>
    <w:p w:rsidR="004F5A49" w:rsidRPr="004F5A49" w:rsidP="004F5A49" w14:textId="77777777">
      <w:pPr>
        <w:ind w:firstLine="560" w:firstLineChars="200"/>
        <w:rPr>
          <w:rFonts w:ascii="仿宋" w:eastAsia="仿宋" w:hAnsi="仿宋"/>
          <w:sz w:val="28"/>
        </w:rPr>
      </w:pPr>
      <w:r w:rsidRPr="004F5A49">
        <w:rPr>
          <w:rFonts w:ascii="仿宋" w:eastAsia="仿宋" w:hAnsi="仿宋" w:hint="eastAsia"/>
          <w:sz w:val="28"/>
        </w:rPr>
        <w:t>风险规避：通过制定合理的智能焊接生产线项目计划和规格，避免不必要的风险。例如，进行充分的技术调研和实验，以降低技术风险。</w:t>
      </w:r>
    </w:p>
    <w:p w:rsidR="004F5A49" w:rsidRPr="004F5A49" w:rsidP="004F5A49" w14:paraId="52F21FF9" w14:textId="77777777">
      <w:pPr>
        <w:ind w:firstLine="560" w:firstLineChars="200"/>
        <w:rPr>
          <w:rFonts w:ascii="仿宋" w:eastAsia="仿宋" w:hAnsi="仿宋"/>
          <w:sz w:val="28"/>
        </w:rPr>
      </w:pPr>
      <w:r w:rsidRPr="004F5A49">
        <w:rPr>
          <w:rFonts w:ascii="仿宋" w:eastAsia="仿宋" w:hAnsi="仿宋" w:hint="eastAsia"/>
          <w:sz w:val="28"/>
        </w:rPr>
        <w:t>风险转移：通过购买保险、签订合同等方式，将风险转移到其他方。例如，通过合同约定将财务风险转移到合作伙伴或供应商。</w:t>
      </w:r>
    </w:p>
    <w:p w:rsidR="004F5A49" w:rsidRPr="004F5A49" w:rsidP="004F5A49" w14:paraId="7C64DD03" w14:textId="77777777">
      <w:pPr>
        <w:ind w:firstLine="560" w:firstLineChars="200"/>
        <w:rPr>
          <w:rFonts w:ascii="仿宋" w:eastAsia="仿宋" w:hAnsi="仿宋"/>
          <w:sz w:val="28"/>
        </w:rPr>
      </w:pPr>
      <w:r w:rsidRPr="004F5A49">
        <w:rPr>
          <w:rFonts w:ascii="仿宋" w:eastAsia="仿宋" w:hAnsi="仿宋" w:hint="eastAsia"/>
          <w:sz w:val="28"/>
        </w:rPr>
        <w:t>风险减轻：通过采取措施降低风险发生的概率或减轻风险的影响程度。例如，加强智能焊接生产线项目管理，提高智能焊接生产线项目团队的沟通和协作能力，以减轻管理风险。</w:t>
      </w:r>
    </w:p>
    <w:p w:rsidR="004F5A49" w:rsidRPr="004F5A49" w:rsidP="004F5A49" w14:paraId="3373347F" w14:textId="77777777">
      <w:pPr>
        <w:ind w:firstLine="560" w:firstLineChars="200"/>
        <w:rPr>
          <w:rFonts w:ascii="仿宋" w:eastAsia="仿宋" w:hAnsi="仿宋"/>
          <w:sz w:val="28"/>
        </w:rPr>
      </w:pPr>
      <w:r w:rsidRPr="004F5A49">
        <w:rPr>
          <w:rFonts w:ascii="仿宋" w:eastAsia="仿宋" w:hAnsi="仿宋" w:hint="eastAsia"/>
          <w:sz w:val="28"/>
        </w:rPr>
        <w:t>风险接受：在充分评估风险后，选择接受并承担风险带来的后果。例如，在市场风险较高时，可以制定相应的营销策略并调整产品定位以适应市场需求。</w:t>
      </w:r>
    </w:p>
    <w:p w:rsidR="004F5A49" w:rsidRPr="004F5A49" w:rsidP="004F5A49" w14:paraId="46C6B0D6" w14:textId="77777777">
      <w:pPr>
        <w:ind w:firstLine="560" w:firstLineChars="200"/>
        <w:rPr>
          <w:rFonts w:ascii="仿宋" w:eastAsia="仿宋" w:hAnsi="仿宋"/>
          <w:sz w:val="28"/>
        </w:rPr>
      </w:pPr>
      <w:r w:rsidRPr="004F5A49">
        <w:rPr>
          <w:rFonts w:ascii="仿宋" w:eastAsia="仿宋" w:hAnsi="仿宋" w:hint="eastAsia"/>
          <w:sz w:val="28"/>
        </w:rPr>
        <w:t>三、实施计划</w:t>
      </w:r>
    </w:p>
    <w:p w:rsidR="004F5A49" w:rsidRPr="004F5A49" w:rsidP="004F5A49" w14:paraId="37A87068" w14:textId="77777777">
      <w:pPr>
        <w:ind w:firstLine="560" w:firstLineChars="200"/>
        <w:rPr>
          <w:rFonts w:ascii="仿宋" w:eastAsia="仿宋" w:hAnsi="仿宋"/>
          <w:sz w:val="28"/>
        </w:rPr>
      </w:pPr>
    </w:p>
    <w:p w:rsidR="004F5A49" w:rsidRPr="004F5A49" w:rsidP="004F5A49" w14:paraId="087720E4" w14:textId="77777777">
      <w:pPr>
        <w:ind w:firstLine="560" w:firstLineChars="200"/>
        <w:rPr>
          <w:rFonts w:ascii="仿宋" w:eastAsia="仿宋" w:hAnsi="仿宋"/>
          <w:sz w:val="28"/>
        </w:rPr>
      </w:pPr>
      <w:r w:rsidRPr="004F5A49">
        <w:rPr>
          <w:rFonts w:ascii="仿宋" w:eastAsia="仿宋" w:hAnsi="仿宋" w:hint="eastAsia"/>
          <w:sz w:val="28"/>
        </w:rPr>
        <w:t>风险识别：在智能焊接生产线项目初期，进行全面的风险识别，找出可能对智能焊接生产线项目产生影响的风险因素。</w:t>
      </w:r>
    </w:p>
    <w:p w:rsidR="004F5A49" w:rsidRPr="004F5A49" w:rsidP="004F5A49" w14:paraId="685C2303" w14:textId="77777777">
      <w:pPr>
        <w:ind w:firstLine="560" w:firstLineChars="200"/>
        <w:rPr>
          <w:rFonts w:ascii="仿宋" w:eastAsia="仿宋" w:hAnsi="仿宋"/>
          <w:sz w:val="28"/>
        </w:rPr>
      </w:pPr>
      <w:r w:rsidRPr="004F5A49">
        <w:rPr>
          <w:rFonts w:ascii="仿宋" w:eastAsia="仿宋" w:hAnsi="仿宋" w:hint="eastAsia"/>
          <w:sz w:val="28"/>
        </w:rPr>
        <w:t>风险评估：对识别出的风险进行量化和定性评估，确定各风险的概率和影响程度。</w:t>
      </w:r>
    </w:p>
    <w:p w:rsidR="004F5A49" w:rsidRPr="004F5A49" w:rsidP="004F5A49" w14:paraId="2CBF9C29" w14:textId="77777777">
      <w:pPr>
        <w:ind w:firstLine="560" w:firstLineChars="200"/>
        <w:rPr>
          <w:rFonts w:ascii="仿宋" w:eastAsia="仿宋" w:hAnsi="仿宋"/>
          <w:sz w:val="28"/>
        </w:rPr>
      </w:pPr>
      <w:r w:rsidRPr="004F5A49">
        <w:rPr>
          <w:rFonts w:ascii="仿宋" w:eastAsia="仿宋" w:hAnsi="仿宋" w:hint="eastAsia"/>
          <w:sz w:val="28"/>
        </w:rPr>
        <w:t>制定应对策略：根据风险评估结果，制定相应的应对策略和措施。</w:t>
      </w:r>
    </w:p>
    <w:p w:rsidR="004F5A49" w:rsidRPr="004F5A49" w:rsidP="004F5A49" w14:paraId="0616C8B9" w14:textId="77777777">
      <w:pPr>
        <w:ind w:firstLine="560" w:firstLineChars="200"/>
        <w:rPr>
          <w:rFonts w:ascii="仿宋" w:eastAsia="仿宋" w:hAnsi="仿宋"/>
          <w:sz w:val="28"/>
        </w:rPr>
      </w:pPr>
      <w:r w:rsidRPr="004F5A49">
        <w:rPr>
          <w:rFonts w:ascii="仿宋" w:eastAsia="仿宋" w:hAnsi="仿宋" w:hint="eastAsia"/>
          <w:sz w:val="28"/>
        </w:rPr>
        <w:t>实施控制：在智能焊接生产线项目实施过程中，定期进行风险监控和评估，及时调整应对策略和措施，以确保智能焊接生产线项目的顺利进行。</w:t>
      </w:r>
    </w:p>
    <w:p w:rsidR="004F5A49" w:rsidRPr="004F5A49" w:rsidP="004F5A49" w14:paraId="0BF855B8" w14:textId="77777777">
      <w:pPr>
        <w:ind w:firstLine="560" w:firstLineChars="200"/>
        <w:rPr>
          <w:rFonts w:ascii="仿宋" w:eastAsia="仿宋" w:hAnsi="仿宋"/>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p>
    <w:p w:rsidR="004F5A49" w:rsidRPr="004F5A49" w:rsidP="004F5A49" w14:textId="77777777">
      <w:pPr>
        <w:ind w:firstLine="560" w:firstLineChars="200"/>
        <w:rPr>
          <w:rFonts w:ascii="仿宋" w:eastAsia="仿宋" w:hAnsi="仿宋"/>
          <w:sz w:val="28"/>
        </w:rPr>
      </w:pPr>
      <w:r w:rsidRPr="004F5A49">
        <w:rPr>
          <w:rFonts w:ascii="仿宋" w:eastAsia="仿宋" w:hAnsi="仿宋" w:hint="eastAsia"/>
          <w:sz w:val="28"/>
        </w:rPr>
        <w:t>反馈与总结：在智能焊接生产线项目结束后，对智能焊接生产线项目风险管理进行总结和反馈，为今后的智能焊接生产线项目提供经验和教训。</w:t>
      </w:r>
    </w:p>
    <w:p w:rsidR="004F5A49" w:rsidRPr="004F5A49" w:rsidP="004F5A49" w14:paraId="60AB9364" w14:textId="77777777">
      <w:pPr>
        <w:ind w:firstLine="560" w:firstLineChars="200"/>
        <w:rPr>
          <w:rFonts w:ascii="仿宋" w:eastAsia="仿宋" w:hAnsi="仿宋"/>
          <w:sz w:val="28"/>
        </w:rPr>
      </w:pPr>
      <w:r w:rsidRPr="004F5A49">
        <w:rPr>
          <w:rFonts w:ascii="仿宋" w:eastAsia="仿宋" w:hAnsi="仿宋" w:hint="eastAsia"/>
          <w:sz w:val="28"/>
        </w:rPr>
        <w:t>四、风险评估</w:t>
      </w:r>
    </w:p>
    <w:p w:rsidR="004F5A49" w:rsidRPr="004F5A49" w:rsidP="004F5A49" w14:paraId="55202D11" w14:textId="77777777">
      <w:pPr>
        <w:ind w:firstLine="560" w:firstLineChars="200"/>
        <w:rPr>
          <w:rFonts w:ascii="仿宋" w:eastAsia="仿宋" w:hAnsi="仿宋"/>
          <w:sz w:val="28"/>
        </w:rPr>
      </w:pPr>
    </w:p>
    <w:p w:rsidR="004F5A49" w:rsidRPr="004F5A49" w:rsidP="004F5A49" w14:paraId="191F7F98" w14:textId="77777777">
      <w:pPr>
        <w:ind w:firstLine="560" w:firstLineChars="200"/>
        <w:rPr>
          <w:rFonts w:ascii="仿宋" w:eastAsia="仿宋" w:hAnsi="仿宋"/>
          <w:sz w:val="28"/>
        </w:rPr>
      </w:pPr>
      <w:r w:rsidRPr="004F5A49">
        <w:rPr>
          <w:rFonts w:ascii="仿宋" w:eastAsia="仿宋" w:hAnsi="仿宋" w:hint="eastAsia"/>
          <w:sz w:val="28"/>
        </w:rPr>
        <w:t>初始评估：在智能焊接生产线项目计划阶段，进行初步的风险评估，以确定智能焊接生产线项目的整体风险水平。该阶段主要采用定性评估方法，如专家评估、</w:t>
      </w:r>
      <w:r w:rsidRPr="004F5A49">
        <w:rPr>
          <w:rFonts w:ascii="仿宋" w:eastAsia="仿宋" w:hAnsi="仿宋"/>
          <w:sz w:val="28"/>
        </w:rPr>
        <w:t>SWOT分析等。</w:t>
      </w:r>
    </w:p>
    <w:p w:rsidR="004F5A49" w:rsidRPr="004F5A49" w:rsidP="004F5A49" w14:paraId="0B616966" w14:textId="77777777">
      <w:pPr>
        <w:ind w:firstLine="560" w:firstLineChars="200"/>
        <w:rPr>
          <w:rFonts w:ascii="仿宋" w:eastAsia="仿宋" w:hAnsi="仿宋"/>
          <w:sz w:val="28"/>
        </w:rPr>
      </w:pPr>
      <w:r w:rsidRPr="004F5A49">
        <w:rPr>
          <w:rFonts w:ascii="仿宋" w:eastAsia="仿宋" w:hAnsi="仿宋" w:hint="eastAsia"/>
          <w:sz w:val="28"/>
        </w:rPr>
        <w:t>详细评估：在智能焊接生产线项目实施阶段，针对每个具体的风险因素进行详细的评估。该阶段主要采用定量评估方法，如概率</w:t>
      </w:r>
      <w:r w:rsidRPr="004F5A49">
        <w:rPr>
          <w:rFonts w:ascii="仿宋" w:eastAsia="仿宋" w:hAnsi="仿宋"/>
          <w:sz w:val="28"/>
        </w:rPr>
        <w:t>-影响矩阵、敏感性分析等。</w:t>
      </w:r>
    </w:p>
    <w:p w:rsidR="004F5A49" w:rsidRPr="004F5A49" w:rsidP="004F5A49" w14:paraId="68126411" w14:textId="77777777">
      <w:pPr>
        <w:ind w:firstLine="560" w:firstLineChars="200"/>
        <w:rPr>
          <w:rFonts w:ascii="仿宋" w:eastAsia="仿宋" w:hAnsi="仿宋"/>
          <w:sz w:val="28"/>
        </w:rPr>
      </w:pPr>
      <w:r w:rsidRPr="004F5A49">
        <w:rPr>
          <w:rFonts w:ascii="仿宋" w:eastAsia="仿宋" w:hAnsi="仿宋" w:hint="eastAsia"/>
          <w:sz w:val="28"/>
        </w:rPr>
        <w:t>实时评估：在智能焊接生产线项目实施过程中，持续关注风险的变化和发展趋势，及时进行调整和更新。该阶段可以采用定性和定量相结合的评估方法，如风险矩阵、关键性能指标（</w:t>
      </w:r>
      <w:r w:rsidRPr="004F5A49">
        <w:rPr>
          <w:rFonts w:ascii="仿宋" w:eastAsia="仿宋" w:hAnsi="仿宋"/>
          <w:sz w:val="28"/>
        </w:rPr>
        <w:t>KPI）等。</w:t>
      </w:r>
    </w:p>
    <w:p w:rsidR="004F5A49" w:rsidP="004F5A49" w14:paraId="56EF2FA5" w14:textId="2495C435">
      <w:pPr>
        <w:ind w:firstLine="560" w:firstLineChars="200"/>
        <w:rPr>
          <w:rFonts w:ascii="仿宋" w:eastAsia="仿宋" w:hAnsi="仿宋" w:hint="eastAsia"/>
          <w:sz w:val="28"/>
        </w:rPr>
      </w:pPr>
      <w:r w:rsidRPr="004F5A49">
        <w:rPr>
          <w:rFonts w:ascii="仿宋" w:eastAsia="仿宋" w:hAnsi="仿宋" w:hint="eastAsia"/>
          <w:sz w:val="28"/>
        </w:rPr>
        <w:t>总结评估：在智能焊接生产线项目结束后，对整个智能焊接生产线项目的风险管理效果进行总结评估，以确定智能焊接生产线项目风险管理是否达到预期目标。该阶段可以采用定性和定量相结合的评估方法，如成本效益分析、满意度调查等。</w:t>
      </w:r>
    </w:p>
    <w:p w:rsidR="004F5A49" w:rsidP="004F5A49" w14:paraId="0C1CCF26" w14:textId="48439941">
      <w:pPr>
        <w:pStyle w:val="Heading2"/>
      </w:pPr>
      <w:bookmarkStart w:id="37" w:name="_Toc161030952"/>
      <w:r w:rsidRPr="004F5A49">
        <w:t>(四)、智能焊接生产线项目进度控制</w:t>
      </w:r>
      <w:bookmarkEnd w:id="37"/>
    </w:p>
    <w:p w:rsidR="004F5A49" w:rsidRPr="004F5A49" w:rsidP="004F5A49" w14:paraId="5DE63571" w14:textId="77777777">
      <w:pPr>
        <w:ind w:firstLine="560" w:firstLineChars="200"/>
        <w:rPr>
          <w:rFonts w:ascii="仿宋" w:eastAsia="仿宋" w:hAnsi="仿宋"/>
          <w:sz w:val="28"/>
        </w:rPr>
      </w:pPr>
      <w:r w:rsidRPr="004F5A49">
        <w:rPr>
          <w:rFonts w:ascii="仿宋" w:eastAsia="仿宋" w:hAnsi="仿宋" w:hint="eastAsia"/>
          <w:sz w:val="28"/>
        </w:rPr>
        <w:t>智能焊接生产线项目进度控制</w:t>
      </w:r>
    </w:p>
    <w:p w:rsidR="004F5A49" w:rsidRPr="004F5A49" w:rsidP="004F5A49" w14:paraId="1F45AB51" w14:textId="77777777">
      <w:pPr>
        <w:ind w:firstLine="560" w:firstLineChars="200"/>
        <w:rPr>
          <w:rFonts w:ascii="仿宋" w:eastAsia="仿宋" w:hAnsi="仿宋"/>
          <w:sz w:val="28"/>
        </w:rPr>
      </w:pPr>
    </w:p>
    <w:p w:rsidR="004F5A49" w:rsidRPr="004F5A49" w:rsidP="004F5A49" w14:paraId="0A449D74" w14:textId="77777777">
      <w:pPr>
        <w:ind w:firstLine="560" w:firstLineChars="200"/>
        <w:rPr>
          <w:rFonts w:ascii="仿宋" w:eastAsia="仿宋" w:hAnsi="仿宋"/>
          <w:sz w:val="28"/>
        </w:rPr>
      </w:pPr>
      <w:r w:rsidRPr="004F5A49">
        <w:rPr>
          <w:rFonts w:ascii="仿宋" w:eastAsia="仿宋" w:hAnsi="仿宋" w:hint="eastAsia"/>
          <w:sz w:val="28"/>
        </w:rPr>
        <w:t>一、智能焊接生产线项目概述</w:t>
      </w:r>
    </w:p>
    <w:p w:rsidR="004F5A49" w:rsidRPr="004F5A49" w:rsidP="004F5A49" w14:paraId="449CC03B" w14:textId="77777777">
      <w:pPr>
        <w:ind w:firstLine="560" w:firstLineChars="200"/>
        <w:rPr>
          <w:rFonts w:ascii="仿宋" w:eastAsia="仿宋" w:hAnsi="仿宋"/>
          <w:sz w:val="28"/>
        </w:rPr>
        <w:sectPr>
          <w:headerReference w:type="even" r:id="rId244"/>
          <w:headerReference w:type="default" r:id="rId245"/>
          <w:footerReference w:type="even" r:id="rId246"/>
          <w:footerReference w:type="default" r:id="rId247"/>
          <w:headerReference w:type="first" r:id="rId248"/>
          <w:footerReference w:type="first" r:id="rId249"/>
          <w:type w:val="nextPage"/>
          <w:pgSz w:w="11906" w:h="16838"/>
          <w:pgMar w:top="1440" w:right="1800" w:bottom="1440" w:left="1800" w:header="851" w:footer="992" w:gutter="0"/>
          <w:pgNumType w:start="41"/>
          <w:cols w:space="425"/>
          <w:titlePg w:val="0"/>
          <w:docGrid w:type="lines" w:linePitch="312"/>
        </w:sectPr>
      </w:pPr>
    </w:p>
    <w:p w:rsidR="004F5A49" w:rsidRPr="004F5A49" w:rsidP="004F5A49" w14:paraId="5C373433" w14:textId="77777777">
      <w:pPr>
        <w:ind w:firstLine="560" w:firstLineChars="200"/>
        <w:rPr>
          <w:rFonts w:ascii="仿宋" w:eastAsia="仿宋" w:hAnsi="仿宋"/>
          <w:sz w:val="28"/>
        </w:rPr>
      </w:pPr>
      <w:r w:rsidRPr="004F5A49">
        <w:rPr>
          <w:rFonts w:ascii="仿宋" w:eastAsia="仿宋" w:hAnsi="仿宋" w:hint="eastAsia"/>
          <w:sz w:val="28"/>
        </w:rPr>
        <w:t>本次智能焊接生产线项目是一项针对城市环保工程的创新性实践，旨在通过引进新型环保技术，改善市区环境质量，提高人民生活水平。智能焊接生产线项目范围包括市区内</w:t>
      </w:r>
      <w:r w:rsidRPr="004F5A49">
        <w:rPr>
          <w:rFonts w:ascii="仿宋" w:eastAsia="仿宋" w:hAnsi="仿宋"/>
          <w:sz w:val="28"/>
        </w:rPr>
        <w:t>5个关键区域，预计投资成本为XXX万元，计划在2使之完成。</w:t>
      </w:r>
    </w:p>
    <w:p w:rsidR="004F5A49" w:rsidRPr="004F5A49" w:rsidP="004F5A49" w14:paraId="7377D0B3" w14:textId="77777777">
      <w:pPr>
        <w:ind w:firstLine="560" w:firstLineChars="200"/>
        <w:rPr>
          <w:rFonts w:ascii="仿宋" w:eastAsia="仿宋" w:hAnsi="仿宋"/>
          <w:sz w:val="28"/>
        </w:rPr>
      </w:pPr>
    </w:p>
    <w:p w:rsidR="004F5A49" w:rsidRPr="004F5A49" w:rsidP="004F5A49" w14:paraId="386B2AE2" w14:textId="77777777">
      <w:pPr>
        <w:ind w:firstLine="560" w:firstLineChars="200"/>
        <w:rPr>
          <w:rFonts w:ascii="仿宋" w:eastAsia="仿宋" w:hAnsi="仿宋"/>
          <w:sz w:val="28"/>
        </w:rPr>
      </w:pPr>
      <w:r w:rsidRPr="004F5A49">
        <w:rPr>
          <w:rFonts w:ascii="仿宋" w:eastAsia="仿宋" w:hAnsi="仿宋" w:hint="eastAsia"/>
          <w:sz w:val="28"/>
        </w:rPr>
        <w:t>二、智能焊接生产线项目进度计划</w:t>
      </w:r>
    </w:p>
    <w:p w:rsidR="004F5A49" w:rsidRPr="004F5A49" w:rsidP="004F5A49" w14:paraId="293D3273" w14:textId="77777777">
      <w:pPr>
        <w:ind w:firstLine="560" w:firstLineChars="200"/>
        <w:rPr>
          <w:rFonts w:ascii="仿宋" w:eastAsia="仿宋" w:hAnsi="仿宋"/>
          <w:sz w:val="28"/>
        </w:rPr>
      </w:pPr>
    </w:p>
    <w:p w:rsidR="004F5A49" w:rsidRPr="004F5A49" w:rsidP="004F5A49" w14:paraId="48070601" w14:textId="77777777">
      <w:pPr>
        <w:ind w:firstLine="560" w:firstLineChars="200"/>
        <w:rPr>
          <w:rFonts w:ascii="仿宋" w:eastAsia="仿宋" w:hAnsi="仿宋"/>
          <w:sz w:val="28"/>
        </w:rPr>
      </w:pPr>
      <w:r w:rsidRPr="004F5A49">
        <w:rPr>
          <w:rFonts w:ascii="仿宋" w:eastAsia="仿宋" w:hAnsi="仿宋"/>
          <w:sz w:val="28"/>
        </w:rPr>
        <w:t>1. 第一阶段：智能焊接生产线项目启动与规划（1个月）</w:t>
      </w:r>
    </w:p>
    <w:p w:rsidR="004F5A49" w:rsidRPr="004F5A49" w:rsidP="004F5A49" w14:paraId="169691D9" w14:textId="77777777">
      <w:pPr>
        <w:ind w:firstLine="560" w:firstLineChars="200"/>
        <w:rPr>
          <w:rFonts w:ascii="仿宋" w:eastAsia="仿宋" w:hAnsi="仿宋"/>
          <w:sz w:val="28"/>
        </w:rPr>
      </w:pPr>
    </w:p>
    <w:p w:rsidR="004F5A49" w:rsidRPr="004F5A49" w:rsidP="004F5A49" w14:paraId="6963CB81" w14:textId="77777777">
      <w:pPr>
        <w:ind w:firstLine="560" w:firstLineChars="200"/>
        <w:rPr>
          <w:rFonts w:ascii="仿宋" w:eastAsia="仿宋" w:hAnsi="仿宋"/>
          <w:sz w:val="28"/>
        </w:rPr>
      </w:pPr>
      <w:r w:rsidRPr="004F5A49">
        <w:rPr>
          <w:rFonts w:ascii="仿宋" w:eastAsia="仿宋" w:hAnsi="仿宋" w:hint="eastAsia"/>
          <w:sz w:val="28"/>
        </w:rPr>
        <w:t>任务：进行需求调查，明确智能焊接生产线项目目标和实施计划，编制详细的预算和智能焊接生产线项目计划书。</w:t>
      </w:r>
    </w:p>
    <w:p w:rsidR="004F5A49" w:rsidRPr="004F5A49" w:rsidP="004F5A49" w14:paraId="2235B267" w14:textId="77777777">
      <w:pPr>
        <w:ind w:firstLine="560" w:firstLineChars="200"/>
        <w:rPr>
          <w:rFonts w:ascii="仿宋" w:eastAsia="仿宋" w:hAnsi="仿宋"/>
          <w:sz w:val="28"/>
        </w:rPr>
      </w:pPr>
    </w:p>
    <w:p w:rsidR="004F5A49" w:rsidRPr="004F5A49" w:rsidP="004F5A49" w14:paraId="0E9ED85A" w14:textId="77777777">
      <w:pPr>
        <w:ind w:firstLine="560" w:firstLineChars="200"/>
        <w:rPr>
          <w:rFonts w:ascii="仿宋" w:eastAsia="仿宋" w:hAnsi="仿宋"/>
          <w:sz w:val="28"/>
        </w:rPr>
      </w:pPr>
      <w:r w:rsidRPr="004F5A49">
        <w:rPr>
          <w:rFonts w:ascii="仿宋" w:eastAsia="仿宋" w:hAnsi="仿宋" w:hint="eastAsia"/>
          <w:sz w:val="28"/>
        </w:rPr>
        <w:t>时间安排：</w:t>
      </w:r>
      <w:r w:rsidRPr="004F5A49">
        <w:rPr>
          <w:rFonts w:ascii="仿宋" w:eastAsia="仿宋" w:hAnsi="仿宋"/>
          <w:sz w:val="28"/>
        </w:rPr>
        <w:t>X年X月-X年X月</w:t>
      </w:r>
    </w:p>
    <w:p w:rsidR="004F5A49" w:rsidRPr="004F5A49" w:rsidP="004F5A49" w14:paraId="3D204617" w14:textId="77777777">
      <w:pPr>
        <w:ind w:firstLine="560" w:firstLineChars="200"/>
        <w:rPr>
          <w:rFonts w:ascii="仿宋" w:eastAsia="仿宋" w:hAnsi="仿宋"/>
          <w:sz w:val="28"/>
        </w:rPr>
      </w:pPr>
    </w:p>
    <w:p w:rsidR="004F5A49" w:rsidRPr="004F5A49" w:rsidP="004F5A49" w14:paraId="1FC8AA86" w14:textId="77777777">
      <w:pPr>
        <w:ind w:firstLine="560" w:firstLineChars="200"/>
        <w:rPr>
          <w:rFonts w:ascii="仿宋" w:eastAsia="仿宋" w:hAnsi="仿宋"/>
          <w:sz w:val="28"/>
        </w:rPr>
      </w:pPr>
      <w:r w:rsidRPr="004F5A49">
        <w:rPr>
          <w:rFonts w:ascii="仿宋" w:eastAsia="仿宋" w:hAnsi="仿宋"/>
          <w:sz w:val="28"/>
        </w:rPr>
        <w:t>2. 第</w:t>
      </w:r>
      <w:r w:rsidRPr="004F5A49">
        <w:rPr>
          <w:rFonts w:ascii="仿宋" w:eastAsia="仿宋" w:hAnsi="仿宋" w:hint="eastAsia"/>
          <w:sz w:val="28"/>
        </w:rPr>
        <w:t>二阶段：环保技术选择与采购（</w:t>
      </w:r>
      <w:r w:rsidRPr="004F5A49">
        <w:rPr>
          <w:rFonts w:ascii="仿宋" w:eastAsia="仿宋" w:hAnsi="仿宋"/>
          <w:sz w:val="28"/>
        </w:rPr>
        <w:t>3个月）</w:t>
      </w:r>
    </w:p>
    <w:p w:rsidR="004F5A49" w:rsidRPr="004F5A49" w:rsidP="004F5A49" w14:paraId="466CD32A" w14:textId="77777777">
      <w:pPr>
        <w:ind w:firstLine="560" w:firstLineChars="200"/>
        <w:rPr>
          <w:rFonts w:ascii="仿宋" w:eastAsia="仿宋" w:hAnsi="仿宋"/>
          <w:sz w:val="28"/>
        </w:rPr>
      </w:pPr>
    </w:p>
    <w:p w:rsidR="004F5A49" w:rsidRPr="004F5A49" w:rsidP="004F5A49" w14:paraId="3893EDB2" w14:textId="77777777">
      <w:pPr>
        <w:ind w:firstLine="560" w:firstLineChars="200"/>
        <w:rPr>
          <w:rFonts w:ascii="仿宋" w:eastAsia="仿宋" w:hAnsi="仿宋"/>
          <w:sz w:val="28"/>
        </w:rPr>
      </w:pPr>
      <w:r w:rsidRPr="004F5A49">
        <w:rPr>
          <w:rFonts w:ascii="仿宋" w:eastAsia="仿宋" w:hAnsi="仿宋" w:hint="eastAsia"/>
          <w:sz w:val="28"/>
        </w:rPr>
        <w:t>任务：分析并选择适合的环保技术，与供应商洽谈采购合同。</w:t>
      </w:r>
    </w:p>
    <w:p w:rsidR="004F5A49" w:rsidRPr="004F5A49" w:rsidP="004F5A49" w14:paraId="4A10D9F6" w14:textId="77777777">
      <w:pPr>
        <w:ind w:firstLine="560" w:firstLineChars="200"/>
        <w:rPr>
          <w:rFonts w:ascii="仿宋" w:eastAsia="仿宋" w:hAnsi="仿宋"/>
          <w:sz w:val="28"/>
        </w:rPr>
      </w:pPr>
    </w:p>
    <w:p w:rsidR="004F5A49" w:rsidRPr="004F5A49" w:rsidP="004F5A49" w14:paraId="2A8A9627" w14:textId="77777777">
      <w:pPr>
        <w:ind w:firstLine="560" w:firstLineChars="200"/>
        <w:rPr>
          <w:rFonts w:ascii="仿宋" w:eastAsia="仿宋" w:hAnsi="仿宋"/>
          <w:sz w:val="28"/>
        </w:rPr>
      </w:pPr>
      <w:r w:rsidRPr="004F5A49">
        <w:rPr>
          <w:rFonts w:ascii="仿宋" w:eastAsia="仿宋" w:hAnsi="仿宋" w:hint="eastAsia"/>
          <w:sz w:val="28"/>
        </w:rPr>
        <w:t>时间安排：</w:t>
      </w:r>
      <w:r w:rsidRPr="004F5A49">
        <w:rPr>
          <w:rFonts w:ascii="仿宋" w:eastAsia="仿宋" w:hAnsi="仿宋"/>
          <w:sz w:val="28"/>
        </w:rPr>
        <w:t>X年X月-X年X月</w:t>
      </w:r>
    </w:p>
    <w:p w:rsidR="004F5A49" w:rsidRPr="004F5A49" w:rsidP="004F5A49" w14:paraId="57F7183A" w14:textId="77777777">
      <w:pPr>
        <w:ind w:firstLine="560" w:firstLineChars="200"/>
        <w:rPr>
          <w:rFonts w:ascii="仿宋" w:eastAsia="仿宋" w:hAnsi="仿宋"/>
          <w:sz w:val="28"/>
        </w:rPr>
      </w:pPr>
    </w:p>
    <w:p w:rsidR="004F5A49" w:rsidRPr="004F5A49" w:rsidP="004F5A49" w14:paraId="0B18EC3C" w14:textId="77777777">
      <w:pPr>
        <w:ind w:firstLine="560" w:firstLineChars="200"/>
        <w:rPr>
          <w:rFonts w:ascii="仿宋" w:eastAsia="仿宋" w:hAnsi="仿宋"/>
          <w:sz w:val="28"/>
        </w:rPr>
      </w:pPr>
      <w:r w:rsidRPr="004F5A49">
        <w:rPr>
          <w:rFonts w:ascii="仿宋" w:eastAsia="仿宋" w:hAnsi="仿宋"/>
          <w:sz w:val="28"/>
        </w:rPr>
        <w:t>3. 第三阶段：智能焊接生产线项目实施与监管（5个月）</w:t>
      </w:r>
    </w:p>
    <w:p w:rsidR="004F5A49" w:rsidRPr="004F5A49" w:rsidP="004F5A49" w14:paraId="58CD01F7" w14:textId="77777777">
      <w:pPr>
        <w:ind w:firstLine="560" w:firstLineChars="200"/>
        <w:rPr>
          <w:rFonts w:ascii="仿宋" w:eastAsia="仿宋" w:hAnsi="仿宋"/>
          <w:sz w:val="28"/>
        </w:rPr>
      </w:pPr>
      <w:r w:rsidRPr="004F5A49">
        <w:rPr>
          <w:rFonts w:ascii="仿宋" w:eastAsia="仿宋" w:hAnsi="仿宋"/>
          <w:sz w:val="28"/>
        </w:rPr>
        <w:br/>
      </w:r>
      <w:r w:rsidRPr="004F5A49">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50" w:history="1">
        <w:r>
          <w:rPr>
            <w:rFonts w:ascii="SimSun" w:eastAsia="SimSun" w:hAnsi="SimSun" w:cs="SimSun"/>
            <w:b/>
            <w:bCs/>
            <w:color w:val="0000EE"/>
            <w:kern w:val="0"/>
            <w:sz w:val="30"/>
            <w:szCs w:val="30"/>
            <w:u w:val="single" w:color="0000EE"/>
            <w14:ligatures w14:val="none"/>
          </w:rPr>
          <w:t>https://d.book118.com/046141112204010101</w:t>
        </w:r>
      </w:hyperlink>
    </w:p>
    <w:p w:rsidR="004F5A49" w:rsidRPr="004F5A49" w:rsidP="004F5A49">
      <w:pPr>
        <w:ind w:firstLine="560" w:firstLineChars="200"/>
        <w:rPr>
          <w:rFonts w:ascii="仿宋" w:eastAsia="仿宋" w:hAnsi="仿宋"/>
          <w:sz w:val="28"/>
        </w:rPr>
      </w:pPr>
    </w:p>
    <w:sectPr>
      <w:headerReference w:type="even" r:id="rId251"/>
      <w:headerReference w:type="default" r:id="rId252"/>
      <w:footerReference w:type="even" r:id="rId253"/>
      <w:footerReference w:type="default" r:id="rId254"/>
      <w:headerReference w:type="first" r:id="rId255"/>
      <w:footerReference w:type="first" r:id="rId256"/>
      <w:type w:val="nextPage"/>
      <w:pgSz w:w="11906" w:h="16838"/>
      <w:pgMar w:top="1440" w:right="1800" w:bottom="1440" w:left="1800" w:header="851" w:footer="992" w:gutter="0"/>
      <w:pgNumType w:start="4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paraId="697F48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paraId="1B47E50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4F5A49"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4F5A49"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4F5A49"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F5A49"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4F5A49"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4F5A49"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4F5A49"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4F5A4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rsidR="004F5A49"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rsidR="004F5A49" w14:textId="77777777">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F5A4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F5A4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paraId="53081CEF"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F5A49" w14:paraId="66B9878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F5A4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F5A4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4F5A4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F5A4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paraId="5F81E0E1"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F5A4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4F5A4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F5A4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F5A4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F5A4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4F5A49"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F5A49"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4F5A49"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4F5A49"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4F5A49"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4F5A4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4F5A49"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4F5A49"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4F5A49"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4F5A49"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4F5A49"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4F5A49"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F5A49"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4F5A49"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4F5A49"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4F5A49"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4F5A4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4F5A49"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4F5A49"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5A49"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P="00A3166E" w14:textId="45CF7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4F5A49"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paraId="04508048"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paraId="413ABE29" w14:textId="149CF660">
    <w:pPr>
      <w:pStyle w:val="Header"/>
      <w:rPr>
        <w:rFonts w:ascii="仿宋" w:eastAsia="仿宋" w:hAnsi="仿宋"/>
      </w:rPr>
    </w:pPr>
    <w:r w:rsidRPr="004F5A49">
      <w:rPr>
        <w:rFonts w:ascii="仿宋" w:eastAsia="仿宋" w:hAnsi="仿宋" w:hint="eastAsia"/>
      </w:rPr>
      <w:t>智能焊接生产线商业计划书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paraId="57DA89B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rsidRPr="004F5A49" w:rsidP="004F5A49" w14:textId="149CF660">
    <w:pPr>
      <w:pStyle w:val="Header"/>
      <w:rPr>
        <w:rFonts w:ascii="仿宋" w:eastAsia="仿宋" w:hAnsi="仿宋"/>
      </w:rPr>
    </w:pPr>
    <w:r w:rsidRPr="004F5A49">
      <w:rPr>
        <w:rFonts w:ascii="仿宋" w:eastAsia="仿宋" w:hAnsi="仿宋" w:hint="eastAsia"/>
      </w:rPr>
      <w:t>智能焊接生产线商业计划书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A4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A49"/>
    <w:rsid w:val="00124B19"/>
    <w:rsid w:val="004F5A49"/>
    <w:rsid w:val="00A316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4D5D7FD"/>
  <w15:chartTrackingRefBased/>
  <w15:docId w15:val="{0B72CCAA-7EDD-41BD-B52B-54C81E438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4F5A4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4F5A4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4F5A4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4F5A49"/>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4F5A49"/>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4F5A49"/>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4F5A49"/>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4F5A49"/>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4F5A49"/>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F5A49"/>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4F5A49"/>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4F5A49"/>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4F5A49"/>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4F5A49"/>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4F5A49"/>
    <w:rPr>
      <w:rFonts w:cstheme="majorBidi"/>
      <w:b/>
      <w:bCs/>
      <w:color w:val="0F4761" w:themeColor="accent1" w:themeShade="BF"/>
    </w:rPr>
  </w:style>
  <w:style w:type="character" w:customStyle="1" w:styleId="7">
    <w:name w:val="标题 7 字符"/>
    <w:basedOn w:val="DefaultParagraphFont"/>
    <w:link w:val="Heading7"/>
    <w:uiPriority w:val="9"/>
    <w:semiHidden/>
    <w:rsid w:val="004F5A49"/>
    <w:rPr>
      <w:rFonts w:cstheme="majorBidi"/>
      <w:b/>
      <w:bCs/>
      <w:color w:val="595959" w:themeColor="text1" w:themeTint="A6"/>
    </w:rPr>
  </w:style>
  <w:style w:type="character" w:customStyle="1" w:styleId="8">
    <w:name w:val="标题 8 字符"/>
    <w:basedOn w:val="DefaultParagraphFont"/>
    <w:link w:val="Heading8"/>
    <w:uiPriority w:val="9"/>
    <w:semiHidden/>
    <w:rsid w:val="004F5A49"/>
    <w:rPr>
      <w:rFonts w:cstheme="majorBidi"/>
      <w:color w:val="595959" w:themeColor="text1" w:themeTint="A6"/>
    </w:rPr>
  </w:style>
  <w:style w:type="character" w:customStyle="1" w:styleId="9">
    <w:name w:val="标题 9 字符"/>
    <w:basedOn w:val="DefaultParagraphFont"/>
    <w:link w:val="Heading9"/>
    <w:uiPriority w:val="9"/>
    <w:semiHidden/>
    <w:rsid w:val="004F5A49"/>
    <w:rPr>
      <w:rFonts w:eastAsiaTheme="majorEastAsia" w:cstheme="majorBidi"/>
      <w:color w:val="595959" w:themeColor="text1" w:themeTint="A6"/>
    </w:rPr>
  </w:style>
  <w:style w:type="paragraph" w:styleId="Title">
    <w:name w:val="Title"/>
    <w:basedOn w:val="Normal"/>
    <w:next w:val="Normal"/>
    <w:link w:val="a"/>
    <w:uiPriority w:val="10"/>
    <w:qFormat/>
    <w:rsid w:val="004F5A49"/>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4F5A49"/>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4F5A4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4F5A49"/>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4F5A49"/>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4F5A49"/>
    <w:rPr>
      <w:i/>
      <w:iCs/>
      <w:color w:val="404040" w:themeColor="text1" w:themeTint="BF"/>
    </w:rPr>
  </w:style>
  <w:style w:type="paragraph" w:styleId="ListParagraph">
    <w:name w:val="List Paragraph"/>
    <w:basedOn w:val="Normal"/>
    <w:uiPriority w:val="34"/>
    <w:qFormat/>
    <w:rsid w:val="004F5A49"/>
    <w:pPr>
      <w:ind w:left="720"/>
      <w:contextualSpacing/>
    </w:pPr>
  </w:style>
  <w:style w:type="character" w:styleId="IntenseEmphasis">
    <w:name w:val="Intense Emphasis"/>
    <w:basedOn w:val="DefaultParagraphFont"/>
    <w:uiPriority w:val="21"/>
    <w:qFormat/>
    <w:rsid w:val="004F5A49"/>
    <w:rPr>
      <w:i/>
      <w:iCs/>
      <w:color w:val="0F4761" w:themeColor="accent1" w:themeShade="BF"/>
    </w:rPr>
  </w:style>
  <w:style w:type="paragraph" w:styleId="IntenseQuote">
    <w:name w:val="Intense Quote"/>
    <w:basedOn w:val="Normal"/>
    <w:next w:val="Normal"/>
    <w:link w:val="a2"/>
    <w:uiPriority w:val="30"/>
    <w:qFormat/>
    <w:rsid w:val="004F5A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4F5A49"/>
    <w:rPr>
      <w:i/>
      <w:iCs/>
      <w:color w:val="0F4761" w:themeColor="accent1" w:themeShade="BF"/>
    </w:rPr>
  </w:style>
  <w:style w:type="character" w:styleId="IntenseReference">
    <w:name w:val="Intense Reference"/>
    <w:basedOn w:val="DefaultParagraphFont"/>
    <w:uiPriority w:val="32"/>
    <w:qFormat/>
    <w:rsid w:val="004F5A49"/>
    <w:rPr>
      <w:b/>
      <w:bCs/>
      <w:smallCaps/>
      <w:color w:val="0F4761" w:themeColor="accent1" w:themeShade="BF"/>
      <w:spacing w:val="5"/>
    </w:rPr>
  </w:style>
  <w:style w:type="paragraph" w:styleId="Header">
    <w:name w:val="header"/>
    <w:basedOn w:val="Normal"/>
    <w:link w:val="a3"/>
    <w:uiPriority w:val="99"/>
    <w:unhideWhenUsed/>
    <w:rsid w:val="004F5A49"/>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4F5A49"/>
    <w:rPr>
      <w:sz w:val="18"/>
      <w:szCs w:val="18"/>
    </w:rPr>
  </w:style>
  <w:style w:type="paragraph" w:styleId="Footer">
    <w:name w:val="footer"/>
    <w:basedOn w:val="Normal"/>
    <w:link w:val="a4"/>
    <w:uiPriority w:val="99"/>
    <w:unhideWhenUsed/>
    <w:rsid w:val="004F5A49"/>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4F5A49"/>
    <w:rPr>
      <w:sz w:val="18"/>
      <w:szCs w:val="18"/>
    </w:rPr>
  </w:style>
  <w:style w:type="character" w:styleId="PageNumber">
    <w:name w:val="page number"/>
    <w:basedOn w:val="DefaultParagraphFont"/>
    <w:uiPriority w:val="99"/>
    <w:semiHidden/>
    <w:unhideWhenUsed/>
    <w:rsid w:val="004F5A49"/>
  </w:style>
  <w:style w:type="paragraph" w:styleId="TOC1">
    <w:name w:val="toc 1"/>
    <w:basedOn w:val="Normal"/>
    <w:next w:val="Normal"/>
    <w:autoRedefine/>
    <w:uiPriority w:val="39"/>
    <w:unhideWhenUsed/>
    <w:rsid w:val="004F5A49"/>
  </w:style>
  <w:style w:type="paragraph" w:styleId="TOC2">
    <w:name w:val="toc 2"/>
    <w:basedOn w:val="Normal"/>
    <w:next w:val="Normal"/>
    <w:autoRedefine/>
    <w:uiPriority w:val="39"/>
    <w:unhideWhenUsed/>
    <w:rsid w:val="004F5A4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eader" Target="header121.xml" /><Relationship Id="rId245" Type="http://schemas.openxmlformats.org/officeDocument/2006/relationships/header" Target="header122.xml" /><Relationship Id="rId246" Type="http://schemas.openxmlformats.org/officeDocument/2006/relationships/footer" Target="footer121.xml" /><Relationship Id="rId247" Type="http://schemas.openxmlformats.org/officeDocument/2006/relationships/footer" Target="footer122.xml" /><Relationship Id="rId248" Type="http://schemas.openxmlformats.org/officeDocument/2006/relationships/header" Target="header123.xml" /><Relationship Id="rId249" Type="http://schemas.openxmlformats.org/officeDocument/2006/relationships/footer" Target="footer123.xml" /><Relationship Id="rId25" Type="http://schemas.openxmlformats.org/officeDocument/2006/relationships/footer" Target="footer11.xml" /><Relationship Id="rId250" Type="http://schemas.openxmlformats.org/officeDocument/2006/relationships/hyperlink" Target="https://d.book118.com/046141112204010101" TargetMode="External" /><Relationship Id="rId251" Type="http://schemas.openxmlformats.org/officeDocument/2006/relationships/header" Target="header124.xml" /><Relationship Id="rId252" Type="http://schemas.openxmlformats.org/officeDocument/2006/relationships/header" Target="header125.xml" /><Relationship Id="rId253" Type="http://schemas.openxmlformats.org/officeDocument/2006/relationships/footer" Target="footer124.xml" /><Relationship Id="rId254" Type="http://schemas.openxmlformats.org/officeDocument/2006/relationships/footer" Target="footer125.xml" /><Relationship Id="rId255" Type="http://schemas.openxmlformats.org/officeDocument/2006/relationships/header" Target="header126.xml" /><Relationship Id="rId256" Type="http://schemas.openxmlformats.org/officeDocument/2006/relationships/footer" Target="footer126.xml" /><Relationship Id="rId257" Type="http://schemas.openxmlformats.org/officeDocument/2006/relationships/theme" Target="theme/theme1.xml" /><Relationship Id="rId258" Type="http://schemas.openxmlformats.org/officeDocument/2006/relationships/styles" Target="styles.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5706</Words>
  <Characters>32525</Characters>
  <Application>Microsoft Office Word</Application>
  <DocSecurity>0</DocSecurity>
  <Lines>271</Lines>
  <Paragraphs>76</Paragraphs>
  <ScaleCrop>false</ScaleCrop>
  <Company/>
  <LinksUpToDate>false</LinksUpToDate>
  <CharactersWithSpaces>38155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2024-03-10T22:27:00Z</dcterms:created>
  <dcterms:modified xsi:type="dcterms:W3CDTF">2024-03-10T22:28:00Z</dcterms:modified>
</cp:coreProperties>
</file>