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CF5E839" w14:textId="77777777">
          <w:pPr>
            <w:pStyle w:val="NoSpacing"/>
          </w:pPr>
        </w:p>
        <w:p w:rsidR="00C018A2" w14:paraId="60DAAF51" w14:textId="77777777">
          <w:pPr>
            <w:pStyle w:val="NoSpacing"/>
          </w:pPr>
        </w:p>
        <w:p w:rsidR="00C018A2" w14:paraId="4084A3BF" w14:textId="77777777">
          <w:pPr>
            <w:pStyle w:val="NoSpacing"/>
          </w:pPr>
        </w:p>
        <w:p w:rsidR="00C018A2" w14:paraId="3B8AB0C0" w14:textId="77777777">
          <w:pPr>
            <w:pStyle w:val="NoSpacing"/>
          </w:pPr>
        </w:p>
        <w:p w:rsidR="00C018A2" w14:paraId="52AB91D6" w14:textId="77777777">
          <w:pPr>
            <w:pStyle w:val="NoSpacing"/>
          </w:pPr>
        </w:p>
        <w:p w:rsidR="00C018A2" w14:paraId="1B06A1A6" w14:textId="77777777">
          <w:pPr>
            <w:pStyle w:val="NoSpacing"/>
          </w:pPr>
        </w:p>
        <w:p w:rsidR="00C018A2" w14:paraId="68742E26" w14:textId="77777777">
          <w:pPr>
            <w:pStyle w:val="NoSpacing"/>
          </w:pPr>
        </w:p>
        <w:p w:rsidR="00C018A2" w14:paraId="4C1B67A2" w14:textId="77777777">
          <w:pPr>
            <w:pStyle w:val="NoSpacing"/>
          </w:pPr>
        </w:p>
        <w:p w:rsidR="00C018A2" w14:paraId="5263870B" w14:textId="77777777">
          <w:pPr>
            <w:pStyle w:val="NoSpacing"/>
          </w:pPr>
        </w:p>
        <w:p w:rsidR="00C018A2" w14:paraId="4F409EFD" w14:textId="77777777">
          <w:pPr>
            <w:pStyle w:val="NoSpacing"/>
          </w:pPr>
        </w:p>
        <w:p w:rsidR="00C018A2" w14:paraId="7D20429F" w14:textId="77777777">
          <w:pPr>
            <w:pStyle w:val="NoSpacing"/>
          </w:pPr>
        </w:p>
        <w:p w:rsidR="00C018A2" w14:paraId="59A8D17C" w14:textId="77777777">
          <w:pPr>
            <w:pStyle w:val="NoSpacing"/>
          </w:pPr>
        </w:p>
        <w:p w:rsidR="00C018A2" w14:paraId="3C79687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F04D5A2" w14:textId="77777777">
                            <w:pPr>
                              <w:pStyle w:val="NoSpacing"/>
                              <w:jc w:val="right"/>
                              <w:rPr>
                                <w:color w:val="FFFFFF" w:themeColor="background1"/>
                                <w:sz w:val="28"/>
                                <w:szCs w:val="28"/>
                              </w:rPr>
                            </w:pPr>
                            <w:sdt>
                              <w:sdtPr>
                                <w:rPr>
                                  <w:color w:val="FFFFFF" w:themeColor="background1"/>
                                  <w:sz w:val="32"/>
                                  <w:szCs w:val="32"/>
                                </w:rPr>
                                <w:alias w:val="日期"/>
                                <w:id w:val="192936896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8A9CF6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减压装置</w:t>
          </w:r>
          <w:r w:rsidRPr="007A4CF7">
            <w:rPr>
              <w:rFonts w:ascii="仿宋" w:eastAsia="仿宋" w:hAnsi="仿宋" w:hint="eastAsia"/>
              <w:b/>
              <w:bCs/>
              <w:sz w:val="52"/>
              <w:szCs w:val="52"/>
            </w:rPr>
            <w:t>项目</w:t>
          </w:r>
        </w:p>
        <w:p w:rsidR="00C018A2" w:rsidP="007A4CF7" w14:paraId="4586C6B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5468E7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FF1E62B" w14:textId="15468E71">
                          <w:pPr>
                            <w:pStyle w:val="NoSpacing"/>
                            <w:rPr>
                              <w:color w:val="4472C4" w:themeColor="accent1"/>
                              <w:sz w:val="36"/>
                              <w:szCs w:val="36"/>
                            </w:rPr>
                          </w:pPr>
                          <w:sdt>
                            <w:sdtPr>
                              <w:rPr>
                                <w:color w:val="4472C4" w:themeColor="accent1"/>
                                <w:sz w:val="36"/>
                                <w:szCs w:val="36"/>
                              </w:rPr>
                              <w:alias w:val="作者"/>
                              <w:id w:val="53605681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E180A63" w14:textId="77777777">
                          <w:pPr>
                            <w:pStyle w:val="NoSpacing"/>
                            <w:rPr>
                              <w:color w:val="595959" w:themeColor="text1" w:themeTint="A6"/>
                              <w:sz w:val="24"/>
                              <w:szCs w:val="24"/>
                            </w:rPr>
                          </w:pPr>
                          <w:sdt>
                            <w:sdtPr>
                              <w:rPr>
                                <w:caps/>
                                <w:color w:val="595959" w:themeColor="text1" w:themeTint="A6"/>
                                <w:sz w:val="24"/>
                                <w:szCs w:val="24"/>
                              </w:rPr>
                              <w:alias w:val="公司"/>
                              <w:id w:val="30792887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E83011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2CDFE0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396A27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4E28B5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减压装置项目商业计划书摘要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2093F1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7C6E43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减压装置产品或服务描述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42E2A6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A1CDCF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减压装置目标市场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056217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减压装置市场竞争分析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34E800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减压装置行业趋势与机遇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591CC5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558992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2F8DA9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减压装置产品定价策略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FE7AAA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减压装置产品销售渠道与拓展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589A40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C675E1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4916A4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9A6079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17F279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61EBAF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3F7CA9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424889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89881A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89160887"/>
        <w:docPartObj>
          <w:docPartGallery w:val="Table of Contents"/>
          <w:docPartUnique/>
        </w:docPartObj>
      </w:sdtPr>
      <w:sdtEndPr>
        <w:rPr>
          <w:b/>
          <w:bCs/>
        </w:rPr>
      </w:sdtEndPr>
      <w:sdtContent>
        <w:p w:rsidR="007A4CF7" w:rsidRPr="007A4CF7" w:rsidP="007A4CF7" w14:paraId="2DB31FD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BD84C3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3F1027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FF9892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31017F3"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73C39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323F4B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570D1E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4322DB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4109D4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C6F41F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342033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681F2B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249A7A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EB29D7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54EF31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0D0505C" w14:textId="77777777">
          <w:pPr>
            <w:spacing w:line="500" w:lineRule="exact"/>
          </w:pPr>
          <w:r w:rsidRPr="007A4CF7">
            <w:rPr>
              <w:b/>
              <w:bCs/>
              <w:sz w:val="28"/>
              <w:szCs w:val="28"/>
              <w:lang w:val="zh-CN"/>
            </w:rPr>
            <w:fldChar w:fldCharType="end"/>
          </w:r>
        </w:p>
      </w:sdtContent>
    </w:sdt>
    <w:p w:rsidR="007A4CF7" w:rsidP="00DA4121" w14:paraId="62A7AA3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53912A9" w14:textId="77777777">
      <w:pPr>
        <w:pStyle w:val="Heading2"/>
      </w:pPr>
      <w:r w:rsidRPr="009C12B5">
        <w:t>一、概述</w:t>
      </w:r>
      <w:bookmarkEnd w:id="0"/>
    </w:p>
    <w:p w:rsidR="009C12B5" w:rsidRPr="00DA4121" w:rsidP="00DA4121" w14:paraId="098DB6B6" w14:textId="77777777">
      <w:pPr>
        <w:pStyle w:val="Heading3"/>
      </w:pPr>
      <w:bookmarkStart w:id="1" w:name="_Toc157814104"/>
      <w:r w:rsidRPr="00DA4121">
        <w:t xml:space="preserve">1.1 </w:t>
      </w:r>
      <w:r w:rsidR="007A4CF7">
        <w:t>减压装置</w:t>
      </w:r>
      <w:r w:rsidR="007A4CF7">
        <w:rPr>
          <w:rFonts w:hint="eastAsia"/>
        </w:rPr>
        <w:t>项目</w:t>
      </w:r>
      <w:r w:rsidRPr="00DA4121">
        <w:t>商业计划书摘要</w:t>
      </w:r>
      <w:bookmarkEnd w:id="1"/>
    </w:p>
    <w:p w:rsidR="009C12B5" w:rsidRPr="009C12B5" w:rsidP="009C12B5" w14:paraId="1CA72B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减压装置产品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减压装置产品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减压装置产品</w:t>
      </w:r>
      <w:r w:rsidRPr="009C12B5">
        <w:rPr>
          <w:rFonts w:ascii="仿宋" w:eastAsia="仿宋" w:hAnsi="仿宋"/>
          <w:sz w:val="28"/>
          <w:szCs w:val="28"/>
        </w:rPr>
        <w:t>有望成为市场上的畅销产品，并为公司带来可观的收益和市场份额。</w:t>
      </w:r>
    </w:p>
    <w:p w:rsidR="009C12B5" w:rsidRPr="009C12B5" w:rsidP="009C12B5" w14:paraId="5437D1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减压装置产品</w:t>
      </w:r>
      <w:r w:rsidRPr="009C12B5">
        <w:rPr>
          <w:rFonts w:ascii="仿宋" w:eastAsia="仿宋" w:hAnsi="仿宋"/>
          <w:sz w:val="28"/>
          <w:szCs w:val="28"/>
        </w:rPr>
        <w:t>商业计划书中，我们将详细阐述</w:t>
      </w:r>
      <w:r w:rsidR="00E75C7F">
        <w:rPr>
          <w:rFonts w:ascii="仿宋" w:eastAsia="仿宋" w:hAnsi="仿宋"/>
          <w:sz w:val="28"/>
          <w:szCs w:val="28"/>
        </w:rPr>
        <w:t>减压装置产品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减压装置产品</w:t>
      </w:r>
      <w:r w:rsidRPr="009C12B5">
        <w:rPr>
          <w:rFonts w:ascii="仿宋" w:eastAsia="仿宋" w:hAnsi="仿宋"/>
          <w:sz w:val="28"/>
          <w:szCs w:val="28"/>
        </w:rPr>
        <w:t>有一个全面而深入的了解，并认识到其巨大的商业价值和投资潜力。</w:t>
      </w:r>
    </w:p>
    <w:p w:rsidR="009C12B5" w:rsidRPr="009C12B5" w:rsidP="009C12B5" w14:paraId="7C767E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减压装置产品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8DA271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减压装置产品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减压装置产品</w:t>
      </w:r>
      <w:r w:rsidRPr="009C12B5">
        <w:rPr>
          <w:rFonts w:ascii="仿宋" w:eastAsia="仿宋" w:hAnsi="仿宋"/>
          <w:sz w:val="28"/>
          <w:szCs w:val="28"/>
        </w:rPr>
        <w:t>的美好未来。</w:t>
      </w:r>
    </w:p>
    <w:p w:rsidR="009C12B5" w:rsidRPr="009C12B5" w:rsidP="007A4CF7" w14:paraId="141AD336" w14:textId="77777777">
      <w:pPr>
        <w:pStyle w:val="Heading3"/>
      </w:pPr>
      <w:bookmarkStart w:id="2" w:name="_Toc157814105"/>
      <w:r w:rsidRPr="009C12B5">
        <w:t xml:space="preserve">1.2 </w:t>
      </w:r>
      <w:r w:rsidRPr="009C12B5">
        <w:t>公司简介</w:t>
      </w:r>
      <w:bookmarkEnd w:id="2"/>
    </w:p>
    <w:p w:rsidR="009C12B5" w:rsidRPr="009C12B5" w:rsidP="009C12B5" w14:paraId="64256C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AADFE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017589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AADD5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9E9F767" w14:textId="77777777">
      <w:pPr>
        <w:pStyle w:val="Heading3"/>
      </w:pPr>
      <w:bookmarkStart w:id="3" w:name="_Toc157814106"/>
      <w:r w:rsidRPr="007A4CF7">
        <w:t xml:space="preserve">1.3 </w:t>
      </w:r>
      <w:r w:rsidR="007A4CF7">
        <w:t>减压装置</w:t>
      </w:r>
      <w:r w:rsidRPr="007A4CF7">
        <w:t>产品或服务描述</w:t>
      </w:r>
      <w:bookmarkEnd w:id="3"/>
    </w:p>
    <w:p w:rsidR="00AD3D82" w14:paraId="4FC509CD" w14:textId="34906798">
      <w:pPr>
        <w:ind w:firstLine="560"/>
      </w:pPr>
      <w:r>
        <w:rPr>
          <w:rFonts w:ascii="仿宋" w:eastAsia="仿宋" w:hAnsi="仿宋"/>
          <w:sz w:val="28"/>
        </w:rPr>
        <w:t>减压装置产品是一种旨在帮助用户缓解压力和紧张情绪的设备。它通常通过物理或心理机制来达到减压效果。例如，一些产品可能采用按摩、热敷、冷敷或振动技术来放松肌肉和减轻身体紧张感。其他产品则可能通过提供冥想指导、白噪音、芳香疗法或放松音乐来缓解心理压力。</w:t>
      </w:r>
      <w:r>
        <w:rPr>
          <w:rFonts w:ascii="仿宋" w:eastAsia="仿宋" w:hAnsi="仿宋"/>
          <w:sz w:val="28"/>
        </w:rPr>
        <w:br/>
      </w:r>
      <w:r>
        <w:rPr>
          <w:rFonts w:ascii="仿宋" w:eastAsia="仿宋" w:hAnsi="仿宋"/>
          <w:sz w:val="28"/>
        </w:rPr>
        <w:t>这些产品设计的目标是提供一种方便、有效且易于使用的减压方式，以满足现代生活中人们对于放松和缓解压力的需求。减压装置产品可以在家中、办公室或旅途中使用，为用户提供一个私密且舒适的空间来放松身心。</w:t>
      </w:r>
      <w:r>
        <w:rPr>
          <w:rFonts w:ascii="仿宋" w:eastAsia="仿宋" w:hAnsi="仿宋"/>
          <w:sz w:val="28"/>
        </w:rPr>
        <w:br/>
      </w:r>
      <w:r>
        <w:rPr>
          <w:rFonts w:ascii="仿宋" w:eastAsia="仿宋" w:hAnsi="仿宋"/>
          <w:sz w:val="28"/>
        </w:rPr>
        <w:t>随着科技的进步，减压装置产品也在不断创新，结合了智能手机应用程序、智能传感器和个性化设置等功能，以提供更加定制化和高效的减压体验。未来，随着消费者对于健康和幸福关注度的提高，减压装置产品市场预计将继续增长，为制造商和零售商提供广阔的发展机遇。</w:t>
      </w:r>
    </w:p>
    <w:p w:rsidR="009C12B5" w:rsidRPr="009C12B5" w:rsidP="009C12B5" w14:paraId="5515E014"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减压装置产品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减压装置产品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减压装置产品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减压装置产品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3423A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减压装置产品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ECF0FE4" w14:textId="77777777">
      <w:pPr>
        <w:pStyle w:val="Heading2"/>
      </w:pPr>
      <w:bookmarkStart w:id="4" w:name="_Toc157814107"/>
      <w:r w:rsidRPr="009C12B5">
        <w:t>二、市场分析</w:t>
      </w:r>
      <w:bookmarkEnd w:id="4"/>
    </w:p>
    <w:p w:rsidR="009C12B5" w:rsidP="007A4CF7" w14:paraId="48A197E3" w14:textId="77777777">
      <w:pPr>
        <w:pStyle w:val="Heading3"/>
      </w:pPr>
      <w:bookmarkStart w:id="5" w:name="_Toc157814108"/>
      <w:r w:rsidRPr="009C12B5">
        <w:t xml:space="preserve">2.1 </w:t>
      </w:r>
      <w:r w:rsidR="007A4CF7">
        <w:t>减压装置</w:t>
      </w:r>
      <w:r w:rsidRPr="009C12B5">
        <w:t>目标市场</w:t>
      </w:r>
      <w:bookmarkEnd w:id="5"/>
    </w:p>
    <w:p w:rsidR="00AD3D82" w14:paraId="7A4CB52E" w14:textId="40FA49B3">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减压装置产品项目商业发展计划书中的目标市场分析应重点评估市场潜力和目标客户群体。首先，应分析市场趋势，包括行业增长、技术创新、消费者行为变化等，以确定产品是否有足够的市场空间。其次，要进行市场细分，识别出最有可能接受和购买减压装置产品的消费者群体，例如压力大的职场人士、学生等。</w:t>
      </w:r>
      <w:r>
        <w:rPr>
          <w:rFonts w:ascii="仿宋" w:eastAsia="仿宋" w:hAnsi="仿宋"/>
          <w:sz w:val="28"/>
        </w:rPr>
        <w:br/>
      </w:r>
      <w:r>
        <w:rPr>
          <w:rFonts w:ascii="仿宋" w:eastAsia="仿宋" w:hAnsi="仿宋"/>
          <w:sz w:val="28"/>
        </w:rPr>
        <w:t>接着，需要进行竞争对手分析，了解现有减压产品和服务的情况，以及它们的市场份额和优势。通过对比分析，可以找到本产品在市场上的独特卖点和竞争优势。</w:t>
      </w:r>
      <w:r>
        <w:rPr>
          <w:rFonts w:ascii="仿宋" w:eastAsia="仿宋" w:hAnsi="仿宋"/>
          <w:sz w:val="28"/>
        </w:rPr>
        <w:br/>
      </w:r>
    </w:p>
    <w:p w:rsidR="00AD3D82" w14:textId="40FA49B3">
      <w:pPr>
        <w:ind w:firstLine="560"/>
      </w:pPr>
      <w:r>
        <w:rPr>
          <w:rFonts w:ascii="仿宋" w:eastAsia="仿宋" w:hAnsi="仿宋"/>
          <w:sz w:val="28"/>
        </w:rPr>
        <w:t>此外，目标市场分析还应包括市场准入策略，如定价策略、销售渠道选择、市场推广计划等。定价应考虑目标客户的购买力以及产品的成本和价值定位；销售渠道则应根据目标客户的习惯和偏好来选择，如线上电商平台、线下零售店等；市场推广计划应制定有效的传播策略，以提高产品在目标市场中的知名度和品牌形象。</w:t>
      </w:r>
      <w:r>
        <w:rPr>
          <w:rFonts w:ascii="仿宋" w:eastAsia="仿宋" w:hAnsi="仿宋"/>
          <w:sz w:val="28"/>
        </w:rPr>
        <w:br/>
      </w:r>
      <w:r>
        <w:rPr>
          <w:rFonts w:ascii="仿宋" w:eastAsia="仿宋" w:hAnsi="仿宋"/>
          <w:sz w:val="28"/>
        </w:rPr>
        <w:t>最后，商业计划书还应包含市场风险评估和应对策略，分析市场变化、竞争加剧、政策变化等潜在风险，并提出相应的风险管理措施，确保产品项目的市场策略具有足够的灵活性和适应性。</w:t>
      </w:r>
    </w:p>
    <w:p w:rsidR="009C12B5" w:rsidRPr="009C12B5" w:rsidP="009C12B5" w14:paraId="6BCF9E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6F1E1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减压装置产品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减压装置产品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减压装置产品</w:t>
      </w:r>
      <w:r w:rsidRPr="009C12B5">
        <w:rPr>
          <w:rFonts w:ascii="仿宋" w:eastAsia="仿宋" w:hAnsi="仿宋"/>
          <w:sz w:val="28"/>
          <w:szCs w:val="28"/>
        </w:rPr>
        <w:t>始终与市场需求保持同步。</w:t>
      </w:r>
    </w:p>
    <w:p w:rsidR="009C12B5" w:rsidP="007A4CF7" w14:paraId="58596EEA" w14:textId="77777777">
      <w:pPr>
        <w:pStyle w:val="Heading3"/>
      </w:pPr>
      <w:bookmarkStart w:id="6" w:name="_Toc157814109"/>
      <w:r w:rsidRPr="009C12B5">
        <w:t xml:space="preserve">2.2 </w:t>
      </w:r>
      <w:r w:rsidR="007A4CF7">
        <w:t>减压装置</w:t>
      </w:r>
      <w:r w:rsidR="007A4CF7">
        <w:rPr>
          <w:rFonts w:hint="eastAsia"/>
        </w:rPr>
        <w:t>市场</w:t>
      </w:r>
      <w:r w:rsidRPr="009C12B5">
        <w:t>竞争分析</w:t>
      </w:r>
      <w:bookmarkEnd w:id="6"/>
    </w:p>
    <w:p w:rsidR="00AD3D82" w14:paraId="7A00FDD7" w14:textId="6E954DF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AD3D82" w14:textId="6E954DF3">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减压装置产品市场竞争分析表明，随着现代生活节奏的加快和工作压力的增加，消费者对减压产品的需求日益增长。市场上的减压装置产品种类繁多，包括但不限于瑜伽垫、健身器材、冥想应用等。然而，现有的产品往往局限于单一功能，且同质化严重，难以满足消费者多样化、个性化的减压需求。</w:t>
      </w:r>
      <w:r>
        <w:rPr>
          <w:rFonts w:ascii="仿宋" w:eastAsia="仿宋" w:hAnsi="仿宋"/>
          <w:sz w:val="28"/>
        </w:rPr>
        <w:br/>
      </w:r>
      <w:r>
        <w:rPr>
          <w:rFonts w:ascii="仿宋" w:eastAsia="仿宋" w:hAnsi="仿宋"/>
          <w:sz w:val="28"/>
        </w:rPr>
        <w:t>本项目旨在开发一款创新型的多功能减压装置，通过集成先进的技术和人性化的设计，为消费者提供一个集健身、冥想、音乐等多种功能于一体的综合减压解决方案。产品将采用智能感知技术，根据使用者的身体状况和情绪状态自动调整减压模式，提供个性化的使用体验。</w:t>
      </w:r>
      <w:r>
        <w:rPr>
          <w:rFonts w:ascii="仿宋" w:eastAsia="仿宋" w:hAnsi="仿宋"/>
          <w:sz w:val="28"/>
        </w:rPr>
        <w:br/>
      </w:r>
      <w:r>
        <w:rPr>
          <w:rFonts w:ascii="仿宋" w:eastAsia="仿宋" w:hAnsi="仿宋"/>
          <w:sz w:val="28"/>
        </w:rPr>
        <w:t>市场调研显示，目标消费者群体对具有创新性和高效性的减压产品表现出强烈的兴趣和购买意愿。此外，随着健康意识的提升，越来越多的消费者愿意投资于能够提升生活质量的产品。因此，本项目产品具有广阔的市场潜力和竞争优势。</w:t>
      </w:r>
      <w:r>
        <w:rPr>
          <w:rFonts w:ascii="仿宋" w:eastAsia="仿宋" w:hAnsi="仿宋"/>
          <w:sz w:val="28"/>
        </w:rPr>
        <w:br/>
      </w:r>
      <w:r>
        <w:rPr>
          <w:rFonts w:ascii="仿宋" w:eastAsia="仿宋" w:hAnsi="仿宋"/>
          <w:sz w:val="28"/>
        </w:rPr>
        <w:t>为了在激烈的市场竞争中脱颖而出，本项目将采取以下策略：</w:t>
      </w:r>
      <w:r>
        <w:rPr>
          <w:rFonts w:ascii="仿宋" w:eastAsia="仿宋" w:hAnsi="仿宋"/>
          <w:sz w:val="28"/>
        </w:rPr>
        <w:br/>
        <w:t xml:space="preserve">    1.</w:t>
      </w:r>
      <w:r>
        <w:rPr>
          <w:rFonts w:ascii="仿宋" w:eastAsia="仿宋" w:hAnsi="仿宋"/>
          <w:sz w:val="28"/>
        </w:rPr>
        <w:t>产品差异化：通过技术创新和设计优化，确保产品在功能、用户体验和智能化水平上领先于市场同类产品。</w:t>
      </w:r>
      <w:r>
        <w:rPr>
          <w:rFonts w:ascii="仿宋" w:eastAsia="仿宋" w:hAnsi="仿宋"/>
          <w:sz w:val="28"/>
        </w:rPr>
        <w:br/>
        <w:t xml:space="preserve">    2.</w:t>
      </w:r>
      <w:r>
        <w:rPr>
          <w:rFonts w:ascii="仿宋" w:eastAsia="仿宋" w:hAnsi="仿宋"/>
          <w:sz w:val="28"/>
        </w:rPr>
        <w:t>市场定位：精准定位目标消费者群体，通过深入的市场调研和消费者行为分析，制定针对性的营销策略。</w:t>
      </w:r>
      <w:r>
        <w:rPr>
          <w:rFonts w:ascii="仿宋" w:eastAsia="仿宋" w:hAnsi="仿宋"/>
          <w:sz w:val="28"/>
        </w:rPr>
        <w:br/>
        <w:t xml:space="preserve">    3.</w:t>
      </w:r>
      <w:r>
        <w:rPr>
          <w:rFonts w:ascii="仿宋" w:eastAsia="仿宋" w:hAnsi="仿宋"/>
          <w:sz w:val="28"/>
        </w:rPr>
        <w:t>品牌建设：建立强大的品牌形象，通过高品质的产品和卓越的服务，树立起消费者对品牌的信任和忠诚。</w:t>
      </w:r>
      <w:r>
        <w:rPr>
          <w:rFonts w:ascii="仿宋" w:eastAsia="仿宋" w:hAnsi="仿宋"/>
          <w:sz w:val="28"/>
        </w:rPr>
        <w:br/>
        <w:t xml:space="preserve">    4.</w:t>
      </w:r>
      <w:r>
        <w:rPr>
          <w:rFonts w:ascii="仿宋" w:eastAsia="仿宋" w:hAnsi="仿宋"/>
          <w:sz w:val="28"/>
        </w:rPr>
        <w:t>渠道拓展：与线上线下的零售商建立合作关系，利用多元化的销售渠道，提高产品的市场覆盖率和可见度。</w:t>
      </w:r>
      <w:r>
        <w:rPr>
          <w:rFonts w:ascii="仿宋" w:eastAsia="仿宋" w:hAnsi="仿宋"/>
          <w:sz w:val="28"/>
        </w:rPr>
        <w:br/>
        <w:t xml:space="preserve">    5.</w:t>
      </w:r>
    </w:p>
    <w:p w:rsidR="00AD3D82" w14:textId="6E954DF3">
      <w:pPr>
        <w:ind w:firstLine="560"/>
      </w:pPr>
      <w:r>
        <w:rPr>
          <w:rFonts w:ascii="仿宋" w:eastAsia="仿宋" w:hAnsi="仿宋"/>
          <w:sz w:val="28"/>
        </w:rPr>
        <w:t>客户服务：提供优质的客户服务，包括产品使用指导、售后服务等，增强用户粘性和口碑传播。</w:t>
      </w:r>
      <w:r>
        <w:rPr>
          <w:rFonts w:ascii="仿宋" w:eastAsia="仿宋" w:hAnsi="仿宋"/>
          <w:sz w:val="28"/>
        </w:rPr>
        <w:br/>
      </w:r>
      <w:r>
        <w:rPr>
          <w:rFonts w:ascii="仿宋" w:eastAsia="仿宋" w:hAnsi="仿宋"/>
          <w:sz w:val="28"/>
        </w:rPr>
        <w:t>综上所述，尽管减压装置产品市场竞争激烈，但本项目凭借其创新的产品设计和市场定位，以及全面的商业发展计划，有望在市场中占据一席之地，并为消费者带来全新的减压体验。</w:t>
      </w:r>
    </w:p>
    <w:p w:rsidR="009C12B5" w:rsidRPr="009C12B5" w:rsidP="009C12B5" w14:paraId="131724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减压装置产品</w:t>
      </w:r>
      <w:r w:rsidRPr="009C12B5">
        <w:rPr>
          <w:rFonts w:ascii="仿宋" w:eastAsia="仿宋" w:hAnsi="仿宋"/>
          <w:sz w:val="28"/>
          <w:szCs w:val="28"/>
        </w:rPr>
        <w:t>的竞争优势和差异化策略。我们认为，</w:t>
      </w:r>
      <w:r w:rsidR="00E75C7F">
        <w:rPr>
          <w:rFonts w:ascii="仿宋" w:eastAsia="仿宋" w:hAnsi="仿宋"/>
          <w:sz w:val="28"/>
          <w:szCs w:val="28"/>
        </w:rPr>
        <w:t>减压装置产品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9DE60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减压装置产品</w:t>
      </w:r>
      <w:r w:rsidRPr="009C12B5">
        <w:rPr>
          <w:rFonts w:ascii="仿宋" w:eastAsia="仿宋" w:hAnsi="仿宋"/>
          <w:sz w:val="28"/>
          <w:szCs w:val="28"/>
        </w:rPr>
        <w:t>将在竞争激烈的市场中脱颖而出。</w:t>
      </w:r>
    </w:p>
    <w:p w:rsidR="009C12B5" w:rsidP="007A4CF7" w14:paraId="6316462E" w14:textId="77777777">
      <w:pPr>
        <w:pStyle w:val="Heading3"/>
      </w:pPr>
      <w:bookmarkStart w:id="7" w:name="_Toc157814110"/>
      <w:r w:rsidRPr="009C12B5">
        <w:t xml:space="preserve">2.3 </w:t>
      </w:r>
      <w:r w:rsidR="007A4CF7">
        <w:t>减压装置</w:t>
      </w:r>
      <w:r w:rsidRPr="009C12B5">
        <w:t>行业趋势与机遇</w:t>
      </w:r>
      <w:bookmarkEnd w:id="7"/>
    </w:p>
    <w:p w:rsidR="00AD3D82" w14:paraId="688F2C8C" w14:textId="3C4C1AD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AD3D82" w14:textId="3C4C1AD5">
      <w:pPr>
        <w:ind w:firstLine="560"/>
      </w:pPr>
      <w:r>
        <w:rPr>
          <w:rFonts w:ascii="仿宋" w:eastAsia="仿宋" w:hAnsi="仿宋"/>
          <w:sz w:val="28"/>
        </w:rPr>
        <w:t>随着现代生活节奏的加快和压力的增加，减压装置产品市场呈现出快速增长的趋势。消费者对身心健康日益关注，推动了减压产品需求的上升。减压装置产品的发展不仅局限于传统市场，如瑜伽垫、冥想枕头等，还扩展到了科技驱动的领域，如智能手表的放松模式、虚拟现实减压应用等。</w:t>
      </w:r>
      <w:r>
        <w:rPr>
          <w:rFonts w:ascii="仿宋" w:eastAsia="仿宋" w:hAnsi="仿宋"/>
          <w:sz w:val="28"/>
        </w:rPr>
        <w:br/>
      </w:r>
      <w:r>
        <w:rPr>
          <w:rFonts w:ascii="仿宋" w:eastAsia="仿宋" w:hAnsi="仿宋"/>
          <w:sz w:val="28"/>
        </w:rPr>
        <w:t>市场趋势分析显示，减压装置产品正朝着个性化、便携化、智能化和可持续化的方向发展。个性化产品可以根据消费者的需求定制，提供更加精准的减压体验。便携化设计使得消费者可以在任何时间、任何地点使用减压产品，提高了产品的可用性。智能化技术，如人工智能和大数据，被应用于减压产品中，以提供个性化的建议和更有效的减压方案。可持续发展的理念也促使减压装置产品制造商采用环保材料和生产工艺，以满足消费者对环保产品的需求。</w:t>
      </w:r>
      <w:r>
        <w:rPr>
          <w:rFonts w:ascii="仿宋" w:eastAsia="仿宋" w:hAnsi="仿宋"/>
          <w:sz w:val="28"/>
        </w:rPr>
        <w:br/>
      </w:r>
      <w:r>
        <w:rPr>
          <w:rFonts w:ascii="仿宋" w:eastAsia="仿宋" w:hAnsi="仿宋"/>
          <w:sz w:val="28"/>
        </w:rPr>
        <w:t>机遇分析表明，减压装置产品市场具有巨大的增长潜力。首先，随着人们对健康的重视，减压产品作为一种预防保健的方式，越来越受到欢迎。其次，新兴技术如虚拟现实和增强现实的应用，为减压产品提供了新的交互和体验方式，吸引了年轻消费者的关注。此外，线上销售渠道的拓展为减压装置产品提供了更广阔的市场空间，消费者可以通过电子商务平台轻松购买到各种减压产品。</w:t>
      </w:r>
      <w:r>
        <w:rPr>
          <w:rFonts w:ascii="仿宋" w:eastAsia="仿宋" w:hAnsi="仿宋"/>
          <w:sz w:val="28"/>
        </w:rPr>
        <w:br/>
      </w:r>
      <w:r>
        <w:rPr>
          <w:rFonts w:ascii="仿宋" w:eastAsia="仿宋" w:hAnsi="仿宋"/>
          <w:sz w:val="28"/>
        </w:rPr>
        <w:t>综上所述，减压装置产品行业正面临着良好的发展机遇，市场需求的增加、技术的进步和消费者健康意识的提升，都为该行业的发展提供了强大的动力。未来，随着产品创新和市场推广的不断深入，减压装置产品市场有望继续保持增长态势，为消费者提供更加多样化和有效的减压解决方案。</w:t>
      </w:r>
    </w:p>
    <w:p w:rsidR="009C12B5" w:rsidRPr="009C12B5" w:rsidP="009C12B5" w14:paraId="57ACEEE5"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减压装置产品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减压装置产品</w:t>
      </w:r>
      <w:r w:rsidRPr="009C12B5">
        <w:rPr>
          <w:rFonts w:ascii="仿宋" w:eastAsia="仿宋" w:hAnsi="仿宋"/>
          <w:sz w:val="28"/>
          <w:szCs w:val="28"/>
        </w:rPr>
        <w:t>始终走在行业的前沿并抓住每一个市场机遇。</w:t>
      </w:r>
    </w:p>
    <w:p w:rsidR="009C12B5" w:rsidRPr="009C12B5" w:rsidP="007A4CF7" w14:paraId="2055A095" w14:textId="77777777">
      <w:pPr>
        <w:pStyle w:val="Heading2"/>
      </w:pPr>
      <w:bookmarkStart w:id="8" w:name="_Toc157814111"/>
      <w:r w:rsidRPr="009C12B5">
        <w:t>三、营销策略</w:t>
      </w:r>
      <w:bookmarkEnd w:id="8"/>
    </w:p>
    <w:p w:rsidR="009C12B5" w:rsidRPr="009C12B5" w:rsidP="007A4CF7" w14:paraId="0FFE425B" w14:textId="77777777">
      <w:pPr>
        <w:pStyle w:val="Heading3"/>
      </w:pPr>
      <w:bookmarkStart w:id="9" w:name="_Toc157814112"/>
      <w:r w:rsidRPr="009C12B5">
        <w:t xml:space="preserve">3.1 </w:t>
      </w:r>
      <w:r w:rsidRPr="009C12B5">
        <w:t>品牌定位与传播</w:t>
      </w:r>
      <w:bookmarkEnd w:id="9"/>
    </w:p>
    <w:p w:rsidR="009C12B5" w:rsidRPr="009C12B5" w:rsidP="007A4CF7" w14:paraId="284468D0"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减压装置产品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375BF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减压装置产品</w:t>
      </w:r>
      <w:r w:rsidRPr="009C12B5">
        <w:rPr>
          <w:rFonts w:ascii="仿宋" w:eastAsia="仿宋" w:hAnsi="仿宋"/>
          <w:sz w:val="28"/>
          <w:szCs w:val="28"/>
        </w:rPr>
        <w:t>的专业评测和推荐文章，以扩大品牌影响力。</w:t>
      </w:r>
    </w:p>
    <w:p w:rsidR="009C12B5" w:rsidRPr="009C12B5" w:rsidP="009C12B5" w14:paraId="3741F20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减压装置产品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7EE57F8" w14:textId="77777777">
      <w:pPr>
        <w:pStyle w:val="Heading3"/>
      </w:pPr>
      <w:bookmarkStart w:id="10" w:name="_Toc157814113"/>
      <w:r w:rsidRPr="009C12B5">
        <w:t xml:space="preserve">3.2 </w:t>
      </w:r>
      <w:r w:rsidR="007A4CF7">
        <w:t>减压装置</w:t>
      </w:r>
      <w:r w:rsidRPr="009C12B5">
        <w:t>产品定价策略</w:t>
      </w:r>
      <w:bookmarkEnd w:id="10"/>
    </w:p>
    <w:p w:rsidR="009C12B5" w:rsidRPr="009C12B5" w:rsidP="00CA39FB" w14:paraId="0DB1C1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减压装置产品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749CD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56147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减压装置产品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00254C5" w14:textId="77777777">
      <w:pPr>
        <w:pStyle w:val="Heading3"/>
      </w:pPr>
      <w:bookmarkStart w:id="11" w:name="_Toc157814114"/>
      <w:r w:rsidRPr="009C12B5">
        <w:t xml:space="preserve">3.3 </w:t>
      </w:r>
      <w:r w:rsidR="007A4CF7">
        <w:t>减压装置</w:t>
      </w:r>
      <w:r w:rsidR="007A4CF7">
        <w:rPr>
          <w:rFonts w:hint="eastAsia"/>
        </w:rPr>
        <w:t>产品</w:t>
      </w:r>
      <w:r w:rsidRPr="009C12B5">
        <w:t>销售渠道与拓展</w:t>
      </w:r>
      <w:bookmarkEnd w:id="11"/>
    </w:p>
    <w:p w:rsidR="009C12B5" w:rsidRPr="009C12B5" w:rsidP="009C12B5" w14:paraId="547AE906"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减压装置产品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A4A74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减压装置产品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56DE7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减压装置产品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4506B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C45E7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https://d.book118.com/046210052155010044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0A5FCC7" w14:textId="77777777">
    <w:pPr>
      <w:pStyle w:val="Footer"/>
      <w:jc w:val="center"/>
    </w:pPr>
  </w:p>
  <w:p w:rsidR="00FE7E16" w14:paraId="2ADF40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244C0F9" w14:textId="77777777">
    <w:pPr>
      <w:pStyle w:val="Footer"/>
      <w:jc w:val="center"/>
    </w:pPr>
  </w:p>
  <w:p w:rsidR="007A4CF7" w14:paraId="52AC05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EEE57C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8AA9B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C31024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F3090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3897804"/>
      <w:docPartObj>
        <w:docPartGallery w:val="Page Numbers (Bottom of Page)"/>
        <w:docPartUnique/>
      </w:docPartObj>
    </w:sdtPr>
    <w:sdtContent>
      <w:sdt>
        <w:sdtPr>
          <w:id w:val="19250874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33749"/>
      <w:docPartObj>
        <w:docPartGallery w:val="Page Numbers (Bottom of Page)"/>
        <w:docPartUnique/>
      </w:docPartObj>
    </w:sdtPr>
    <w:sdtContent>
      <w:sdt>
        <w:sdtPr>
          <w:id w:val="800853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9831041"/>
      <w:docPartObj>
        <w:docPartGallery w:val="Page Numbers (Bottom of Page)"/>
        <w:docPartUnique/>
      </w:docPartObj>
    </w:sdtPr>
    <w:sdtContent>
      <w:sdt>
        <w:sdtPr>
          <w:id w:val="37769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8861889"/>
      <w:docPartObj>
        <w:docPartGallery w:val="Page Numbers (Bottom of Page)"/>
        <w:docPartUnique/>
      </w:docPartObj>
    </w:sdtPr>
    <w:sdtContent>
      <w:sdt>
        <w:sdtPr>
          <w:id w:val="813772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100824"/>
      <w:docPartObj>
        <w:docPartGallery w:val="Page Numbers (Bottom of Page)"/>
        <w:docPartUnique/>
      </w:docPartObj>
    </w:sdtPr>
    <w:sdtContent>
      <w:sdt>
        <w:sdtPr>
          <w:id w:val="8618265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2243236"/>
      <w:docPartObj>
        <w:docPartGallery w:val="Page Numbers (Bottom of Page)"/>
        <w:docPartUnique/>
      </w:docPartObj>
    </w:sdtPr>
    <w:sdtContent>
      <w:sdt>
        <w:sdtPr>
          <w:id w:val="16886376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3718348"/>
      <w:docPartObj>
        <w:docPartGallery w:val="Page Numbers (Bottom of Page)"/>
        <w:docPartUnique/>
      </w:docPartObj>
    </w:sdtPr>
    <w:sdtContent>
      <w:sdt>
        <w:sdtPr>
          <w:id w:val="2855541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5368684"/>
      <w:docPartObj>
        <w:docPartGallery w:val="Page Numbers (Bottom of Page)"/>
        <w:docPartUnique/>
      </w:docPartObj>
    </w:sdtPr>
    <w:sdtContent>
      <w:sdt>
        <w:sdtPr>
          <w:id w:val="11059736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6284421"/>
      <w:docPartObj>
        <w:docPartGallery w:val="Page Numbers (Bottom of Page)"/>
        <w:docPartUnique/>
      </w:docPartObj>
    </w:sdtPr>
    <w:sdtContent>
      <w:sdt>
        <w:sdtPr>
          <w:id w:val="3067347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8393670"/>
      <w:docPartObj>
        <w:docPartGallery w:val="Page Numbers (Bottom of Page)"/>
        <w:docPartUnique/>
      </w:docPartObj>
    </w:sdtPr>
    <w:sdtContent>
      <w:sdt>
        <w:sdtPr>
          <w:id w:val="15722234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9486017"/>
      <w:docPartObj>
        <w:docPartGallery w:val="Page Numbers (Bottom of Page)"/>
        <w:docPartUnique/>
      </w:docPartObj>
    </w:sdtPr>
    <w:sdtContent>
      <w:sdt>
        <w:sdtPr>
          <w:id w:val="4336486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2146333"/>
      <w:docPartObj>
        <w:docPartGallery w:val="Page Numbers (Bottom of Page)"/>
        <w:docPartUnique/>
      </w:docPartObj>
    </w:sdtPr>
    <w:sdtContent>
      <w:sdt>
        <w:sdtPr>
          <w:id w:val="17577624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1158592"/>
      <w:docPartObj>
        <w:docPartGallery w:val="Page Numbers (Bottom of Page)"/>
        <w:docPartUnique/>
      </w:docPartObj>
    </w:sdtPr>
    <w:sdtContent>
      <w:sdt>
        <w:sdtPr>
          <w:id w:val="13371371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2639959"/>
      <w:docPartObj>
        <w:docPartGallery w:val="Page Numbers (Bottom of Page)"/>
        <w:docPartUnique/>
      </w:docPartObj>
    </w:sdtPr>
    <w:sdtContent>
      <w:sdt>
        <w:sdtPr>
          <w:id w:val="17374220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1424296"/>
      <w:docPartObj>
        <w:docPartGallery w:val="Page Numbers (Bottom of Page)"/>
        <w:docPartUnique/>
      </w:docPartObj>
    </w:sdtPr>
    <w:sdtContent>
      <w:sdt>
        <w:sdtPr>
          <w:id w:val="17211694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5703828"/>
      <w:docPartObj>
        <w:docPartGallery w:val="Page Numbers (Bottom of Page)"/>
        <w:docPartUnique/>
      </w:docPartObj>
    </w:sdtPr>
    <w:sdtContent>
      <w:sdt>
        <w:sdtPr>
          <w:id w:val="8488576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2064013"/>
      <w:docPartObj>
        <w:docPartGallery w:val="Page Numbers (Bottom of Page)"/>
        <w:docPartUnique/>
      </w:docPartObj>
    </w:sdtPr>
    <w:sdtContent>
      <w:sdt>
        <w:sdtPr>
          <w:id w:val="12321870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746873"/>
      <w:docPartObj>
        <w:docPartGallery w:val="Page Numbers (Bottom of Page)"/>
        <w:docPartUnique/>
      </w:docPartObj>
    </w:sdtPr>
    <w:sdtContent>
      <w:sdt>
        <w:sdtPr>
          <w:id w:val="12020994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4872904"/>
      <w:docPartObj>
        <w:docPartGallery w:val="Page Numbers (Bottom of Page)"/>
        <w:docPartUnique/>
      </w:docPartObj>
    </w:sdtPr>
    <w:sdtContent>
      <w:sdt>
        <w:sdtPr>
          <w:id w:val="4294469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8868971"/>
      <w:docPartObj>
        <w:docPartGallery w:val="Page Numbers (Bottom of Page)"/>
        <w:docPartUnique/>
      </w:docPartObj>
    </w:sdtPr>
    <w:sdtContent>
      <w:sdt>
        <w:sdtPr>
          <w:id w:val="9816676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F387D6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885670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D3D82"/>
    <w:rsid w:val="00B0001C"/>
    <w:rsid w:val="00B27B00"/>
    <w:rsid w:val="00B45771"/>
    <w:rsid w:val="00B57466"/>
    <w:rsid w:val="00C018A2"/>
    <w:rsid w:val="00C15CFF"/>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99F7B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46210052155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2697</Words>
  <Characters>15376</Characters>
  <Application>Microsoft Office Word</Application>
  <DocSecurity>0</DocSecurity>
  <Lines>128</Lines>
  <Paragraphs>36</Paragraphs>
  <ScaleCrop>false</ScaleCrop>
  <Company/>
  <LinksUpToDate>false</LinksUpToDate>
  <CharactersWithSpaces>18037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2024-02-05T04:49:00Z</dcterms:modified>
</cp:coreProperties>
</file>