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TI粉末多孔过滤器项目可行性建设方案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10" w:history="1">
        <w:r>
          <w:rPr>
            <w:rFonts w:ascii="仿宋" w:eastAsia="仿宋" w:hAnsi="仿宋" w:cs="仿宋" w:hint="eastAsia"/>
            <w:lang w:eastAsia="zh-CN"/>
          </w:rPr>
          <w:t>序言</w:t>
        </w:r>
        <w:r>
          <w:tab/>
        </w:r>
        <w:r>
          <w:fldChar w:fldCharType="begin"/>
        </w:r>
        <w:r>
          <w:instrText xml:space="preserve"> PAGEREF _Toc27710 \h </w:instrText>
        </w:r>
        <w:r>
          <w:fldChar w:fldCharType="separate"/>
        </w:r>
        <w:r>
          <w:t>3</w:t>
        </w:r>
        <w:r>
          <w:fldChar w:fldCharType="end"/>
        </w:r>
      </w:hyperlink>
    </w:p>
    <w:p>
      <w:pPr>
        <w:pStyle w:val="TOC1"/>
        <w:tabs>
          <w:tab w:val="right" w:leader="dot" w:pos="8306"/>
        </w:tabs>
      </w:pPr>
      <w:hyperlink w:anchor="_Toc32120" w:history="1">
        <w:r>
          <w:rPr>
            <w:rFonts w:ascii="仿宋" w:eastAsia="仿宋" w:hAnsi="仿宋" w:cs="仿宋" w:hint="eastAsia"/>
            <w:lang w:eastAsia="zh-CN"/>
          </w:rPr>
          <w:t>一、项目监理与质量保证</w:t>
        </w:r>
        <w:r>
          <w:tab/>
        </w:r>
        <w:r>
          <w:fldChar w:fldCharType="begin"/>
        </w:r>
        <w:r>
          <w:instrText xml:space="preserve"> PAGEREF _Toc32120 \h </w:instrText>
        </w:r>
        <w:r>
          <w:fldChar w:fldCharType="separate"/>
        </w:r>
        <w:r>
          <w:t>3</w:t>
        </w:r>
        <w:r>
          <w:fldChar w:fldCharType="end"/>
        </w:r>
      </w:hyperlink>
    </w:p>
    <w:p>
      <w:pPr>
        <w:pStyle w:val="TOC2"/>
        <w:tabs>
          <w:tab w:val="right" w:leader="dot" w:pos="8306"/>
        </w:tabs>
      </w:pPr>
      <w:hyperlink w:anchor="_Toc21502" w:history="1">
        <w:r>
          <w:rPr>
            <w:rFonts w:ascii="仿宋" w:eastAsia="仿宋" w:hAnsi="仿宋" w:cs="仿宋" w:hint="eastAsia"/>
            <w:lang w:eastAsia="zh-CN"/>
          </w:rPr>
          <w:t>(一)、监理体系构建</w:t>
        </w:r>
        <w:r>
          <w:tab/>
        </w:r>
        <w:r>
          <w:fldChar w:fldCharType="begin"/>
        </w:r>
        <w:r>
          <w:instrText xml:space="preserve"> PAGEREF _Toc21502 \h </w:instrText>
        </w:r>
        <w:r>
          <w:fldChar w:fldCharType="separate"/>
        </w:r>
        <w:r>
          <w:t>3</w:t>
        </w:r>
        <w:r>
          <w:fldChar w:fldCharType="end"/>
        </w:r>
      </w:hyperlink>
    </w:p>
    <w:p>
      <w:pPr>
        <w:pStyle w:val="TOC2"/>
        <w:tabs>
          <w:tab w:val="right" w:leader="dot" w:pos="8306"/>
        </w:tabs>
      </w:pPr>
      <w:hyperlink w:anchor="_Toc3136" w:history="1">
        <w:r>
          <w:rPr>
            <w:rFonts w:ascii="仿宋" w:eastAsia="仿宋" w:hAnsi="仿宋" w:cs="仿宋" w:hint="eastAsia"/>
            <w:lang w:eastAsia="zh-CN"/>
          </w:rPr>
          <w:t>(二)、质量保证体系实施</w:t>
        </w:r>
        <w:r>
          <w:tab/>
        </w:r>
        <w:r>
          <w:fldChar w:fldCharType="begin"/>
        </w:r>
        <w:r>
          <w:instrText xml:space="preserve"> PAGEREF _Toc3136 \h </w:instrText>
        </w:r>
        <w:r>
          <w:fldChar w:fldCharType="separate"/>
        </w:r>
        <w:r>
          <w:t>4</w:t>
        </w:r>
        <w:r>
          <w:fldChar w:fldCharType="end"/>
        </w:r>
      </w:hyperlink>
    </w:p>
    <w:p>
      <w:pPr>
        <w:pStyle w:val="TOC2"/>
        <w:tabs>
          <w:tab w:val="right" w:leader="dot" w:pos="8306"/>
        </w:tabs>
      </w:pPr>
      <w:hyperlink w:anchor="_Toc24749" w:history="1">
        <w:r>
          <w:rPr>
            <w:rFonts w:ascii="仿宋" w:eastAsia="仿宋" w:hAnsi="仿宋" w:cs="仿宋" w:hint="eastAsia"/>
            <w:lang w:eastAsia="zh-CN"/>
          </w:rPr>
          <w:t>(三)、监理与质量控制流程</w:t>
        </w:r>
        <w:r>
          <w:tab/>
        </w:r>
        <w:r>
          <w:fldChar w:fldCharType="begin"/>
        </w:r>
        <w:r>
          <w:instrText xml:space="preserve"> PAGEREF _Toc24749 \h </w:instrText>
        </w:r>
        <w:r>
          <w:fldChar w:fldCharType="separate"/>
        </w:r>
        <w:r>
          <w:t>4</w:t>
        </w:r>
        <w:r>
          <w:fldChar w:fldCharType="end"/>
        </w:r>
      </w:hyperlink>
    </w:p>
    <w:p>
      <w:pPr>
        <w:pStyle w:val="TOC1"/>
        <w:tabs>
          <w:tab w:val="right" w:leader="dot" w:pos="8306"/>
        </w:tabs>
      </w:pPr>
      <w:hyperlink w:anchor="_Toc6589" w:history="1">
        <w:r>
          <w:rPr>
            <w:rFonts w:ascii="仿宋" w:eastAsia="仿宋" w:hAnsi="仿宋" w:cs="仿宋" w:hint="eastAsia"/>
            <w:lang w:eastAsia="zh-CN"/>
          </w:rPr>
          <w:t>二、社会影响分析</w:t>
        </w:r>
        <w:r>
          <w:tab/>
        </w:r>
        <w:r>
          <w:fldChar w:fldCharType="begin"/>
        </w:r>
        <w:r>
          <w:instrText xml:space="preserve"> PAGEREF _Toc6589 \h </w:instrText>
        </w:r>
        <w:r>
          <w:fldChar w:fldCharType="separate"/>
        </w:r>
        <w:r>
          <w:t>5</w:t>
        </w:r>
        <w:r>
          <w:fldChar w:fldCharType="end"/>
        </w:r>
      </w:hyperlink>
    </w:p>
    <w:p>
      <w:pPr>
        <w:pStyle w:val="TOC2"/>
        <w:tabs>
          <w:tab w:val="right" w:leader="dot" w:pos="8306"/>
        </w:tabs>
      </w:pPr>
      <w:hyperlink w:anchor="_Toc437" w:history="1">
        <w:r>
          <w:rPr>
            <w:rFonts w:ascii="仿宋" w:eastAsia="仿宋" w:hAnsi="仿宋" w:cs="仿宋" w:hint="eastAsia"/>
            <w:lang w:eastAsia="zh-CN"/>
          </w:rPr>
          <w:t>(一)、社会影响效果分析</w:t>
        </w:r>
        <w:r>
          <w:tab/>
        </w:r>
        <w:r>
          <w:fldChar w:fldCharType="begin"/>
        </w:r>
        <w:r>
          <w:instrText xml:space="preserve"> PAGEREF _Toc437 \h </w:instrText>
        </w:r>
        <w:r>
          <w:fldChar w:fldCharType="separate"/>
        </w:r>
        <w:r>
          <w:t>5</w:t>
        </w:r>
        <w:r>
          <w:fldChar w:fldCharType="end"/>
        </w:r>
      </w:hyperlink>
    </w:p>
    <w:p>
      <w:pPr>
        <w:pStyle w:val="TOC2"/>
        <w:tabs>
          <w:tab w:val="right" w:leader="dot" w:pos="8306"/>
        </w:tabs>
      </w:pPr>
      <w:hyperlink w:anchor="_Toc11715" w:history="1">
        <w:r>
          <w:rPr>
            <w:rFonts w:ascii="仿宋" w:eastAsia="仿宋" w:hAnsi="仿宋" w:cs="仿宋" w:hint="eastAsia"/>
            <w:lang w:eastAsia="zh-CN"/>
          </w:rPr>
          <w:t>(二)、社会适应性分析</w:t>
        </w:r>
        <w:r>
          <w:tab/>
        </w:r>
        <w:r>
          <w:fldChar w:fldCharType="begin"/>
        </w:r>
        <w:r>
          <w:instrText xml:space="preserve"> PAGEREF _Toc11715 \h </w:instrText>
        </w:r>
        <w:r>
          <w:fldChar w:fldCharType="separate"/>
        </w:r>
        <w:r>
          <w:t>7</w:t>
        </w:r>
        <w:r>
          <w:fldChar w:fldCharType="end"/>
        </w:r>
      </w:hyperlink>
    </w:p>
    <w:p>
      <w:pPr>
        <w:pStyle w:val="TOC2"/>
        <w:tabs>
          <w:tab w:val="right" w:leader="dot" w:pos="8306"/>
        </w:tabs>
      </w:pPr>
      <w:hyperlink w:anchor="_Toc25960" w:history="1">
        <w:r>
          <w:rPr>
            <w:rFonts w:ascii="仿宋" w:eastAsia="仿宋" w:hAnsi="仿宋" w:cs="仿宋" w:hint="eastAsia"/>
            <w:lang w:eastAsia="zh-CN"/>
          </w:rPr>
          <w:t>(三)、社会风险及对策分析</w:t>
        </w:r>
        <w:r>
          <w:tab/>
        </w:r>
        <w:r>
          <w:fldChar w:fldCharType="begin"/>
        </w:r>
        <w:r>
          <w:instrText xml:space="preserve"> PAGEREF _Toc25960 \h </w:instrText>
        </w:r>
        <w:r>
          <w:fldChar w:fldCharType="separate"/>
        </w:r>
        <w:r>
          <w:t>9</w:t>
        </w:r>
        <w:r>
          <w:fldChar w:fldCharType="end"/>
        </w:r>
      </w:hyperlink>
    </w:p>
    <w:p>
      <w:pPr>
        <w:pStyle w:val="TOC1"/>
        <w:tabs>
          <w:tab w:val="right" w:leader="dot" w:pos="8306"/>
        </w:tabs>
      </w:pPr>
      <w:hyperlink w:anchor="_Toc5119" w:history="1">
        <w:r>
          <w:rPr>
            <w:rFonts w:ascii="仿宋" w:eastAsia="仿宋" w:hAnsi="仿宋" w:cs="仿宋" w:hint="eastAsia"/>
            <w:lang w:eastAsia="zh-CN"/>
          </w:rPr>
          <w:t>三、发展规划、产业政策和行业准入分析</w:t>
        </w:r>
        <w:r>
          <w:tab/>
        </w:r>
        <w:r>
          <w:fldChar w:fldCharType="begin"/>
        </w:r>
        <w:r>
          <w:instrText xml:space="preserve"> PAGEREF _Toc5119 \h </w:instrText>
        </w:r>
        <w:r>
          <w:fldChar w:fldCharType="separate"/>
        </w:r>
        <w:r>
          <w:t>12</w:t>
        </w:r>
        <w:r>
          <w:fldChar w:fldCharType="end"/>
        </w:r>
      </w:hyperlink>
    </w:p>
    <w:p>
      <w:pPr>
        <w:pStyle w:val="TOC2"/>
        <w:tabs>
          <w:tab w:val="right" w:leader="dot" w:pos="8306"/>
        </w:tabs>
      </w:pPr>
      <w:hyperlink w:anchor="_Toc11477" w:history="1">
        <w:r>
          <w:rPr>
            <w:rFonts w:ascii="仿宋" w:eastAsia="仿宋" w:hAnsi="仿宋" w:cs="仿宋" w:hint="eastAsia"/>
            <w:lang w:eastAsia="zh-CN"/>
          </w:rPr>
          <w:t>(一)、发展规划分析</w:t>
        </w:r>
        <w:r>
          <w:tab/>
        </w:r>
        <w:r>
          <w:fldChar w:fldCharType="begin"/>
        </w:r>
        <w:r>
          <w:instrText xml:space="preserve"> PAGEREF _Toc11477 \h </w:instrText>
        </w:r>
        <w:r>
          <w:fldChar w:fldCharType="separate"/>
        </w:r>
        <w:r>
          <w:t>12</w:t>
        </w:r>
        <w:r>
          <w:fldChar w:fldCharType="end"/>
        </w:r>
      </w:hyperlink>
    </w:p>
    <w:p>
      <w:pPr>
        <w:pStyle w:val="TOC2"/>
        <w:tabs>
          <w:tab w:val="right" w:leader="dot" w:pos="8306"/>
        </w:tabs>
      </w:pPr>
      <w:hyperlink w:anchor="_Toc17653" w:history="1">
        <w:r>
          <w:rPr>
            <w:rFonts w:ascii="仿宋" w:eastAsia="仿宋" w:hAnsi="仿宋" w:cs="仿宋" w:hint="eastAsia"/>
            <w:lang w:eastAsia="zh-CN"/>
          </w:rPr>
          <w:t>(二)、产业政策分析</w:t>
        </w:r>
        <w:r>
          <w:tab/>
        </w:r>
        <w:r>
          <w:fldChar w:fldCharType="begin"/>
        </w:r>
        <w:r>
          <w:instrText xml:space="preserve"> PAGEREF _Toc17653 \h </w:instrText>
        </w:r>
        <w:r>
          <w:fldChar w:fldCharType="separate"/>
        </w:r>
        <w:r>
          <w:t>14</w:t>
        </w:r>
        <w:r>
          <w:fldChar w:fldCharType="end"/>
        </w:r>
      </w:hyperlink>
    </w:p>
    <w:p>
      <w:pPr>
        <w:pStyle w:val="TOC2"/>
        <w:tabs>
          <w:tab w:val="right" w:leader="dot" w:pos="8306"/>
        </w:tabs>
      </w:pPr>
      <w:hyperlink w:anchor="_Toc9049" w:history="1">
        <w:r>
          <w:rPr>
            <w:rFonts w:ascii="仿宋" w:eastAsia="仿宋" w:hAnsi="仿宋" w:cs="仿宋" w:hint="eastAsia"/>
            <w:lang w:eastAsia="zh-CN"/>
          </w:rPr>
          <w:t>(三)、行业准入分析</w:t>
        </w:r>
        <w:r>
          <w:tab/>
        </w:r>
        <w:r>
          <w:fldChar w:fldCharType="begin"/>
        </w:r>
        <w:r>
          <w:instrText xml:space="preserve"> PAGEREF _Toc9049 \h </w:instrText>
        </w:r>
        <w:r>
          <w:fldChar w:fldCharType="separate"/>
        </w:r>
        <w:r>
          <w:t>16</w:t>
        </w:r>
        <w:r>
          <w:fldChar w:fldCharType="end"/>
        </w:r>
      </w:hyperlink>
    </w:p>
    <w:p>
      <w:pPr>
        <w:pStyle w:val="TOC1"/>
        <w:tabs>
          <w:tab w:val="right" w:leader="dot" w:pos="8306"/>
        </w:tabs>
      </w:pPr>
      <w:hyperlink w:anchor="_Toc26576" w:history="1">
        <w:r>
          <w:rPr>
            <w:rFonts w:ascii="仿宋" w:eastAsia="仿宋" w:hAnsi="仿宋" w:cs="仿宋" w:hint="eastAsia"/>
            <w:lang w:eastAsia="zh-CN"/>
          </w:rPr>
          <w:t>四、环境和生态影响分析</w:t>
        </w:r>
        <w:r>
          <w:tab/>
        </w:r>
        <w:r>
          <w:fldChar w:fldCharType="begin"/>
        </w:r>
        <w:r>
          <w:instrText xml:space="preserve"> PAGEREF _Toc26576 \h </w:instrText>
        </w:r>
        <w:r>
          <w:fldChar w:fldCharType="separate"/>
        </w:r>
        <w:r>
          <w:t>17</w:t>
        </w:r>
        <w:r>
          <w:fldChar w:fldCharType="end"/>
        </w:r>
      </w:hyperlink>
    </w:p>
    <w:p>
      <w:pPr>
        <w:pStyle w:val="TOC2"/>
        <w:tabs>
          <w:tab w:val="right" w:leader="dot" w:pos="8306"/>
        </w:tabs>
      </w:pPr>
      <w:hyperlink w:anchor="_Toc16305" w:history="1">
        <w:r>
          <w:rPr>
            <w:rFonts w:ascii="仿宋" w:eastAsia="仿宋" w:hAnsi="仿宋" w:cs="仿宋" w:hint="eastAsia"/>
            <w:lang w:eastAsia="zh-CN"/>
          </w:rPr>
          <w:t>(一)、环境和生态现状</w:t>
        </w:r>
        <w:r>
          <w:tab/>
        </w:r>
        <w:r>
          <w:fldChar w:fldCharType="begin"/>
        </w:r>
        <w:r>
          <w:instrText xml:space="preserve"> PAGEREF _Toc16305 \h </w:instrText>
        </w:r>
        <w:r>
          <w:fldChar w:fldCharType="separate"/>
        </w:r>
        <w:r>
          <w:t>17</w:t>
        </w:r>
        <w:r>
          <w:fldChar w:fldCharType="end"/>
        </w:r>
      </w:hyperlink>
    </w:p>
    <w:p>
      <w:pPr>
        <w:pStyle w:val="TOC2"/>
        <w:tabs>
          <w:tab w:val="right" w:leader="dot" w:pos="8306"/>
        </w:tabs>
      </w:pPr>
      <w:hyperlink w:anchor="_Toc15276" w:history="1">
        <w:r>
          <w:rPr>
            <w:rFonts w:ascii="仿宋" w:eastAsia="仿宋" w:hAnsi="仿宋" w:cs="仿宋" w:hint="eastAsia"/>
            <w:lang w:eastAsia="zh-CN"/>
          </w:rPr>
          <w:t>(二)、生态环境影响分析</w:t>
        </w:r>
        <w:r>
          <w:tab/>
        </w:r>
        <w:r>
          <w:fldChar w:fldCharType="begin"/>
        </w:r>
        <w:r>
          <w:instrText xml:space="preserve"> PAGEREF _Toc15276 \h </w:instrText>
        </w:r>
        <w:r>
          <w:fldChar w:fldCharType="separate"/>
        </w:r>
        <w:r>
          <w:t>19</w:t>
        </w:r>
        <w:r>
          <w:fldChar w:fldCharType="end"/>
        </w:r>
      </w:hyperlink>
    </w:p>
    <w:p>
      <w:pPr>
        <w:pStyle w:val="TOC2"/>
        <w:tabs>
          <w:tab w:val="right" w:leader="dot" w:pos="8306"/>
        </w:tabs>
      </w:pPr>
      <w:hyperlink w:anchor="_Toc8852" w:history="1">
        <w:r>
          <w:rPr>
            <w:rFonts w:ascii="仿宋" w:eastAsia="仿宋" w:hAnsi="仿宋" w:cs="仿宋" w:hint="eastAsia"/>
            <w:lang w:eastAsia="zh-CN"/>
          </w:rPr>
          <w:t>(三)、生态环境保护措施</w:t>
        </w:r>
        <w:r>
          <w:tab/>
        </w:r>
        <w:r>
          <w:fldChar w:fldCharType="begin"/>
        </w:r>
        <w:r>
          <w:instrText xml:space="preserve"> PAGEREF _Toc8852 \h </w:instrText>
        </w:r>
        <w:r>
          <w:fldChar w:fldCharType="separate"/>
        </w:r>
        <w:r>
          <w:t>20</w:t>
        </w:r>
        <w:r>
          <w:fldChar w:fldCharType="end"/>
        </w:r>
      </w:hyperlink>
    </w:p>
    <w:p>
      <w:pPr>
        <w:pStyle w:val="TOC2"/>
        <w:tabs>
          <w:tab w:val="right" w:leader="dot" w:pos="8306"/>
        </w:tabs>
      </w:pPr>
      <w:hyperlink w:anchor="_Toc27720" w:history="1">
        <w:r>
          <w:rPr>
            <w:rFonts w:ascii="仿宋" w:eastAsia="仿宋" w:hAnsi="仿宋" w:cs="仿宋" w:hint="eastAsia"/>
            <w:lang w:eastAsia="zh-CN"/>
          </w:rPr>
          <w:t>(四)、地质灾害影响分析</w:t>
        </w:r>
        <w:r>
          <w:tab/>
        </w:r>
        <w:r>
          <w:fldChar w:fldCharType="begin"/>
        </w:r>
        <w:r>
          <w:instrText xml:space="preserve"> PAGEREF _Toc27720 \h </w:instrText>
        </w:r>
        <w:r>
          <w:fldChar w:fldCharType="separate"/>
        </w:r>
        <w:r>
          <w:t>22</w:t>
        </w:r>
        <w:r>
          <w:fldChar w:fldCharType="end"/>
        </w:r>
      </w:hyperlink>
    </w:p>
    <w:p>
      <w:pPr>
        <w:pStyle w:val="TOC2"/>
        <w:tabs>
          <w:tab w:val="right" w:leader="dot" w:pos="8306"/>
        </w:tabs>
      </w:pPr>
      <w:hyperlink w:anchor="_Toc10010" w:history="1">
        <w:r>
          <w:rPr>
            <w:rFonts w:ascii="仿宋" w:eastAsia="仿宋" w:hAnsi="仿宋" w:cs="仿宋" w:hint="eastAsia"/>
            <w:lang w:eastAsia="zh-CN"/>
          </w:rPr>
          <w:t>(五)、特殊环境影响</w:t>
        </w:r>
        <w:r>
          <w:tab/>
        </w:r>
        <w:r>
          <w:fldChar w:fldCharType="begin"/>
        </w:r>
        <w:r>
          <w:instrText xml:space="preserve"> PAGEREF _Toc10010 \h </w:instrText>
        </w:r>
        <w:r>
          <w:fldChar w:fldCharType="separate"/>
        </w:r>
        <w:r>
          <w:t>23</w:t>
        </w:r>
        <w:r>
          <w:fldChar w:fldCharType="end"/>
        </w:r>
      </w:hyperlink>
    </w:p>
    <w:p>
      <w:pPr>
        <w:pStyle w:val="TOC1"/>
        <w:tabs>
          <w:tab w:val="right" w:leader="dot" w:pos="8306"/>
        </w:tabs>
      </w:pPr>
      <w:hyperlink w:anchor="_Toc13638" w:history="1">
        <w:r>
          <w:rPr>
            <w:rFonts w:ascii="仿宋" w:eastAsia="仿宋" w:hAnsi="仿宋" w:cs="仿宋" w:hint="eastAsia"/>
            <w:lang w:eastAsia="zh-CN"/>
          </w:rPr>
          <w:t>五、项目选址研究</w:t>
        </w:r>
        <w:r>
          <w:tab/>
        </w:r>
        <w:r>
          <w:fldChar w:fldCharType="begin"/>
        </w:r>
        <w:r>
          <w:instrText xml:space="preserve"> PAGEREF _Toc13638 \h </w:instrText>
        </w:r>
        <w:r>
          <w:fldChar w:fldCharType="separate"/>
        </w:r>
        <w:r>
          <w:t>24</w:t>
        </w:r>
        <w:r>
          <w:fldChar w:fldCharType="end"/>
        </w:r>
      </w:hyperlink>
    </w:p>
    <w:p>
      <w:pPr>
        <w:pStyle w:val="TOC2"/>
        <w:tabs>
          <w:tab w:val="right" w:leader="dot" w:pos="8306"/>
        </w:tabs>
      </w:pPr>
      <w:hyperlink w:anchor="_Toc31625" w:history="1">
        <w:r>
          <w:rPr>
            <w:rFonts w:ascii="仿宋" w:eastAsia="仿宋" w:hAnsi="仿宋" w:cs="仿宋" w:hint="eastAsia"/>
            <w:lang w:eastAsia="zh-CN"/>
          </w:rPr>
          <w:t>(一)、项目选址原则</w:t>
        </w:r>
        <w:r>
          <w:tab/>
        </w:r>
        <w:r>
          <w:fldChar w:fldCharType="begin"/>
        </w:r>
        <w:r>
          <w:instrText xml:space="preserve"> PAGEREF _Toc31625 \h </w:instrText>
        </w:r>
        <w:r>
          <w:fldChar w:fldCharType="separate"/>
        </w:r>
        <w:r>
          <w:t>24</w:t>
        </w:r>
        <w:r>
          <w:fldChar w:fldCharType="end"/>
        </w:r>
      </w:hyperlink>
    </w:p>
    <w:p>
      <w:pPr>
        <w:pStyle w:val="TOC2"/>
        <w:tabs>
          <w:tab w:val="right" w:leader="dot" w:pos="8306"/>
        </w:tabs>
      </w:pPr>
      <w:hyperlink w:anchor="_Toc4191" w:history="1">
        <w:r>
          <w:rPr>
            <w:rFonts w:ascii="仿宋" w:eastAsia="仿宋" w:hAnsi="仿宋" w:cs="仿宋" w:hint="eastAsia"/>
            <w:lang w:eastAsia="zh-CN"/>
          </w:rPr>
          <w:t>(二)、项目选址</w:t>
        </w:r>
        <w:r>
          <w:tab/>
        </w:r>
        <w:r>
          <w:fldChar w:fldCharType="begin"/>
        </w:r>
        <w:r>
          <w:instrText xml:space="preserve"> PAGEREF _Toc4191 \h </w:instrText>
        </w:r>
        <w:r>
          <w:fldChar w:fldCharType="separate"/>
        </w:r>
        <w:r>
          <w:t>28</w:t>
        </w:r>
        <w:r>
          <w:fldChar w:fldCharType="end"/>
        </w:r>
      </w:hyperlink>
    </w:p>
    <w:p>
      <w:pPr>
        <w:pStyle w:val="TOC2"/>
        <w:tabs>
          <w:tab w:val="right" w:leader="dot" w:pos="8306"/>
        </w:tabs>
      </w:pPr>
      <w:hyperlink w:anchor="_Toc11568" w:history="1">
        <w:r>
          <w:rPr>
            <w:rFonts w:ascii="仿宋" w:eastAsia="仿宋" w:hAnsi="仿宋" w:cs="仿宋" w:hint="eastAsia"/>
            <w:lang w:eastAsia="zh-CN"/>
          </w:rPr>
          <w:t>(三)、建设条件分析</w:t>
        </w:r>
        <w:r>
          <w:tab/>
        </w:r>
        <w:r>
          <w:fldChar w:fldCharType="begin"/>
        </w:r>
        <w:r>
          <w:instrText xml:space="preserve"> PAGEREF _Toc11568 \h </w:instrText>
        </w:r>
        <w:r>
          <w:fldChar w:fldCharType="separate"/>
        </w:r>
        <w:r>
          <w:t>30</w:t>
        </w:r>
        <w:r>
          <w:fldChar w:fldCharType="end"/>
        </w:r>
      </w:hyperlink>
    </w:p>
    <w:p>
      <w:pPr>
        <w:pStyle w:val="TOC2"/>
        <w:tabs>
          <w:tab w:val="right" w:leader="dot" w:pos="8306"/>
        </w:tabs>
      </w:pPr>
      <w:hyperlink w:anchor="_Toc20018" w:history="1">
        <w:r>
          <w:rPr>
            <w:rFonts w:ascii="仿宋" w:eastAsia="仿宋" w:hAnsi="仿宋" w:cs="仿宋" w:hint="eastAsia"/>
            <w:lang w:eastAsia="zh-CN"/>
          </w:rPr>
          <w:t>(四)、用地控制指标</w:t>
        </w:r>
        <w:r>
          <w:tab/>
        </w:r>
        <w:r>
          <w:fldChar w:fldCharType="begin"/>
        </w:r>
        <w:r>
          <w:instrText xml:space="preserve"> PAGEREF _Toc20018 \h </w:instrText>
        </w:r>
        <w:r>
          <w:fldChar w:fldCharType="separate"/>
        </w:r>
        <w:r>
          <w:t>31</w:t>
        </w:r>
        <w:r>
          <w:fldChar w:fldCharType="end"/>
        </w:r>
      </w:hyperlink>
    </w:p>
    <w:p>
      <w:pPr>
        <w:pStyle w:val="TOC2"/>
        <w:tabs>
          <w:tab w:val="right" w:leader="dot" w:pos="8306"/>
        </w:tabs>
      </w:pPr>
      <w:hyperlink w:anchor="_Toc10365" w:history="1">
        <w:r>
          <w:rPr>
            <w:rFonts w:ascii="仿宋" w:eastAsia="仿宋" w:hAnsi="仿宋" w:cs="仿宋" w:hint="eastAsia"/>
            <w:lang w:eastAsia="zh-CN"/>
          </w:rPr>
          <w:t>(五)、地总体要求</w:t>
        </w:r>
        <w:r>
          <w:tab/>
        </w:r>
        <w:r>
          <w:fldChar w:fldCharType="begin"/>
        </w:r>
        <w:r>
          <w:instrText xml:space="preserve"> PAGEREF _Toc10365 \h </w:instrText>
        </w:r>
        <w:r>
          <w:fldChar w:fldCharType="separate"/>
        </w:r>
        <w:r>
          <w:t>32</w:t>
        </w:r>
        <w:r>
          <w:fldChar w:fldCharType="end"/>
        </w:r>
      </w:hyperlink>
    </w:p>
    <w:p>
      <w:pPr>
        <w:pStyle w:val="TOC2"/>
        <w:tabs>
          <w:tab w:val="right" w:leader="dot" w:pos="8306"/>
        </w:tabs>
      </w:pPr>
      <w:hyperlink w:anchor="_Toc13978" w:history="1">
        <w:r>
          <w:rPr>
            <w:rFonts w:ascii="仿宋" w:eastAsia="仿宋" w:hAnsi="仿宋" w:cs="仿宋" w:hint="eastAsia"/>
            <w:lang w:eastAsia="zh-CN"/>
          </w:rPr>
          <w:t>(六)、节约用地措施</w:t>
        </w:r>
        <w:r>
          <w:tab/>
        </w:r>
        <w:r>
          <w:fldChar w:fldCharType="begin"/>
        </w:r>
        <w:r>
          <w:instrText xml:space="preserve"> PAGEREF _Toc13978 \h </w:instrText>
        </w:r>
        <w:r>
          <w:fldChar w:fldCharType="separate"/>
        </w:r>
        <w:r>
          <w:t>34</w:t>
        </w:r>
        <w:r>
          <w:fldChar w:fldCharType="end"/>
        </w:r>
      </w:hyperlink>
    </w:p>
    <w:p>
      <w:pPr>
        <w:pStyle w:val="TOC2"/>
        <w:tabs>
          <w:tab w:val="right" w:leader="dot" w:pos="8306"/>
        </w:tabs>
      </w:pPr>
      <w:hyperlink w:anchor="_Toc30327" w:history="1">
        <w:r>
          <w:rPr>
            <w:rFonts w:ascii="仿宋" w:eastAsia="仿宋" w:hAnsi="仿宋" w:cs="仿宋" w:hint="eastAsia"/>
            <w:lang w:eastAsia="zh-CN"/>
          </w:rPr>
          <w:t>(七)、选址综合评价</w:t>
        </w:r>
        <w:r>
          <w:tab/>
        </w:r>
        <w:r>
          <w:fldChar w:fldCharType="begin"/>
        </w:r>
        <w:r>
          <w:instrText xml:space="preserve"> PAGEREF _Toc30327 \h </w:instrText>
        </w:r>
        <w:r>
          <w:fldChar w:fldCharType="separate"/>
        </w:r>
        <w:r>
          <w:t>35</w:t>
        </w:r>
        <w:r>
          <w:fldChar w:fldCharType="end"/>
        </w:r>
      </w:hyperlink>
    </w:p>
    <w:p>
      <w:pPr>
        <w:pStyle w:val="TOC1"/>
        <w:tabs>
          <w:tab w:val="right" w:leader="dot" w:pos="8306"/>
        </w:tabs>
      </w:pPr>
      <w:hyperlink w:anchor="_Toc29874" w:history="1">
        <w:r>
          <w:rPr>
            <w:rFonts w:ascii="仿宋" w:eastAsia="仿宋" w:hAnsi="仿宋" w:cs="仿宋" w:hint="eastAsia"/>
            <w:lang w:eastAsia="zh-CN"/>
          </w:rPr>
          <w:t>六、经济影响分析</w:t>
        </w:r>
        <w:r>
          <w:tab/>
        </w:r>
        <w:r>
          <w:fldChar w:fldCharType="begin"/>
        </w:r>
        <w:r>
          <w:instrText xml:space="preserve"> PAGEREF _Toc29874 \h </w:instrText>
        </w:r>
        <w:r>
          <w:fldChar w:fldCharType="separate"/>
        </w:r>
        <w:r>
          <w:t>36</w:t>
        </w:r>
        <w:r>
          <w:fldChar w:fldCharType="end"/>
        </w:r>
      </w:hyperlink>
    </w:p>
    <w:p>
      <w:pPr>
        <w:pStyle w:val="TOC2"/>
        <w:tabs>
          <w:tab w:val="right" w:leader="dot" w:pos="8306"/>
        </w:tabs>
      </w:pPr>
      <w:hyperlink w:anchor="_Toc2875" w:history="1">
        <w:r>
          <w:rPr>
            <w:rFonts w:ascii="仿宋" w:eastAsia="仿宋" w:hAnsi="仿宋" w:cs="仿宋" w:hint="eastAsia"/>
            <w:lang w:eastAsia="zh-CN"/>
          </w:rPr>
          <w:t>(一)、经济费用效益或费用效果分析</w:t>
        </w:r>
        <w:r>
          <w:tab/>
        </w:r>
        <w:r>
          <w:fldChar w:fldCharType="begin"/>
        </w:r>
        <w:r>
          <w:instrText xml:space="preserve"> PAGEREF _Toc2875 \h </w:instrText>
        </w:r>
        <w:r>
          <w:fldChar w:fldCharType="separate"/>
        </w:r>
        <w:r>
          <w:t>36</w:t>
        </w:r>
        <w:r>
          <w:fldChar w:fldCharType="end"/>
        </w:r>
      </w:hyperlink>
    </w:p>
    <w:p>
      <w:pPr>
        <w:pStyle w:val="TOC2"/>
        <w:tabs>
          <w:tab w:val="right" w:leader="dot" w:pos="8306"/>
        </w:tabs>
      </w:pPr>
      <w:hyperlink w:anchor="_Toc29674" w:history="1">
        <w:r>
          <w:rPr>
            <w:rFonts w:ascii="仿宋" w:eastAsia="仿宋" w:hAnsi="仿宋" w:cs="仿宋" w:hint="eastAsia"/>
            <w:lang w:eastAsia="zh-CN"/>
          </w:rPr>
          <w:t>(二)、行业影响分析</w:t>
        </w:r>
        <w:r>
          <w:tab/>
        </w:r>
        <w:r>
          <w:fldChar w:fldCharType="begin"/>
        </w:r>
        <w:r>
          <w:instrText xml:space="preserve"> PAGEREF _Toc29674 \h </w:instrText>
        </w:r>
        <w:r>
          <w:fldChar w:fldCharType="separate"/>
        </w:r>
        <w:r>
          <w:t>38</w:t>
        </w:r>
        <w:r>
          <w:fldChar w:fldCharType="end"/>
        </w:r>
      </w:hyperlink>
    </w:p>
    <w:p>
      <w:pPr>
        <w:pStyle w:val="TOC2"/>
        <w:tabs>
          <w:tab w:val="right" w:leader="dot" w:pos="8306"/>
        </w:tabs>
      </w:pPr>
      <w:hyperlink w:anchor="_Toc21806" w:history="1">
        <w:r>
          <w:rPr>
            <w:rFonts w:ascii="仿宋" w:eastAsia="仿宋" w:hAnsi="仿宋" w:cs="仿宋" w:hint="eastAsia"/>
            <w:lang w:eastAsia="zh-CN"/>
          </w:rPr>
          <w:t>(三)、区域经济影响分析</w:t>
        </w:r>
        <w:r>
          <w:tab/>
        </w:r>
        <w:r>
          <w:fldChar w:fldCharType="begin"/>
        </w:r>
        <w:r>
          <w:instrText xml:space="preserve"> PAGEREF _Toc21806 \h </w:instrText>
        </w:r>
        <w:r>
          <w:fldChar w:fldCharType="separate"/>
        </w:r>
        <w:r>
          <w:t>40</w:t>
        </w:r>
        <w:r>
          <w:fldChar w:fldCharType="end"/>
        </w:r>
      </w:hyperlink>
    </w:p>
    <w:p>
      <w:pPr>
        <w:pStyle w:val="TOC2"/>
        <w:tabs>
          <w:tab w:val="right" w:leader="dot" w:pos="8306"/>
        </w:tabs>
      </w:pPr>
      <w:hyperlink w:anchor="_Toc16094" w:history="1">
        <w:r>
          <w:rPr>
            <w:rFonts w:ascii="仿宋" w:eastAsia="仿宋" w:hAnsi="仿宋" w:cs="仿宋" w:hint="eastAsia"/>
            <w:lang w:eastAsia="zh-CN"/>
          </w:rPr>
          <w:t>(四)、宏观经济影响分析</w:t>
        </w:r>
        <w:r>
          <w:tab/>
        </w:r>
        <w:r>
          <w:fldChar w:fldCharType="begin"/>
        </w:r>
        <w:r>
          <w:instrText xml:space="preserve"> PAGEREF _Toc16094 \h </w:instrText>
        </w:r>
        <w:r>
          <w:fldChar w:fldCharType="separate"/>
        </w:r>
        <w:r>
          <w:t>41</w:t>
        </w:r>
        <w:r>
          <w:fldChar w:fldCharType="end"/>
        </w:r>
      </w:hyperlink>
    </w:p>
    <w:p>
      <w:pPr>
        <w:pStyle w:val="TOC1"/>
        <w:tabs>
          <w:tab w:val="right" w:leader="dot" w:pos="8306"/>
        </w:tabs>
      </w:pPr>
      <w:hyperlink w:anchor="_Toc31494" w:history="1">
        <w:r>
          <w:rPr>
            <w:rFonts w:ascii="仿宋" w:eastAsia="仿宋" w:hAnsi="仿宋" w:cs="仿宋" w:hint="eastAsia"/>
            <w:lang w:eastAsia="zh-CN"/>
          </w:rPr>
          <w:t>七、环境保护与绿色发展</w:t>
        </w:r>
        <w:r>
          <w:tab/>
        </w:r>
        <w:r>
          <w:fldChar w:fldCharType="begin"/>
        </w:r>
        <w:r>
          <w:instrText xml:space="preserve"> PAGEREF _Toc31494 \h </w:instrText>
        </w:r>
        <w:r>
          <w:fldChar w:fldCharType="separate"/>
        </w:r>
        <w:r>
          <w:t>42</w:t>
        </w:r>
        <w:r>
          <w:fldChar w:fldCharType="end"/>
        </w:r>
      </w:hyperlink>
    </w:p>
    <w:p>
      <w:pPr>
        <w:pStyle w:val="TOC2"/>
        <w:tabs>
          <w:tab w:val="right" w:leader="dot" w:pos="8306"/>
        </w:tabs>
      </w:pPr>
      <w:hyperlink w:anchor="_Toc13777" w:history="1">
        <w:r>
          <w:rPr>
            <w:rFonts w:ascii="仿宋" w:eastAsia="仿宋" w:hAnsi="仿宋" w:cs="仿宋" w:hint="eastAsia"/>
            <w:lang w:eastAsia="zh-CN"/>
          </w:rPr>
          <w:t>(一)、环境保护措施</w:t>
        </w:r>
        <w:r>
          <w:tab/>
        </w:r>
        <w:r>
          <w:fldChar w:fldCharType="begin"/>
        </w:r>
        <w:r>
          <w:instrText xml:space="preserve"> PAGEREF _Toc13777 \h </w:instrText>
        </w:r>
        <w:r>
          <w:fldChar w:fldCharType="separate"/>
        </w:r>
        <w:r>
          <w:t>42</w:t>
        </w:r>
        <w:r>
          <w:fldChar w:fldCharType="end"/>
        </w:r>
      </w:hyperlink>
    </w:p>
    <w:p>
      <w:pPr>
        <w:pStyle w:val="TOC2"/>
        <w:tabs>
          <w:tab w:val="right" w:leader="dot" w:pos="8306"/>
        </w:tabs>
      </w:pPr>
      <w:hyperlink w:anchor="_Toc26332" w:history="1">
        <w:r>
          <w:rPr>
            <w:rFonts w:ascii="仿宋" w:eastAsia="仿宋" w:hAnsi="仿宋" w:cs="仿宋" w:hint="eastAsia"/>
            <w:lang w:eastAsia="zh-CN"/>
          </w:rPr>
          <w:t>(二)、绿色发展与可持续发展策略</w:t>
        </w:r>
        <w:r>
          <w:tab/>
        </w:r>
        <w:r>
          <w:fldChar w:fldCharType="begin"/>
        </w:r>
        <w:r>
          <w:instrText xml:space="preserve"> PAGEREF _Toc26332 \h </w:instrText>
        </w:r>
        <w:r>
          <w:fldChar w:fldCharType="separate"/>
        </w:r>
        <w:r>
          <w:t>44</w:t>
        </w:r>
        <w:r>
          <w:fldChar w:fldCharType="end"/>
        </w:r>
      </w:hyperlink>
    </w:p>
    <w:p>
      <w:pPr>
        <w:pStyle w:val="TOC1"/>
        <w:tabs>
          <w:tab w:val="right" w:leader="dot" w:pos="8306"/>
        </w:tabs>
      </w:pPr>
      <w:hyperlink w:anchor="_Toc25069" w:history="1">
        <w:r>
          <w:rPr>
            <w:rFonts w:ascii="仿宋" w:eastAsia="仿宋" w:hAnsi="仿宋" w:cs="仿宋" w:hint="eastAsia"/>
            <w:lang w:eastAsia="zh-CN"/>
          </w:rPr>
          <w:t>八、安全与应急管理</w:t>
        </w:r>
        <w:r>
          <w:tab/>
        </w:r>
        <w:r>
          <w:fldChar w:fldCharType="begin"/>
        </w:r>
        <w:r>
          <w:instrText xml:space="preserve"> PAGEREF _Toc25069 \h </w:instrText>
        </w:r>
        <w:r>
          <w:fldChar w:fldCharType="separate"/>
        </w:r>
        <w:r>
          <w:t>46</w:t>
        </w:r>
        <w:r>
          <w:fldChar w:fldCharType="end"/>
        </w:r>
      </w:hyperlink>
    </w:p>
    <w:p>
      <w:pPr>
        <w:pStyle w:val="TOC2"/>
        <w:tabs>
          <w:tab w:val="right" w:leader="dot" w:pos="8306"/>
        </w:tabs>
      </w:pPr>
      <w:hyperlink w:anchor="_Toc28371" w:history="1">
        <w:r>
          <w:rPr>
            <w:rFonts w:ascii="仿宋" w:eastAsia="仿宋" w:hAnsi="仿宋" w:cs="仿宋" w:hint="eastAsia"/>
            <w:lang w:eastAsia="zh-CN"/>
          </w:rPr>
          <w:t>(一)、安全生产管理</w:t>
        </w:r>
        <w:r>
          <w:tab/>
        </w:r>
        <w:r>
          <w:fldChar w:fldCharType="begin"/>
        </w:r>
        <w:r>
          <w:instrText xml:space="preserve"> PAGEREF _Toc28371 \h </w:instrText>
        </w:r>
        <w:r>
          <w:fldChar w:fldCharType="separate"/>
        </w:r>
        <w:r>
          <w:t>46</w:t>
        </w:r>
        <w:r>
          <w:fldChar w:fldCharType="end"/>
        </w:r>
      </w:hyperlink>
    </w:p>
    <w:p>
      <w:pPr>
        <w:pStyle w:val="TOC2"/>
        <w:tabs>
          <w:tab w:val="right" w:leader="dot" w:pos="8306"/>
        </w:tabs>
      </w:pPr>
      <w:hyperlink w:anchor="_Toc5062" w:history="1">
        <w:r>
          <w:rPr>
            <w:rFonts w:ascii="仿宋" w:eastAsia="仿宋" w:hAnsi="仿宋" w:cs="仿宋" w:hint="eastAsia"/>
            <w:lang w:eastAsia="zh-CN"/>
          </w:rPr>
          <w:t>(二)、应急预案与响应</w:t>
        </w:r>
        <w:r>
          <w:tab/>
        </w:r>
        <w:r>
          <w:fldChar w:fldCharType="begin"/>
        </w:r>
        <w:r>
          <w:instrText xml:space="preserve"> PAGEREF _Toc5062 \h </w:instrText>
        </w:r>
        <w:r>
          <w:fldChar w:fldCharType="separate"/>
        </w:r>
        <w:r>
          <w:t>47</w:t>
        </w:r>
        <w:r>
          <w:fldChar w:fldCharType="end"/>
        </w:r>
      </w:hyperlink>
    </w:p>
    <w:p>
      <w:pPr>
        <w:pStyle w:val="TOC1"/>
        <w:tabs>
          <w:tab w:val="right" w:leader="dot" w:pos="8306"/>
        </w:tabs>
      </w:pPr>
      <w:hyperlink w:anchor="_Toc12331" w:history="1">
        <w:r>
          <w:rPr>
            <w:rFonts w:ascii="仿宋" w:eastAsia="仿宋" w:hAnsi="仿宋" w:cs="仿宋" w:hint="eastAsia"/>
            <w:lang w:eastAsia="zh-CN"/>
          </w:rPr>
          <w:t>九、项目质量与标准</w:t>
        </w:r>
        <w:r>
          <w:tab/>
        </w:r>
        <w:r>
          <w:fldChar w:fldCharType="begin"/>
        </w:r>
        <w:r>
          <w:instrText xml:space="preserve"> PAGEREF _Toc12331 \h </w:instrText>
        </w:r>
        <w:r>
          <w:fldChar w:fldCharType="separate"/>
        </w:r>
        <w:r>
          <w:t>49</w:t>
        </w:r>
        <w:r>
          <w:fldChar w:fldCharType="end"/>
        </w:r>
      </w:hyperlink>
    </w:p>
    <w:p>
      <w:pPr>
        <w:pStyle w:val="TOC2"/>
        <w:tabs>
          <w:tab w:val="right" w:leader="dot" w:pos="8306"/>
        </w:tabs>
      </w:pPr>
      <w:hyperlink w:anchor="_Toc11952" w:history="1">
        <w:r>
          <w:rPr>
            <w:rFonts w:ascii="仿宋" w:eastAsia="仿宋" w:hAnsi="仿宋" w:cs="仿宋" w:hint="eastAsia"/>
            <w:lang w:eastAsia="zh-CN"/>
          </w:rPr>
          <w:t>(一)、质量保障体系</w:t>
        </w:r>
        <w:r>
          <w:tab/>
        </w:r>
        <w:r>
          <w:fldChar w:fldCharType="begin"/>
        </w:r>
        <w:r>
          <w:instrText xml:space="preserve"> PAGEREF _Toc11952 \h </w:instrText>
        </w:r>
        <w:r>
          <w:fldChar w:fldCharType="separate"/>
        </w:r>
        <w:r>
          <w:t>49</w:t>
        </w:r>
        <w:r>
          <w:fldChar w:fldCharType="end"/>
        </w:r>
      </w:hyperlink>
    </w:p>
    <w:p>
      <w:pPr>
        <w:pStyle w:val="TOC2"/>
        <w:tabs>
          <w:tab w:val="right" w:leader="dot" w:pos="8306"/>
        </w:tabs>
      </w:pPr>
      <w:hyperlink w:anchor="_Toc6069" w:history="1">
        <w:r>
          <w:rPr>
            <w:rFonts w:ascii="仿宋" w:eastAsia="仿宋" w:hAnsi="仿宋" w:cs="仿宋" w:hint="eastAsia"/>
            <w:lang w:eastAsia="zh-CN"/>
          </w:rPr>
          <w:t>(二)、标准化作业流程</w:t>
        </w:r>
        <w:r>
          <w:tab/>
        </w:r>
        <w:r>
          <w:fldChar w:fldCharType="begin"/>
        </w:r>
        <w:r>
          <w:instrText xml:space="preserve"> PAGEREF _Toc6069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3" w:history="1">
        <w:r>
          <w:rPr>
            <w:rFonts w:ascii="仿宋" w:eastAsia="仿宋" w:hAnsi="仿宋" w:cs="仿宋" w:hint="eastAsia"/>
            <w:lang w:eastAsia="zh-CN"/>
          </w:rPr>
          <w:t>(三)、质量监控与评估</w:t>
        </w:r>
        <w:r>
          <w:tab/>
        </w:r>
        <w:r>
          <w:fldChar w:fldCharType="begin"/>
        </w:r>
        <w:r>
          <w:instrText xml:space="preserve"> PAGEREF _Toc20443 \h </w:instrText>
        </w:r>
        <w:r>
          <w:fldChar w:fldCharType="separate"/>
        </w:r>
        <w:r>
          <w:t>52</w:t>
        </w:r>
        <w:r>
          <w:fldChar w:fldCharType="end"/>
        </w:r>
      </w:hyperlink>
    </w:p>
    <w:p>
      <w:pPr>
        <w:pStyle w:val="TOC2"/>
        <w:tabs>
          <w:tab w:val="right" w:leader="dot" w:pos="8306"/>
        </w:tabs>
      </w:pPr>
      <w:hyperlink w:anchor="_Toc11001" w:history="1">
        <w:r>
          <w:rPr>
            <w:rFonts w:ascii="仿宋" w:eastAsia="仿宋" w:hAnsi="仿宋" w:cs="仿宋" w:hint="eastAsia"/>
            <w:lang w:eastAsia="zh-CN"/>
          </w:rPr>
          <w:t>(四)、质量改进计划</w:t>
        </w:r>
        <w:r>
          <w:tab/>
        </w:r>
        <w:r>
          <w:fldChar w:fldCharType="begin"/>
        </w:r>
        <w:r>
          <w:instrText xml:space="preserve"> PAGEREF _Toc11001 \h </w:instrText>
        </w:r>
        <w:r>
          <w:fldChar w:fldCharType="separate"/>
        </w:r>
        <w:r>
          <w:t>53</w:t>
        </w:r>
        <w:r>
          <w:fldChar w:fldCharType="end"/>
        </w:r>
      </w:hyperlink>
    </w:p>
    <w:p>
      <w:pPr>
        <w:pStyle w:val="TOC1"/>
        <w:tabs>
          <w:tab w:val="right" w:leader="dot" w:pos="8306"/>
        </w:tabs>
      </w:pPr>
      <w:hyperlink w:anchor="_Toc14175" w:history="1">
        <w:r>
          <w:rPr>
            <w:rFonts w:ascii="仿宋" w:eastAsia="仿宋" w:hAnsi="仿宋" w:cs="仿宋" w:hint="eastAsia"/>
            <w:lang w:eastAsia="zh-CN"/>
          </w:rPr>
          <w:t>十、项目变更管理</w:t>
        </w:r>
        <w:r>
          <w:tab/>
        </w:r>
        <w:r>
          <w:fldChar w:fldCharType="begin"/>
        </w:r>
        <w:r>
          <w:instrText xml:space="preserve"> PAGEREF _Toc14175 \h </w:instrText>
        </w:r>
        <w:r>
          <w:fldChar w:fldCharType="separate"/>
        </w:r>
        <w:r>
          <w:t>54</w:t>
        </w:r>
        <w:r>
          <w:fldChar w:fldCharType="end"/>
        </w:r>
      </w:hyperlink>
    </w:p>
    <w:p>
      <w:pPr>
        <w:pStyle w:val="TOC2"/>
        <w:tabs>
          <w:tab w:val="right" w:leader="dot" w:pos="8306"/>
        </w:tabs>
      </w:pPr>
      <w:hyperlink w:anchor="_Toc32665" w:history="1">
        <w:r>
          <w:rPr>
            <w:rFonts w:ascii="仿宋" w:eastAsia="仿宋" w:hAnsi="仿宋" w:cs="仿宋" w:hint="eastAsia"/>
            <w:lang w:eastAsia="zh-CN"/>
          </w:rPr>
          <w:t>(一)、变更控制流程</w:t>
        </w:r>
        <w:r>
          <w:tab/>
        </w:r>
        <w:r>
          <w:fldChar w:fldCharType="begin"/>
        </w:r>
        <w:r>
          <w:instrText xml:space="preserve"> PAGEREF _Toc32665 \h </w:instrText>
        </w:r>
        <w:r>
          <w:fldChar w:fldCharType="separate"/>
        </w:r>
        <w:r>
          <w:t>54</w:t>
        </w:r>
        <w:r>
          <w:fldChar w:fldCharType="end"/>
        </w:r>
      </w:hyperlink>
    </w:p>
    <w:p>
      <w:pPr>
        <w:pStyle w:val="TOC2"/>
        <w:tabs>
          <w:tab w:val="right" w:leader="dot" w:pos="8306"/>
        </w:tabs>
      </w:pPr>
      <w:hyperlink w:anchor="_Toc19101" w:history="1">
        <w:r>
          <w:rPr>
            <w:rFonts w:ascii="仿宋" w:eastAsia="仿宋" w:hAnsi="仿宋" w:cs="仿宋" w:hint="eastAsia"/>
            <w:lang w:eastAsia="zh-CN"/>
          </w:rPr>
          <w:t>(二)、影响评估与处理</w:t>
        </w:r>
        <w:r>
          <w:tab/>
        </w:r>
        <w:r>
          <w:fldChar w:fldCharType="begin"/>
        </w:r>
        <w:r>
          <w:instrText xml:space="preserve"> PAGEREF _Toc19101 \h </w:instrText>
        </w:r>
        <w:r>
          <w:fldChar w:fldCharType="separate"/>
        </w:r>
        <w:r>
          <w:t>55</w:t>
        </w:r>
        <w:r>
          <w:fldChar w:fldCharType="end"/>
        </w:r>
      </w:hyperlink>
    </w:p>
    <w:p>
      <w:pPr>
        <w:pStyle w:val="TOC2"/>
        <w:tabs>
          <w:tab w:val="right" w:leader="dot" w:pos="8306"/>
        </w:tabs>
      </w:pPr>
      <w:hyperlink w:anchor="_Toc31405" w:history="1">
        <w:r>
          <w:rPr>
            <w:rFonts w:ascii="仿宋" w:eastAsia="仿宋" w:hAnsi="仿宋" w:cs="仿宋" w:hint="eastAsia"/>
            <w:lang w:eastAsia="zh-CN"/>
          </w:rPr>
          <w:t>(三)、变更记录与追踪</w:t>
        </w:r>
        <w:r>
          <w:tab/>
        </w:r>
        <w:r>
          <w:fldChar w:fldCharType="begin"/>
        </w:r>
        <w:r>
          <w:instrText xml:space="preserve"> PAGEREF _Toc31405 \h </w:instrText>
        </w:r>
        <w:r>
          <w:fldChar w:fldCharType="separate"/>
        </w:r>
        <w:r>
          <w:t>57</w:t>
        </w:r>
        <w:r>
          <w:fldChar w:fldCharType="end"/>
        </w:r>
      </w:hyperlink>
    </w:p>
    <w:p>
      <w:pPr>
        <w:pStyle w:val="TOC2"/>
        <w:tabs>
          <w:tab w:val="right" w:leader="dot" w:pos="8306"/>
        </w:tabs>
      </w:pPr>
      <w:hyperlink w:anchor="_Toc664" w:history="1">
        <w:r>
          <w:rPr>
            <w:rFonts w:ascii="仿宋" w:eastAsia="仿宋" w:hAnsi="仿宋" w:cs="仿宋" w:hint="eastAsia"/>
            <w:lang w:eastAsia="zh-CN"/>
          </w:rPr>
          <w:t>(四)、变更管理策略</w:t>
        </w:r>
        <w:r>
          <w:tab/>
        </w:r>
        <w:r>
          <w:fldChar w:fldCharType="begin"/>
        </w:r>
        <w:r>
          <w:instrText xml:space="preserve"> PAGEREF _Toc664 \h </w:instrText>
        </w:r>
        <w:r>
          <w:fldChar w:fldCharType="separate"/>
        </w:r>
        <w:r>
          <w:t>58</w:t>
        </w:r>
        <w:r>
          <w:fldChar w:fldCharType="end"/>
        </w:r>
      </w:hyperlink>
    </w:p>
    <w:p>
      <w:pPr>
        <w:pStyle w:val="TOC1"/>
        <w:tabs>
          <w:tab w:val="right" w:leader="dot" w:pos="8306"/>
        </w:tabs>
      </w:pPr>
      <w:hyperlink w:anchor="_Toc51" w:history="1">
        <w:r>
          <w:rPr>
            <w:rFonts w:ascii="仿宋" w:eastAsia="仿宋" w:hAnsi="仿宋" w:cs="仿宋" w:hint="eastAsia"/>
            <w:lang w:eastAsia="zh-CN"/>
          </w:rPr>
          <w:t>十一、项目进度计划</w:t>
        </w:r>
        <w:r>
          <w:tab/>
        </w:r>
        <w:r>
          <w:fldChar w:fldCharType="begin"/>
        </w:r>
        <w:r>
          <w:instrText xml:space="preserve"> PAGEREF _Toc51 \h </w:instrText>
        </w:r>
        <w:r>
          <w:fldChar w:fldCharType="separate"/>
        </w:r>
        <w:r>
          <w:t>60</w:t>
        </w:r>
        <w:r>
          <w:fldChar w:fldCharType="end"/>
        </w:r>
      </w:hyperlink>
    </w:p>
    <w:p>
      <w:pPr>
        <w:pStyle w:val="TOC2"/>
        <w:tabs>
          <w:tab w:val="right" w:leader="dot" w:pos="8306"/>
        </w:tabs>
      </w:pPr>
      <w:hyperlink w:anchor="_Toc28219" w:history="1">
        <w:r>
          <w:rPr>
            <w:rFonts w:ascii="仿宋" w:eastAsia="仿宋" w:hAnsi="仿宋" w:cs="仿宋" w:hint="eastAsia"/>
            <w:lang w:eastAsia="zh-CN"/>
          </w:rPr>
          <w:t>(一)、建设周期</w:t>
        </w:r>
        <w:r>
          <w:tab/>
        </w:r>
        <w:r>
          <w:fldChar w:fldCharType="begin"/>
        </w:r>
        <w:r>
          <w:instrText xml:space="preserve"> PAGEREF _Toc28219 \h </w:instrText>
        </w:r>
        <w:r>
          <w:fldChar w:fldCharType="separate"/>
        </w:r>
        <w:r>
          <w:t>60</w:t>
        </w:r>
        <w:r>
          <w:fldChar w:fldCharType="end"/>
        </w:r>
      </w:hyperlink>
    </w:p>
    <w:p>
      <w:pPr>
        <w:pStyle w:val="TOC2"/>
        <w:tabs>
          <w:tab w:val="right" w:leader="dot" w:pos="8306"/>
        </w:tabs>
      </w:pPr>
      <w:hyperlink w:anchor="_Toc15047" w:history="1">
        <w:r>
          <w:rPr>
            <w:rFonts w:ascii="仿宋" w:eastAsia="仿宋" w:hAnsi="仿宋" w:cs="仿宋" w:hint="eastAsia"/>
            <w:lang w:eastAsia="zh-CN"/>
          </w:rPr>
          <w:t>(二)、建设进度</w:t>
        </w:r>
        <w:r>
          <w:tab/>
        </w:r>
        <w:r>
          <w:fldChar w:fldCharType="begin"/>
        </w:r>
        <w:r>
          <w:instrText xml:space="preserve"> PAGEREF _Toc15047 \h </w:instrText>
        </w:r>
        <w:r>
          <w:fldChar w:fldCharType="separate"/>
        </w:r>
        <w:r>
          <w:t>60</w:t>
        </w:r>
        <w:r>
          <w:fldChar w:fldCharType="end"/>
        </w:r>
      </w:hyperlink>
    </w:p>
    <w:p>
      <w:pPr>
        <w:pStyle w:val="TOC2"/>
        <w:tabs>
          <w:tab w:val="right" w:leader="dot" w:pos="8306"/>
        </w:tabs>
      </w:pPr>
      <w:hyperlink w:anchor="_Toc28581" w:history="1">
        <w:r>
          <w:rPr>
            <w:rFonts w:ascii="仿宋" w:eastAsia="仿宋" w:hAnsi="仿宋" w:cs="仿宋" w:hint="eastAsia"/>
            <w:lang w:eastAsia="zh-CN"/>
          </w:rPr>
          <w:t>(三)、进度安排注意事项</w:t>
        </w:r>
        <w:r>
          <w:tab/>
        </w:r>
        <w:r>
          <w:fldChar w:fldCharType="begin"/>
        </w:r>
        <w:r>
          <w:instrText xml:space="preserve"> PAGEREF _Toc28581 \h </w:instrText>
        </w:r>
        <w:r>
          <w:fldChar w:fldCharType="separate"/>
        </w:r>
        <w:r>
          <w:t>62</w:t>
        </w:r>
        <w:r>
          <w:fldChar w:fldCharType="end"/>
        </w:r>
      </w:hyperlink>
    </w:p>
    <w:p>
      <w:pPr>
        <w:pStyle w:val="TOC2"/>
        <w:tabs>
          <w:tab w:val="right" w:leader="dot" w:pos="8306"/>
        </w:tabs>
      </w:pPr>
      <w:hyperlink w:anchor="_Toc9784" w:history="1">
        <w:r>
          <w:rPr>
            <w:rFonts w:ascii="仿宋" w:eastAsia="仿宋" w:hAnsi="仿宋" w:cs="仿宋" w:hint="eastAsia"/>
            <w:lang w:eastAsia="zh-CN"/>
          </w:rPr>
          <w:t>(四)、人力资源配置</w:t>
        </w:r>
        <w:r>
          <w:tab/>
        </w:r>
        <w:r>
          <w:fldChar w:fldCharType="begin"/>
        </w:r>
        <w:r>
          <w:instrText xml:space="preserve"> PAGEREF _Toc9784 \h </w:instrText>
        </w:r>
        <w:r>
          <w:fldChar w:fldCharType="separate"/>
        </w:r>
        <w:r>
          <w:t>62</w:t>
        </w:r>
        <w:r>
          <w:fldChar w:fldCharType="end"/>
        </w:r>
      </w:hyperlink>
    </w:p>
    <w:p>
      <w:pPr>
        <w:pStyle w:val="TOC2"/>
        <w:tabs>
          <w:tab w:val="right" w:leader="dot" w:pos="8306"/>
        </w:tabs>
      </w:pPr>
      <w:hyperlink w:anchor="_Toc21739" w:history="1">
        <w:r>
          <w:rPr>
            <w:rFonts w:ascii="仿宋" w:eastAsia="仿宋" w:hAnsi="仿宋" w:cs="仿宋" w:hint="eastAsia"/>
            <w:lang w:eastAsia="zh-CN"/>
          </w:rPr>
          <w:t>(五)、员工培训</w:t>
        </w:r>
        <w:r>
          <w:tab/>
        </w:r>
        <w:r>
          <w:fldChar w:fldCharType="begin"/>
        </w:r>
        <w:r>
          <w:instrText xml:space="preserve"> PAGEREF _Toc21739 \h </w:instrText>
        </w:r>
        <w:r>
          <w:fldChar w:fldCharType="separate"/>
        </w:r>
        <w:r>
          <w:t>64</w:t>
        </w:r>
        <w:r>
          <w:fldChar w:fldCharType="end"/>
        </w:r>
      </w:hyperlink>
    </w:p>
    <w:p>
      <w:pPr>
        <w:pStyle w:val="TOC2"/>
        <w:tabs>
          <w:tab w:val="right" w:leader="dot" w:pos="8306"/>
        </w:tabs>
      </w:pPr>
      <w:hyperlink w:anchor="_Toc7100" w:history="1">
        <w:r>
          <w:rPr>
            <w:rFonts w:ascii="仿宋" w:eastAsia="仿宋" w:hAnsi="仿宋" w:cs="仿宋" w:hint="eastAsia"/>
            <w:lang w:eastAsia="zh-CN"/>
          </w:rPr>
          <w:t>(六)、项目实施保障</w:t>
        </w:r>
        <w:r>
          <w:tab/>
        </w:r>
        <w:r>
          <w:fldChar w:fldCharType="begin"/>
        </w:r>
        <w:r>
          <w:instrText xml:space="preserve"> PAGEREF _Toc7100 \h </w:instrText>
        </w:r>
        <w:r>
          <w:fldChar w:fldCharType="separate"/>
        </w:r>
        <w:r>
          <w:t>65</w:t>
        </w:r>
        <w:r>
          <w:fldChar w:fldCharType="end"/>
        </w:r>
      </w:hyperlink>
    </w:p>
    <w:p>
      <w:pPr>
        <w:pStyle w:val="TOC2"/>
        <w:tabs>
          <w:tab w:val="right" w:leader="dot" w:pos="8306"/>
        </w:tabs>
      </w:pPr>
      <w:hyperlink w:anchor="_Toc12286" w:history="1">
        <w:r>
          <w:rPr>
            <w:rFonts w:ascii="仿宋" w:eastAsia="仿宋" w:hAnsi="仿宋" w:cs="仿宋" w:hint="eastAsia"/>
            <w:lang w:eastAsia="zh-CN"/>
          </w:rPr>
          <w:t>(七)、安全规范管理</w:t>
        </w:r>
        <w:r>
          <w:tab/>
        </w:r>
        <w:r>
          <w:fldChar w:fldCharType="begin"/>
        </w:r>
        <w:r>
          <w:instrText xml:space="preserve"> PAGEREF _Toc12286 \h </w:instrText>
        </w:r>
        <w:r>
          <w:fldChar w:fldCharType="separate"/>
        </w:r>
        <w:r>
          <w:t>66</w:t>
        </w:r>
        <w:r>
          <w:fldChar w:fldCharType="end"/>
        </w:r>
      </w:hyperlink>
    </w:p>
    <w:p>
      <w:pPr>
        <w:pStyle w:val="TOC1"/>
        <w:tabs>
          <w:tab w:val="right" w:leader="dot" w:pos="8306"/>
        </w:tabs>
      </w:pPr>
      <w:hyperlink w:anchor="_Toc21710" w:history="1">
        <w:r>
          <w:rPr>
            <w:rFonts w:ascii="仿宋" w:eastAsia="仿宋" w:hAnsi="仿宋" w:cs="仿宋" w:hint="eastAsia"/>
            <w:lang w:eastAsia="zh-CN"/>
          </w:rPr>
          <w:t>十二、土地利用与规划方案</w:t>
        </w:r>
        <w:r>
          <w:tab/>
        </w:r>
        <w:r>
          <w:fldChar w:fldCharType="begin"/>
        </w:r>
        <w:r>
          <w:instrText xml:space="preserve"> PAGEREF _Toc21710 \h </w:instrText>
        </w:r>
        <w:r>
          <w:fldChar w:fldCharType="separate"/>
        </w:r>
        <w:r>
          <w:t>68</w:t>
        </w:r>
        <w:r>
          <w:fldChar w:fldCharType="end"/>
        </w:r>
      </w:hyperlink>
    </w:p>
    <w:p>
      <w:pPr>
        <w:pStyle w:val="TOC2"/>
        <w:tabs>
          <w:tab w:val="right" w:leader="dot" w:pos="8306"/>
        </w:tabs>
      </w:pPr>
      <w:hyperlink w:anchor="_Toc11914" w:history="1">
        <w:r>
          <w:rPr>
            <w:rFonts w:ascii="仿宋" w:eastAsia="仿宋" w:hAnsi="仿宋" w:cs="仿宋" w:hint="eastAsia"/>
            <w:lang w:eastAsia="zh-CN"/>
          </w:rPr>
          <w:t>(一)、项目用地情况分析</w:t>
        </w:r>
        <w:r>
          <w:tab/>
        </w:r>
        <w:r>
          <w:fldChar w:fldCharType="begin"/>
        </w:r>
        <w:r>
          <w:instrText xml:space="preserve"> PAGEREF _Toc11914 \h </w:instrText>
        </w:r>
        <w:r>
          <w:fldChar w:fldCharType="separate"/>
        </w:r>
        <w:r>
          <w:t>68</w:t>
        </w:r>
        <w:r>
          <w:fldChar w:fldCharType="end"/>
        </w:r>
      </w:hyperlink>
    </w:p>
    <w:p>
      <w:pPr>
        <w:pStyle w:val="TOC2"/>
        <w:tabs>
          <w:tab w:val="right" w:leader="dot" w:pos="8306"/>
        </w:tabs>
      </w:pPr>
      <w:hyperlink w:anchor="_Toc16896" w:history="1">
        <w:r>
          <w:rPr>
            <w:rFonts w:ascii="仿宋" w:eastAsia="仿宋" w:hAnsi="仿宋" w:cs="仿宋" w:hint="eastAsia"/>
            <w:lang w:eastAsia="zh-CN"/>
          </w:rPr>
          <w:t>(二)、土地利用规划方案</w:t>
        </w:r>
        <w:r>
          <w:tab/>
        </w:r>
        <w:r>
          <w:fldChar w:fldCharType="begin"/>
        </w:r>
        <w:r>
          <w:instrText xml:space="preserve"> PAGEREF _Toc16896 \h </w:instrText>
        </w:r>
        <w:r>
          <w:fldChar w:fldCharType="separate"/>
        </w:r>
        <w:r>
          <w:t>69</w:t>
        </w:r>
        <w:r>
          <w:fldChar w:fldCharType="end"/>
        </w:r>
      </w:hyperlink>
    </w:p>
    <w:p>
      <w:pPr>
        <w:pStyle w:val="TOC1"/>
        <w:tabs>
          <w:tab w:val="right" w:leader="dot" w:pos="8306"/>
        </w:tabs>
      </w:pPr>
      <w:hyperlink w:anchor="_Toc31246" w:history="1">
        <w:r>
          <w:rPr>
            <w:rFonts w:ascii="仿宋" w:eastAsia="仿宋" w:hAnsi="仿宋" w:cs="仿宋" w:hint="eastAsia"/>
            <w:lang w:eastAsia="zh-CN"/>
          </w:rPr>
          <w:t>十三、成果转化与推广应用</w:t>
        </w:r>
        <w:r>
          <w:tab/>
        </w:r>
        <w:r>
          <w:fldChar w:fldCharType="begin"/>
        </w:r>
        <w:r>
          <w:instrText xml:space="preserve"> PAGEREF _Toc31246 \h </w:instrText>
        </w:r>
        <w:r>
          <w:fldChar w:fldCharType="separate"/>
        </w:r>
        <w:r>
          <w:t>70</w:t>
        </w:r>
        <w:r>
          <w:fldChar w:fldCharType="end"/>
        </w:r>
      </w:hyperlink>
    </w:p>
    <w:p>
      <w:pPr>
        <w:pStyle w:val="TOC2"/>
        <w:tabs>
          <w:tab w:val="right" w:leader="dot" w:pos="8306"/>
        </w:tabs>
      </w:pPr>
      <w:hyperlink w:anchor="_Toc15681" w:history="1">
        <w:r>
          <w:rPr>
            <w:rFonts w:ascii="仿宋" w:eastAsia="仿宋" w:hAnsi="仿宋" w:cs="仿宋" w:hint="eastAsia"/>
            <w:lang w:eastAsia="zh-CN"/>
          </w:rPr>
          <w:t>(一)、成果转化策略制定</w:t>
        </w:r>
        <w:r>
          <w:tab/>
        </w:r>
        <w:r>
          <w:fldChar w:fldCharType="begin"/>
        </w:r>
        <w:r>
          <w:instrText xml:space="preserve"> PAGEREF _Toc15681 \h </w:instrText>
        </w:r>
        <w:r>
          <w:fldChar w:fldCharType="separate"/>
        </w:r>
        <w:r>
          <w:t>70</w:t>
        </w:r>
        <w:r>
          <w:fldChar w:fldCharType="end"/>
        </w:r>
      </w:hyperlink>
    </w:p>
    <w:p>
      <w:pPr>
        <w:pStyle w:val="TOC2"/>
        <w:tabs>
          <w:tab w:val="right" w:leader="dot" w:pos="8306"/>
        </w:tabs>
      </w:pPr>
      <w:hyperlink w:anchor="_Toc10626" w:history="1">
        <w:r>
          <w:rPr>
            <w:rFonts w:ascii="仿宋" w:eastAsia="仿宋" w:hAnsi="仿宋" w:cs="仿宋" w:hint="eastAsia"/>
            <w:lang w:eastAsia="zh-CN"/>
          </w:rPr>
          <w:t>(二)、成果推广应用方案</w:t>
        </w:r>
        <w:r>
          <w:tab/>
        </w:r>
        <w:r>
          <w:fldChar w:fldCharType="begin"/>
        </w:r>
        <w:r>
          <w:instrText xml:space="preserve"> PAGEREF _Toc10626 \h </w:instrText>
        </w:r>
        <w:r>
          <w:fldChar w:fldCharType="separate"/>
        </w:r>
        <w:r>
          <w:t>71</w:t>
        </w:r>
        <w:r>
          <w:fldChar w:fldCharType="end"/>
        </w:r>
      </w:hyperlink>
    </w:p>
    <w:p>
      <w:pPr>
        <w:pStyle w:val="TOC1"/>
        <w:tabs>
          <w:tab w:val="right" w:leader="dot" w:pos="8306"/>
        </w:tabs>
      </w:pPr>
      <w:hyperlink w:anchor="_Toc7012" w:history="1">
        <w:r>
          <w:rPr>
            <w:rFonts w:ascii="仿宋" w:eastAsia="仿宋" w:hAnsi="仿宋" w:cs="仿宋" w:hint="eastAsia"/>
            <w:lang w:eastAsia="zh-CN"/>
          </w:rPr>
          <w:t>十四、法律法规与政策遵循</w:t>
        </w:r>
        <w:r>
          <w:tab/>
        </w:r>
        <w:r>
          <w:fldChar w:fldCharType="begin"/>
        </w:r>
        <w:r>
          <w:instrText xml:space="preserve"> PAGEREF _Toc7012 \h </w:instrText>
        </w:r>
        <w:r>
          <w:fldChar w:fldCharType="separate"/>
        </w:r>
        <w:r>
          <w:t>73</w:t>
        </w:r>
        <w:r>
          <w:fldChar w:fldCharType="end"/>
        </w:r>
      </w:hyperlink>
    </w:p>
    <w:p>
      <w:pPr>
        <w:pStyle w:val="TOC2"/>
        <w:tabs>
          <w:tab w:val="right" w:leader="dot" w:pos="8306"/>
        </w:tabs>
      </w:pPr>
      <w:hyperlink w:anchor="_Toc22842" w:history="1">
        <w:r>
          <w:rPr>
            <w:rFonts w:ascii="仿宋" w:eastAsia="仿宋" w:hAnsi="仿宋" w:cs="仿宋" w:hint="eastAsia"/>
            <w:lang w:eastAsia="zh-CN"/>
          </w:rPr>
          <w:t>(一)、法律法规遵守</w:t>
        </w:r>
        <w:r>
          <w:tab/>
        </w:r>
        <w:r>
          <w:fldChar w:fldCharType="begin"/>
        </w:r>
        <w:r>
          <w:instrText xml:space="preserve"> PAGEREF _Toc22842 \h </w:instrText>
        </w:r>
        <w:r>
          <w:fldChar w:fldCharType="separate"/>
        </w:r>
        <w:r>
          <w:t>73</w:t>
        </w:r>
        <w:r>
          <w:fldChar w:fldCharType="end"/>
        </w:r>
      </w:hyperlink>
    </w:p>
    <w:p>
      <w:pPr>
        <w:pStyle w:val="TOC2"/>
        <w:tabs>
          <w:tab w:val="right" w:leader="dot" w:pos="8306"/>
        </w:tabs>
      </w:pPr>
      <w:hyperlink w:anchor="_Toc32503" w:history="1">
        <w:r>
          <w:rPr>
            <w:rFonts w:ascii="仿宋" w:eastAsia="仿宋" w:hAnsi="仿宋" w:cs="仿宋" w:hint="eastAsia"/>
            <w:lang w:eastAsia="zh-CN"/>
          </w:rPr>
          <w:t>(二)、政策导向与利用</w:t>
        </w:r>
        <w:r>
          <w:tab/>
        </w:r>
        <w:r>
          <w:fldChar w:fldCharType="begin"/>
        </w:r>
        <w:r>
          <w:instrText xml:space="preserve"> PAGEREF _Toc32503 \h </w:instrText>
        </w:r>
        <w:r>
          <w:fldChar w:fldCharType="separate"/>
        </w:r>
        <w:r>
          <w:t>74</w:t>
        </w:r>
        <w:r>
          <w:fldChar w:fldCharType="end"/>
        </w:r>
      </w:hyperlink>
    </w:p>
    <w:p>
      <w:pPr>
        <w:pStyle w:val="TOC1"/>
        <w:tabs>
          <w:tab w:val="right" w:leader="dot" w:pos="8306"/>
        </w:tabs>
      </w:pPr>
      <w:hyperlink w:anchor="_Toc25329" w:history="1">
        <w:r>
          <w:rPr>
            <w:rFonts w:ascii="仿宋" w:eastAsia="仿宋" w:hAnsi="仿宋" w:cs="仿宋" w:hint="eastAsia"/>
            <w:lang w:eastAsia="zh-CN"/>
          </w:rPr>
          <w:t>十五、知识产权管理与保护</w:t>
        </w:r>
        <w:r>
          <w:tab/>
        </w:r>
        <w:r>
          <w:fldChar w:fldCharType="begin"/>
        </w:r>
        <w:r>
          <w:instrText xml:space="preserve"> PAGEREF _Toc25329 \h </w:instrText>
        </w:r>
        <w:r>
          <w:fldChar w:fldCharType="separate"/>
        </w:r>
        <w:r>
          <w:t>75</w:t>
        </w:r>
        <w:r>
          <w:fldChar w:fldCharType="end"/>
        </w:r>
      </w:hyperlink>
    </w:p>
    <w:p>
      <w:pPr>
        <w:pStyle w:val="TOC2"/>
        <w:tabs>
          <w:tab w:val="right" w:leader="dot" w:pos="8306"/>
        </w:tabs>
      </w:pPr>
      <w:hyperlink w:anchor="_Toc7842" w:history="1">
        <w:r>
          <w:rPr>
            <w:rFonts w:ascii="仿宋" w:eastAsia="仿宋" w:hAnsi="仿宋" w:cs="仿宋" w:hint="eastAsia"/>
            <w:lang w:eastAsia="zh-CN"/>
          </w:rPr>
          <w:t>(一)、知识产权管理体系建设</w:t>
        </w:r>
        <w:r>
          <w:tab/>
        </w:r>
        <w:r>
          <w:fldChar w:fldCharType="begin"/>
        </w:r>
        <w:r>
          <w:instrText xml:space="preserve"> PAGEREF _Toc7842 \h </w:instrText>
        </w:r>
        <w:r>
          <w:fldChar w:fldCharType="separate"/>
        </w:r>
        <w:r>
          <w:t>75</w:t>
        </w:r>
        <w:r>
          <w:fldChar w:fldCharType="end"/>
        </w:r>
      </w:hyperlink>
    </w:p>
    <w:p>
      <w:pPr>
        <w:pStyle w:val="TOC2"/>
        <w:tabs>
          <w:tab w:val="right" w:leader="dot" w:pos="8306"/>
        </w:tabs>
      </w:pPr>
      <w:hyperlink w:anchor="_Toc16160" w:history="1">
        <w:r>
          <w:rPr>
            <w:rFonts w:ascii="仿宋" w:eastAsia="仿宋" w:hAnsi="仿宋" w:cs="仿宋" w:hint="eastAsia"/>
            <w:lang w:eastAsia="zh-CN"/>
          </w:rPr>
          <w:t>(二)、知识产权保护措施</w:t>
        </w:r>
        <w:r>
          <w:tab/>
        </w:r>
        <w:r>
          <w:fldChar w:fldCharType="begin"/>
        </w:r>
        <w:r>
          <w:instrText xml:space="preserve"> PAGEREF _Toc16160 \h </w:instrText>
        </w:r>
        <w:r>
          <w:fldChar w:fldCharType="separate"/>
        </w:r>
        <w:r>
          <w:t>75</w:t>
        </w:r>
        <w:r>
          <w:fldChar w:fldCharType="end"/>
        </w:r>
      </w:hyperlink>
    </w:p>
    <w:p>
      <w:pPr>
        <w:pStyle w:val="TOC1"/>
        <w:tabs>
          <w:tab w:val="right" w:leader="dot" w:pos="8306"/>
        </w:tabs>
      </w:pPr>
      <w:hyperlink w:anchor="_Toc934" w:history="1">
        <w:r>
          <w:rPr>
            <w:rFonts w:ascii="仿宋" w:eastAsia="仿宋" w:hAnsi="仿宋" w:cs="仿宋" w:hint="eastAsia"/>
            <w:lang w:eastAsia="zh-CN"/>
          </w:rPr>
          <w:t>十六、合作与交流机制建立</w:t>
        </w:r>
        <w:r>
          <w:tab/>
        </w:r>
        <w:r>
          <w:fldChar w:fldCharType="begin"/>
        </w:r>
        <w:r>
          <w:instrText xml:space="preserve"> PAGEREF _Toc934 \h </w:instrText>
        </w:r>
        <w:r>
          <w:fldChar w:fldCharType="separate"/>
        </w:r>
        <w:r>
          <w:t>77</w:t>
        </w:r>
        <w:r>
          <w:fldChar w:fldCharType="end"/>
        </w:r>
      </w:hyperlink>
    </w:p>
    <w:p>
      <w:pPr>
        <w:pStyle w:val="TOC2"/>
        <w:tabs>
          <w:tab w:val="right" w:leader="dot" w:pos="8306"/>
        </w:tabs>
      </w:pPr>
      <w:hyperlink w:anchor="_Toc8712" w:history="1">
        <w:r>
          <w:rPr>
            <w:rFonts w:ascii="仿宋" w:eastAsia="仿宋" w:hAnsi="仿宋" w:cs="仿宋" w:hint="eastAsia"/>
            <w:lang w:eastAsia="zh-CN"/>
          </w:rPr>
          <w:t>(一)、合作伙伴选择与合作方式</w:t>
        </w:r>
        <w:r>
          <w:tab/>
        </w:r>
        <w:r>
          <w:fldChar w:fldCharType="begin"/>
        </w:r>
        <w:r>
          <w:instrText xml:space="preserve"> PAGEREF _Toc8712 \h </w:instrText>
        </w:r>
        <w:r>
          <w:fldChar w:fldCharType="separate"/>
        </w:r>
        <w:r>
          <w:t>77</w:t>
        </w:r>
        <w:r>
          <w:fldChar w:fldCharType="end"/>
        </w:r>
      </w:hyperlink>
    </w:p>
    <w:p>
      <w:pPr>
        <w:pStyle w:val="TOC2"/>
        <w:tabs>
          <w:tab w:val="right" w:leader="dot" w:pos="8306"/>
        </w:tabs>
      </w:pPr>
      <w:hyperlink w:anchor="_Toc10550" w:history="1">
        <w:r>
          <w:rPr>
            <w:rFonts w:ascii="仿宋" w:eastAsia="仿宋" w:hAnsi="仿宋" w:cs="仿宋" w:hint="eastAsia"/>
            <w:lang w:eastAsia="zh-CN"/>
          </w:rPr>
          <w:t>(二)、交流与合作平台搭建</w:t>
        </w:r>
        <w:r>
          <w:tab/>
        </w:r>
        <w:r>
          <w:fldChar w:fldCharType="begin"/>
        </w:r>
        <w:r>
          <w:instrText xml:space="preserve"> PAGEREF _Toc10550 \h </w:instrText>
        </w:r>
        <w:r>
          <w:fldChar w:fldCharType="separate"/>
        </w:r>
        <w:r>
          <w:t>78</w:t>
        </w:r>
        <w:r>
          <w:fldChar w:fldCharType="end"/>
        </w:r>
      </w:hyperlink>
    </w:p>
    <w:p>
      <w:pPr>
        <w:pStyle w:val="TOC1"/>
        <w:tabs>
          <w:tab w:val="right" w:leader="dot" w:pos="8306"/>
        </w:tabs>
      </w:pPr>
      <w:hyperlink w:anchor="_Toc14876" w:history="1">
        <w:r>
          <w:rPr>
            <w:rFonts w:ascii="仿宋" w:eastAsia="仿宋" w:hAnsi="仿宋" w:cs="仿宋" w:hint="eastAsia"/>
            <w:lang w:eastAsia="zh-CN"/>
          </w:rPr>
          <w:t>十七、创新驱动与持续发展</w:t>
        </w:r>
        <w:r>
          <w:tab/>
        </w:r>
        <w:r>
          <w:fldChar w:fldCharType="begin"/>
        </w:r>
        <w:r>
          <w:instrText xml:space="preserve"> PAGEREF _Toc14876 \h </w:instrText>
        </w:r>
        <w:r>
          <w:fldChar w:fldCharType="separate"/>
        </w:r>
        <w:r>
          <w:t>80</w:t>
        </w:r>
        <w:r>
          <w:fldChar w:fldCharType="end"/>
        </w:r>
      </w:hyperlink>
    </w:p>
    <w:p>
      <w:pPr>
        <w:pStyle w:val="TOC2"/>
        <w:tabs>
          <w:tab w:val="right" w:leader="dot" w:pos="8306"/>
        </w:tabs>
      </w:pPr>
      <w:hyperlink w:anchor="_Toc27588" w:history="1">
        <w:r>
          <w:rPr>
            <w:rFonts w:ascii="仿宋" w:eastAsia="仿宋" w:hAnsi="仿宋" w:cs="仿宋" w:hint="eastAsia"/>
            <w:lang w:eastAsia="zh-CN"/>
          </w:rPr>
          <w:t>(一)、创新驱动战略实施</w:t>
        </w:r>
        <w:r>
          <w:tab/>
        </w:r>
        <w:r>
          <w:fldChar w:fldCharType="begin"/>
        </w:r>
        <w:r>
          <w:instrText xml:space="preserve"> PAGEREF _Toc27588 \h </w:instrText>
        </w:r>
        <w:r>
          <w:fldChar w:fldCharType="separate"/>
        </w:r>
        <w:r>
          <w:t>80</w:t>
        </w:r>
        <w:r>
          <w:fldChar w:fldCharType="end"/>
        </w:r>
      </w:hyperlink>
    </w:p>
    <w:p>
      <w:pPr>
        <w:pStyle w:val="TOC2"/>
        <w:tabs>
          <w:tab w:val="right" w:leader="dot" w:pos="8306"/>
        </w:tabs>
      </w:pPr>
      <w:hyperlink w:anchor="_Toc25265" w:history="1">
        <w:r>
          <w:rPr>
            <w:rFonts w:ascii="仿宋" w:eastAsia="仿宋" w:hAnsi="仿宋" w:cs="仿宋" w:hint="eastAsia"/>
            <w:lang w:eastAsia="zh-CN"/>
          </w:rPr>
          <w:t>(二)、持续发展路径探索</w:t>
        </w:r>
        <w:r>
          <w:tab/>
        </w:r>
        <w:r>
          <w:fldChar w:fldCharType="begin"/>
        </w:r>
        <w:r>
          <w:instrText xml:space="preserve"> PAGEREF _Toc25265 \h </w:instrText>
        </w:r>
        <w:r>
          <w:fldChar w:fldCharType="separate"/>
        </w:r>
        <w:r>
          <w:t>82</w:t>
        </w:r>
        <w:r>
          <w:fldChar w:fldCharType="end"/>
        </w:r>
      </w:hyperlink>
    </w:p>
    <w:p>
      <w:pPr>
        <w:pStyle w:val="TOC1"/>
        <w:tabs>
          <w:tab w:val="right" w:leader="dot" w:pos="8306"/>
        </w:tabs>
      </w:pPr>
      <w:hyperlink w:anchor="_Toc28528" w:history="1">
        <w:r>
          <w:rPr>
            <w:rFonts w:ascii="仿宋" w:eastAsia="仿宋" w:hAnsi="仿宋" w:cs="仿宋" w:hint="eastAsia"/>
            <w:lang w:eastAsia="zh-CN"/>
          </w:rPr>
          <w:t>十八、项目施工方案</w:t>
        </w:r>
        <w:r>
          <w:tab/>
        </w:r>
        <w:r>
          <w:fldChar w:fldCharType="begin"/>
        </w:r>
        <w:r>
          <w:instrText xml:space="preserve"> PAGEREF _Toc28528 \h </w:instrText>
        </w:r>
        <w:r>
          <w:fldChar w:fldCharType="separate"/>
        </w:r>
        <w:r>
          <w:t>86</w:t>
        </w:r>
        <w:r>
          <w:fldChar w:fldCharType="end"/>
        </w:r>
      </w:hyperlink>
    </w:p>
    <w:p>
      <w:pPr>
        <w:pStyle w:val="TOC2"/>
        <w:tabs>
          <w:tab w:val="right" w:leader="dot" w:pos="8306"/>
        </w:tabs>
      </w:pPr>
      <w:hyperlink w:anchor="_Toc29969" w:history="1">
        <w:r>
          <w:rPr>
            <w:rFonts w:ascii="仿宋" w:eastAsia="仿宋" w:hAnsi="仿宋" w:cs="仿宋" w:hint="eastAsia"/>
            <w:lang w:eastAsia="zh-CN"/>
          </w:rPr>
          <w:t>(一)、施工组织设计</w:t>
        </w:r>
        <w:r>
          <w:tab/>
        </w:r>
        <w:r>
          <w:fldChar w:fldCharType="begin"/>
        </w:r>
        <w:r>
          <w:instrText xml:space="preserve"> PAGEREF _Toc29969 \h </w:instrText>
        </w:r>
        <w:r>
          <w:fldChar w:fldCharType="separate"/>
        </w:r>
        <w:r>
          <w:t>86</w:t>
        </w:r>
        <w:r>
          <w:fldChar w:fldCharType="end"/>
        </w:r>
      </w:hyperlink>
    </w:p>
    <w:p>
      <w:pPr>
        <w:pStyle w:val="TOC2"/>
        <w:tabs>
          <w:tab w:val="right" w:leader="dot" w:pos="8306"/>
        </w:tabs>
      </w:pPr>
      <w:hyperlink w:anchor="_Toc7999" w:history="1">
        <w:r>
          <w:rPr>
            <w:rFonts w:ascii="仿宋" w:eastAsia="仿宋" w:hAnsi="仿宋" w:cs="仿宋" w:hint="eastAsia"/>
            <w:lang w:eastAsia="zh-CN"/>
          </w:rPr>
          <w:t>(二)、施工工艺与技术路线</w:t>
        </w:r>
        <w:r>
          <w:tab/>
        </w:r>
        <w:r>
          <w:fldChar w:fldCharType="begin"/>
        </w:r>
        <w:r>
          <w:instrText xml:space="preserve"> PAGEREF _Toc7999 \h </w:instrText>
        </w:r>
        <w:r>
          <w:fldChar w:fldCharType="separate"/>
        </w:r>
        <w:r>
          <w:t>87</w:t>
        </w:r>
        <w:r>
          <w:fldChar w:fldCharType="end"/>
        </w:r>
      </w:hyperlink>
    </w:p>
    <w:p>
      <w:pPr>
        <w:pStyle w:val="TOC2"/>
        <w:tabs>
          <w:tab w:val="right" w:leader="dot" w:pos="8306"/>
        </w:tabs>
      </w:pPr>
      <w:hyperlink w:anchor="_Toc29556" w:history="1">
        <w:r>
          <w:rPr>
            <w:rFonts w:ascii="仿宋" w:eastAsia="仿宋" w:hAnsi="仿宋" w:cs="仿宋" w:hint="eastAsia"/>
            <w:lang w:eastAsia="zh-CN"/>
          </w:rPr>
          <w:t>(三)、关键节点施工计划</w:t>
        </w:r>
        <w:r>
          <w:tab/>
        </w:r>
        <w:r>
          <w:fldChar w:fldCharType="begin"/>
        </w:r>
        <w:r>
          <w:instrText xml:space="preserve"> PAGEREF _Toc29556 \h </w:instrText>
        </w:r>
        <w:r>
          <w:fldChar w:fldCharType="separate"/>
        </w:r>
        <w:r>
          <w:t>89</w:t>
        </w:r>
        <w:r>
          <w:fldChar w:fldCharType="end"/>
        </w:r>
      </w:hyperlink>
    </w:p>
    <w:p>
      <w:pPr>
        <w:pStyle w:val="TOC2"/>
        <w:tabs>
          <w:tab w:val="right" w:leader="dot" w:pos="8306"/>
        </w:tabs>
      </w:pPr>
      <w:hyperlink w:anchor="_Toc13000" w:history="1">
        <w:r>
          <w:rPr>
            <w:rFonts w:ascii="仿宋" w:eastAsia="仿宋" w:hAnsi="仿宋" w:cs="仿宋" w:hint="eastAsia"/>
            <w:lang w:eastAsia="zh-CN"/>
          </w:rPr>
          <w:t>(四)、施工现场管理</w:t>
        </w:r>
        <w:r>
          <w:tab/>
        </w:r>
        <w:r>
          <w:fldChar w:fldCharType="begin"/>
        </w:r>
        <w:r>
          <w:instrText xml:space="preserve"> PAGEREF _Toc13000 \h </w:instrText>
        </w:r>
        <w:r>
          <w:fldChar w:fldCharType="separate"/>
        </w:r>
        <w:r>
          <w:t>90</w:t>
        </w:r>
        <w:r>
          <w:fldChar w:fldCharType="end"/>
        </w:r>
      </w:hyperlink>
    </w:p>
    <w:p>
      <w:pPr>
        <w:pStyle w:val="TOC1"/>
        <w:tabs>
          <w:tab w:val="right" w:leader="dot" w:pos="8306"/>
        </w:tabs>
      </w:pPr>
      <w:hyperlink w:anchor="_Toc25702" w:history="1">
        <w:r>
          <w:rPr>
            <w:rFonts w:ascii="仿宋" w:eastAsia="仿宋" w:hAnsi="仿宋" w:cs="仿宋" w:hint="eastAsia"/>
            <w:lang w:eastAsia="zh-CN"/>
          </w:rPr>
          <w:t>十九、人力资源管理与开发</w:t>
        </w:r>
        <w:r>
          <w:tab/>
        </w:r>
        <w:r>
          <w:fldChar w:fldCharType="begin"/>
        </w:r>
        <w:r>
          <w:instrText xml:space="preserve"> PAGEREF _Toc25702 \h </w:instrText>
        </w:r>
        <w:r>
          <w:fldChar w:fldCharType="separate"/>
        </w:r>
        <w:r>
          <w:t>92</w:t>
        </w:r>
        <w:r>
          <w:fldChar w:fldCharType="end"/>
        </w:r>
      </w:hyperlink>
    </w:p>
    <w:p>
      <w:pPr>
        <w:pStyle w:val="TOC2"/>
        <w:tabs>
          <w:tab w:val="right" w:leader="dot" w:pos="8306"/>
        </w:tabs>
      </w:pPr>
      <w:hyperlink w:anchor="_Toc22127" w:history="1">
        <w:r>
          <w:rPr>
            <w:rFonts w:ascii="仿宋" w:eastAsia="仿宋" w:hAnsi="仿宋" w:cs="仿宋" w:hint="eastAsia"/>
            <w:lang w:eastAsia="zh-CN"/>
          </w:rPr>
          <w:t>(一)、人力资源规划</w:t>
        </w:r>
        <w:r>
          <w:tab/>
        </w:r>
        <w:r>
          <w:fldChar w:fldCharType="begin"/>
        </w:r>
        <w:r>
          <w:instrText xml:space="preserve"> PAGEREF _Toc22127 \h </w:instrText>
        </w:r>
        <w:r>
          <w:fldChar w:fldCharType="separate"/>
        </w:r>
        <w:r>
          <w:t>92</w:t>
        </w:r>
        <w:r>
          <w:fldChar w:fldCharType="end"/>
        </w:r>
      </w:hyperlink>
    </w:p>
    <w:p>
      <w:pPr>
        <w:pStyle w:val="TOC2"/>
        <w:tabs>
          <w:tab w:val="right" w:leader="dot" w:pos="8306"/>
        </w:tabs>
      </w:pPr>
      <w:hyperlink w:anchor="_Toc10907" w:history="1">
        <w:r>
          <w:rPr>
            <w:rFonts w:ascii="仿宋" w:eastAsia="仿宋" w:hAnsi="仿宋" w:cs="仿宋" w:hint="eastAsia"/>
            <w:lang w:eastAsia="zh-CN"/>
          </w:rPr>
          <w:t>(二)、人力资源开发与培训</w:t>
        </w:r>
        <w:r>
          <w:tab/>
        </w:r>
        <w:r>
          <w:fldChar w:fldCharType="begin"/>
        </w:r>
        <w:r>
          <w:instrText xml:space="preserve"> PAGEREF _Toc10907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2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150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3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474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658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43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TI粉末多孔过滤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TI粉末多孔过滤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TI粉末多孔过滤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I粉末多孔过滤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TI粉末多孔过滤器项目的社会影响是全面而深远的。从提供就业机会和提升公共服务，到促进社会结构和劳动市场的多元化，再到推动社会责任和伦理标准的提高，项目对于提升社区的经济、文化和社会福祉有着重要作用。通过这些正面影响，TI粉末多孔过滤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71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为了融入当地社区，TI粉末多孔过滤器项目需深入理解当地的文化特色和社会习俗。例如，项目在设计广告和市场推广活动时，应考虑使用当地语言和符合地方文化的表达方式。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TI粉末多孔过滤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5960"/>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为了确保TI粉末多孔过滤器项目的成功并最大限度地减轻潜在的社会风险，详细的风险分析和具体的应对策略至关重要。以下是针对项目可能面临的具体社会风险及相应对策的分析：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风险描述：TI粉末多孔过滤器项目可能遭遇社区抵制，尤其如果社区成员认为项目会破坏他们的生活环境或忽略他们的意见。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风险描述：TI粉末多孔过滤器项目的商业实践可能与当地的文化和价值观存在冲突，导致社会紧张和文化冲突。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风险描述：TI粉末多孔过滤器项目可能会增加对公共资源和基础设施的需求，给当地带来额外压力，例如在水资源、能源供应和交通系统方面。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风险描述：TI粉末多孔过滤器项目可能会引起当地社会结构和动态的变化，例如改变社区的人口组成和社交模式。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https://d.book118.com/046231102053010102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TI粉末多孔过滤器项目可行性建设方案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E6C5A"/>
    <w:rsid w:val="54BE6C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623110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2024-02-29T07:20:00Z</dcterms:created>
  <dcterms:modified xsi:type="dcterms:W3CDTF">2024-02-29T07:21:34Z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8A3AC4D9A1F64CA9BF0CF05780DF4998_11</vt:lpwstr>
  </property>
  <property fmtid="{D5CDD505-2E9C-101B-9397-08002B2CF9AE}" pid="3" name="KSOProductBuildVer">
    <vt:lpwstr>2052-12.1.0.16250</vt:lpwstr>
  </property>
</Properties>
</file>