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333226">
        <w:rPr>
          <w:rFonts w:ascii="微软雅黑" w:eastAsia="微软雅黑" w:hAnsi="微软雅黑"/>
          <w:sz w:val="28"/>
          <w:szCs w:val="28"/>
        </w:rPr>
        <w:t>最新银行活动方案格式模板(十三篇)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最新银行活动方案格式模板(十三篇)一</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专业分流组成了我们这个充满激情与梦想的班级，我们朝着一个共同的目标——成为一位杰出的__大学人，一位杰出的__专业人。我们为未来迈出了坚定步伐。虽然已经过了大半学期，但是同学之间的联系不多，为了尽快使来自不同班的成员融入新的集体，激发大学生各项潜能，形成特色班级文化，提升班集体凝聚力，特举行这一次的素拓训练。</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__年__月__号下午(具体时间可因具体天气情况而做调整)。</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__公园(具体地点可因具体天气情况而做调整)。</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1)提供一个展现自我，挑战自我的平台。</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2)加强同学间的交流与合作，培养团队意识，增强班级凝聚力，形成班级特有班级文化。</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3)拓展大学生综合素质，刚强品格，提高交际能力。</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下午四点左右在__公园集合，并且实行签到预计素质拓展活动如下(顺序可因具体情况而做调整)：集合完毕后，先按照一二三报数随机分为三组，推选出各自的队长队秘，利用十五分钟确定队名队呼队歌以及队形，然后团队展示。</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(一)驿站传书。</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游戏目的：使学员强烈意识到，充分沟通对团队目标实现的重要意义;制度规则的建立与修正。</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333226">
        <w:rPr>
          <w:rFonts w:ascii="微软雅黑" w:eastAsia="微软雅黑" w:hAnsi="微软雅黑"/>
          <w:sz w:val="24"/>
          <w:szCs w:val="24"/>
        </w:rPr>
        <w:t xml:space="preserve"> 游戏介绍：全队成员排成一列，每个人这时候就相当于一个驿站，到时候由负责人把一个带有7位数以内的数字信息卡片交到最后一位伙伴的手中，要利用自己的聪明才智把这个数字信息传到最前面这位伙伴的手中。当这位伙伴收到信息以后呢要迅速的举手，并把当然了信息写在纸片上交给最前面的负责人!</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规则：</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1、不能讲话。</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2、不能回头。</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3、后面的伙伴的任何部位不能超过前面人身体的肩缝横截面以及无限延伸面。</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4、当信息传到最前面伙伴手中时，这位伙伴要要迅速举手示意，并把信息交到白板附近的负责人手中，计时会以举手那一刻为截止时间。</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5、不能传递纸条和仍纸条。</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(二)先是萝卜蹲，然后七彩连环炮游戏。</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方法：男女间隔排列，先男后女，以接力的形式，第一名同学跑到制定位置吹气球，直到吹破。跑回原位置换下一个同学，如此轮换，每队十人，全部吹完后看时间。</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竞赛规则：</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(1)男女必须间隔排列(为了增加公平性)。</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(2)必须在上一个队员吹破之后下一个同学才能开始吹，否则将在总个数里面进行相应扣减。</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(三)疯狂的设计。</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游戏规则：</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第一轮：小组成员派一个代表抽出一个工作者提前准备的26个字母中的两个，然后用最短的时间摆出这个字母。</w:t>
        <w:br/>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00333226">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https://d.book118.com/046235224141010031</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333226"/>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4623522414101003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2313</Words>
  <Characters>13188</Characters>
  <Application>Microsoft Office Word</Application>
  <DocSecurity>0</DocSecurity>
  <Lines>109</Lines>
  <Paragraphs>30</Paragraphs>
  <ScaleCrop>false</ScaleCrop>
  <Company/>
  <LinksUpToDate>false</LinksUpToDate>
  <CharactersWithSpaces>15471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