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沙林树脂项目可行性建设方案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02" w:history="1">
        <w:r>
          <w:rPr>
            <w:rFonts w:ascii="仿宋" w:eastAsia="仿宋" w:hAnsi="仿宋" w:cs="仿宋" w:hint="eastAsia"/>
            <w:lang w:eastAsia="zh-CN"/>
          </w:rPr>
          <w:t>序言</w:t>
        </w:r>
        <w:r>
          <w:tab/>
        </w:r>
        <w:r>
          <w:fldChar w:fldCharType="begin"/>
        </w:r>
        <w:r>
          <w:instrText xml:space="preserve"> PAGEREF _Toc8002 \h </w:instrText>
        </w:r>
        <w:r>
          <w:fldChar w:fldCharType="separate"/>
        </w:r>
        <w:r>
          <w:t>3</w:t>
        </w:r>
        <w:r>
          <w:fldChar w:fldCharType="end"/>
        </w:r>
      </w:hyperlink>
    </w:p>
    <w:p>
      <w:pPr>
        <w:pStyle w:val="TOC1"/>
        <w:tabs>
          <w:tab w:val="right" w:leader="dot" w:pos="8306"/>
        </w:tabs>
      </w:pPr>
      <w:hyperlink w:anchor="_Toc23022" w:history="1">
        <w:r>
          <w:rPr>
            <w:rFonts w:ascii="仿宋" w:eastAsia="仿宋" w:hAnsi="仿宋" w:cs="仿宋" w:hint="eastAsia"/>
            <w:lang w:eastAsia="zh-CN"/>
          </w:rPr>
          <w:t>一、经济影响分析</w:t>
        </w:r>
        <w:r>
          <w:tab/>
        </w:r>
        <w:r>
          <w:fldChar w:fldCharType="begin"/>
        </w:r>
        <w:r>
          <w:instrText xml:space="preserve"> PAGEREF _Toc23022 \h </w:instrText>
        </w:r>
        <w:r>
          <w:fldChar w:fldCharType="separate"/>
        </w:r>
        <w:r>
          <w:t>3</w:t>
        </w:r>
        <w:r>
          <w:fldChar w:fldCharType="end"/>
        </w:r>
      </w:hyperlink>
    </w:p>
    <w:p>
      <w:pPr>
        <w:pStyle w:val="TOC2"/>
        <w:tabs>
          <w:tab w:val="right" w:leader="dot" w:pos="8306"/>
        </w:tabs>
      </w:pPr>
      <w:hyperlink w:anchor="_Toc29476" w:history="1">
        <w:r>
          <w:rPr>
            <w:rFonts w:ascii="仿宋" w:eastAsia="仿宋" w:hAnsi="仿宋" w:cs="仿宋" w:hint="eastAsia"/>
            <w:lang w:eastAsia="zh-CN"/>
          </w:rPr>
          <w:t>(一)、经济费用效益或费用效果分析</w:t>
        </w:r>
        <w:r>
          <w:tab/>
        </w:r>
        <w:r>
          <w:fldChar w:fldCharType="begin"/>
        </w:r>
        <w:r>
          <w:instrText xml:space="preserve"> PAGEREF _Toc29476 \h </w:instrText>
        </w:r>
        <w:r>
          <w:fldChar w:fldCharType="separate"/>
        </w:r>
        <w:r>
          <w:t>3</w:t>
        </w:r>
        <w:r>
          <w:fldChar w:fldCharType="end"/>
        </w:r>
      </w:hyperlink>
    </w:p>
    <w:p>
      <w:pPr>
        <w:pStyle w:val="TOC2"/>
        <w:tabs>
          <w:tab w:val="right" w:leader="dot" w:pos="8306"/>
        </w:tabs>
      </w:pPr>
      <w:hyperlink w:anchor="_Toc4607" w:history="1">
        <w:r>
          <w:rPr>
            <w:rFonts w:ascii="仿宋" w:eastAsia="仿宋" w:hAnsi="仿宋" w:cs="仿宋" w:hint="eastAsia"/>
            <w:lang w:eastAsia="zh-CN"/>
          </w:rPr>
          <w:t>(二)、行业影响分析</w:t>
        </w:r>
        <w:r>
          <w:tab/>
        </w:r>
        <w:r>
          <w:fldChar w:fldCharType="begin"/>
        </w:r>
        <w:r>
          <w:instrText xml:space="preserve"> PAGEREF _Toc4607 \h </w:instrText>
        </w:r>
        <w:r>
          <w:fldChar w:fldCharType="separate"/>
        </w:r>
        <w:r>
          <w:t>5</w:t>
        </w:r>
        <w:r>
          <w:fldChar w:fldCharType="end"/>
        </w:r>
      </w:hyperlink>
    </w:p>
    <w:p>
      <w:pPr>
        <w:pStyle w:val="TOC2"/>
        <w:tabs>
          <w:tab w:val="right" w:leader="dot" w:pos="8306"/>
        </w:tabs>
      </w:pPr>
      <w:hyperlink w:anchor="_Toc25448" w:history="1">
        <w:r>
          <w:rPr>
            <w:rFonts w:ascii="仿宋" w:eastAsia="仿宋" w:hAnsi="仿宋" w:cs="仿宋" w:hint="eastAsia"/>
            <w:lang w:eastAsia="zh-CN"/>
          </w:rPr>
          <w:t>(三)、区域经济影响分析</w:t>
        </w:r>
        <w:r>
          <w:tab/>
        </w:r>
        <w:r>
          <w:fldChar w:fldCharType="begin"/>
        </w:r>
        <w:r>
          <w:instrText xml:space="preserve"> PAGEREF _Toc25448 \h </w:instrText>
        </w:r>
        <w:r>
          <w:fldChar w:fldCharType="separate"/>
        </w:r>
        <w:r>
          <w:t>7</w:t>
        </w:r>
        <w:r>
          <w:fldChar w:fldCharType="end"/>
        </w:r>
      </w:hyperlink>
    </w:p>
    <w:p>
      <w:pPr>
        <w:pStyle w:val="TOC2"/>
        <w:tabs>
          <w:tab w:val="right" w:leader="dot" w:pos="8306"/>
        </w:tabs>
      </w:pPr>
      <w:hyperlink w:anchor="_Toc23790" w:history="1">
        <w:r>
          <w:rPr>
            <w:rFonts w:ascii="仿宋" w:eastAsia="仿宋" w:hAnsi="仿宋" w:cs="仿宋" w:hint="eastAsia"/>
            <w:lang w:eastAsia="zh-CN"/>
          </w:rPr>
          <w:t>(四)、宏观经济影响分析</w:t>
        </w:r>
        <w:r>
          <w:tab/>
        </w:r>
        <w:r>
          <w:fldChar w:fldCharType="begin"/>
        </w:r>
        <w:r>
          <w:instrText xml:space="preserve"> PAGEREF _Toc23790 \h </w:instrText>
        </w:r>
        <w:r>
          <w:fldChar w:fldCharType="separate"/>
        </w:r>
        <w:r>
          <w:t>8</w:t>
        </w:r>
        <w:r>
          <w:fldChar w:fldCharType="end"/>
        </w:r>
      </w:hyperlink>
    </w:p>
    <w:p>
      <w:pPr>
        <w:pStyle w:val="TOC1"/>
        <w:tabs>
          <w:tab w:val="right" w:leader="dot" w:pos="8306"/>
        </w:tabs>
      </w:pPr>
      <w:hyperlink w:anchor="_Toc8" w:history="1">
        <w:r>
          <w:rPr>
            <w:rFonts w:ascii="仿宋" w:eastAsia="仿宋" w:hAnsi="仿宋" w:cs="仿宋" w:hint="eastAsia"/>
            <w:lang w:eastAsia="zh-CN"/>
          </w:rPr>
          <w:t>二、环境和生态影响分析</w:t>
        </w:r>
        <w:r>
          <w:tab/>
        </w:r>
        <w:r>
          <w:fldChar w:fldCharType="begin"/>
        </w:r>
        <w:r>
          <w:instrText xml:space="preserve"> PAGEREF _Toc8 \h </w:instrText>
        </w:r>
        <w:r>
          <w:fldChar w:fldCharType="separate"/>
        </w:r>
        <w:r>
          <w:t>9</w:t>
        </w:r>
        <w:r>
          <w:fldChar w:fldCharType="end"/>
        </w:r>
      </w:hyperlink>
    </w:p>
    <w:p>
      <w:pPr>
        <w:pStyle w:val="TOC2"/>
        <w:tabs>
          <w:tab w:val="right" w:leader="dot" w:pos="8306"/>
        </w:tabs>
      </w:pPr>
      <w:hyperlink w:anchor="_Toc7400" w:history="1">
        <w:r>
          <w:rPr>
            <w:rFonts w:ascii="仿宋" w:eastAsia="仿宋" w:hAnsi="仿宋" w:cs="仿宋" w:hint="eastAsia"/>
            <w:lang w:eastAsia="zh-CN"/>
          </w:rPr>
          <w:t>(一)、环境和生态现状</w:t>
        </w:r>
        <w:r>
          <w:tab/>
        </w:r>
        <w:r>
          <w:fldChar w:fldCharType="begin"/>
        </w:r>
        <w:r>
          <w:instrText xml:space="preserve"> PAGEREF _Toc7400 \h </w:instrText>
        </w:r>
        <w:r>
          <w:fldChar w:fldCharType="separate"/>
        </w:r>
        <w:r>
          <w:t>9</w:t>
        </w:r>
        <w:r>
          <w:fldChar w:fldCharType="end"/>
        </w:r>
      </w:hyperlink>
    </w:p>
    <w:p>
      <w:pPr>
        <w:pStyle w:val="TOC2"/>
        <w:tabs>
          <w:tab w:val="right" w:leader="dot" w:pos="8306"/>
        </w:tabs>
      </w:pPr>
      <w:hyperlink w:anchor="_Toc21550" w:history="1">
        <w:r>
          <w:rPr>
            <w:rFonts w:ascii="仿宋" w:eastAsia="仿宋" w:hAnsi="仿宋" w:cs="仿宋" w:hint="eastAsia"/>
            <w:lang w:eastAsia="zh-CN"/>
          </w:rPr>
          <w:t>(二)、生态环境影响分析</w:t>
        </w:r>
        <w:r>
          <w:tab/>
        </w:r>
        <w:r>
          <w:fldChar w:fldCharType="begin"/>
        </w:r>
        <w:r>
          <w:instrText xml:space="preserve"> PAGEREF _Toc21550 \h </w:instrText>
        </w:r>
        <w:r>
          <w:fldChar w:fldCharType="separate"/>
        </w:r>
        <w:r>
          <w:t>11</w:t>
        </w:r>
        <w:r>
          <w:fldChar w:fldCharType="end"/>
        </w:r>
      </w:hyperlink>
    </w:p>
    <w:p>
      <w:pPr>
        <w:pStyle w:val="TOC2"/>
        <w:tabs>
          <w:tab w:val="right" w:leader="dot" w:pos="8306"/>
        </w:tabs>
      </w:pPr>
      <w:hyperlink w:anchor="_Toc25429" w:history="1">
        <w:r>
          <w:rPr>
            <w:rFonts w:ascii="仿宋" w:eastAsia="仿宋" w:hAnsi="仿宋" w:cs="仿宋" w:hint="eastAsia"/>
            <w:lang w:eastAsia="zh-CN"/>
          </w:rPr>
          <w:t>(三)、生态环境保护措施</w:t>
        </w:r>
        <w:r>
          <w:tab/>
        </w:r>
        <w:r>
          <w:fldChar w:fldCharType="begin"/>
        </w:r>
        <w:r>
          <w:instrText xml:space="preserve"> PAGEREF _Toc25429 \h </w:instrText>
        </w:r>
        <w:r>
          <w:fldChar w:fldCharType="separate"/>
        </w:r>
        <w:r>
          <w:t>12</w:t>
        </w:r>
        <w:r>
          <w:fldChar w:fldCharType="end"/>
        </w:r>
      </w:hyperlink>
    </w:p>
    <w:p>
      <w:pPr>
        <w:pStyle w:val="TOC2"/>
        <w:tabs>
          <w:tab w:val="right" w:leader="dot" w:pos="8306"/>
        </w:tabs>
      </w:pPr>
      <w:hyperlink w:anchor="_Toc15082" w:history="1">
        <w:r>
          <w:rPr>
            <w:rFonts w:ascii="仿宋" w:eastAsia="仿宋" w:hAnsi="仿宋" w:cs="仿宋" w:hint="eastAsia"/>
            <w:lang w:eastAsia="zh-CN"/>
          </w:rPr>
          <w:t>(四)、地质灾害影响分析</w:t>
        </w:r>
        <w:r>
          <w:tab/>
        </w:r>
        <w:r>
          <w:fldChar w:fldCharType="begin"/>
        </w:r>
        <w:r>
          <w:instrText xml:space="preserve"> PAGEREF _Toc15082 \h </w:instrText>
        </w:r>
        <w:r>
          <w:fldChar w:fldCharType="separate"/>
        </w:r>
        <w:r>
          <w:t>14</w:t>
        </w:r>
        <w:r>
          <w:fldChar w:fldCharType="end"/>
        </w:r>
      </w:hyperlink>
    </w:p>
    <w:p>
      <w:pPr>
        <w:pStyle w:val="TOC2"/>
        <w:tabs>
          <w:tab w:val="right" w:leader="dot" w:pos="8306"/>
        </w:tabs>
      </w:pPr>
      <w:hyperlink w:anchor="_Toc31045" w:history="1">
        <w:r>
          <w:rPr>
            <w:rFonts w:ascii="仿宋" w:eastAsia="仿宋" w:hAnsi="仿宋" w:cs="仿宋" w:hint="eastAsia"/>
            <w:lang w:eastAsia="zh-CN"/>
          </w:rPr>
          <w:t>(五)、特殊环境影响</w:t>
        </w:r>
        <w:r>
          <w:tab/>
        </w:r>
        <w:r>
          <w:fldChar w:fldCharType="begin"/>
        </w:r>
        <w:r>
          <w:instrText xml:space="preserve"> PAGEREF _Toc31045 \h </w:instrText>
        </w:r>
        <w:r>
          <w:fldChar w:fldCharType="separate"/>
        </w:r>
        <w:r>
          <w:t>15</w:t>
        </w:r>
        <w:r>
          <w:fldChar w:fldCharType="end"/>
        </w:r>
      </w:hyperlink>
    </w:p>
    <w:p>
      <w:pPr>
        <w:pStyle w:val="TOC1"/>
        <w:tabs>
          <w:tab w:val="right" w:leader="dot" w:pos="8306"/>
        </w:tabs>
      </w:pPr>
      <w:hyperlink w:anchor="_Toc12884" w:history="1">
        <w:r>
          <w:rPr>
            <w:rFonts w:ascii="仿宋" w:eastAsia="仿宋" w:hAnsi="仿宋" w:cs="仿宋" w:hint="eastAsia"/>
            <w:lang w:eastAsia="zh-CN"/>
          </w:rPr>
          <w:t>三、沙林树脂项目概论</w:t>
        </w:r>
        <w:r>
          <w:tab/>
        </w:r>
        <w:r>
          <w:fldChar w:fldCharType="begin"/>
        </w:r>
        <w:r>
          <w:instrText xml:space="preserve"> PAGEREF _Toc12884 \h </w:instrText>
        </w:r>
        <w:r>
          <w:fldChar w:fldCharType="separate"/>
        </w:r>
        <w:r>
          <w:t>16</w:t>
        </w:r>
        <w:r>
          <w:fldChar w:fldCharType="end"/>
        </w:r>
      </w:hyperlink>
    </w:p>
    <w:p>
      <w:pPr>
        <w:pStyle w:val="TOC2"/>
        <w:tabs>
          <w:tab w:val="right" w:leader="dot" w:pos="8306"/>
        </w:tabs>
      </w:pPr>
      <w:hyperlink w:anchor="_Toc8305" w:history="1">
        <w:r>
          <w:rPr>
            <w:rFonts w:ascii="仿宋" w:eastAsia="仿宋" w:hAnsi="仿宋" w:cs="仿宋" w:hint="eastAsia"/>
            <w:lang w:eastAsia="zh-CN"/>
          </w:rPr>
          <w:t>(一)、项目申报单位概况</w:t>
        </w:r>
        <w:r>
          <w:tab/>
        </w:r>
        <w:r>
          <w:fldChar w:fldCharType="begin"/>
        </w:r>
        <w:r>
          <w:instrText xml:space="preserve"> PAGEREF _Toc8305 \h </w:instrText>
        </w:r>
        <w:r>
          <w:fldChar w:fldCharType="separate"/>
        </w:r>
        <w:r>
          <w:t>16</w:t>
        </w:r>
        <w:r>
          <w:fldChar w:fldCharType="end"/>
        </w:r>
      </w:hyperlink>
    </w:p>
    <w:p>
      <w:pPr>
        <w:pStyle w:val="TOC2"/>
        <w:tabs>
          <w:tab w:val="right" w:leader="dot" w:pos="8306"/>
        </w:tabs>
      </w:pPr>
      <w:hyperlink w:anchor="_Toc26922" w:history="1">
        <w:r>
          <w:rPr>
            <w:rFonts w:ascii="仿宋" w:eastAsia="仿宋" w:hAnsi="仿宋" w:cs="仿宋" w:hint="eastAsia"/>
            <w:lang w:eastAsia="zh-CN"/>
          </w:rPr>
          <w:t>(二)、项目概况</w:t>
        </w:r>
        <w:r>
          <w:tab/>
        </w:r>
        <w:r>
          <w:fldChar w:fldCharType="begin"/>
        </w:r>
        <w:r>
          <w:instrText xml:space="preserve"> PAGEREF _Toc26922 \h </w:instrText>
        </w:r>
        <w:r>
          <w:fldChar w:fldCharType="separate"/>
        </w:r>
        <w:r>
          <w:t>17</w:t>
        </w:r>
        <w:r>
          <w:fldChar w:fldCharType="end"/>
        </w:r>
      </w:hyperlink>
    </w:p>
    <w:p>
      <w:pPr>
        <w:pStyle w:val="TOC1"/>
        <w:tabs>
          <w:tab w:val="right" w:leader="dot" w:pos="8306"/>
        </w:tabs>
      </w:pPr>
      <w:hyperlink w:anchor="_Toc30977" w:history="1">
        <w:r>
          <w:rPr>
            <w:rFonts w:ascii="仿宋" w:eastAsia="仿宋" w:hAnsi="仿宋" w:cs="仿宋" w:hint="eastAsia"/>
            <w:lang w:eastAsia="zh-CN"/>
          </w:rPr>
          <w:t>四、项目监理与质量保证</w:t>
        </w:r>
        <w:r>
          <w:tab/>
        </w:r>
        <w:r>
          <w:fldChar w:fldCharType="begin"/>
        </w:r>
        <w:r>
          <w:instrText xml:space="preserve"> PAGEREF _Toc30977 \h </w:instrText>
        </w:r>
        <w:r>
          <w:fldChar w:fldCharType="separate"/>
        </w:r>
        <w:r>
          <w:t>20</w:t>
        </w:r>
        <w:r>
          <w:fldChar w:fldCharType="end"/>
        </w:r>
      </w:hyperlink>
    </w:p>
    <w:p>
      <w:pPr>
        <w:pStyle w:val="TOC2"/>
        <w:tabs>
          <w:tab w:val="right" w:leader="dot" w:pos="8306"/>
        </w:tabs>
      </w:pPr>
      <w:hyperlink w:anchor="_Toc25061" w:history="1">
        <w:r>
          <w:rPr>
            <w:rFonts w:ascii="仿宋" w:eastAsia="仿宋" w:hAnsi="仿宋" w:cs="仿宋" w:hint="eastAsia"/>
            <w:lang w:eastAsia="zh-CN"/>
          </w:rPr>
          <w:t>(一)、监理体系构建</w:t>
        </w:r>
        <w:r>
          <w:tab/>
        </w:r>
        <w:r>
          <w:fldChar w:fldCharType="begin"/>
        </w:r>
        <w:r>
          <w:instrText xml:space="preserve"> PAGEREF _Toc25061 \h </w:instrText>
        </w:r>
        <w:r>
          <w:fldChar w:fldCharType="separate"/>
        </w:r>
        <w:r>
          <w:t>20</w:t>
        </w:r>
        <w:r>
          <w:fldChar w:fldCharType="end"/>
        </w:r>
      </w:hyperlink>
    </w:p>
    <w:p>
      <w:pPr>
        <w:pStyle w:val="TOC2"/>
        <w:tabs>
          <w:tab w:val="right" w:leader="dot" w:pos="8306"/>
        </w:tabs>
      </w:pPr>
      <w:hyperlink w:anchor="_Toc6833" w:history="1">
        <w:r>
          <w:rPr>
            <w:rFonts w:ascii="仿宋" w:eastAsia="仿宋" w:hAnsi="仿宋" w:cs="仿宋" w:hint="eastAsia"/>
            <w:lang w:eastAsia="zh-CN"/>
          </w:rPr>
          <w:t>(二)、质量保证体系实施</w:t>
        </w:r>
        <w:r>
          <w:tab/>
        </w:r>
        <w:r>
          <w:fldChar w:fldCharType="begin"/>
        </w:r>
        <w:r>
          <w:instrText xml:space="preserve"> PAGEREF _Toc6833 \h </w:instrText>
        </w:r>
        <w:r>
          <w:fldChar w:fldCharType="separate"/>
        </w:r>
        <w:r>
          <w:t>21</w:t>
        </w:r>
        <w:r>
          <w:fldChar w:fldCharType="end"/>
        </w:r>
      </w:hyperlink>
    </w:p>
    <w:p>
      <w:pPr>
        <w:pStyle w:val="TOC2"/>
        <w:tabs>
          <w:tab w:val="right" w:leader="dot" w:pos="8306"/>
        </w:tabs>
      </w:pPr>
      <w:hyperlink w:anchor="_Toc8145" w:history="1">
        <w:r>
          <w:rPr>
            <w:rFonts w:ascii="仿宋" w:eastAsia="仿宋" w:hAnsi="仿宋" w:cs="仿宋" w:hint="eastAsia"/>
            <w:lang w:eastAsia="zh-CN"/>
          </w:rPr>
          <w:t>(三)、监理与质量控制流程</w:t>
        </w:r>
        <w:r>
          <w:tab/>
        </w:r>
        <w:r>
          <w:fldChar w:fldCharType="begin"/>
        </w:r>
        <w:r>
          <w:instrText xml:space="preserve"> PAGEREF _Toc8145 \h </w:instrText>
        </w:r>
        <w:r>
          <w:fldChar w:fldCharType="separate"/>
        </w:r>
        <w:r>
          <w:t>22</w:t>
        </w:r>
        <w:r>
          <w:fldChar w:fldCharType="end"/>
        </w:r>
      </w:hyperlink>
    </w:p>
    <w:p>
      <w:pPr>
        <w:pStyle w:val="TOC1"/>
        <w:tabs>
          <w:tab w:val="right" w:leader="dot" w:pos="8306"/>
        </w:tabs>
      </w:pPr>
      <w:hyperlink w:anchor="_Toc9240" w:history="1">
        <w:r>
          <w:rPr>
            <w:rFonts w:ascii="仿宋" w:eastAsia="仿宋" w:hAnsi="仿宋" w:cs="仿宋" w:hint="eastAsia"/>
            <w:lang w:eastAsia="zh-CN"/>
          </w:rPr>
          <w:t>五、建设风险评估分析</w:t>
        </w:r>
        <w:r>
          <w:tab/>
        </w:r>
        <w:r>
          <w:fldChar w:fldCharType="begin"/>
        </w:r>
        <w:r>
          <w:instrText xml:space="preserve"> PAGEREF _Toc9240 \h </w:instrText>
        </w:r>
        <w:r>
          <w:fldChar w:fldCharType="separate"/>
        </w:r>
        <w:r>
          <w:t>22</w:t>
        </w:r>
        <w:r>
          <w:fldChar w:fldCharType="end"/>
        </w:r>
      </w:hyperlink>
    </w:p>
    <w:p>
      <w:pPr>
        <w:pStyle w:val="TOC2"/>
        <w:tabs>
          <w:tab w:val="right" w:leader="dot" w:pos="8306"/>
        </w:tabs>
      </w:pPr>
      <w:hyperlink w:anchor="_Toc13756" w:history="1">
        <w:r>
          <w:rPr>
            <w:rFonts w:ascii="仿宋" w:eastAsia="仿宋" w:hAnsi="仿宋" w:cs="仿宋" w:hint="eastAsia"/>
            <w:lang w:eastAsia="zh-CN"/>
          </w:rPr>
          <w:t>(一)、政策风险分析</w:t>
        </w:r>
        <w:r>
          <w:tab/>
        </w:r>
        <w:r>
          <w:fldChar w:fldCharType="begin"/>
        </w:r>
        <w:r>
          <w:instrText xml:space="preserve"> PAGEREF _Toc13756 \h </w:instrText>
        </w:r>
        <w:r>
          <w:fldChar w:fldCharType="separate"/>
        </w:r>
        <w:r>
          <w:t>22</w:t>
        </w:r>
        <w:r>
          <w:fldChar w:fldCharType="end"/>
        </w:r>
      </w:hyperlink>
    </w:p>
    <w:p>
      <w:pPr>
        <w:pStyle w:val="TOC2"/>
        <w:tabs>
          <w:tab w:val="right" w:leader="dot" w:pos="8306"/>
        </w:tabs>
      </w:pPr>
      <w:hyperlink w:anchor="_Toc22805" w:history="1">
        <w:r>
          <w:rPr>
            <w:rFonts w:ascii="仿宋" w:eastAsia="仿宋" w:hAnsi="仿宋" w:cs="仿宋" w:hint="eastAsia"/>
            <w:lang w:eastAsia="zh-CN"/>
          </w:rPr>
          <w:t>(二)、社会风险分析</w:t>
        </w:r>
        <w:r>
          <w:tab/>
        </w:r>
        <w:r>
          <w:fldChar w:fldCharType="begin"/>
        </w:r>
        <w:r>
          <w:instrText xml:space="preserve"> PAGEREF _Toc22805 \h </w:instrText>
        </w:r>
        <w:r>
          <w:fldChar w:fldCharType="separate"/>
        </w:r>
        <w:r>
          <w:t>23</w:t>
        </w:r>
        <w:r>
          <w:fldChar w:fldCharType="end"/>
        </w:r>
      </w:hyperlink>
    </w:p>
    <w:p>
      <w:pPr>
        <w:pStyle w:val="TOC2"/>
        <w:tabs>
          <w:tab w:val="right" w:leader="dot" w:pos="8306"/>
        </w:tabs>
      </w:pPr>
      <w:hyperlink w:anchor="_Toc2861" w:history="1">
        <w:r>
          <w:rPr>
            <w:rFonts w:ascii="仿宋" w:eastAsia="仿宋" w:hAnsi="仿宋" w:cs="仿宋" w:hint="eastAsia"/>
            <w:lang w:eastAsia="zh-CN"/>
          </w:rPr>
          <w:t>(三)、市场风险分析</w:t>
        </w:r>
        <w:r>
          <w:tab/>
        </w:r>
        <w:r>
          <w:fldChar w:fldCharType="begin"/>
        </w:r>
        <w:r>
          <w:instrText xml:space="preserve"> PAGEREF _Toc2861 \h </w:instrText>
        </w:r>
        <w:r>
          <w:fldChar w:fldCharType="separate"/>
        </w:r>
        <w:r>
          <w:t>25</w:t>
        </w:r>
        <w:r>
          <w:fldChar w:fldCharType="end"/>
        </w:r>
      </w:hyperlink>
    </w:p>
    <w:p>
      <w:pPr>
        <w:pStyle w:val="TOC2"/>
        <w:tabs>
          <w:tab w:val="right" w:leader="dot" w:pos="8306"/>
        </w:tabs>
      </w:pPr>
      <w:hyperlink w:anchor="_Toc29100" w:history="1">
        <w:r>
          <w:rPr>
            <w:rFonts w:ascii="仿宋" w:eastAsia="仿宋" w:hAnsi="仿宋" w:cs="仿宋" w:hint="eastAsia"/>
            <w:lang w:eastAsia="zh-CN"/>
          </w:rPr>
          <w:t>(四)、资金风险分析</w:t>
        </w:r>
        <w:r>
          <w:tab/>
        </w:r>
        <w:r>
          <w:fldChar w:fldCharType="begin"/>
        </w:r>
        <w:r>
          <w:instrText xml:space="preserve"> PAGEREF _Toc29100 \h </w:instrText>
        </w:r>
        <w:r>
          <w:fldChar w:fldCharType="separate"/>
        </w:r>
        <w:r>
          <w:t>26</w:t>
        </w:r>
        <w:r>
          <w:fldChar w:fldCharType="end"/>
        </w:r>
      </w:hyperlink>
    </w:p>
    <w:p>
      <w:pPr>
        <w:pStyle w:val="TOC2"/>
        <w:tabs>
          <w:tab w:val="right" w:leader="dot" w:pos="8306"/>
        </w:tabs>
      </w:pPr>
      <w:hyperlink w:anchor="_Toc5190" w:history="1">
        <w:r>
          <w:rPr>
            <w:rFonts w:ascii="仿宋" w:eastAsia="仿宋" w:hAnsi="仿宋" w:cs="仿宋" w:hint="eastAsia"/>
            <w:lang w:eastAsia="zh-CN"/>
          </w:rPr>
          <w:t>(五)、技术风险分析</w:t>
        </w:r>
        <w:r>
          <w:tab/>
        </w:r>
        <w:r>
          <w:fldChar w:fldCharType="begin"/>
        </w:r>
        <w:r>
          <w:instrText xml:space="preserve"> PAGEREF _Toc5190 \h </w:instrText>
        </w:r>
        <w:r>
          <w:fldChar w:fldCharType="separate"/>
        </w:r>
        <w:r>
          <w:t>27</w:t>
        </w:r>
        <w:r>
          <w:fldChar w:fldCharType="end"/>
        </w:r>
      </w:hyperlink>
    </w:p>
    <w:p>
      <w:pPr>
        <w:pStyle w:val="TOC2"/>
        <w:tabs>
          <w:tab w:val="right" w:leader="dot" w:pos="8306"/>
        </w:tabs>
      </w:pPr>
      <w:hyperlink w:anchor="_Toc1251" w:history="1">
        <w:r>
          <w:rPr>
            <w:rFonts w:ascii="仿宋" w:eastAsia="仿宋" w:hAnsi="仿宋" w:cs="仿宋" w:hint="eastAsia"/>
            <w:lang w:eastAsia="zh-CN"/>
          </w:rPr>
          <w:t>(六)、财务风险分析</w:t>
        </w:r>
        <w:r>
          <w:tab/>
        </w:r>
        <w:r>
          <w:fldChar w:fldCharType="begin"/>
        </w:r>
        <w:r>
          <w:instrText xml:space="preserve"> PAGEREF _Toc1251 \h </w:instrText>
        </w:r>
        <w:r>
          <w:fldChar w:fldCharType="separate"/>
        </w:r>
        <w:r>
          <w:t>28</w:t>
        </w:r>
        <w:r>
          <w:fldChar w:fldCharType="end"/>
        </w:r>
      </w:hyperlink>
    </w:p>
    <w:p>
      <w:pPr>
        <w:pStyle w:val="TOC2"/>
        <w:tabs>
          <w:tab w:val="right" w:leader="dot" w:pos="8306"/>
        </w:tabs>
      </w:pPr>
      <w:hyperlink w:anchor="_Toc22972" w:history="1">
        <w:r>
          <w:rPr>
            <w:rFonts w:ascii="仿宋" w:eastAsia="仿宋" w:hAnsi="仿宋" w:cs="仿宋" w:hint="eastAsia"/>
            <w:lang w:eastAsia="zh-CN"/>
          </w:rPr>
          <w:t>(七)、管理风险分析</w:t>
        </w:r>
        <w:r>
          <w:tab/>
        </w:r>
        <w:r>
          <w:fldChar w:fldCharType="begin"/>
        </w:r>
        <w:r>
          <w:instrText xml:space="preserve"> PAGEREF _Toc22972 \h </w:instrText>
        </w:r>
        <w:r>
          <w:fldChar w:fldCharType="separate"/>
        </w:r>
        <w:r>
          <w:t>30</w:t>
        </w:r>
        <w:r>
          <w:fldChar w:fldCharType="end"/>
        </w:r>
      </w:hyperlink>
    </w:p>
    <w:p>
      <w:pPr>
        <w:pStyle w:val="TOC2"/>
        <w:tabs>
          <w:tab w:val="right" w:leader="dot" w:pos="8306"/>
        </w:tabs>
      </w:pPr>
      <w:hyperlink w:anchor="_Toc5974" w:history="1">
        <w:r>
          <w:rPr>
            <w:rFonts w:ascii="仿宋" w:eastAsia="仿宋" w:hAnsi="仿宋" w:cs="仿宋" w:hint="eastAsia"/>
            <w:lang w:eastAsia="zh-CN"/>
          </w:rPr>
          <w:t>(八)、其它风险分析</w:t>
        </w:r>
        <w:r>
          <w:tab/>
        </w:r>
        <w:r>
          <w:fldChar w:fldCharType="begin"/>
        </w:r>
        <w:r>
          <w:instrText xml:space="preserve"> PAGEREF _Toc5974 \h </w:instrText>
        </w:r>
        <w:r>
          <w:fldChar w:fldCharType="separate"/>
        </w:r>
        <w:r>
          <w:t>31</w:t>
        </w:r>
        <w:r>
          <w:fldChar w:fldCharType="end"/>
        </w:r>
      </w:hyperlink>
    </w:p>
    <w:p>
      <w:pPr>
        <w:pStyle w:val="TOC2"/>
        <w:tabs>
          <w:tab w:val="right" w:leader="dot" w:pos="8306"/>
        </w:tabs>
      </w:pPr>
      <w:hyperlink w:anchor="_Toc22922" w:history="1">
        <w:r>
          <w:rPr>
            <w:rFonts w:ascii="仿宋" w:eastAsia="仿宋" w:hAnsi="仿宋" w:cs="仿宋" w:hint="eastAsia"/>
            <w:lang w:eastAsia="zh-CN"/>
          </w:rPr>
          <w:t>(九)、社会影响评估</w:t>
        </w:r>
        <w:r>
          <w:tab/>
        </w:r>
        <w:r>
          <w:fldChar w:fldCharType="begin"/>
        </w:r>
        <w:r>
          <w:instrText xml:space="preserve"> PAGEREF _Toc22922 \h </w:instrText>
        </w:r>
        <w:r>
          <w:fldChar w:fldCharType="separate"/>
        </w:r>
        <w:r>
          <w:t>33</w:t>
        </w:r>
        <w:r>
          <w:fldChar w:fldCharType="end"/>
        </w:r>
      </w:hyperlink>
    </w:p>
    <w:p>
      <w:pPr>
        <w:pStyle w:val="TOC1"/>
        <w:tabs>
          <w:tab w:val="right" w:leader="dot" w:pos="8306"/>
        </w:tabs>
      </w:pPr>
      <w:hyperlink w:anchor="_Toc21404" w:history="1">
        <w:r>
          <w:rPr>
            <w:rFonts w:ascii="仿宋" w:eastAsia="仿宋" w:hAnsi="仿宋" w:cs="仿宋" w:hint="eastAsia"/>
            <w:lang w:eastAsia="zh-CN"/>
          </w:rPr>
          <w:t>六、社会影响分析</w:t>
        </w:r>
        <w:r>
          <w:tab/>
        </w:r>
        <w:r>
          <w:fldChar w:fldCharType="begin"/>
        </w:r>
        <w:r>
          <w:instrText xml:space="preserve"> PAGEREF _Toc21404 \h </w:instrText>
        </w:r>
        <w:r>
          <w:fldChar w:fldCharType="separate"/>
        </w:r>
        <w:r>
          <w:t>35</w:t>
        </w:r>
        <w:r>
          <w:fldChar w:fldCharType="end"/>
        </w:r>
      </w:hyperlink>
    </w:p>
    <w:p>
      <w:pPr>
        <w:pStyle w:val="TOC2"/>
        <w:tabs>
          <w:tab w:val="right" w:leader="dot" w:pos="8306"/>
        </w:tabs>
      </w:pPr>
      <w:hyperlink w:anchor="_Toc20044" w:history="1">
        <w:r>
          <w:rPr>
            <w:rFonts w:ascii="仿宋" w:eastAsia="仿宋" w:hAnsi="仿宋" w:cs="仿宋" w:hint="eastAsia"/>
            <w:lang w:eastAsia="zh-CN"/>
          </w:rPr>
          <w:t>(一)、社会影响效果分析</w:t>
        </w:r>
        <w:r>
          <w:tab/>
        </w:r>
        <w:r>
          <w:fldChar w:fldCharType="begin"/>
        </w:r>
        <w:r>
          <w:instrText xml:space="preserve"> PAGEREF _Toc20044 \h </w:instrText>
        </w:r>
        <w:r>
          <w:fldChar w:fldCharType="separate"/>
        </w:r>
        <w:r>
          <w:t>35</w:t>
        </w:r>
        <w:r>
          <w:fldChar w:fldCharType="end"/>
        </w:r>
      </w:hyperlink>
    </w:p>
    <w:p>
      <w:pPr>
        <w:pStyle w:val="TOC2"/>
        <w:tabs>
          <w:tab w:val="right" w:leader="dot" w:pos="8306"/>
        </w:tabs>
      </w:pPr>
      <w:hyperlink w:anchor="_Toc25274" w:history="1">
        <w:r>
          <w:rPr>
            <w:rFonts w:ascii="仿宋" w:eastAsia="仿宋" w:hAnsi="仿宋" w:cs="仿宋" w:hint="eastAsia"/>
            <w:lang w:eastAsia="zh-CN"/>
          </w:rPr>
          <w:t>(二)、社会适应性分析</w:t>
        </w:r>
        <w:r>
          <w:tab/>
        </w:r>
        <w:r>
          <w:fldChar w:fldCharType="begin"/>
        </w:r>
        <w:r>
          <w:instrText xml:space="preserve"> PAGEREF _Toc25274 \h </w:instrText>
        </w:r>
        <w:r>
          <w:fldChar w:fldCharType="separate"/>
        </w:r>
        <w:r>
          <w:t>37</w:t>
        </w:r>
        <w:r>
          <w:fldChar w:fldCharType="end"/>
        </w:r>
      </w:hyperlink>
    </w:p>
    <w:p>
      <w:pPr>
        <w:pStyle w:val="TOC2"/>
        <w:tabs>
          <w:tab w:val="right" w:leader="dot" w:pos="8306"/>
        </w:tabs>
      </w:pPr>
      <w:hyperlink w:anchor="_Toc6758" w:history="1">
        <w:r>
          <w:rPr>
            <w:rFonts w:ascii="仿宋" w:eastAsia="仿宋" w:hAnsi="仿宋" w:cs="仿宋" w:hint="eastAsia"/>
            <w:lang w:eastAsia="zh-CN"/>
          </w:rPr>
          <w:t>(三)、社会风险及对策分析</w:t>
        </w:r>
        <w:r>
          <w:tab/>
        </w:r>
        <w:r>
          <w:fldChar w:fldCharType="begin"/>
        </w:r>
        <w:r>
          <w:instrText xml:space="preserve"> PAGEREF _Toc6758 \h </w:instrText>
        </w:r>
        <w:r>
          <w:fldChar w:fldCharType="separate"/>
        </w:r>
        <w:r>
          <w:t>38</w:t>
        </w:r>
        <w:r>
          <w:fldChar w:fldCharType="end"/>
        </w:r>
      </w:hyperlink>
    </w:p>
    <w:p>
      <w:pPr>
        <w:pStyle w:val="TOC1"/>
        <w:tabs>
          <w:tab w:val="right" w:leader="dot" w:pos="8306"/>
        </w:tabs>
      </w:pPr>
      <w:hyperlink w:anchor="_Toc19758" w:history="1">
        <w:r>
          <w:rPr>
            <w:rFonts w:ascii="仿宋" w:eastAsia="仿宋" w:hAnsi="仿宋" w:cs="仿宋" w:hint="eastAsia"/>
            <w:lang w:eastAsia="zh-CN"/>
          </w:rPr>
          <w:t>七、环境保护与治理方案</w:t>
        </w:r>
        <w:r>
          <w:tab/>
        </w:r>
        <w:r>
          <w:fldChar w:fldCharType="begin"/>
        </w:r>
        <w:r>
          <w:instrText xml:space="preserve"> PAGEREF _Toc19758 \h </w:instrText>
        </w:r>
        <w:r>
          <w:fldChar w:fldCharType="separate"/>
        </w:r>
        <w:r>
          <w:t>42</w:t>
        </w:r>
        <w:r>
          <w:fldChar w:fldCharType="end"/>
        </w:r>
      </w:hyperlink>
    </w:p>
    <w:p>
      <w:pPr>
        <w:pStyle w:val="TOC2"/>
        <w:tabs>
          <w:tab w:val="right" w:leader="dot" w:pos="8306"/>
        </w:tabs>
      </w:pPr>
      <w:hyperlink w:anchor="_Toc15711" w:history="1">
        <w:r>
          <w:rPr>
            <w:rFonts w:ascii="仿宋" w:eastAsia="仿宋" w:hAnsi="仿宋" w:cs="仿宋" w:hint="eastAsia"/>
            <w:lang w:eastAsia="zh-CN"/>
          </w:rPr>
          <w:t>(一)、项目环境影响评估</w:t>
        </w:r>
        <w:r>
          <w:tab/>
        </w:r>
        <w:r>
          <w:fldChar w:fldCharType="begin"/>
        </w:r>
        <w:r>
          <w:instrText xml:space="preserve"> PAGEREF _Toc15711 \h </w:instrText>
        </w:r>
        <w:r>
          <w:fldChar w:fldCharType="separate"/>
        </w:r>
        <w:r>
          <w:t>42</w:t>
        </w:r>
        <w:r>
          <w:fldChar w:fldCharType="end"/>
        </w:r>
      </w:hyperlink>
    </w:p>
    <w:p>
      <w:pPr>
        <w:pStyle w:val="TOC2"/>
        <w:tabs>
          <w:tab w:val="right" w:leader="dot" w:pos="8306"/>
        </w:tabs>
      </w:pPr>
      <w:hyperlink w:anchor="_Toc20830" w:history="1">
        <w:r>
          <w:rPr>
            <w:rFonts w:ascii="仿宋" w:eastAsia="仿宋" w:hAnsi="仿宋" w:cs="仿宋" w:hint="eastAsia"/>
            <w:lang w:eastAsia="zh-CN"/>
          </w:rPr>
          <w:t>(二)、环境保护措施与治理方案</w:t>
        </w:r>
        <w:r>
          <w:tab/>
        </w:r>
        <w:r>
          <w:fldChar w:fldCharType="begin"/>
        </w:r>
        <w:r>
          <w:instrText xml:space="preserve"> PAGEREF _Toc20830 \h </w:instrText>
        </w:r>
        <w:r>
          <w:fldChar w:fldCharType="separate"/>
        </w:r>
        <w:r>
          <w:t>42</w:t>
        </w:r>
        <w:r>
          <w:fldChar w:fldCharType="end"/>
        </w:r>
      </w:hyperlink>
    </w:p>
    <w:p>
      <w:pPr>
        <w:pStyle w:val="TOC1"/>
        <w:tabs>
          <w:tab w:val="right" w:leader="dot" w:pos="8306"/>
        </w:tabs>
      </w:pPr>
      <w:hyperlink w:anchor="_Toc11547" w:history="1">
        <w:r>
          <w:rPr>
            <w:rFonts w:ascii="仿宋" w:eastAsia="仿宋" w:hAnsi="仿宋" w:cs="仿宋" w:hint="eastAsia"/>
            <w:lang w:eastAsia="zh-CN"/>
          </w:rPr>
          <w:t>八、土地利用与规划方案</w:t>
        </w:r>
        <w:r>
          <w:tab/>
        </w:r>
        <w:r>
          <w:fldChar w:fldCharType="begin"/>
        </w:r>
        <w:r>
          <w:instrText xml:space="preserve"> PAGEREF _Toc11547 \h </w:instrText>
        </w:r>
        <w:r>
          <w:fldChar w:fldCharType="separate"/>
        </w:r>
        <w:r>
          <w:t>43</w:t>
        </w:r>
        <w:r>
          <w:fldChar w:fldCharType="end"/>
        </w:r>
      </w:hyperlink>
    </w:p>
    <w:p>
      <w:pPr>
        <w:pStyle w:val="TOC2"/>
        <w:tabs>
          <w:tab w:val="right" w:leader="dot" w:pos="8306"/>
        </w:tabs>
      </w:pPr>
      <w:hyperlink w:anchor="_Toc17003" w:history="1">
        <w:r>
          <w:rPr>
            <w:rFonts w:ascii="仿宋" w:eastAsia="仿宋" w:hAnsi="仿宋" w:cs="仿宋" w:hint="eastAsia"/>
            <w:lang w:eastAsia="zh-CN"/>
          </w:rPr>
          <w:t>(一)、项目用地情况分析</w:t>
        </w:r>
        <w:r>
          <w:tab/>
        </w:r>
        <w:r>
          <w:fldChar w:fldCharType="begin"/>
        </w:r>
        <w:r>
          <w:instrText xml:space="preserve"> PAGEREF _Toc17003 \h </w:instrText>
        </w:r>
        <w:r>
          <w:fldChar w:fldCharType="separate"/>
        </w:r>
        <w:r>
          <w:t>43</w:t>
        </w:r>
        <w:r>
          <w:fldChar w:fldCharType="end"/>
        </w:r>
      </w:hyperlink>
    </w:p>
    <w:p>
      <w:pPr>
        <w:pStyle w:val="TOC2"/>
        <w:tabs>
          <w:tab w:val="right" w:leader="dot" w:pos="8306"/>
        </w:tabs>
      </w:pPr>
      <w:hyperlink w:anchor="_Toc31188" w:history="1">
        <w:r>
          <w:rPr>
            <w:rFonts w:ascii="仿宋" w:eastAsia="仿宋" w:hAnsi="仿宋" w:cs="仿宋" w:hint="eastAsia"/>
            <w:lang w:eastAsia="zh-CN"/>
          </w:rPr>
          <w:t>(二)、土地利用规划方案</w:t>
        </w:r>
        <w:r>
          <w:tab/>
        </w:r>
        <w:r>
          <w:fldChar w:fldCharType="begin"/>
        </w:r>
        <w:r>
          <w:instrText xml:space="preserve"> PAGEREF _Toc31188 \h </w:instrText>
        </w:r>
        <w:r>
          <w:fldChar w:fldCharType="separate"/>
        </w:r>
        <w:r>
          <w:t>44</w:t>
        </w:r>
        <w:r>
          <w:fldChar w:fldCharType="end"/>
        </w:r>
      </w:hyperlink>
    </w:p>
    <w:p>
      <w:pPr>
        <w:pStyle w:val="TOC1"/>
        <w:tabs>
          <w:tab w:val="right" w:leader="dot" w:pos="8306"/>
        </w:tabs>
      </w:pPr>
      <w:hyperlink w:anchor="_Toc23228" w:history="1">
        <w:r>
          <w:rPr>
            <w:rFonts w:ascii="仿宋" w:eastAsia="仿宋" w:hAnsi="仿宋" w:cs="仿宋" w:hint="eastAsia"/>
            <w:lang w:eastAsia="zh-CN"/>
          </w:rPr>
          <w:t>九、资金管理与财务规划</w:t>
        </w:r>
        <w:r>
          <w:tab/>
        </w:r>
        <w:r>
          <w:fldChar w:fldCharType="begin"/>
        </w:r>
        <w:r>
          <w:instrText xml:space="preserve"> PAGEREF _Toc23228 \h </w:instrText>
        </w:r>
        <w:r>
          <w:fldChar w:fldCharType="separate"/>
        </w:r>
        <w:r>
          <w:t>45</w:t>
        </w:r>
        <w:r>
          <w:fldChar w:fldCharType="end"/>
        </w:r>
      </w:hyperlink>
    </w:p>
    <w:p>
      <w:pPr>
        <w:pStyle w:val="TOC2"/>
        <w:tabs>
          <w:tab w:val="right" w:leader="dot" w:pos="8306"/>
        </w:tabs>
      </w:pPr>
      <w:hyperlink w:anchor="_Toc6924" w:history="1">
        <w:r>
          <w:rPr>
            <w:rFonts w:ascii="仿宋" w:eastAsia="仿宋" w:hAnsi="仿宋" w:cs="仿宋" w:hint="eastAsia"/>
            <w:lang w:eastAsia="zh-CN"/>
          </w:rPr>
          <w:t>(一)、项目资金来源与筹措</w:t>
        </w:r>
        <w:r>
          <w:tab/>
        </w:r>
        <w:r>
          <w:fldChar w:fldCharType="begin"/>
        </w:r>
        <w:r>
          <w:instrText xml:space="preserve"> PAGEREF _Toc6924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8" w:history="1">
        <w:r>
          <w:rPr>
            <w:rFonts w:ascii="仿宋" w:eastAsia="仿宋" w:hAnsi="仿宋" w:cs="仿宋" w:hint="eastAsia"/>
            <w:lang w:eastAsia="zh-CN"/>
          </w:rPr>
          <w:t>(二)、资金使用与监管</w:t>
        </w:r>
        <w:r>
          <w:tab/>
        </w:r>
        <w:r>
          <w:fldChar w:fldCharType="begin"/>
        </w:r>
        <w:r>
          <w:instrText xml:space="preserve"> PAGEREF _Toc1978 \h </w:instrText>
        </w:r>
        <w:r>
          <w:fldChar w:fldCharType="separate"/>
        </w:r>
        <w:r>
          <w:t>47</w:t>
        </w:r>
        <w:r>
          <w:fldChar w:fldCharType="end"/>
        </w:r>
      </w:hyperlink>
    </w:p>
    <w:p>
      <w:pPr>
        <w:pStyle w:val="TOC2"/>
        <w:tabs>
          <w:tab w:val="right" w:leader="dot" w:pos="8306"/>
        </w:tabs>
      </w:pPr>
      <w:hyperlink w:anchor="_Toc29892" w:history="1">
        <w:r>
          <w:rPr>
            <w:rFonts w:ascii="仿宋" w:eastAsia="仿宋" w:hAnsi="仿宋" w:cs="仿宋" w:hint="eastAsia"/>
            <w:lang w:eastAsia="zh-CN"/>
          </w:rPr>
          <w:t>(三)、财务规划与预测</w:t>
        </w:r>
        <w:r>
          <w:tab/>
        </w:r>
        <w:r>
          <w:fldChar w:fldCharType="begin"/>
        </w:r>
        <w:r>
          <w:instrText xml:space="preserve"> PAGEREF _Toc29892 \h </w:instrText>
        </w:r>
        <w:r>
          <w:fldChar w:fldCharType="separate"/>
        </w:r>
        <w:r>
          <w:t>48</w:t>
        </w:r>
        <w:r>
          <w:fldChar w:fldCharType="end"/>
        </w:r>
      </w:hyperlink>
    </w:p>
    <w:p>
      <w:pPr>
        <w:pStyle w:val="TOC1"/>
        <w:tabs>
          <w:tab w:val="right" w:leader="dot" w:pos="8306"/>
        </w:tabs>
      </w:pPr>
      <w:hyperlink w:anchor="_Toc8341" w:history="1">
        <w:r>
          <w:rPr>
            <w:rFonts w:ascii="仿宋" w:eastAsia="仿宋" w:hAnsi="仿宋" w:cs="仿宋" w:hint="eastAsia"/>
            <w:lang w:eastAsia="zh-CN"/>
          </w:rPr>
          <w:t>十、项目进度计划</w:t>
        </w:r>
        <w:r>
          <w:tab/>
        </w:r>
        <w:r>
          <w:fldChar w:fldCharType="begin"/>
        </w:r>
        <w:r>
          <w:instrText xml:space="preserve"> PAGEREF _Toc8341 \h </w:instrText>
        </w:r>
        <w:r>
          <w:fldChar w:fldCharType="separate"/>
        </w:r>
        <w:r>
          <w:t>49</w:t>
        </w:r>
        <w:r>
          <w:fldChar w:fldCharType="end"/>
        </w:r>
      </w:hyperlink>
    </w:p>
    <w:p>
      <w:pPr>
        <w:pStyle w:val="TOC2"/>
        <w:tabs>
          <w:tab w:val="right" w:leader="dot" w:pos="8306"/>
        </w:tabs>
      </w:pPr>
      <w:hyperlink w:anchor="_Toc24514" w:history="1">
        <w:r>
          <w:rPr>
            <w:rFonts w:ascii="仿宋" w:eastAsia="仿宋" w:hAnsi="仿宋" w:cs="仿宋" w:hint="eastAsia"/>
            <w:lang w:eastAsia="zh-CN"/>
          </w:rPr>
          <w:t>(一)、建设周期</w:t>
        </w:r>
        <w:r>
          <w:tab/>
        </w:r>
        <w:r>
          <w:fldChar w:fldCharType="begin"/>
        </w:r>
        <w:r>
          <w:instrText xml:space="preserve"> PAGEREF _Toc24514 \h </w:instrText>
        </w:r>
        <w:r>
          <w:fldChar w:fldCharType="separate"/>
        </w:r>
        <w:r>
          <w:t>49</w:t>
        </w:r>
        <w:r>
          <w:fldChar w:fldCharType="end"/>
        </w:r>
      </w:hyperlink>
    </w:p>
    <w:p>
      <w:pPr>
        <w:pStyle w:val="TOC2"/>
        <w:tabs>
          <w:tab w:val="right" w:leader="dot" w:pos="8306"/>
        </w:tabs>
      </w:pPr>
      <w:hyperlink w:anchor="_Toc18444" w:history="1">
        <w:r>
          <w:rPr>
            <w:rFonts w:ascii="仿宋" w:eastAsia="仿宋" w:hAnsi="仿宋" w:cs="仿宋" w:hint="eastAsia"/>
            <w:lang w:eastAsia="zh-CN"/>
          </w:rPr>
          <w:t>(二)、建设进度</w:t>
        </w:r>
        <w:r>
          <w:tab/>
        </w:r>
        <w:r>
          <w:fldChar w:fldCharType="begin"/>
        </w:r>
        <w:r>
          <w:instrText xml:space="preserve"> PAGEREF _Toc18444 \h </w:instrText>
        </w:r>
        <w:r>
          <w:fldChar w:fldCharType="separate"/>
        </w:r>
        <w:r>
          <w:t>49</w:t>
        </w:r>
        <w:r>
          <w:fldChar w:fldCharType="end"/>
        </w:r>
      </w:hyperlink>
    </w:p>
    <w:p>
      <w:pPr>
        <w:pStyle w:val="TOC2"/>
        <w:tabs>
          <w:tab w:val="right" w:leader="dot" w:pos="8306"/>
        </w:tabs>
      </w:pPr>
      <w:hyperlink w:anchor="_Toc5291" w:history="1">
        <w:r>
          <w:rPr>
            <w:rFonts w:ascii="仿宋" w:eastAsia="仿宋" w:hAnsi="仿宋" w:cs="仿宋" w:hint="eastAsia"/>
            <w:lang w:eastAsia="zh-CN"/>
          </w:rPr>
          <w:t>(三)、进度安排注意事项</w:t>
        </w:r>
        <w:r>
          <w:tab/>
        </w:r>
        <w:r>
          <w:fldChar w:fldCharType="begin"/>
        </w:r>
        <w:r>
          <w:instrText xml:space="preserve"> PAGEREF _Toc5291 \h </w:instrText>
        </w:r>
        <w:r>
          <w:fldChar w:fldCharType="separate"/>
        </w:r>
        <w:r>
          <w:t>50</w:t>
        </w:r>
        <w:r>
          <w:fldChar w:fldCharType="end"/>
        </w:r>
      </w:hyperlink>
    </w:p>
    <w:p>
      <w:pPr>
        <w:pStyle w:val="TOC2"/>
        <w:tabs>
          <w:tab w:val="right" w:leader="dot" w:pos="8306"/>
        </w:tabs>
      </w:pPr>
      <w:hyperlink w:anchor="_Toc31113" w:history="1">
        <w:r>
          <w:rPr>
            <w:rFonts w:ascii="仿宋" w:eastAsia="仿宋" w:hAnsi="仿宋" w:cs="仿宋" w:hint="eastAsia"/>
            <w:lang w:eastAsia="zh-CN"/>
          </w:rPr>
          <w:t>(四)、人力资源配置</w:t>
        </w:r>
        <w:r>
          <w:tab/>
        </w:r>
        <w:r>
          <w:fldChar w:fldCharType="begin"/>
        </w:r>
        <w:r>
          <w:instrText xml:space="preserve"> PAGEREF _Toc31113 \h </w:instrText>
        </w:r>
        <w:r>
          <w:fldChar w:fldCharType="separate"/>
        </w:r>
        <w:r>
          <w:t>51</w:t>
        </w:r>
        <w:r>
          <w:fldChar w:fldCharType="end"/>
        </w:r>
      </w:hyperlink>
    </w:p>
    <w:p>
      <w:pPr>
        <w:pStyle w:val="TOC2"/>
        <w:tabs>
          <w:tab w:val="right" w:leader="dot" w:pos="8306"/>
        </w:tabs>
      </w:pPr>
      <w:hyperlink w:anchor="_Toc6452" w:history="1">
        <w:r>
          <w:rPr>
            <w:rFonts w:ascii="仿宋" w:eastAsia="仿宋" w:hAnsi="仿宋" w:cs="仿宋" w:hint="eastAsia"/>
            <w:lang w:eastAsia="zh-CN"/>
          </w:rPr>
          <w:t>(五)、员工培训</w:t>
        </w:r>
        <w:r>
          <w:tab/>
        </w:r>
        <w:r>
          <w:fldChar w:fldCharType="begin"/>
        </w:r>
        <w:r>
          <w:instrText xml:space="preserve"> PAGEREF _Toc6452 \h </w:instrText>
        </w:r>
        <w:r>
          <w:fldChar w:fldCharType="separate"/>
        </w:r>
        <w:r>
          <w:t>53</w:t>
        </w:r>
        <w:r>
          <w:fldChar w:fldCharType="end"/>
        </w:r>
      </w:hyperlink>
    </w:p>
    <w:p>
      <w:pPr>
        <w:pStyle w:val="TOC2"/>
        <w:tabs>
          <w:tab w:val="right" w:leader="dot" w:pos="8306"/>
        </w:tabs>
      </w:pPr>
      <w:hyperlink w:anchor="_Toc1042" w:history="1">
        <w:r>
          <w:rPr>
            <w:rFonts w:ascii="仿宋" w:eastAsia="仿宋" w:hAnsi="仿宋" w:cs="仿宋" w:hint="eastAsia"/>
            <w:lang w:eastAsia="zh-CN"/>
          </w:rPr>
          <w:t>(六)、项目实施保障</w:t>
        </w:r>
        <w:r>
          <w:tab/>
        </w:r>
        <w:r>
          <w:fldChar w:fldCharType="begin"/>
        </w:r>
        <w:r>
          <w:instrText xml:space="preserve"> PAGEREF _Toc1042 \h </w:instrText>
        </w:r>
        <w:r>
          <w:fldChar w:fldCharType="separate"/>
        </w:r>
        <w:r>
          <w:t>54</w:t>
        </w:r>
        <w:r>
          <w:fldChar w:fldCharType="end"/>
        </w:r>
      </w:hyperlink>
    </w:p>
    <w:p>
      <w:pPr>
        <w:pStyle w:val="TOC2"/>
        <w:tabs>
          <w:tab w:val="right" w:leader="dot" w:pos="8306"/>
        </w:tabs>
      </w:pPr>
      <w:hyperlink w:anchor="_Toc1992" w:history="1">
        <w:r>
          <w:rPr>
            <w:rFonts w:ascii="仿宋" w:eastAsia="仿宋" w:hAnsi="仿宋" w:cs="仿宋" w:hint="eastAsia"/>
            <w:lang w:eastAsia="zh-CN"/>
          </w:rPr>
          <w:t>(七)、安全规范管理</w:t>
        </w:r>
        <w:r>
          <w:tab/>
        </w:r>
        <w:r>
          <w:fldChar w:fldCharType="begin"/>
        </w:r>
        <w:r>
          <w:instrText xml:space="preserve"> PAGEREF _Toc1992 \h </w:instrText>
        </w:r>
        <w:r>
          <w:fldChar w:fldCharType="separate"/>
        </w:r>
        <w:r>
          <w:t>55</w:t>
        </w:r>
        <w:r>
          <w:fldChar w:fldCharType="end"/>
        </w:r>
      </w:hyperlink>
    </w:p>
    <w:p>
      <w:pPr>
        <w:pStyle w:val="TOC1"/>
        <w:tabs>
          <w:tab w:val="right" w:leader="dot" w:pos="8306"/>
        </w:tabs>
      </w:pPr>
      <w:hyperlink w:anchor="_Toc2533" w:history="1">
        <w:r>
          <w:rPr>
            <w:rFonts w:ascii="仿宋" w:eastAsia="仿宋" w:hAnsi="仿宋" w:cs="仿宋" w:hint="eastAsia"/>
            <w:lang w:eastAsia="zh-CN"/>
          </w:rPr>
          <w:t>十一、项目变更管理</w:t>
        </w:r>
        <w:r>
          <w:tab/>
        </w:r>
        <w:r>
          <w:fldChar w:fldCharType="begin"/>
        </w:r>
        <w:r>
          <w:instrText xml:space="preserve"> PAGEREF _Toc2533 \h </w:instrText>
        </w:r>
        <w:r>
          <w:fldChar w:fldCharType="separate"/>
        </w:r>
        <w:r>
          <w:t>56</w:t>
        </w:r>
        <w:r>
          <w:fldChar w:fldCharType="end"/>
        </w:r>
      </w:hyperlink>
    </w:p>
    <w:p>
      <w:pPr>
        <w:pStyle w:val="TOC2"/>
        <w:tabs>
          <w:tab w:val="right" w:leader="dot" w:pos="8306"/>
        </w:tabs>
      </w:pPr>
      <w:hyperlink w:anchor="_Toc3397" w:history="1">
        <w:r>
          <w:rPr>
            <w:rFonts w:ascii="仿宋" w:eastAsia="仿宋" w:hAnsi="仿宋" w:cs="仿宋" w:hint="eastAsia"/>
            <w:lang w:eastAsia="zh-CN"/>
          </w:rPr>
          <w:t>(一)、变更控制流程</w:t>
        </w:r>
        <w:r>
          <w:tab/>
        </w:r>
        <w:r>
          <w:fldChar w:fldCharType="begin"/>
        </w:r>
        <w:r>
          <w:instrText xml:space="preserve"> PAGEREF _Toc3397 \h </w:instrText>
        </w:r>
        <w:r>
          <w:fldChar w:fldCharType="separate"/>
        </w:r>
        <w:r>
          <w:t>56</w:t>
        </w:r>
        <w:r>
          <w:fldChar w:fldCharType="end"/>
        </w:r>
      </w:hyperlink>
    </w:p>
    <w:p>
      <w:pPr>
        <w:pStyle w:val="TOC2"/>
        <w:tabs>
          <w:tab w:val="right" w:leader="dot" w:pos="8306"/>
        </w:tabs>
      </w:pPr>
      <w:hyperlink w:anchor="_Toc4526" w:history="1">
        <w:r>
          <w:rPr>
            <w:rFonts w:ascii="仿宋" w:eastAsia="仿宋" w:hAnsi="仿宋" w:cs="仿宋" w:hint="eastAsia"/>
            <w:lang w:eastAsia="zh-CN"/>
          </w:rPr>
          <w:t>(二)、影响评估与处理</w:t>
        </w:r>
        <w:r>
          <w:tab/>
        </w:r>
        <w:r>
          <w:fldChar w:fldCharType="begin"/>
        </w:r>
        <w:r>
          <w:instrText xml:space="preserve"> PAGEREF _Toc4526 \h </w:instrText>
        </w:r>
        <w:r>
          <w:fldChar w:fldCharType="separate"/>
        </w:r>
        <w:r>
          <w:t>57</w:t>
        </w:r>
        <w:r>
          <w:fldChar w:fldCharType="end"/>
        </w:r>
      </w:hyperlink>
    </w:p>
    <w:p>
      <w:pPr>
        <w:pStyle w:val="TOC2"/>
        <w:tabs>
          <w:tab w:val="right" w:leader="dot" w:pos="8306"/>
        </w:tabs>
      </w:pPr>
      <w:hyperlink w:anchor="_Toc5574" w:history="1">
        <w:r>
          <w:rPr>
            <w:rFonts w:ascii="仿宋" w:eastAsia="仿宋" w:hAnsi="仿宋" w:cs="仿宋" w:hint="eastAsia"/>
            <w:lang w:eastAsia="zh-CN"/>
          </w:rPr>
          <w:t>(三)、变更记录与追踪</w:t>
        </w:r>
        <w:r>
          <w:tab/>
        </w:r>
        <w:r>
          <w:fldChar w:fldCharType="begin"/>
        </w:r>
        <w:r>
          <w:instrText xml:space="preserve"> PAGEREF _Toc5574 \h </w:instrText>
        </w:r>
        <w:r>
          <w:fldChar w:fldCharType="separate"/>
        </w:r>
        <w:r>
          <w:t>59</w:t>
        </w:r>
        <w:r>
          <w:fldChar w:fldCharType="end"/>
        </w:r>
      </w:hyperlink>
    </w:p>
    <w:p>
      <w:pPr>
        <w:pStyle w:val="TOC2"/>
        <w:tabs>
          <w:tab w:val="right" w:leader="dot" w:pos="8306"/>
        </w:tabs>
      </w:pPr>
      <w:hyperlink w:anchor="_Toc24252" w:history="1">
        <w:r>
          <w:rPr>
            <w:rFonts w:ascii="仿宋" w:eastAsia="仿宋" w:hAnsi="仿宋" w:cs="仿宋" w:hint="eastAsia"/>
            <w:lang w:eastAsia="zh-CN"/>
          </w:rPr>
          <w:t>(四)、变更管理策略</w:t>
        </w:r>
        <w:r>
          <w:tab/>
        </w:r>
        <w:r>
          <w:fldChar w:fldCharType="begin"/>
        </w:r>
        <w:r>
          <w:instrText xml:space="preserve"> PAGEREF _Toc24252 \h </w:instrText>
        </w:r>
        <w:r>
          <w:fldChar w:fldCharType="separate"/>
        </w:r>
        <w:r>
          <w:t>60</w:t>
        </w:r>
        <w:r>
          <w:fldChar w:fldCharType="end"/>
        </w:r>
      </w:hyperlink>
    </w:p>
    <w:p>
      <w:pPr>
        <w:pStyle w:val="TOC1"/>
        <w:tabs>
          <w:tab w:val="right" w:leader="dot" w:pos="8306"/>
        </w:tabs>
      </w:pPr>
      <w:hyperlink w:anchor="_Toc10383" w:history="1">
        <w:r>
          <w:rPr>
            <w:rFonts w:ascii="仿宋" w:eastAsia="仿宋" w:hAnsi="仿宋" w:cs="仿宋" w:hint="eastAsia"/>
            <w:lang w:eastAsia="zh-CN"/>
          </w:rPr>
          <w:t>十二、经济效益与社会效益优化</w:t>
        </w:r>
        <w:r>
          <w:tab/>
        </w:r>
        <w:r>
          <w:fldChar w:fldCharType="begin"/>
        </w:r>
        <w:r>
          <w:instrText xml:space="preserve"> PAGEREF _Toc10383 \h </w:instrText>
        </w:r>
        <w:r>
          <w:fldChar w:fldCharType="separate"/>
        </w:r>
        <w:r>
          <w:t>62</w:t>
        </w:r>
        <w:r>
          <w:fldChar w:fldCharType="end"/>
        </w:r>
      </w:hyperlink>
    </w:p>
    <w:p>
      <w:pPr>
        <w:pStyle w:val="TOC2"/>
        <w:tabs>
          <w:tab w:val="right" w:leader="dot" w:pos="8306"/>
        </w:tabs>
      </w:pPr>
      <w:hyperlink w:anchor="_Toc12199" w:history="1">
        <w:r>
          <w:rPr>
            <w:rFonts w:ascii="仿宋" w:eastAsia="仿宋" w:hAnsi="仿宋" w:cs="仿宋" w:hint="eastAsia"/>
            <w:lang w:eastAsia="zh-CN"/>
          </w:rPr>
          <w:t>(一)、经济效益提升策略</w:t>
        </w:r>
        <w:r>
          <w:tab/>
        </w:r>
        <w:r>
          <w:fldChar w:fldCharType="begin"/>
        </w:r>
        <w:r>
          <w:instrText xml:space="preserve"> PAGEREF _Toc12199 \h </w:instrText>
        </w:r>
        <w:r>
          <w:fldChar w:fldCharType="separate"/>
        </w:r>
        <w:r>
          <w:t>62</w:t>
        </w:r>
        <w:r>
          <w:fldChar w:fldCharType="end"/>
        </w:r>
      </w:hyperlink>
    </w:p>
    <w:p>
      <w:pPr>
        <w:pStyle w:val="TOC2"/>
        <w:tabs>
          <w:tab w:val="right" w:leader="dot" w:pos="8306"/>
        </w:tabs>
      </w:pPr>
      <w:hyperlink w:anchor="_Toc13467" w:history="1">
        <w:r>
          <w:rPr>
            <w:rFonts w:ascii="仿宋" w:eastAsia="仿宋" w:hAnsi="仿宋" w:cs="仿宋" w:hint="eastAsia"/>
            <w:lang w:eastAsia="zh-CN"/>
          </w:rPr>
          <w:t>(二)、社会效益增强方案</w:t>
        </w:r>
        <w:r>
          <w:tab/>
        </w:r>
        <w:r>
          <w:fldChar w:fldCharType="begin"/>
        </w:r>
        <w:r>
          <w:instrText xml:space="preserve"> PAGEREF _Toc13467 \h </w:instrText>
        </w:r>
        <w:r>
          <w:fldChar w:fldCharType="separate"/>
        </w:r>
        <w:r>
          <w:t>63</w:t>
        </w:r>
        <w:r>
          <w:fldChar w:fldCharType="end"/>
        </w:r>
      </w:hyperlink>
    </w:p>
    <w:p>
      <w:pPr>
        <w:pStyle w:val="TOC1"/>
        <w:tabs>
          <w:tab w:val="right" w:leader="dot" w:pos="8306"/>
        </w:tabs>
      </w:pPr>
      <w:hyperlink w:anchor="_Toc16185" w:history="1">
        <w:r>
          <w:rPr>
            <w:rFonts w:ascii="仿宋" w:eastAsia="仿宋" w:hAnsi="仿宋" w:cs="仿宋" w:hint="eastAsia"/>
            <w:lang w:eastAsia="zh-CN"/>
          </w:rPr>
          <w:t>十三、人力资源管理与开发</w:t>
        </w:r>
        <w:r>
          <w:tab/>
        </w:r>
        <w:r>
          <w:fldChar w:fldCharType="begin"/>
        </w:r>
        <w:r>
          <w:instrText xml:space="preserve"> PAGEREF _Toc16185 \h </w:instrText>
        </w:r>
        <w:r>
          <w:fldChar w:fldCharType="separate"/>
        </w:r>
        <w:r>
          <w:t>64</w:t>
        </w:r>
        <w:r>
          <w:fldChar w:fldCharType="end"/>
        </w:r>
      </w:hyperlink>
    </w:p>
    <w:p>
      <w:pPr>
        <w:pStyle w:val="TOC2"/>
        <w:tabs>
          <w:tab w:val="right" w:leader="dot" w:pos="8306"/>
        </w:tabs>
      </w:pPr>
      <w:hyperlink w:anchor="_Toc23135" w:history="1">
        <w:r>
          <w:rPr>
            <w:rFonts w:ascii="仿宋" w:eastAsia="仿宋" w:hAnsi="仿宋" w:cs="仿宋" w:hint="eastAsia"/>
            <w:lang w:eastAsia="zh-CN"/>
          </w:rPr>
          <w:t>(一)、人力资源规划</w:t>
        </w:r>
        <w:r>
          <w:tab/>
        </w:r>
        <w:r>
          <w:fldChar w:fldCharType="begin"/>
        </w:r>
        <w:r>
          <w:instrText xml:space="preserve"> PAGEREF _Toc23135 \h </w:instrText>
        </w:r>
        <w:r>
          <w:fldChar w:fldCharType="separate"/>
        </w:r>
        <w:r>
          <w:t>64</w:t>
        </w:r>
        <w:r>
          <w:fldChar w:fldCharType="end"/>
        </w:r>
      </w:hyperlink>
    </w:p>
    <w:p>
      <w:pPr>
        <w:pStyle w:val="TOC2"/>
        <w:tabs>
          <w:tab w:val="right" w:leader="dot" w:pos="8306"/>
        </w:tabs>
      </w:pPr>
      <w:hyperlink w:anchor="_Toc416" w:history="1">
        <w:r>
          <w:rPr>
            <w:rFonts w:ascii="仿宋" w:eastAsia="仿宋" w:hAnsi="仿宋" w:cs="仿宋" w:hint="eastAsia"/>
            <w:lang w:eastAsia="zh-CN"/>
          </w:rPr>
          <w:t>(二)、人力资源开发与培训</w:t>
        </w:r>
        <w:r>
          <w:tab/>
        </w:r>
        <w:r>
          <w:fldChar w:fldCharType="begin"/>
        </w:r>
        <w:r>
          <w:instrText xml:space="preserve"> PAGEREF _Toc416 \h </w:instrText>
        </w:r>
        <w:r>
          <w:fldChar w:fldCharType="separate"/>
        </w:r>
        <w:r>
          <w:t>66</w:t>
        </w:r>
        <w:r>
          <w:fldChar w:fldCharType="end"/>
        </w:r>
      </w:hyperlink>
    </w:p>
    <w:p>
      <w:pPr>
        <w:pStyle w:val="TOC1"/>
        <w:tabs>
          <w:tab w:val="right" w:leader="dot" w:pos="8306"/>
        </w:tabs>
      </w:pPr>
      <w:hyperlink w:anchor="_Toc25777" w:history="1">
        <w:r>
          <w:rPr>
            <w:rFonts w:ascii="仿宋" w:eastAsia="仿宋" w:hAnsi="仿宋" w:cs="仿宋" w:hint="eastAsia"/>
            <w:lang w:eastAsia="zh-CN"/>
          </w:rPr>
          <w:t>十四、创新驱动与持续发展</w:t>
        </w:r>
        <w:r>
          <w:tab/>
        </w:r>
        <w:r>
          <w:fldChar w:fldCharType="begin"/>
        </w:r>
        <w:r>
          <w:instrText xml:space="preserve"> PAGEREF _Toc25777 \h </w:instrText>
        </w:r>
        <w:r>
          <w:fldChar w:fldCharType="separate"/>
        </w:r>
        <w:r>
          <w:t>68</w:t>
        </w:r>
        <w:r>
          <w:fldChar w:fldCharType="end"/>
        </w:r>
      </w:hyperlink>
    </w:p>
    <w:p>
      <w:pPr>
        <w:pStyle w:val="TOC2"/>
        <w:tabs>
          <w:tab w:val="right" w:leader="dot" w:pos="8306"/>
        </w:tabs>
      </w:pPr>
      <w:hyperlink w:anchor="_Toc10291" w:history="1">
        <w:r>
          <w:rPr>
            <w:rFonts w:ascii="仿宋" w:eastAsia="仿宋" w:hAnsi="仿宋" w:cs="仿宋" w:hint="eastAsia"/>
            <w:lang w:eastAsia="zh-CN"/>
          </w:rPr>
          <w:t>(一)、创新驱动战略实施</w:t>
        </w:r>
        <w:r>
          <w:tab/>
        </w:r>
        <w:r>
          <w:fldChar w:fldCharType="begin"/>
        </w:r>
        <w:r>
          <w:instrText xml:space="preserve"> PAGEREF _Toc10291 \h </w:instrText>
        </w:r>
        <w:r>
          <w:fldChar w:fldCharType="separate"/>
        </w:r>
        <w:r>
          <w:t>68</w:t>
        </w:r>
        <w:r>
          <w:fldChar w:fldCharType="end"/>
        </w:r>
      </w:hyperlink>
    </w:p>
    <w:p>
      <w:pPr>
        <w:pStyle w:val="TOC2"/>
        <w:tabs>
          <w:tab w:val="right" w:leader="dot" w:pos="8306"/>
        </w:tabs>
      </w:pPr>
      <w:hyperlink w:anchor="_Toc29184" w:history="1">
        <w:r>
          <w:rPr>
            <w:rFonts w:ascii="仿宋" w:eastAsia="仿宋" w:hAnsi="仿宋" w:cs="仿宋" w:hint="eastAsia"/>
            <w:lang w:eastAsia="zh-CN"/>
          </w:rPr>
          <w:t>(二)、持续发展路径探索</w:t>
        </w:r>
        <w:r>
          <w:tab/>
        </w:r>
        <w:r>
          <w:fldChar w:fldCharType="begin"/>
        </w:r>
        <w:r>
          <w:instrText xml:space="preserve"> PAGEREF _Toc29184 \h </w:instrText>
        </w:r>
        <w:r>
          <w:fldChar w:fldCharType="separate"/>
        </w:r>
        <w:r>
          <w:t>70</w:t>
        </w:r>
        <w:r>
          <w:fldChar w:fldCharType="end"/>
        </w:r>
      </w:hyperlink>
    </w:p>
    <w:p>
      <w:pPr>
        <w:pStyle w:val="TOC1"/>
        <w:tabs>
          <w:tab w:val="right" w:leader="dot" w:pos="8306"/>
        </w:tabs>
      </w:pPr>
      <w:hyperlink w:anchor="_Toc2123" w:history="1">
        <w:r>
          <w:rPr>
            <w:rFonts w:ascii="仿宋" w:eastAsia="仿宋" w:hAnsi="仿宋" w:cs="仿宋" w:hint="eastAsia"/>
            <w:lang w:eastAsia="zh-CN"/>
          </w:rPr>
          <w:t>十五、企业合规与伦理</w:t>
        </w:r>
        <w:r>
          <w:tab/>
        </w:r>
        <w:r>
          <w:fldChar w:fldCharType="begin"/>
        </w:r>
        <w:r>
          <w:instrText xml:space="preserve"> PAGEREF _Toc2123 \h </w:instrText>
        </w:r>
        <w:r>
          <w:fldChar w:fldCharType="separate"/>
        </w:r>
        <w:r>
          <w:t>74</w:t>
        </w:r>
        <w:r>
          <w:fldChar w:fldCharType="end"/>
        </w:r>
      </w:hyperlink>
    </w:p>
    <w:p>
      <w:pPr>
        <w:pStyle w:val="TOC2"/>
        <w:tabs>
          <w:tab w:val="right" w:leader="dot" w:pos="8306"/>
        </w:tabs>
      </w:pPr>
      <w:hyperlink w:anchor="_Toc6211" w:history="1">
        <w:r>
          <w:rPr>
            <w:rFonts w:ascii="仿宋" w:eastAsia="仿宋" w:hAnsi="仿宋" w:cs="仿宋" w:hint="eastAsia"/>
            <w:lang w:eastAsia="zh-CN"/>
          </w:rPr>
          <w:t>(一)、合规政策与程序</w:t>
        </w:r>
        <w:r>
          <w:tab/>
        </w:r>
        <w:r>
          <w:fldChar w:fldCharType="begin"/>
        </w:r>
        <w:r>
          <w:instrText xml:space="preserve"> PAGEREF _Toc6211 \h </w:instrText>
        </w:r>
        <w:r>
          <w:fldChar w:fldCharType="separate"/>
        </w:r>
        <w:r>
          <w:t>74</w:t>
        </w:r>
        <w:r>
          <w:fldChar w:fldCharType="end"/>
        </w:r>
      </w:hyperlink>
    </w:p>
    <w:p>
      <w:pPr>
        <w:pStyle w:val="TOC2"/>
        <w:tabs>
          <w:tab w:val="right" w:leader="dot" w:pos="8306"/>
        </w:tabs>
      </w:pPr>
      <w:hyperlink w:anchor="_Toc9730" w:history="1">
        <w:r>
          <w:rPr>
            <w:rFonts w:ascii="仿宋" w:eastAsia="仿宋" w:hAnsi="仿宋" w:cs="仿宋" w:hint="eastAsia"/>
            <w:lang w:eastAsia="zh-CN"/>
          </w:rPr>
          <w:t>(二)、伦理规范与培训</w:t>
        </w:r>
        <w:r>
          <w:tab/>
        </w:r>
        <w:r>
          <w:fldChar w:fldCharType="begin"/>
        </w:r>
        <w:r>
          <w:instrText xml:space="preserve"> PAGEREF _Toc9730 \h </w:instrText>
        </w:r>
        <w:r>
          <w:fldChar w:fldCharType="separate"/>
        </w:r>
        <w:r>
          <w:t>75</w:t>
        </w:r>
        <w:r>
          <w:fldChar w:fldCharType="end"/>
        </w:r>
      </w:hyperlink>
    </w:p>
    <w:p>
      <w:pPr>
        <w:pStyle w:val="TOC2"/>
        <w:tabs>
          <w:tab w:val="right" w:leader="dot" w:pos="8306"/>
        </w:tabs>
      </w:pPr>
      <w:hyperlink w:anchor="_Toc24893" w:history="1">
        <w:r>
          <w:rPr>
            <w:rFonts w:ascii="仿宋" w:eastAsia="仿宋" w:hAnsi="仿宋" w:cs="仿宋" w:hint="eastAsia"/>
            <w:lang w:eastAsia="zh-CN"/>
          </w:rPr>
          <w:t>(三)、合规风险评估</w:t>
        </w:r>
        <w:r>
          <w:tab/>
        </w:r>
        <w:r>
          <w:fldChar w:fldCharType="begin"/>
        </w:r>
        <w:r>
          <w:instrText xml:space="preserve"> PAGEREF _Toc24893 \h </w:instrText>
        </w:r>
        <w:r>
          <w:fldChar w:fldCharType="separate"/>
        </w:r>
        <w:r>
          <w:t>76</w:t>
        </w:r>
        <w:r>
          <w:fldChar w:fldCharType="end"/>
        </w:r>
      </w:hyperlink>
    </w:p>
    <w:p>
      <w:pPr>
        <w:pStyle w:val="TOC2"/>
        <w:tabs>
          <w:tab w:val="right" w:leader="dot" w:pos="8306"/>
        </w:tabs>
      </w:pPr>
      <w:hyperlink w:anchor="_Toc27098" w:history="1">
        <w:r>
          <w:rPr>
            <w:rFonts w:ascii="仿宋" w:eastAsia="仿宋" w:hAnsi="仿宋" w:cs="仿宋" w:hint="eastAsia"/>
            <w:lang w:eastAsia="zh-CN"/>
          </w:rPr>
          <w:t>(四)、合规监督与执行</w:t>
        </w:r>
        <w:r>
          <w:tab/>
        </w:r>
        <w:r>
          <w:fldChar w:fldCharType="begin"/>
        </w:r>
        <w:r>
          <w:instrText xml:space="preserve"> PAGEREF _Toc27098 \h </w:instrText>
        </w:r>
        <w:r>
          <w:fldChar w:fldCharType="separate"/>
        </w:r>
        <w:r>
          <w:t>77</w:t>
        </w:r>
        <w:r>
          <w:fldChar w:fldCharType="end"/>
        </w:r>
      </w:hyperlink>
    </w:p>
    <w:p>
      <w:pPr>
        <w:pStyle w:val="TOC1"/>
        <w:tabs>
          <w:tab w:val="right" w:leader="dot" w:pos="8306"/>
        </w:tabs>
      </w:pPr>
      <w:hyperlink w:anchor="_Toc10763" w:history="1">
        <w:r>
          <w:rPr>
            <w:rFonts w:ascii="仿宋" w:eastAsia="仿宋" w:hAnsi="仿宋" w:cs="仿宋" w:hint="eastAsia"/>
            <w:lang w:eastAsia="zh-CN"/>
          </w:rPr>
          <w:t>十六、法律法规与政策遵循</w:t>
        </w:r>
        <w:r>
          <w:tab/>
        </w:r>
        <w:r>
          <w:fldChar w:fldCharType="begin"/>
        </w:r>
        <w:r>
          <w:instrText xml:space="preserve"> PAGEREF _Toc10763 \h </w:instrText>
        </w:r>
        <w:r>
          <w:fldChar w:fldCharType="separate"/>
        </w:r>
        <w:r>
          <w:t>78</w:t>
        </w:r>
        <w:r>
          <w:fldChar w:fldCharType="end"/>
        </w:r>
      </w:hyperlink>
    </w:p>
    <w:p>
      <w:pPr>
        <w:pStyle w:val="TOC2"/>
        <w:tabs>
          <w:tab w:val="right" w:leader="dot" w:pos="8306"/>
        </w:tabs>
      </w:pPr>
      <w:hyperlink w:anchor="_Toc145" w:history="1">
        <w:r>
          <w:rPr>
            <w:rFonts w:ascii="仿宋" w:eastAsia="仿宋" w:hAnsi="仿宋" w:cs="仿宋" w:hint="eastAsia"/>
            <w:lang w:eastAsia="zh-CN"/>
          </w:rPr>
          <w:t>(一)、法律法规遵守</w:t>
        </w:r>
        <w:r>
          <w:tab/>
        </w:r>
        <w:r>
          <w:fldChar w:fldCharType="begin"/>
        </w:r>
        <w:r>
          <w:instrText xml:space="preserve"> PAGEREF _Toc145 \h </w:instrText>
        </w:r>
        <w:r>
          <w:fldChar w:fldCharType="separate"/>
        </w:r>
        <w:r>
          <w:t>78</w:t>
        </w:r>
        <w:r>
          <w:fldChar w:fldCharType="end"/>
        </w:r>
      </w:hyperlink>
    </w:p>
    <w:p>
      <w:pPr>
        <w:pStyle w:val="TOC2"/>
        <w:tabs>
          <w:tab w:val="right" w:leader="dot" w:pos="8306"/>
        </w:tabs>
      </w:pPr>
      <w:hyperlink w:anchor="_Toc2081" w:history="1">
        <w:r>
          <w:rPr>
            <w:rFonts w:ascii="仿宋" w:eastAsia="仿宋" w:hAnsi="仿宋" w:cs="仿宋" w:hint="eastAsia"/>
            <w:lang w:eastAsia="zh-CN"/>
          </w:rPr>
          <w:t>(二)、政策导向与利用</w:t>
        </w:r>
        <w:r>
          <w:tab/>
        </w:r>
        <w:r>
          <w:fldChar w:fldCharType="begin"/>
        </w:r>
        <w:r>
          <w:instrText xml:space="preserve"> PAGEREF _Toc2081 \h </w:instrText>
        </w:r>
        <w:r>
          <w:fldChar w:fldCharType="separate"/>
        </w:r>
        <w:r>
          <w:t>79</w:t>
        </w:r>
        <w:r>
          <w:fldChar w:fldCharType="end"/>
        </w:r>
      </w:hyperlink>
    </w:p>
    <w:p>
      <w:pPr>
        <w:pStyle w:val="TOC1"/>
        <w:tabs>
          <w:tab w:val="right" w:leader="dot" w:pos="8306"/>
        </w:tabs>
      </w:pPr>
      <w:hyperlink w:anchor="_Toc7862" w:history="1">
        <w:r>
          <w:rPr>
            <w:rFonts w:ascii="仿宋" w:eastAsia="仿宋" w:hAnsi="仿宋" w:cs="仿宋" w:hint="eastAsia"/>
            <w:lang w:eastAsia="zh-CN"/>
          </w:rPr>
          <w:t>十七、知识产权管理与保护</w:t>
        </w:r>
        <w:r>
          <w:tab/>
        </w:r>
        <w:r>
          <w:fldChar w:fldCharType="begin"/>
        </w:r>
        <w:r>
          <w:instrText xml:space="preserve"> PAGEREF _Toc7862 \h </w:instrText>
        </w:r>
        <w:r>
          <w:fldChar w:fldCharType="separate"/>
        </w:r>
        <w:r>
          <w:t>80</w:t>
        </w:r>
        <w:r>
          <w:fldChar w:fldCharType="end"/>
        </w:r>
      </w:hyperlink>
    </w:p>
    <w:p>
      <w:pPr>
        <w:pStyle w:val="TOC2"/>
        <w:tabs>
          <w:tab w:val="right" w:leader="dot" w:pos="8306"/>
        </w:tabs>
      </w:pPr>
      <w:hyperlink w:anchor="_Toc10010" w:history="1">
        <w:r>
          <w:rPr>
            <w:rFonts w:ascii="仿宋" w:eastAsia="仿宋" w:hAnsi="仿宋" w:cs="仿宋" w:hint="eastAsia"/>
            <w:lang w:eastAsia="zh-CN"/>
          </w:rPr>
          <w:t>(一)、知识产权管理体系建设</w:t>
        </w:r>
        <w:r>
          <w:tab/>
        </w:r>
        <w:r>
          <w:fldChar w:fldCharType="begin"/>
        </w:r>
        <w:r>
          <w:instrText xml:space="preserve"> PAGEREF _Toc10010 \h </w:instrText>
        </w:r>
        <w:r>
          <w:fldChar w:fldCharType="separate"/>
        </w:r>
        <w:r>
          <w:t>80</w:t>
        </w:r>
        <w:r>
          <w:fldChar w:fldCharType="end"/>
        </w:r>
      </w:hyperlink>
    </w:p>
    <w:p>
      <w:pPr>
        <w:pStyle w:val="TOC2"/>
        <w:tabs>
          <w:tab w:val="right" w:leader="dot" w:pos="8306"/>
        </w:tabs>
      </w:pPr>
      <w:hyperlink w:anchor="_Toc28085" w:history="1">
        <w:r>
          <w:rPr>
            <w:rFonts w:ascii="仿宋" w:eastAsia="仿宋" w:hAnsi="仿宋" w:cs="仿宋" w:hint="eastAsia"/>
            <w:lang w:eastAsia="zh-CN"/>
          </w:rPr>
          <w:t>(二)、知识产权保护措施</w:t>
        </w:r>
        <w:r>
          <w:tab/>
        </w:r>
        <w:r>
          <w:fldChar w:fldCharType="begin"/>
        </w:r>
        <w:r>
          <w:instrText xml:space="preserve"> PAGEREF _Toc28085 \h </w:instrText>
        </w:r>
        <w:r>
          <w:fldChar w:fldCharType="separate"/>
        </w:r>
        <w:r>
          <w:t>81</w:t>
        </w:r>
        <w:r>
          <w:fldChar w:fldCharType="end"/>
        </w:r>
      </w:hyperlink>
    </w:p>
    <w:p>
      <w:pPr>
        <w:pStyle w:val="TOC1"/>
        <w:tabs>
          <w:tab w:val="right" w:leader="dot" w:pos="8306"/>
        </w:tabs>
      </w:pPr>
      <w:hyperlink w:anchor="_Toc28161" w:history="1">
        <w:r>
          <w:rPr>
            <w:rFonts w:ascii="仿宋" w:eastAsia="仿宋" w:hAnsi="仿宋" w:cs="仿宋" w:hint="eastAsia"/>
            <w:lang w:eastAsia="zh-CN"/>
          </w:rPr>
          <w:t>十八、产业协同与集群发展</w:t>
        </w:r>
        <w:r>
          <w:tab/>
        </w:r>
        <w:r>
          <w:fldChar w:fldCharType="begin"/>
        </w:r>
        <w:r>
          <w:instrText xml:space="preserve"> PAGEREF _Toc28161 \h </w:instrText>
        </w:r>
        <w:r>
          <w:fldChar w:fldCharType="separate"/>
        </w:r>
        <w:r>
          <w:t>83</w:t>
        </w:r>
        <w:r>
          <w:fldChar w:fldCharType="end"/>
        </w:r>
      </w:hyperlink>
    </w:p>
    <w:p>
      <w:pPr>
        <w:pStyle w:val="TOC2"/>
        <w:tabs>
          <w:tab w:val="right" w:leader="dot" w:pos="8306"/>
        </w:tabs>
      </w:pPr>
      <w:hyperlink w:anchor="_Toc22132" w:history="1">
        <w:r>
          <w:rPr>
            <w:rFonts w:ascii="仿宋" w:eastAsia="仿宋" w:hAnsi="仿宋" w:cs="仿宋" w:hint="eastAsia"/>
            <w:lang w:eastAsia="zh-CN"/>
          </w:rPr>
          <w:t>(一)、产业协同机制建设</w:t>
        </w:r>
        <w:r>
          <w:tab/>
        </w:r>
        <w:r>
          <w:fldChar w:fldCharType="begin"/>
        </w:r>
        <w:r>
          <w:instrText xml:space="preserve"> PAGEREF _Toc22132 \h </w:instrText>
        </w:r>
        <w:r>
          <w:fldChar w:fldCharType="separate"/>
        </w:r>
        <w:r>
          <w:t>83</w:t>
        </w:r>
        <w:r>
          <w:fldChar w:fldCharType="end"/>
        </w:r>
      </w:hyperlink>
    </w:p>
    <w:p>
      <w:pPr>
        <w:pStyle w:val="TOC2"/>
        <w:tabs>
          <w:tab w:val="right" w:leader="dot" w:pos="8306"/>
        </w:tabs>
      </w:pPr>
      <w:hyperlink w:anchor="_Toc28679" w:history="1">
        <w:r>
          <w:rPr>
            <w:rFonts w:ascii="仿宋" w:eastAsia="仿宋" w:hAnsi="仿宋" w:cs="仿宋" w:hint="eastAsia"/>
            <w:lang w:eastAsia="zh-CN"/>
          </w:rPr>
          <w:t>(二)、产业集群培育与发展</w:t>
        </w:r>
        <w:r>
          <w:tab/>
        </w:r>
        <w:r>
          <w:fldChar w:fldCharType="begin"/>
        </w:r>
        <w:r>
          <w:instrText xml:space="preserve"> PAGEREF _Toc28679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2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47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直接收益：假设沙林树脂项目的产品或服务年销售收入为XX万元。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60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沙林树脂项目通过引入先进的人工智能技术优化生产流程，例如自动化的物流系统和智能数据分析，可能大幅提高产品的质量和生产效率。这可能迫使竞争对手也必须投资于类似技术，以保持市场竞争力。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沙林树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若沙林树脂项目成功推广新型环保产品，比如采用可回收材料的包装，可能会激发消费者对可持续产品的需求。这种需求的增长可能迫使整个行业转向更环保的产品设计和生产方法。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沙林树脂项目在减少环境影响方面的努力，如实施零废物生产和减少二氧化碳排放，可能会促使行业设立更高的环保标准。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沙林树脂项目对新原料和技术的需求可能促使供应商调整生产策略，比如采用更环保的生产方法或开发新型原材料。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44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沙林树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沙林树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沙林树脂项目对于所在区域的经济发展、就业机会的创造、当地企业的成长以及社区福祉的提升都有着积极而深远的影响。通过这些多方面的经济活动，项目有望成为推动区域经济增长和社会进步的重要力量。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79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沙林树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沙林树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沙林树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沙林树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沙林树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7400"/>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沙林树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沙林树脂项目将进行详细的生态影响评估，确保不会对当地的动植物种群和自然栖息地造成负面影响。如果项目地点附近有重要的生物栖息地或生态敏感区，项目将重新考虑建设地点或采取相应的保护措施。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沙林树脂项目将积极采用可持续材料，如再生塑料和生物降解材料，以减少对环境的影响。项目还将推行废物减量和回收计划，例如通过再利用工业废料或建立回收系统。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沙林树脂项目还将参与当地的环保活动和计划，如资助当地的环境保护项目或与社区合作进行环保宣传活动。通过这些活动，项目不仅能够提高自身的环境表现，还能在当地社区中树立积极的环保形象。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1550"/>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沙林树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https://d.book118.com/047006065034006051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沙林树脂项目可行性建设方案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343078"/>
    <w:rsid w:val="133430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7006065034006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2024-02-24T03:01:00Z</dcterms:created>
  <dcterms:modified xsi:type="dcterms:W3CDTF">2024-02-24T03:02:15Z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25B07A25A68B41B1BDE0CF22EE5B5C6B_11</vt:lpwstr>
  </property>
  <property fmtid="{D5CDD505-2E9C-101B-9397-08002B2CF9AE}" pid="3" name="KSOProductBuildVer">
    <vt:lpwstr>2052-12.1.0.16250</vt:lpwstr>
  </property>
</Properties>
</file>