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931F3" w14:paraId="7772AE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31F3" w14:paraId="14538BD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31F3" w14:paraId="779D0C3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31F3" w:rsidRPr="005931F3" w14:paraId="55385057" w14:textId="0AF83B2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931F3">
        <w:rPr>
          <w:rFonts w:ascii="宋体" w:eastAsia="宋体" w:hAnsi="宋体" w:hint="eastAsia"/>
          <w:b/>
          <w:sz w:val="60"/>
        </w:rPr>
        <w:t>膨化硝铵炸药项目安全风险评价报告</w:t>
      </w:r>
    </w:p>
    <w:p w:rsidR="005931F3" w:rsidP="005931F3" w14:paraId="3791B3D2" w14:textId="7D44D8A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931F3">
        <w:rPr>
          <w:rFonts w:ascii="仿宋" w:eastAsia="仿宋" w:hAnsi="仿宋" w:hint="eastAsia"/>
          <w:b/>
          <w:sz w:val="40"/>
        </w:rPr>
        <w:t>目录</w:t>
      </w:r>
    </w:p>
    <w:p w:rsidR="005931F3" w14:paraId="535A55D8" w14:textId="7542252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_Toc161660880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31F3" w14:paraId="4B9C2EF6" w14:textId="79DF11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_Toc161660881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31F3" w14:paraId="41C277FF" w14:textId="05011F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_Toc161660882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31F3" w14:paraId="5C82494D" w14:textId="6140B3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_Toc161660883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931F3" w14:paraId="0D42FCBF" w14:textId="7C7A2E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_Toc161660884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931F3" w14:paraId="5DE6E2D5" w14:textId="7EC19F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_Toc161660885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931F3" w14:paraId="7D98EF19" w14:textId="1E77AC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_Toc161660886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931F3" w14:paraId="6F199D99" w14:textId="5707E7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_Toc161660887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931F3" w14:paraId="44BFD8D0" w14:textId="6C7F8D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_Toc161660888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931F3" w14:paraId="0EED8280" w14:textId="780480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_Toc161660889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931F3" w14:paraId="48B4214C" w14:textId="4756AA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_Toc161660890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931F3" w14:paraId="416E2E4F" w14:textId="5E590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_Toc161660891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931F3" w14:paraId="3AF37467" w14:textId="18827D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_Toc161660892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931F3" w14:paraId="28C555E2" w14:textId="03E0C0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_Toc161660893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931F3" w14:paraId="357C7700" w14:textId="756DA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_Toc161660894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931F3" w14:paraId="02EE01D0" w14:textId="574F5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_Toc161660895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931F3" w14:paraId="7FC82E9F" w14:textId="2FBCA7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_Toc161660896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931F3" w14:paraId="3DB19475" w14:textId="141AF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_Toc161660897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931F3" w14:paraId="60991F4C" w14:textId="2A509A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_Toc161660898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931F3" w14:paraId="6D529BCB" w14:textId="10F3AF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_Toc161660899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931F3" w14:paraId="152FBE40" w14:textId="306BAFDE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_Toc161660900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931F3" w14:paraId="63A24855" w14:textId="47CC3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_Toc161660901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931F3" w14:paraId="63BDCFBA" w14:textId="160503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_Toc161660902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931F3" w14:paraId="03D6ED2A" w14:textId="1C21EC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_Toc161660903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931F3" w14:paraId="67550885" w14:textId="5C1CB2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_Toc161660904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931F3" w14:paraId="4434D339" w14:textId="7D325A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_Toc161660905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931F3" w14:paraId="399803AE" w14:textId="682269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_Toc161660906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931F3" w14:paraId="17D1F91D" w14:textId="7633A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_Toc161660907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931F3" w14:paraId="6D4E8B46" w14:textId="5739A8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_Toc161660908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931F3" w14:paraId="7941F00A" w14:textId="59DDF7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_Toc161660909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931F3" w14:paraId="71A2BA53" w14:textId="5F1FC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_Toc161660910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931F3" w14:paraId="0AD2E463" w14:textId="30FDD2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_Toc161660911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931F3" w14:paraId="57906289" w14:textId="11F314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_Toc161660912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931F3" w14:paraId="592100ED" w14:textId="7E673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_Toc161660913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931F3" w14:paraId="622D7829" w14:textId="260FA3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_Toc161660914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931F3" w14:paraId="0567A499" w14:textId="761A84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_Toc161660915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931F3" w14:paraId="7422440A" w14:textId="3AE283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_Toc161660916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931F3" w14:paraId="61993841" w14:textId="425CEC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_Toc161660917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931F3" w14:paraId="4E1002EF" w14:textId="209A97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_Toc161660918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931F3" w14:paraId="574D6530" w14:textId="3EE21A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(二)、膨化硝铵炸药项目对当地经济的影响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_Toc161660919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931F3" w14:paraId="4F2FBE86" w14:textId="04599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(三)、膨化硝铵炸药项目对当地社会的影响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_Toc161660920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931F3" w14:paraId="75ACFD95" w14:textId="1636D3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(四)、膨化硝铵炸药项目对当地文化的影响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_Toc161660921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931F3" w14:paraId="08893458" w14:textId="5BEE3052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九、膨化硝铵炸药项目安全现状评价报告的后续管理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_Toc161660922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931F3" w14:paraId="12A9C726" w14:textId="1DEC8E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_Toc161660923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931F3" w14:paraId="1649B29B" w14:textId="33DACE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_Toc161660924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931F3" w14:paraId="2455A7D2" w14:textId="2D19A0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_Toc161660925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931F3" w14:paraId="0513F005" w14:textId="3FC790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_Toc161660926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931F3" w14:paraId="68EBA34A" w14:textId="303FAD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_Toc161660927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931F3" w14:paraId="32E445EB" w14:textId="35C883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_Toc161660928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931F3" w14:paraId="7A5B21C2" w14:textId="4D8AA5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_Toc161660929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931F3" w14:paraId="152B0411" w14:textId="7A7A3B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_Toc161660930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931F3" w14:paraId="2E47CBEE" w14:textId="4B773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_Toc161660931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931F3" w14:paraId="13673571" w14:textId="3556A7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_Toc161660932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931F3" w14:paraId="7979EA91" w14:textId="0B5298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_Toc161660933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931F3" w14:paraId="5528B78F" w14:textId="11A95B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_Toc161660934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931F3" w14:paraId="1616BE98" w14:textId="0BE985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_Toc161660935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931F3" w14:paraId="019A984D" w14:textId="7FE51B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_Toc161660936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931F3" w14:paraId="22D1759A" w14:textId="3DB858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_Toc161660937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931F3" w14:paraId="58994E31" w14:textId="772B83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_Toc161660938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931F3" w14:paraId="0C598A74" w14:textId="0CE4C7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_Toc161660939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931F3" w14:paraId="62213B70" w14:textId="0BACE6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十一、膨化硝铵炸药项目安全现状评价报告的审核与批准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_Toc161660940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931F3" w14:paraId="2FF2137A" w14:textId="565B96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_Toc161660941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931F3" w14:paraId="74E1F659" w14:textId="4CDE1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_Toc161660942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931F3" w14:paraId="1BB4BC08" w14:textId="159F2A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_Toc161660943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931F3" w14:paraId="7F9E3095" w14:textId="1896EA83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_Toc161660944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5931F3" w14:paraId="72BAAE60" w14:textId="67DE2B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_Toc161660945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5931F3" w14:paraId="7EC08897" w14:textId="1F1FC3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_Toc161660946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5931F3" w14:paraId="3B450277" w14:textId="2AAF8B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_Toc161660947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5931F3" w14:paraId="617C6193" w14:textId="4177B3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_Toc161660948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5931F3" w14:paraId="7BB83624" w14:textId="381960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_Toc161660949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5931F3" w14:paraId="6501F8F0" w14:textId="51235D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_Toc161660950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5931F3" w14:paraId="17B804C1" w14:textId="0816E4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_Toc161660951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5931F3" w14:paraId="099B135E" w14:textId="3C6098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十三、膨化硝铵炸药项目安全现状评价报告的存档与发布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_Toc161660952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5931F3" w14:paraId="1D42B9EB" w14:textId="69866E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_Toc161660953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5931F3" w14:paraId="23E32BC3" w14:textId="355EA8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_Toc161660954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5931F3" w14:paraId="5D12A4F1" w14:textId="615529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_Toc161660955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5931F3" w14:paraId="2F4E87DF" w14:textId="70E715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_Toc161660956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5931F3" w14:paraId="72BF3313" w14:textId="4ED6A2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_Toc161660957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5931F3" w14:paraId="2C176188" w14:textId="48AE68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_Toc161660958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5931F3" w14:paraId="18055B2D" w14:textId="10BEED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_Toc161660959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5931F3" w14:paraId="20878CBD" w14:textId="3AE5E2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_Toc161660960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5931F3" w14:paraId="0B2EFBC4" w14:textId="2DB319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_Toc161660961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5931F3" w14:paraId="247D3E29" w14:textId="3B606D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_Toc161660962 \h </w:instrText>
      </w:r>
      <w:r>
        <w:rPr>
          <w:noProof/>
        </w:rPr>
        <w:fldChar w:fldCharType="separate"/>
      </w:r>
      <w:r>
        <w:rPr>
          <w:noProof/>
        </w:rPr>
        <w:t>98</w:t>
      </w:r>
      <w:r>
        <w:rPr>
          <w:noProof/>
        </w:rPr>
        <w:fldChar w:fldCharType="end"/>
      </w:r>
    </w:p>
    <w:p w:rsidR="005931F3" w:rsidP="005931F3" w14:paraId="021CFC62" w14:textId="73C667F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https://d.book118.com/047012051061006054</w:t>
        </w:r>
      </w:hyperlink>
    </w:p>
    <w:p w:rsidR="005931F3" w:rsidP="005931F3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:rsidP="00CC4A39" w14:paraId="597C53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31F3" w14:paraId="6864D73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:rsidP="00CC4A39" w14:paraId="1198BD96" w14:textId="487E49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931F3" w14:paraId="07C890A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14:paraId="4B534A6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:rsidP="00CC4A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31F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:rsidP="00CC4A39" w14:textId="487E49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931F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:rsidP="00CC4A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31F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:rsidP="00CC4A39" w14:textId="487E49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931F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:rsidP="00CC4A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31F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:rsidP="00CC4A39" w14:textId="487E49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931F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:rsidP="00CC4A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31F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:rsidP="00CC4A39" w14:textId="487E49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931F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14:paraId="417D43B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:rsidRPr="005931F3" w:rsidP="005931F3" w14:paraId="6E5E0B0C" w14:textId="555A84B8">
    <w:pPr>
      <w:pStyle w:val="Header"/>
      <w:rPr>
        <w:rFonts w:ascii="仿宋" w:eastAsia="仿宋" w:hAnsi="仿宋"/>
      </w:rPr>
    </w:pPr>
    <w:r w:rsidRPr="005931F3">
      <w:rPr>
        <w:rFonts w:ascii="仿宋" w:eastAsia="仿宋" w:hAnsi="仿宋" w:hint="eastAsia"/>
      </w:rPr>
      <w:t>膨化硝铵炸药项目安全风险评价报告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14:paraId="14EE78D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:rsidRPr="005931F3" w:rsidP="005931F3" w14:textId="555A84B8">
    <w:pPr>
      <w:pStyle w:val="Header"/>
      <w:rPr>
        <w:rFonts w:ascii="仿宋" w:eastAsia="仿宋" w:hAnsi="仿宋"/>
      </w:rPr>
    </w:pPr>
    <w:r w:rsidRPr="005931F3">
      <w:rPr>
        <w:rFonts w:ascii="仿宋" w:eastAsia="仿宋" w:hAnsi="仿宋" w:hint="eastAsia"/>
      </w:rPr>
      <w:t>膨化硝铵炸药项目安全风险评价报告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:rsidRPr="005931F3" w:rsidP="005931F3" w14:textId="555A84B8">
    <w:pPr>
      <w:pStyle w:val="Header"/>
      <w:rPr>
        <w:rFonts w:ascii="仿宋" w:eastAsia="仿宋" w:hAnsi="仿宋"/>
      </w:rPr>
    </w:pPr>
    <w:r w:rsidRPr="005931F3">
      <w:rPr>
        <w:rFonts w:ascii="仿宋" w:eastAsia="仿宋" w:hAnsi="仿宋" w:hint="eastAsia"/>
      </w:rPr>
      <w:t>膨化硝铵炸药项目安全风险评价报告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:rsidRPr="005931F3" w:rsidP="005931F3" w14:textId="555A84B8">
    <w:pPr>
      <w:pStyle w:val="Header"/>
      <w:rPr>
        <w:rFonts w:ascii="仿宋" w:eastAsia="仿宋" w:hAnsi="仿宋"/>
      </w:rPr>
    </w:pPr>
    <w:r w:rsidRPr="005931F3">
      <w:rPr>
        <w:rFonts w:ascii="仿宋" w:eastAsia="仿宋" w:hAnsi="仿宋" w:hint="eastAsia"/>
      </w:rPr>
      <w:t>膨化硝铵炸药项目安全风险评价报告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:rsidRPr="005931F3" w:rsidP="005931F3" w14:textId="555A84B8">
    <w:pPr>
      <w:pStyle w:val="Header"/>
      <w:rPr>
        <w:rFonts w:ascii="仿宋" w:eastAsia="仿宋" w:hAnsi="仿宋"/>
      </w:rPr>
    </w:pPr>
    <w:r w:rsidRPr="005931F3">
      <w:rPr>
        <w:rFonts w:ascii="仿宋" w:eastAsia="仿宋" w:hAnsi="仿宋" w:hint="eastAsia"/>
      </w:rPr>
      <w:t>膨化硝铵炸药项目安全风险评价报告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1F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1F3"/>
    <w:rsid w:val="005931F3"/>
    <w:rsid w:val="00CC4A3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CC9A6C"/>
  <w15:chartTrackingRefBased/>
  <w15:docId w15:val="{2CAE6591-F112-46AE-9B84-6CE27FAC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931F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931F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931F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931F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931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931F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931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931F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931F3"/>
  </w:style>
  <w:style w:type="paragraph" w:styleId="TOC1">
    <w:name w:val="toc 1"/>
    <w:basedOn w:val="Normal"/>
    <w:next w:val="Normal"/>
    <w:autoRedefine/>
    <w:uiPriority w:val="39"/>
    <w:unhideWhenUsed/>
    <w:rsid w:val="005931F3"/>
  </w:style>
  <w:style w:type="paragraph" w:styleId="TOC2">
    <w:name w:val="toc 2"/>
    <w:basedOn w:val="Normal"/>
    <w:next w:val="Normal"/>
    <w:autoRedefine/>
    <w:uiPriority w:val="39"/>
    <w:unhideWhenUsed/>
    <w:rsid w:val="005931F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4701205106100605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7409</Words>
  <Characters>42235</Characters>
  <Application>Microsoft Office Word</Application>
  <DocSecurity>0</DocSecurity>
  <Lines>351</Lines>
  <Paragraphs>99</Paragraphs>
  <ScaleCrop>false</ScaleCrop>
  <Company/>
  <LinksUpToDate>false</LinksUpToDate>
  <CharactersWithSpaces>49545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2024-03-18T05:26:00Z</dcterms:created>
  <dcterms:modified xsi:type="dcterms:W3CDTF">2024-03-18T05:27:00Z</dcterms:modified>
</cp:coreProperties>
</file>