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微生物学诊断产品项目构思建设方案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85" w:history="1">
        <w:r>
          <w:rPr>
            <w:rFonts w:ascii="仿宋" w:eastAsia="仿宋" w:hAnsi="仿宋" w:cs="仿宋" w:hint="eastAsia"/>
            <w:lang w:eastAsia="zh-CN"/>
          </w:rPr>
          <w:t>前言</w:t>
        </w:r>
        <w:r>
          <w:tab/>
        </w:r>
        <w:r>
          <w:fldChar w:fldCharType="begin"/>
        </w:r>
        <w:r>
          <w:instrText xml:space="preserve"> PAGEREF _Toc19385 \h </w:instrText>
        </w:r>
        <w:r>
          <w:fldChar w:fldCharType="separate"/>
        </w:r>
        <w:r>
          <w:t>3</w:t>
        </w:r>
        <w:r>
          <w:fldChar w:fldCharType="end"/>
        </w:r>
      </w:hyperlink>
    </w:p>
    <w:p>
      <w:pPr>
        <w:pStyle w:val="TOC1"/>
        <w:tabs>
          <w:tab w:val="right" w:leader="dot" w:pos="8306"/>
        </w:tabs>
      </w:pPr>
      <w:hyperlink w:anchor="_Toc28880" w:history="1">
        <w:r>
          <w:rPr>
            <w:rFonts w:ascii="仿宋" w:eastAsia="仿宋" w:hAnsi="仿宋" w:cs="仿宋" w:hint="eastAsia"/>
            <w:lang w:eastAsia="zh-CN"/>
          </w:rPr>
          <w:t>一、建设风险评估分析</w:t>
        </w:r>
        <w:r>
          <w:tab/>
        </w:r>
        <w:r>
          <w:fldChar w:fldCharType="begin"/>
        </w:r>
        <w:r>
          <w:instrText xml:space="preserve"> PAGEREF _Toc28880 \h </w:instrText>
        </w:r>
        <w:r>
          <w:fldChar w:fldCharType="separate"/>
        </w:r>
        <w:r>
          <w:t>3</w:t>
        </w:r>
        <w:r>
          <w:fldChar w:fldCharType="end"/>
        </w:r>
      </w:hyperlink>
    </w:p>
    <w:p>
      <w:pPr>
        <w:pStyle w:val="TOC2"/>
        <w:tabs>
          <w:tab w:val="right" w:leader="dot" w:pos="8306"/>
        </w:tabs>
      </w:pPr>
      <w:hyperlink w:anchor="_Toc15767" w:history="1">
        <w:r>
          <w:rPr>
            <w:rFonts w:ascii="仿宋" w:eastAsia="仿宋" w:hAnsi="仿宋" w:cs="仿宋" w:hint="eastAsia"/>
            <w:lang w:eastAsia="zh-CN"/>
          </w:rPr>
          <w:t>(一)、政策风险分析</w:t>
        </w:r>
        <w:r>
          <w:tab/>
        </w:r>
        <w:r>
          <w:fldChar w:fldCharType="begin"/>
        </w:r>
        <w:r>
          <w:instrText xml:space="preserve"> PAGEREF _Toc15767 \h </w:instrText>
        </w:r>
        <w:r>
          <w:fldChar w:fldCharType="separate"/>
        </w:r>
        <w:r>
          <w:t>3</w:t>
        </w:r>
        <w:r>
          <w:fldChar w:fldCharType="end"/>
        </w:r>
      </w:hyperlink>
    </w:p>
    <w:p>
      <w:pPr>
        <w:pStyle w:val="TOC2"/>
        <w:tabs>
          <w:tab w:val="right" w:leader="dot" w:pos="8306"/>
        </w:tabs>
      </w:pPr>
      <w:hyperlink w:anchor="_Toc6544" w:history="1">
        <w:r>
          <w:rPr>
            <w:rFonts w:ascii="仿宋" w:eastAsia="仿宋" w:hAnsi="仿宋" w:cs="仿宋" w:hint="eastAsia"/>
            <w:lang w:eastAsia="zh-CN"/>
          </w:rPr>
          <w:t>(二)、社会风险分析</w:t>
        </w:r>
        <w:r>
          <w:tab/>
        </w:r>
        <w:r>
          <w:fldChar w:fldCharType="begin"/>
        </w:r>
        <w:r>
          <w:instrText xml:space="preserve"> PAGEREF _Toc6544 \h </w:instrText>
        </w:r>
        <w:r>
          <w:fldChar w:fldCharType="separate"/>
        </w:r>
        <w:r>
          <w:t>4</w:t>
        </w:r>
        <w:r>
          <w:fldChar w:fldCharType="end"/>
        </w:r>
      </w:hyperlink>
    </w:p>
    <w:p>
      <w:pPr>
        <w:pStyle w:val="TOC2"/>
        <w:tabs>
          <w:tab w:val="right" w:leader="dot" w:pos="8306"/>
        </w:tabs>
      </w:pPr>
      <w:hyperlink w:anchor="_Toc7016" w:history="1">
        <w:r>
          <w:rPr>
            <w:rFonts w:ascii="仿宋" w:eastAsia="仿宋" w:hAnsi="仿宋" w:cs="仿宋" w:hint="eastAsia"/>
            <w:lang w:eastAsia="zh-CN"/>
          </w:rPr>
          <w:t>(三)、市场风险分析</w:t>
        </w:r>
        <w:r>
          <w:tab/>
        </w:r>
        <w:r>
          <w:fldChar w:fldCharType="begin"/>
        </w:r>
        <w:r>
          <w:instrText xml:space="preserve"> PAGEREF _Toc7016 \h </w:instrText>
        </w:r>
        <w:r>
          <w:fldChar w:fldCharType="separate"/>
        </w:r>
        <w:r>
          <w:t>6</w:t>
        </w:r>
        <w:r>
          <w:fldChar w:fldCharType="end"/>
        </w:r>
      </w:hyperlink>
    </w:p>
    <w:p>
      <w:pPr>
        <w:pStyle w:val="TOC2"/>
        <w:tabs>
          <w:tab w:val="right" w:leader="dot" w:pos="8306"/>
        </w:tabs>
      </w:pPr>
      <w:hyperlink w:anchor="_Toc32395" w:history="1">
        <w:r>
          <w:rPr>
            <w:rFonts w:ascii="仿宋" w:eastAsia="仿宋" w:hAnsi="仿宋" w:cs="仿宋" w:hint="eastAsia"/>
            <w:lang w:eastAsia="zh-CN"/>
          </w:rPr>
          <w:t>(四)、资金风险分析</w:t>
        </w:r>
        <w:r>
          <w:tab/>
        </w:r>
        <w:r>
          <w:fldChar w:fldCharType="begin"/>
        </w:r>
        <w:r>
          <w:instrText xml:space="preserve"> PAGEREF _Toc32395 \h </w:instrText>
        </w:r>
        <w:r>
          <w:fldChar w:fldCharType="separate"/>
        </w:r>
        <w:r>
          <w:t>6</w:t>
        </w:r>
        <w:r>
          <w:fldChar w:fldCharType="end"/>
        </w:r>
      </w:hyperlink>
    </w:p>
    <w:p>
      <w:pPr>
        <w:pStyle w:val="TOC2"/>
        <w:tabs>
          <w:tab w:val="right" w:leader="dot" w:pos="8306"/>
        </w:tabs>
      </w:pPr>
      <w:hyperlink w:anchor="_Toc23888" w:history="1">
        <w:r>
          <w:rPr>
            <w:rFonts w:ascii="仿宋" w:eastAsia="仿宋" w:hAnsi="仿宋" w:cs="仿宋" w:hint="eastAsia"/>
            <w:lang w:eastAsia="zh-CN"/>
          </w:rPr>
          <w:t>(五)、技术风险分析</w:t>
        </w:r>
        <w:r>
          <w:tab/>
        </w:r>
        <w:r>
          <w:fldChar w:fldCharType="begin"/>
        </w:r>
        <w:r>
          <w:instrText xml:space="preserve"> PAGEREF _Toc23888 \h </w:instrText>
        </w:r>
        <w:r>
          <w:fldChar w:fldCharType="separate"/>
        </w:r>
        <w:r>
          <w:t>8</w:t>
        </w:r>
        <w:r>
          <w:fldChar w:fldCharType="end"/>
        </w:r>
      </w:hyperlink>
    </w:p>
    <w:p>
      <w:pPr>
        <w:pStyle w:val="TOC2"/>
        <w:tabs>
          <w:tab w:val="right" w:leader="dot" w:pos="8306"/>
        </w:tabs>
      </w:pPr>
      <w:hyperlink w:anchor="_Toc8675" w:history="1">
        <w:r>
          <w:rPr>
            <w:rFonts w:ascii="仿宋" w:eastAsia="仿宋" w:hAnsi="仿宋" w:cs="仿宋" w:hint="eastAsia"/>
            <w:lang w:eastAsia="zh-CN"/>
          </w:rPr>
          <w:t>(六)、财务风险分析</w:t>
        </w:r>
        <w:r>
          <w:tab/>
        </w:r>
        <w:r>
          <w:fldChar w:fldCharType="begin"/>
        </w:r>
        <w:r>
          <w:instrText xml:space="preserve"> PAGEREF _Toc8675 \h </w:instrText>
        </w:r>
        <w:r>
          <w:fldChar w:fldCharType="separate"/>
        </w:r>
        <w:r>
          <w:t>9</w:t>
        </w:r>
        <w:r>
          <w:fldChar w:fldCharType="end"/>
        </w:r>
      </w:hyperlink>
    </w:p>
    <w:p>
      <w:pPr>
        <w:pStyle w:val="TOC2"/>
        <w:tabs>
          <w:tab w:val="right" w:leader="dot" w:pos="8306"/>
        </w:tabs>
      </w:pPr>
      <w:hyperlink w:anchor="_Toc1333" w:history="1">
        <w:r>
          <w:rPr>
            <w:rFonts w:ascii="仿宋" w:eastAsia="仿宋" w:hAnsi="仿宋" w:cs="仿宋" w:hint="eastAsia"/>
            <w:lang w:eastAsia="zh-CN"/>
          </w:rPr>
          <w:t>(七)、管理风险分析</w:t>
        </w:r>
        <w:r>
          <w:tab/>
        </w:r>
        <w:r>
          <w:fldChar w:fldCharType="begin"/>
        </w:r>
        <w:r>
          <w:instrText xml:space="preserve"> PAGEREF _Toc1333 \h </w:instrText>
        </w:r>
        <w:r>
          <w:fldChar w:fldCharType="separate"/>
        </w:r>
        <w:r>
          <w:t>11</w:t>
        </w:r>
        <w:r>
          <w:fldChar w:fldCharType="end"/>
        </w:r>
      </w:hyperlink>
    </w:p>
    <w:p>
      <w:pPr>
        <w:pStyle w:val="TOC2"/>
        <w:tabs>
          <w:tab w:val="right" w:leader="dot" w:pos="8306"/>
        </w:tabs>
      </w:pPr>
      <w:hyperlink w:anchor="_Toc3338" w:history="1">
        <w:r>
          <w:rPr>
            <w:rFonts w:ascii="仿宋" w:eastAsia="仿宋" w:hAnsi="仿宋" w:cs="仿宋" w:hint="eastAsia"/>
            <w:lang w:eastAsia="zh-CN"/>
          </w:rPr>
          <w:t>(八)、其它风险分析</w:t>
        </w:r>
        <w:r>
          <w:tab/>
        </w:r>
        <w:r>
          <w:fldChar w:fldCharType="begin"/>
        </w:r>
        <w:r>
          <w:instrText xml:space="preserve"> PAGEREF _Toc3338 \h </w:instrText>
        </w:r>
        <w:r>
          <w:fldChar w:fldCharType="separate"/>
        </w:r>
        <w:r>
          <w:t>12</w:t>
        </w:r>
        <w:r>
          <w:fldChar w:fldCharType="end"/>
        </w:r>
      </w:hyperlink>
    </w:p>
    <w:p>
      <w:pPr>
        <w:pStyle w:val="TOC2"/>
        <w:tabs>
          <w:tab w:val="right" w:leader="dot" w:pos="8306"/>
        </w:tabs>
      </w:pPr>
      <w:hyperlink w:anchor="_Toc20828" w:history="1">
        <w:r>
          <w:rPr>
            <w:rFonts w:ascii="仿宋" w:eastAsia="仿宋" w:hAnsi="仿宋" w:cs="仿宋" w:hint="eastAsia"/>
            <w:lang w:eastAsia="zh-CN"/>
          </w:rPr>
          <w:t>(九)、社会影响评估</w:t>
        </w:r>
        <w:r>
          <w:tab/>
        </w:r>
        <w:r>
          <w:fldChar w:fldCharType="begin"/>
        </w:r>
        <w:r>
          <w:instrText xml:space="preserve"> PAGEREF _Toc20828 \h </w:instrText>
        </w:r>
        <w:r>
          <w:fldChar w:fldCharType="separate"/>
        </w:r>
        <w:r>
          <w:t>13</w:t>
        </w:r>
        <w:r>
          <w:fldChar w:fldCharType="end"/>
        </w:r>
      </w:hyperlink>
    </w:p>
    <w:p>
      <w:pPr>
        <w:pStyle w:val="TOC1"/>
        <w:tabs>
          <w:tab w:val="right" w:leader="dot" w:pos="8306"/>
        </w:tabs>
      </w:pPr>
      <w:hyperlink w:anchor="_Toc23908" w:history="1">
        <w:r>
          <w:rPr>
            <w:rFonts w:ascii="仿宋" w:eastAsia="仿宋" w:hAnsi="仿宋" w:cs="仿宋" w:hint="eastAsia"/>
            <w:lang w:eastAsia="zh-CN"/>
          </w:rPr>
          <w:t>二、财务管理与成本控制</w:t>
        </w:r>
        <w:r>
          <w:tab/>
        </w:r>
        <w:r>
          <w:fldChar w:fldCharType="begin"/>
        </w:r>
        <w:r>
          <w:instrText xml:space="preserve"> PAGEREF _Toc23908 \h </w:instrText>
        </w:r>
        <w:r>
          <w:fldChar w:fldCharType="separate"/>
        </w:r>
        <w:r>
          <w:t>15</w:t>
        </w:r>
        <w:r>
          <w:fldChar w:fldCharType="end"/>
        </w:r>
      </w:hyperlink>
    </w:p>
    <w:p>
      <w:pPr>
        <w:pStyle w:val="TOC2"/>
        <w:tabs>
          <w:tab w:val="right" w:leader="dot" w:pos="8306"/>
        </w:tabs>
      </w:pPr>
      <w:hyperlink w:anchor="_Toc10497" w:history="1">
        <w:r>
          <w:rPr>
            <w:rFonts w:ascii="仿宋" w:eastAsia="仿宋" w:hAnsi="仿宋" w:cs="仿宋" w:hint="eastAsia"/>
            <w:lang w:eastAsia="zh-CN"/>
          </w:rPr>
          <w:t>(一)、财务管理体系建设</w:t>
        </w:r>
        <w:r>
          <w:tab/>
        </w:r>
        <w:r>
          <w:fldChar w:fldCharType="begin"/>
        </w:r>
        <w:r>
          <w:instrText xml:space="preserve"> PAGEREF _Toc10497 \h </w:instrText>
        </w:r>
        <w:r>
          <w:fldChar w:fldCharType="separate"/>
        </w:r>
        <w:r>
          <w:t>15</w:t>
        </w:r>
        <w:r>
          <w:fldChar w:fldCharType="end"/>
        </w:r>
      </w:hyperlink>
    </w:p>
    <w:p>
      <w:pPr>
        <w:pStyle w:val="TOC2"/>
        <w:tabs>
          <w:tab w:val="right" w:leader="dot" w:pos="8306"/>
        </w:tabs>
      </w:pPr>
      <w:hyperlink w:anchor="_Toc18177" w:history="1">
        <w:r>
          <w:rPr>
            <w:rFonts w:ascii="仿宋" w:eastAsia="仿宋" w:hAnsi="仿宋" w:cs="仿宋" w:hint="eastAsia"/>
            <w:lang w:eastAsia="zh-CN"/>
          </w:rPr>
          <w:t>(二)、成本控制措施</w:t>
        </w:r>
        <w:r>
          <w:tab/>
        </w:r>
        <w:r>
          <w:fldChar w:fldCharType="begin"/>
        </w:r>
        <w:r>
          <w:instrText xml:space="preserve"> PAGEREF _Toc18177 \h </w:instrText>
        </w:r>
        <w:r>
          <w:fldChar w:fldCharType="separate"/>
        </w:r>
        <w:r>
          <w:t>17</w:t>
        </w:r>
        <w:r>
          <w:fldChar w:fldCharType="end"/>
        </w:r>
      </w:hyperlink>
    </w:p>
    <w:p>
      <w:pPr>
        <w:pStyle w:val="TOC1"/>
        <w:tabs>
          <w:tab w:val="right" w:leader="dot" w:pos="8306"/>
        </w:tabs>
      </w:pPr>
      <w:hyperlink w:anchor="_Toc15022" w:history="1">
        <w:r>
          <w:rPr>
            <w:rFonts w:ascii="仿宋" w:eastAsia="仿宋" w:hAnsi="仿宋" w:cs="仿宋" w:hint="eastAsia"/>
            <w:lang w:eastAsia="zh-CN"/>
          </w:rPr>
          <w:t>三、环境和生态影响分析</w:t>
        </w:r>
        <w:r>
          <w:tab/>
        </w:r>
        <w:r>
          <w:fldChar w:fldCharType="begin"/>
        </w:r>
        <w:r>
          <w:instrText xml:space="preserve"> PAGEREF _Toc15022 \h </w:instrText>
        </w:r>
        <w:r>
          <w:fldChar w:fldCharType="separate"/>
        </w:r>
        <w:r>
          <w:t>18</w:t>
        </w:r>
        <w:r>
          <w:fldChar w:fldCharType="end"/>
        </w:r>
      </w:hyperlink>
    </w:p>
    <w:p>
      <w:pPr>
        <w:pStyle w:val="TOC2"/>
        <w:tabs>
          <w:tab w:val="right" w:leader="dot" w:pos="8306"/>
        </w:tabs>
      </w:pPr>
      <w:hyperlink w:anchor="_Toc17935" w:history="1">
        <w:r>
          <w:rPr>
            <w:rFonts w:ascii="仿宋" w:eastAsia="仿宋" w:hAnsi="仿宋" w:cs="仿宋" w:hint="eastAsia"/>
            <w:lang w:eastAsia="zh-CN"/>
          </w:rPr>
          <w:t>(一)、环境和生态现状</w:t>
        </w:r>
        <w:r>
          <w:tab/>
        </w:r>
        <w:r>
          <w:fldChar w:fldCharType="begin"/>
        </w:r>
        <w:r>
          <w:instrText xml:space="preserve"> PAGEREF _Toc17935 \h </w:instrText>
        </w:r>
        <w:r>
          <w:fldChar w:fldCharType="separate"/>
        </w:r>
        <w:r>
          <w:t>18</w:t>
        </w:r>
        <w:r>
          <w:fldChar w:fldCharType="end"/>
        </w:r>
      </w:hyperlink>
    </w:p>
    <w:p>
      <w:pPr>
        <w:pStyle w:val="TOC2"/>
        <w:tabs>
          <w:tab w:val="right" w:leader="dot" w:pos="8306"/>
        </w:tabs>
      </w:pPr>
      <w:hyperlink w:anchor="_Toc16994" w:history="1">
        <w:r>
          <w:rPr>
            <w:rFonts w:ascii="仿宋" w:eastAsia="仿宋" w:hAnsi="仿宋" w:cs="仿宋" w:hint="eastAsia"/>
            <w:lang w:eastAsia="zh-CN"/>
          </w:rPr>
          <w:t>(二)、生态环境影响分析</w:t>
        </w:r>
        <w:r>
          <w:tab/>
        </w:r>
        <w:r>
          <w:fldChar w:fldCharType="begin"/>
        </w:r>
        <w:r>
          <w:instrText xml:space="preserve"> PAGEREF _Toc16994 \h </w:instrText>
        </w:r>
        <w:r>
          <w:fldChar w:fldCharType="separate"/>
        </w:r>
        <w:r>
          <w:t>20</w:t>
        </w:r>
        <w:r>
          <w:fldChar w:fldCharType="end"/>
        </w:r>
      </w:hyperlink>
    </w:p>
    <w:p>
      <w:pPr>
        <w:pStyle w:val="TOC2"/>
        <w:tabs>
          <w:tab w:val="right" w:leader="dot" w:pos="8306"/>
        </w:tabs>
      </w:pPr>
      <w:hyperlink w:anchor="_Toc15606" w:history="1">
        <w:r>
          <w:rPr>
            <w:rFonts w:ascii="仿宋" w:eastAsia="仿宋" w:hAnsi="仿宋" w:cs="仿宋" w:hint="eastAsia"/>
            <w:lang w:eastAsia="zh-CN"/>
          </w:rPr>
          <w:t>(三)、生态环境保护措施</w:t>
        </w:r>
        <w:r>
          <w:tab/>
        </w:r>
        <w:r>
          <w:fldChar w:fldCharType="begin"/>
        </w:r>
        <w:r>
          <w:instrText xml:space="preserve"> PAGEREF _Toc15606 \h </w:instrText>
        </w:r>
        <w:r>
          <w:fldChar w:fldCharType="separate"/>
        </w:r>
        <w:r>
          <w:t>21</w:t>
        </w:r>
        <w:r>
          <w:fldChar w:fldCharType="end"/>
        </w:r>
      </w:hyperlink>
    </w:p>
    <w:p>
      <w:pPr>
        <w:pStyle w:val="TOC2"/>
        <w:tabs>
          <w:tab w:val="right" w:leader="dot" w:pos="8306"/>
        </w:tabs>
      </w:pPr>
      <w:hyperlink w:anchor="_Toc24001" w:history="1">
        <w:r>
          <w:rPr>
            <w:rFonts w:ascii="仿宋" w:eastAsia="仿宋" w:hAnsi="仿宋" w:cs="仿宋" w:hint="eastAsia"/>
            <w:lang w:eastAsia="zh-CN"/>
          </w:rPr>
          <w:t>(四)、地质灾害影响分析</w:t>
        </w:r>
        <w:r>
          <w:tab/>
        </w:r>
        <w:r>
          <w:fldChar w:fldCharType="begin"/>
        </w:r>
        <w:r>
          <w:instrText xml:space="preserve"> PAGEREF _Toc24001 \h </w:instrText>
        </w:r>
        <w:r>
          <w:fldChar w:fldCharType="separate"/>
        </w:r>
        <w:r>
          <w:t>23</w:t>
        </w:r>
        <w:r>
          <w:fldChar w:fldCharType="end"/>
        </w:r>
      </w:hyperlink>
    </w:p>
    <w:p>
      <w:pPr>
        <w:pStyle w:val="TOC2"/>
        <w:tabs>
          <w:tab w:val="right" w:leader="dot" w:pos="8306"/>
        </w:tabs>
      </w:pPr>
      <w:hyperlink w:anchor="_Toc27708" w:history="1">
        <w:r>
          <w:rPr>
            <w:rFonts w:ascii="仿宋" w:eastAsia="仿宋" w:hAnsi="仿宋" w:cs="仿宋" w:hint="eastAsia"/>
            <w:lang w:eastAsia="zh-CN"/>
          </w:rPr>
          <w:t>(五)、特殊环境影响</w:t>
        </w:r>
        <w:r>
          <w:tab/>
        </w:r>
        <w:r>
          <w:fldChar w:fldCharType="begin"/>
        </w:r>
        <w:r>
          <w:instrText xml:space="preserve"> PAGEREF _Toc27708 \h </w:instrText>
        </w:r>
        <w:r>
          <w:fldChar w:fldCharType="separate"/>
        </w:r>
        <w:r>
          <w:t>24</w:t>
        </w:r>
        <w:r>
          <w:fldChar w:fldCharType="end"/>
        </w:r>
      </w:hyperlink>
    </w:p>
    <w:p>
      <w:pPr>
        <w:pStyle w:val="TOC1"/>
        <w:tabs>
          <w:tab w:val="right" w:leader="dot" w:pos="8306"/>
        </w:tabs>
      </w:pPr>
      <w:hyperlink w:anchor="_Toc18145" w:history="1">
        <w:r>
          <w:rPr>
            <w:rFonts w:ascii="仿宋" w:eastAsia="仿宋" w:hAnsi="仿宋" w:cs="仿宋" w:hint="eastAsia"/>
            <w:lang w:eastAsia="zh-CN"/>
          </w:rPr>
          <w:t>四、微生物学诊断产品项目概论</w:t>
        </w:r>
        <w:r>
          <w:tab/>
        </w:r>
        <w:r>
          <w:fldChar w:fldCharType="begin"/>
        </w:r>
        <w:r>
          <w:instrText xml:space="preserve"> PAGEREF _Toc18145 \h </w:instrText>
        </w:r>
        <w:r>
          <w:fldChar w:fldCharType="separate"/>
        </w:r>
        <w:r>
          <w:t>25</w:t>
        </w:r>
        <w:r>
          <w:fldChar w:fldCharType="end"/>
        </w:r>
      </w:hyperlink>
    </w:p>
    <w:p>
      <w:pPr>
        <w:pStyle w:val="TOC2"/>
        <w:tabs>
          <w:tab w:val="right" w:leader="dot" w:pos="8306"/>
        </w:tabs>
      </w:pPr>
      <w:hyperlink w:anchor="_Toc23204" w:history="1">
        <w:r>
          <w:rPr>
            <w:rFonts w:ascii="仿宋" w:eastAsia="仿宋" w:hAnsi="仿宋" w:cs="仿宋" w:hint="eastAsia"/>
            <w:lang w:eastAsia="zh-CN"/>
          </w:rPr>
          <w:t>(一)、项目申报单位概况</w:t>
        </w:r>
        <w:r>
          <w:tab/>
        </w:r>
        <w:r>
          <w:fldChar w:fldCharType="begin"/>
        </w:r>
        <w:r>
          <w:instrText xml:space="preserve"> PAGEREF _Toc23204 \h </w:instrText>
        </w:r>
        <w:r>
          <w:fldChar w:fldCharType="separate"/>
        </w:r>
        <w:r>
          <w:t>25</w:t>
        </w:r>
        <w:r>
          <w:fldChar w:fldCharType="end"/>
        </w:r>
      </w:hyperlink>
    </w:p>
    <w:p>
      <w:pPr>
        <w:pStyle w:val="TOC2"/>
        <w:tabs>
          <w:tab w:val="right" w:leader="dot" w:pos="8306"/>
        </w:tabs>
      </w:pPr>
      <w:hyperlink w:anchor="_Toc21109" w:history="1">
        <w:r>
          <w:rPr>
            <w:rFonts w:ascii="仿宋" w:eastAsia="仿宋" w:hAnsi="仿宋" w:cs="仿宋" w:hint="eastAsia"/>
            <w:lang w:eastAsia="zh-CN"/>
          </w:rPr>
          <w:t>(二)、项目概况</w:t>
        </w:r>
        <w:r>
          <w:tab/>
        </w:r>
        <w:r>
          <w:fldChar w:fldCharType="begin"/>
        </w:r>
        <w:r>
          <w:instrText xml:space="preserve"> PAGEREF _Toc21109 \h </w:instrText>
        </w:r>
        <w:r>
          <w:fldChar w:fldCharType="separate"/>
        </w:r>
        <w:r>
          <w:t>26</w:t>
        </w:r>
        <w:r>
          <w:fldChar w:fldCharType="end"/>
        </w:r>
      </w:hyperlink>
    </w:p>
    <w:p>
      <w:pPr>
        <w:pStyle w:val="TOC1"/>
        <w:tabs>
          <w:tab w:val="right" w:leader="dot" w:pos="8306"/>
        </w:tabs>
      </w:pPr>
      <w:hyperlink w:anchor="_Toc14116" w:history="1">
        <w:r>
          <w:rPr>
            <w:rFonts w:ascii="仿宋" w:eastAsia="仿宋" w:hAnsi="仿宋" w:cs="仿宋" w:hint="eastAsia"/>
            <w:lang w:eastAsia="zh-CN"/>
          </w:rPr>
          <w:t>五、经济影响分析</w:t>
        </w:r>
        <w:r>
          <w:tab/>
        </w:r>
        <w:r>
          <w:fldChar w:fldCharType="begin"/>
        </w:r>
        <w:r>
          <w:instrText xml:space="preserve"> PAGEREF _Toc14116 \h </w:instrText>
        </w:r>
        <w:r>
          <w:fldChar w:fldCharType="separate"/>
        </w:r>
        <w:r>
          <w:t>29</w:t>
        </w:r>
        <w:r>
          <w:fldChar w:fldCharType="end"/>
        </w:r>
      </w:hyperlink>
    </w:p>
    <w:p>
      <w:pPr>
        <w:pStyle w:val="TOC2"/>
        <w:tabs>
          <w:tab w:val="right" w:leader="dot" w:pos="8306"/>
        </w:tabs>
      </w:pPr>
      <w:hyperlink w:anchor="_Toc13414" w:history="1">
        <w:r>
          <w:rPr>
            <w:rFonts w:ascii="仿宋" w:eastAsia="仿宋" w:hAnsi="仿宋" w:cs="仿宋" w:hint="eastAsia"/>
            <w:lang w:eastAsia="zh-CN"/>
          </w:rPr>
          <w:t>(一)、经济费用效益或费用效果分析</w:t>
        </w:r>
        <w:r>
          <w:tab/>
        </w:r>
        <w:r>
          <w:fldChar w:fldCharType="begin"/>
        </w:r>
        <w:r>
          <w:instrText xml:space="preserve"> PAGEREF _Toc13414 \h </w:instrText>
        </w:r>
        <w:r>
          <w:fldChar w:fldCharType="separate"/>
        </w:r>
        <w:r>
          <w:t>29</w:t>
        </w:r>
        <w:r>
          <w:fldChar w:fldCharType="end"/>
        </w:r>
      </w:hyperlink>
    </w:p>
    <w:p>
      <w:pPr>
        <w:pStyle w:val="TOC2"/>
        <w:tabs>
          <w:tab w:val="right" w:leader="dot" w:pos="8306"/>
        </w:tabs>
      </w:pPr>
      <w:hyperlink w:anchor="_Toc19362" w:history="1">
        <w:r>
          <w:rPr>
            <w:rFonts w:ascii="仿宋" w:eastAsia="仿宋" w:hAnsi="仿宋" w:cs="仿宋" w:hint="eastAsia"/>
            <w:lang w:eastAsia="zh-CN"/>
          </w:rPr>
          <w:t>(二)、行业影响分析</w:t>
        </w:r>
        <w:r>
          <w:tab/>
        </w:r>
        <w:r>
          <w:fldChar w:fldCharType="begin"/>
        </w:r>
        <w:r>
          <w:instrText xml:space="preserve"> PAGEREF _Toc19362 \h </w:instrText>
        </w:r>
        <w:r>
          <w:fldChar w:fldCharType="separate"/>
        </w:r>
        <w:r>
          <w:t>32</w:t>
        </w:r>
        <w:r>
          <w:fldChar w:fldCharType="end"/>
        </w:r>
      </w:hyperlink>
    </w:p>
    <w:p>
      <w:pPr>
        <w:pStyle w:val="TOC2"/>
        <w:tabs>
          <w:tab w:val="right" w:leader="dot" w:pos="8306"/>
        </w:tabs>
      </w:pPr>
      <w:hyperlink w:anchor="_Toc26137" w:history="1">
        <w:r>
          <w:rPr>
            <w:rFonts w:ascii="仿宋" w:eastAsia="仿宋" w:hAnsi="仿宋" w:cs="仿宋" w:hint="eastAsia"/>
            <w:lang w:eastAsia="zh-CN"/>
          </w:rPr>
          <w:t>(三)、区域经济影响分析</w:t>
        </w:r>
        <w:r>
          <w:tab/>
        </w:r>
        <w:r>
          <w:fldChar w:fldCharType="begin"/>
        </w:r>
        <w:r>
          <w:instrText xml:space="preserve"> PAGEREF _Toc26137 \h </w:instrText>
        </w:r>
        <w:r>
          <w:fldChar w:fldCharType="separate"/>
        </w:r>
        <w:r>
          <w:t>33</w:t>
        </w:r>
        <w:r>
          <w:fldChar w:fldCharType="end"/>
        </w:r>
      </w:hyperlink>
    </w:p>
    <w:p>
      <w:pPr>
        <w:pStyle w:val="TOC2"/>
        <w:tabs>
          <w:tab w:val="right" w:leader="dot" w:pos="8306"/>
        </w:tabs>
      </w:pPr>
      <w:hyperlink w:anchor="_Toc3745" w:history="1">
        <w:r>
          <w:rPr>
            <w:rFonts w:ascii="仿宋" w:eastAsia="仿宋" w:hAnsi="仿宋" w:cs="仿宋" w:hint="eastAsia"/>
            <w:lang w:eastAsia="zh-CN"/>
          </w:rPr>
          <w:t>(四)、宏观经济影响分析</w:t>
        </w:r>
        <w:r>
          <w:tab/>
        </w:r>
        <w:r>
          <w:fldChar w:fldCharType="begin"/>
        </w:r>
        <w:r>
          <w:instrText xml:space="preserve"> PAGEREF _Toc3745 \h </w:instrText>
        </w:r>
        <w:r>
          <w:fldChar w:fldCharType="separate"/>
        </w:r>
        <w:r>
          <w:t>34</w:t>
        </w:r>
        <w:r>
          <w:fldChar w:fldCharType="end"/>
        </w:r>
      </w:hyperlink>
    </w:p>
    <w:p>
      <w:pPr>
        <w:pStyle w:val="TOC1"/>
        <w:tabs>
          <w:tab w:val="right" w:leader="dot" w:pos="8306"/>
        </w:tabs>
      </w:pPr>
      <w:hyperlink w:anchor="_Toc9200" w:history="1">
        <w:r>
          <w:rPr>
            <w:rFonts w:ascii="仿宋" w:eastAsia="仿宋" w:hAnsi="仿宋" w:cs="仿宋" w:hint="eastAsia"/>
            <w:lang w:eastAsia="zh-CN"/>
          </w:rPr>
          <w:t>六、项目监理与质量保证</w:t>
        </w:r>
        <w:r>
          <w:tab/>
        </w:r>
        <w:r>
          <w:fldChar w:fldCharType="begin"/>
        </w:r>
        <w:r>
          <w:instrText xml:space="preserve"> PAGEREF _Toc9200 \h </w:instrText>
        </w:r>
        <w:r>
          <w:fldChar w:fldCharType="separate"/>
        </w:r>
        <w:r>
          <w:t>36</w:t>
        </w:r>
        <w:r>
          <w:fldChar w:fldCharType="end"/>
        </w:r>
      </w:hyperlink>
    </w:p>
    <w:p>
      <w:pPr>
        <w:pStyle w:val="TOC2"/>
        <w:tabs>
          <w:tab w:val="right" w:leader="dot" w:pos="8306"/>
        </w:tabs>
      </w:pPr>
      <w:hyperlink w:anchor="_Toc4928" w:history="1">
        <w:r>
          <w:rPr>
            <w:rFonts w:ascii="仿宋" w:eastAsia="仿宋" w:hAnsi="仿宋" w:cs="仿宋" w:hint="eastAsia"/>
            <w:lang w:eastAsia="zh-CN"/>
          </w:rPr>
          <w:t>(一)、监理体系构建</w:t>
        </w:r>
        <w:r>
          <w:tab/>
        </w:r>
        <w:r>
          <w:fldChar w:fldCharType="begin"/>
        </w:r>
        <w:r>
          <w:instrText xml:space="preserve"> PAGEREF _Toc4928 \h </w:instrText>
        </w:r>
        <w:r>
          <w:fldChar w:fldCharType="separate"/>
        </w:r>
        <w:r>
          <w:t>36</w:t>
        </w:r>
        <w:r>
          <w:fldChar w:fldCharType="end"/>
        </w:r>
      </w:hyperlink>
    </w:p>
    <w:p>
      <w:pPr>
        <w:pStyle w:val="TOC2"/>
        <w:tabs>
          <w:tab w:val="right" w:leader="dot" w:pos="8306"/>
        </w:tabs>
      </w:pPr>
      <w:hyperlink w:anchor="_Toc25545" w:history="1">
        <w:r>
          <w:rPr>
            <w:rFonts w:ascii="仿宋" w:eastAsia="仿宋" w:hAnsi="仿宋" w:cs="仿宋" w:hint="eastAsia"/>
            <w:lang w:eastAsia="zh-CN"/>
          </w:rPr>
          <w:t>(二)、质量保证体系实施</w:t>
        </w:r>
        <w:r>
          <w:tab/>
        </w:r>
        <w:r>
          <w:fldChar w:fldCharType="begin"/>
        </w:r>
        <w:r>
          <w:instrText xml:space="preserve"> PAGEREF _Toc25545 \h </w:instrText>
        </w:r>
        <w:r>
          <w:fldChar w:fldCharType="separate"/>
        </w:r>
        <w:r>
          <w:t>36</w:t>
        </w:r>
        <w:r>
          <w:fldChar w:fldCharType="end"/>
        </w:r>
      </w:hyperlink>
    </w:p>
    <w:p>
      <w:pPr>
        <w:pStyle w:val="TOC2"/>
        <w:tabs>
          <w:tab w:val="right" w:leader="dot" w:pos="8306"/>
        </w:tabs>
      </w:pPr>
      <w:hyperlink w:anchor="_Toc21045" w:history="1">
        <w:r>
          <w:rPr>
            <w:rFonts w:ascii="仿宋" w:eastAsia="仿宋" w:hAnsi="仿宋" w:cs="仿宋" w:hint="eastAsia"/>
            <w:lang w:eastAsia="zh-CN"/>
          </w:rPr>
          <w:t>(三)、监理与质量控制流程</w:t>
        </w:r>
        <w:r>
          <w:tab/>
        </w:r>
        <w:r>
          <w:fldChar w:fldCharType="begin"/>
        </w:r>
        <w:r>
          <w:instrText xml:space="preserve"> PAGEREF _Toc21045 \h </w:instrText>
        </w:r>
        <w:r>
          <w:fldChar w:fldCharType="separate"/>
        </w:r>
        <w:r>
          <w:t>37</w:t>
        </w:r>
        <w:r>
          <w:fldChar w:fldCharType="end"/>
        </w:r>
      </w:hyperlink>
    </w:p>
    <w:p>
      <w:pPr>
        <w:pStyle w:val="TOC1"/>
        <w:tabs>
          <w:tab w:val="right" w:leader="dot" w:pos="8306"/>
        </w:tabs>
      </w:pPr>
      <w:hyperlink w:anchor="_Toc29833" w:history="1">
        <w:r>
          <w:rPr>
            <w:rFonts w:ascii="仿宋" w:eastAsia="仿宋" w:hAnsi="仿宋" w:cs="仿宋" w:hint="eastAsia"/>
            <w:lang w:eastAsia="zh-CN"/>
          </w:rPr>
          <w:t>七、客户关系管理与市场拓展</w:t>
        </w:r>
        <w:r>
          <w:tab/>
        </w:r>
        <w:r>
          <w:fldChar w:fldCharType="begin"/>
        </w:r>
        <w:r>
          <w:instrText xml:space="preserve"> PAGEREF _Toc29833 \h </w:instrText>
        </w:r>
        <w:r>
          <w:fldChar w:fldCharType="separate"/>
        </w:r>
        <w:r>
          <w:t>38</w:t>
        </w:r>
        <w:r>
          <w:fldChar w:fldCharType="end"/>
        </w:r>
      </w:hyperlink>
    </w:p>
    <w:p>
      <w:pPr>
        <w:pStyle w:val="TOC2"/>
        <w:tabs>
          <w:tab w:val="right" w:leader="dot" w:pos="8306"/>
        </w:tabs>
      </w:pPr>
      <w:hyperlink w:anchor="_Toc23474" w:history="1">
        <w:r>
          <w:rPr>
            <w:rFonts w:ascii="仿宋" w:eastAsia="仿宋" w:hAnsi="仿宋" w:cs="仿宋" w:hint="eastAsia"/>
            <w:lang w:eastAsia="zh-CN"/>
          </w:rPr>
          <w:t>(一)、客户关系管理策略</w:t>
        </w:r>
        <w:r>
          <w:tab/>
        </w:r>
        <w:r>
          <w:fldChar w:fldCharType="begin"/>
        </w:r>
        <w:r>
          <w:instrText xml:space="preserve"> PAGEREF _Toc23474 \h </w:instrText>
        </w:r>
        <w:r>
          <w:fldChar w:fldCharType="separate"/>
        </w:r>
        <w:r>
          <w:t>38</w:t>
        </w:r>
        <w:r>
          <w:fldChar w:fldCharType="end"/>
        </w:r>
      </w:hyperlink>
    </w:p>
    <w:p>
      <w:pPr>
        <w:pStyle w:val="TOC2"/>
        <w:tabs>
          <w:tab w:val="right" w:leader="dot" w:pos="8306"/>
        </w:tabs>
      </w:pPr>
      <w:hyperlink w:anchor="_Toc14074" w:history="1">
        <w:r>
          <w:rPr>
            <w:rFonts w:ascii="仿宋" w:eastAsia="仿宋" w:hAnsi="仿宋" w:cs="仿宋" w:hint="eastAsia"/>
            <w:lang w:eastAsia="zh-CN"/>
          </w:rPr>
          <w:t>(二)、市场拓展方案</w:t>
        </w:r>
        <w:r>
          <w:tab/>
        </w:r>
        <w:r>
          <w:fldChar w:fldCharType="begin"/>
        </w:r>
        <w:r>
          <w:instrText xml:space="preserve"> PAGEREF _Toc14074 \h </w:instrText>
        </w:r>
        <w:r>
          <w:fldChar w:fldCharType="separate"/>
        </w:r>
        <w:r>
          <w:t>39</w:t>
        </w:r>
        <w:r>
          <w:fldChar w:fldCharType="end"/>
        </w:r>
      </w:hyperlink>
    </w:p>
    <w:p>
      <w:pPr>
        <w:pStyle w:val="TOC1"/>
        <w:tabs>
          <w:tab w:val="right" w:leader="dot" w:pos="8306"/>
        </w:tabs>
      </w:pPr>
      <w:hyperlink w:anchor="_Toc16718" w:history="1">
        <w:r>
          <w:rPr>
            <w:rFonts w:ascii="仿宋" w:eastAsia="仿宋" w:hAnsi="仿宋" w:cs="仿宋" w:hint="eastAsia"/>
            <w:lang w:eastAsia="zh-CN"/>
          </w:rPr>
          <w:t>八、环境保护与治理方案</w:t>
        </w:r>
        <w:r>
          <w:tab/>
        </w:r>
        <w:r>
          <w:fldChar w:fldCharType="begin"/>
        </w:r>
        <w:r>
          <w:instrText xml:space="preserve"> PAGEREF _Toc16718 \h </w:instrText>
        </w:r>
        <w:r>
          <w:fldChar w:fldCharType="separate"/>
        </w:r>
        <w:r>
          <w:t>40</w:t>
        </w:r>
        <w:r>
          <w:fldChar w:fldCharType="end"/>
        </w:r>
      </w:hyperlink>
    </w:p>
    <w:p>
      <w:pPr>
        <w:pStyle w:val="TOC2"/>
        <w:tabs>
          <w:tab w:val="right" w:leader="dot" w:pos="8306"/>
        </w:tabs>
      </w:pPr>
      <w:hyperlink w:anchor="_Toc8826" w:history="1">
        <w:r>
          <w:rPr>
            <w:rFonts w:ascii="仿宋" w:eastAsia="仿宋" w:hAnsi="仿宋" w:cs="仿宋" w:hint="eastAsia"/>
            <w:lang w:eastAsia="zh-CN"/>
          </w:rPr>
          <w:t>(一)、项目环境影响评估</w:t>
        </w:r>
        <w:r>
          <w:tab/>
        </w:r>
        <w:r>
          <w:fldChar w:fldCharType="begin"/>
        </w:r>
        <w:r>
          <w:instrText xml:space="preserve"> PAGEREF _Toc8826 \h </w:instrText>
        </w:r>
        <w:r>
          <w:fldChar w:fldCharType="separate"/>
        </w:r>
        <w:r>
          <w:t>40</w:t>
        </w:r>
        <w:r>
          <w:fldChar w:fldCharType="end"/>
        </w:r>
      </w:hyperlink>
    </w:p>
    <w:p>
      <w:pPr>
        <w:pStyle w:val="TOC2"/>
        <w:tabs>
          <w:tab w:val="right" w:leader="dot" w:pos="8306"/>
        </w:tabs>
      </w:pPr>
      <w:hyperlink w:anchor="_Toc16496" w:history="1">
        <w:r>
          <w:rPr>
            <w:rFonts w:ascii="仿宋" w:eastAsia="仿宋" w:hAnsi="仿宋" w:cs="仿宋" w:hint="eastAsia"/>
            <w:lang w:eastAsia="zh-CN"/>
          </w:rPr>
          <w:t>(二)、环境保护措施与治理方案</w:t>
        </w:r>
        <w:r>
          <w:tab/>
        </w:r>
        <w:r>
          <w:fldChar w:fldCharType="begin"/>
        </w:r>
        <w:r>
          <w:instrText xml:space="preserve"> PAGEREF _Toc16496 \h </w:instrText>
        </w:r>
        <w:r>
          <w:fldChar w:fldCharType="separate"/>
        </w:r>
        <w:r>
          <w:t>40</w:t>
        </w:r>
        <w:r>
          <w:fldChar w:fldCharType="end"/>
        </w:r>
      </w:hyperlink>
    </w:p>
    <w:p>
      <w:pPr>
        <w:pStyle w:val="TOC1"/>
        <w:tabs>
          <w:tab w:val="right" w:leader="dot" w:pos="8306"/>
        </w:tabs>
      </w:pPr>
      <w:hyperlink w:anchor="_Toc7251" w:history="1">
        <w:r>
          <w:rPr>
            <w:rFonts w:ascii="仿宋" w:eastAsia="仿宋" w:hAnsi="仿宋" w:cs="仿宋" w:hint="eastAsia"/>
            <w:lang w:eastAsia="zh-CN"/>
          </w:rPr>
          <w:t>九、资金管理与财务规划</w:t>
        </w:r>
        <w:r>
          <w:tab/>
        </w:r>
        <w:r>
          <w:fldChar w:fldCharType="begin"/>
        </w:r>
        <w:r>
          <w:instrText xml:space="preserve"> PAGEREF _Toc7251 \h </w:instrText>
        </w:r>
        <w:r>
          <w:fldChar w:fldCharType="separate"/>
        </w:r>
        <w:r>
          <w:t>41</w:t>
        </w:r>
        <w:r>
          <w:fldChar w:fldCharType="end"/>
        </w:r>
      </w:hyperlink>
    </w:p>
    <w:p>
      <w:pPr>
        <w:pStyle w:val="TOC2"/>
        <w:tabs>
          <w:tab w:val="right" w:leader="dot" w:pos="8306"/>
        </w:tabs>
      </w:pPr>
      <w:hyperlink w:anchor="_Toc14536" w:history="1">
        <w:r>
          <w:rPr>
            <w:rFonts w:ascii="仿宋" w:eastAsia="仿宋" w:hAnsi="仿宋" w:cs="仿宋" w:hint="eastAsia"/>
            <w:lang w:eastAsia="zh-CN"/>
          </w:rPr>
          <w:t>(一)、项目资金来源与筹措</w:t>
        </w:r>
        <w:r>
          <w:tab/>
        </w:r>
        <w:r>
          <w:fldChar w:fldCharType="begin"/>
        </w:r>
        <w:r>
          <w:instrText xml:space="preserve"> PAGEREF _Toc14536 \h </w:instrText>
        </w:r>
        <w:r>
          <w:fldChar w:fldCharType="separate"/>
        </w:r>
        <w:r>
          <w:t>41</w:t>
        </w:r>
        <w:r>
          <w:fldChar w:fldCharType="end"/>
        </w:r>
      </w:hyperlink>
    </w:p>
    <w:p>
      <w:pPr>
        <w:pStyle w:val="TOC2"/>
        <w:tabs>
          <w:tab w:val="right" w:leader="dot" w:pos="8306"/>
        </w:tabs>
      </w:pPr>
      <w:hyperlink w:anchor="_Toc7867" w:history="1">
        <w:r>
          <w:rPr>
            <w:rFonts w:ascii="仿宋" w:eastAsia="仿宋" w:hAnsi="仿宋" w:cs="仿宋" w:hint="eastAsia"/>
            <w:lang w:eastAsia="zh-CN"/>
          </w:rPr>
          <w:t>(二)、资金使用与监管</w:t>
        </w:r>
        <w:r>
          <w:tab/>
        </w:r>
        <w:r>
          <w:fldChar w:fldCharType="begin"/>
        </w:r>
        <w:r>
          <w:instrText xml:space="preserve"> PAGEREF _Toc7867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08" w:history="1">
        <w:r>
          <w:rPr>
            <w:rFonts w:ascii="仿宋" w:eastAsia="仿宋" w:hAnsi="仿宋" w:cs="仿宋" w:hint="eastAsia"/>
            <w:lang w:eastAsia="zh-CN"/>
          </w:rPr>
          <w:t>(三)、财务规划与预测</w:t>
        </w:r>
        <w:r>
          <w:tab/>
        </w:r>
        <w:r>
          <w:fldChar w:fldCharType="begin"/>
        </w:r>
        <w:r>
          <w:instrText xml:space="preserve"> PAGEREF _Toc6108 \h </w:instrText>
        </w:r>
        <w:r>
          <w:fldChar w:fldCharType="separate"/>
        </w:r>
        <w:r>
          <w:t>44</w:t>
        </w:r>
        <w:r>
          <w:fldChar w:fldCharType="end"/>
        </w:r>
      </w:hyperlink>
    </w:p>
    <w:p>
      <w:pPr>
        <w:pStyle w:val="TOC1"/>
        <w:tabs>
          <w:tab w:val="right" w:leader="dot" w:pos="8306"/>
        </w:tabs>
      </w:pPr>
      <w:hyperlink w:anchor="_Toc21695" w:history="1">
        <w:r>
          <w:rPr>
            <w:rFonts w:ascii="仿宋" w:eastAsia="仿宋" w:hAnsi="仿宋" w:cs="仿宋" w:hint="eastAsia"/>
            <w:lang w:eastAsia="zh-CN"/>
          </w:rPr>
          <w:t>十、环境保护与绿色发展</w:t>
        </w:r>
        <w:r>
          <w:tab/>
        </w:r>
        <w:r>
          <w:fldChar w:fldCharType="begin"/>
        </w:r>
        <w:r>
          <w:instrText xml:space="preserve"> PAGEREF _Toc21695 \h </w:instrText>
        </w:r>
        <w:r>
          <w:fldChar w:fldCharType="separate"/>
        </w:r>
        <w:r>
          <w:t>45</w:t>
        </w:r>
        <w:r>
          <w:fldChar w:fldCharType="end"/>
        </w:r>
      </w:hyperlink>
    </w:p>
    <w:p>
      <w:pPr>
        <w:pStyle w:val="TOC2"/>
        <w:tabs>
          <w:tab w:val="right" w:leader="dot" w:pos="8306"/>
        </w:tabs>
      </w:pPr>
      <w:hyperlink w:anchor="_Toc27060" w:history="1">
        <w:r>
          <w:rPr>
            <w:rFonts w:ascii="仿宋" w:eastAsia="仿宋" w:hAnsi="仿宋" w:cs="仿宋" w:hint="eastAsia"/>
            <w:lang w:eastAsia="zh-CN"/>
          </w:rPr>
          <w:t>(一)、环境保护措施</w:t>
        </w:r>
        <w:r>
          <w:tab/>
        </w:r>
        <w:r>
          <w:fldChar w:fldCharType="begin"/>
        </w:r>
        <w:r>
          <w:instrText xml:space="preserve"> PAGEREF _Toc27060 \h </w:instrText>
        </w:r>
        <w:r>
          <w:fldChar w:fldCharType="separate"/>
        </w:r>
        <w:r>
          <w:t>45</w:t>
        </w:r>
        <w:r>
          <w:fldChar w:fldCharType="end"/>
        </w:r>
      </w:hyperlink>
    </w:p>
    <w:p>
      <w:pPr>
        <w:pStyle w:val="TOC2"/>
        <w:tabs>
          <w:tab w:val="right" w:leader="dot" w:pos="8306"/>
        </w:tabs>
      </w:pPr>
      <w:hyperlink w:anchor="_Toc15021" w:history="1">
        <w:r>
          <w:rPr>
            <w:rFonts w:ascii="仿宋" w:eastAsia="仿宋" w:hAnsi="仿宋" w:cs="仿宋" w:hint="eastAsia"/>
            <w:lang w:eastAsia="zh-CN"/>
          </w:rPr>
          <w:t>(二)、绿色发展与可持续发展策略</w:t>
        </w:r>
        <w:r>
          <w:tab/>
        </w:r>
        <w:r>
          <w:fldChar w:fldCharType="begin"/>
        </w:r>
        <w:r>
          <w:instrText xml:space="preserve"> PAGEREF _Toc15021 \h </w:instrText>
        </w:r>
        <w:r>
          <w:fldChar w:fldCharType="separate"/>
        </w:r>
        <w:r>
          <w:t>47</w:t>
        </w:r>
        <w:r>
          <w:fldChar w:fldCharType="end"/>
        </w:r>
      </w:hyperlink>
    </w:p>
    <w:p>
      <w:pPr>
        <w:pStyle w:val="TOC1"/>
        <w:tabs>
          <w:tab w:val="right" w:leader="dot" w:pos="8306"/>
        </w:tabs>
      </w:pPr>
      <w:hyperlink w:anchor="_Toc37" w:history="1">
        <w:r>
          <w:rPr>
            <w:rFonts w:ascii="仿宋" w:eastAsia="仿宋" w:hAnsi="仿宋" w:cs="仿宋" w:hint="eastAsia"/>
            <w:lang w:eastAsia="zh-CN"/>
          </w:rPr>
          <w:t>十一、经济效益与社会效益优化</w:t>
        </w:r>
        <w:r>
          <w:tab/>
        </w:r>
        <w:r>
          <w:fldChar w:fldCharType="begin"/>
        </w:r>
        <w:r>
          <w:instrText xml:space="preserve"> PAGEREF _Toc37 \h </w:instrText>
        </w:r>
        <w:r>
          <w:fldChar w:fldCharType="separate"/>
        </w:r>
        <w:r>
          <w:t>48</w:t>
        </w:r>
        <w:r>
          <w:fldChar w:fldCharType="end"/>
        </w:r>
      </w:hyperlink>
    </w:p>
    <w:p>
      <w:pPr>
        <w:pStyle w:val="TOC2"/>
        <w:tabs>
          <w:tab w:val="right" w:leader="dot" w:pos="8306"/>
        </w:tabs>
      </w:pPr>
      <w:hyperlink w:anchor="_Toc3776" w:history="1">
        <w:r>
          <w:rPr>
            <w:rFonts w:ascii="仿宋" w:eastAsia="仿宋" w:hAnsi="仿宋" w:cs="仿宋" w:hint="eastAsia"/>
            <w:lang w:eastAsia="zh-CN"/>
          </w:rPr>
          <w:t>(一)、经济效益提升策略</w:t>
        </w:r>
        <w:r>
          <w:tab/>
        </w:r>
        <w:r>
          <w:fldChar w:fldCharType="begin"/>
        </w:r>
        <w:r>
          <w:instrText xml:space="preserve"> PAGEREF _Toc3776 \h </w:instrText>
        </w:r>
        <w:r>
          <w:fldChar w:fldCharType="separate"/>
        </w:r>
        <w:r>
          <w:t>48</w:t>
        </w:r>
        <w:r>
          <w:fldChar w:fldCharType="end"/>
        </w:r>
      </w:hyperlink>
    </w:p>
    <w:p>
      <w:pPr>
        <w:pStyle w:val="TOC2"/>
        <w:tabs>
          <w:tab w:val="right" w:leader="dot" w:pos="8306"/>
        </w:tabs>
      </w:pPr>
      <w:hyperlink w:anchor="_Toc27992" w:history="1">
        <w:r>
          <w:rPr>
            <w:rFonts w:ascii="仿宋" w:eastAsia="仿宋" w:hAnsi="仿宋" w:cs="仿宋" w:hint="eastAsia"/>
            <w:lang w:eastAsia="zh-CN"/>
          </w:rPr>
          <w:t>(二)、社会效益增强方案</w:t>
        </w:r>
        <w:r>
          <w:tab/>
        </w:r>
        <w:r>
          <w:fldChar w:fldCharType="begin"/>
        </w:r>
        <w:r>
          <w:instrText xml:space="preserve"> PAGEREF _Toc27992 \h </w:instrText>
        </w:r>
        <w:r>
          <w:fldChar w:fldCharType="separate"/>
        </w:r>
        <w:r>
          <w:t>49</w:t>
        </w:r>
        <w:r>
          <w:fldChar w:fldCharType="end"/>
        </w:r>
      </w:hyperlink>
    </w:p>
    <w:p>
      <w:pPr>
        <w:pStyle w:val="TOC1"/>
        <w:tabs>
          <w:tab w:val="right" w:leader="dot" w:pos="8306"/>
        </w:tabs>
      </w:pPr>
      <w:hyperlink w:anchor="_Toc31755" w:history="1">
        <w:r>
          <w:rPr>
            <w:rFonts w:ascii="仿宋" w:eastAsia="仿宋" w:hAnsi="仿宋" w:cs="仿宋" w:hint="eastAsia"/>
            <w:lang w:eastAsia="zh-CN"/>
          </w:rPr>
          <w:t>十二、项目变更管理</w:t>
        </w:r>
        <w:r>
          <w:tab/>
        </w:r>
        <w:r>
          <w:fldChar w:fldCharType="begin"/>
        </w:r>
        <w:r>
          <w:instrText xml:space="preserve"> PAGEREF _Toc31755 \h </w:instrText>
        </w:r>
        <w:r>
          <w:fldChar w:fldCharType="separate"/>
        </w:r>
        <w:r>
          <w:t>50</w:t>
        </w:r>
        <w:r>
          <w:fldChar w:fldCharType="end"/>
        </w:r>
      </w:hyperlink>
    </w:p>
    <w:p>
      <w:pPr>
        <w:pStyle w:val="TOC2"/>
        <w:tabs>
          <w:tab w:val="right" w:leader="dot" w:pos="8306"/>
        </w:tabs>
      </w:pPr>
      <w:hyperlink w:anchor="_Toc13164" w:history="1">
        <w:r>
          <w:rPr>
            <w:rFonts w:ascii="仿宋" w:eastAsia="仿宋" w:hAnsi="仿宋" w:cs="仿宋" w:hint="eastAsia"/>
            <w:lang w:eastAsia="zh-CN"/>
          </w:rPr>
          <w:t>(一)、变更控制流程</w:t>
        </w:r>
        <w:r>
          <w:tab/>
        </w:r>
        <w:r>
          <w:fldChar w:fldCharType="begin"/>
        </w:r>
        <w:r>
          <w:instrText xml:space="preserve"> PAGEREF _Toc13164 \h </w:instrText>
        </w:r>
        <w:r>
          <w:fldChar w:fldCharType="separate"/>
        </w:r>
        <w:r>
          <w:t>50</w:t>
        </w:r>
        <w:r>
          <w:fldChar w:fldCharType="end"/>
        </w:r>
      </w:hyperlink>
    </w:p>
    <w:p>
      <w:pPr>
        <w:pStyle w:val="TOC2"/>
        <w:tabs>
          <w:tab w:val="right" w:leader="dot" w:pos="8306"/>
        </w:tabs>
      </w:pPr>
      <w:hyperlink w:anchor="_Toc31238" w:history="1">
        <w:r>
          <w:rPr>
            <w:rFonts w:ascii="仿宋" w:eastAsia="仿宋" w:hAnsi="仿宋" w:cs="仿宋" w:hint="eastAsia"/>
            <w:lang w:eastAsia="zh-CN"/>
          </w:rPr>
          <w:t>(二)、影响评估与处理</w:t>
        </w:r>
        <w:r>
          <w:tab/>
        </w:r>
        <w:r>
          <w:fldChar w:fldCharType="begin"/>
        </w:r>
        <w:r>
          <w:instrText xml:space="preserve"> PAGEREF _Toc31238 \h </w:instrText>
        </w:r>
        <w:r>
          <w:fldChar w:fldCharType="separate"/>
        </w:r>
        <w:r>
          <w:t>51</w:t>
        </w:r>
        <w:r>
          <w:fldChar w:fldCharType="end"/>
        </w:r>
      </w:hyperlink>
    </w:p>
    <w:p>
      <w:pPr>
        <w:pStyle w:val="TOC2"/>
        <w:tabs>
          <w:tab w:val="right" w:leader="dot" w:pos="8306"/>
        </w:tabs>
      </w:pPr>
      <w:hyperlink w:anchor="_Toc23158" w:history="1">
        <w:r>
          <w:rPr>
            <w:rFonts w:ascii="仿宋" w:eastAsia="仿宋" w:hAnsi="仿宋" w:cs="仿宋" w:hint="eastAsia"/>
            <w:lang w:eastAsia="zh-CN"/>
          </w:rPr>
          <w:t>(三)、变更记录与追踪</w:t>
        </w:r>
        <w:r>
          <w:tab/>
        </w:r>
        <w:r>
          <w:fldChar w:fldCharType="begin"/>
        </w:r>
        <w:r>
          <w:instrText xml:space="preserve"> PAGEREF _Toc23158 \h </w:instrText>
        </w:r>
        <w:r>
          <w:fldChar w:fldCharType="separate"/>
        </w:r>
        <w:r>
          <w:t>52</w:t>
        </w:r>
        <w:r>
          <w:fldChar w:fldCharType="end"/>
        </w:r>
      </w:hyperlink>
    </w:p>
    <w:p>
      <w:pPr>
        <w:pStyle w:val="TOC2"/>
        <w:tabs>
          <w:tab w:val="right" w:leader="dot" w:pos="8306"/>
        </w:tabs>
      </w:pPr>
      <w:hyperlink w:anchor="_Toc27934" w:history="1">
        <w:r>
          <w:rPr>
            <w:rFonts w:ascii="仿宋" w:eastAsia="仿宋" w:hAnsi="仿宋" w:cs="仿宋" w:hint="eastAsia"/>
            <w:lang w:eastAsia="zh-CN"/>
          </w:rPr>
          <w:t>(四)、变更管理策略</w:t>
        </w:r>
        <w:r>
          <w:tab/>
        </w:r>
        <w:r>
          <w:fldChar w:fldCharType="begin"/>
        </w:r>
        <w:r>
          <w:instrText xml:space="preserve"> PAGEREF _Toc27934 \h </w:instrText>
        </w:r>
        <w:r>
          <w:fldChar w:fldCharType="separate"/>
        </w:r>
        <w:r>
          <w:t>54</w:t>
        </w:r>
        <w:r>
          <w:fldChar w:fldCharType="end"/>
        </w:r>
      </w:hyperlink>
    </w:p>
    <w:p>
      <w:pPr>
        <w:pStyle w:val="TOC1"/>
        <w:tabs>
          <w:tab w:val="right" w:leader="dot" w:pos="8306"/>
        </w:tabs>
      </w:pPr>
      <w:hyperlink w:anchor="_Toc26406" w:history="1">
        <w:r>
          <w:rPr>
            <w:rFonts w:ascii="仿宋" w:eastAsia="仿宋" w:hAnsi="仿宋" w:cs="仿宋" w:hint="eastAsia"/>
            <w:lang w:eastAsia="zh-CN"/>
          </w:rPr>
          <w:t>十三、质量管理与控制</w:t>
        </w:r>
        <w:r>
          <w:tab/>
        </w:r>
        <w:r>
          <w:fldChar w:fldCharType="begin"/>
        </w:r>
        <w:r>
          <w:instrText xml:space="preserve"> PAGEREF _Toc26406 \h </w:instrText>
        </w:r>
        <w:r>
          <w:fldChar w:fldCharType="separate"/>
        </w:r>
        <w:r>
          <w:t>56</w:t>
        </w:r>
        <w:r>
          <w:fldChar w:fldCharType="end"/>
        </w:r>
      </w:hyperlink>
    </w:p>
    <w:p>
      <w:pPr>
        <w:pStyle w:val="TOC2"/>
        <w:tabs>
          <w:tab w:val="right" w:leader="dot" w:pos="8306"/>
        </w:tabs>
      </w:pPr>
      <w:hyperlink w:anchor="_Toc14656" w:history="1">
        <w:r>
          <w:rPr>
            <w:rFonts w:ascii="仿宋" w:eastAsia="仿宋" w:hAnsi="仿宋" w:cs="仿宋" w:hint="eastAsia"/>
            <w:lang w:eastAsia="zh-CN"/>
          </w:rPr>
          <w:t>(一)、质量管理体系建设</w:t>
        </w:r>
        <w:r>
          <w:tab/>
        </w:r>
        <w:r>
          <w:fldChar w:fldCharType="begin"/>
        </w:r>
        <w:r>
          <w:instrText xml:space="preserve"> PAGEREF _Toc14656 \h </w:instrText>
        </w:r>
        <w:r>
          <w:fldChar w:fldCharType="separate"/>
        </w:r>
        <w:r>
          <w:t>56</w:t>
        </w:r>
        <w:r>
          <w:fldChar w:fldCharType="end"/>
        </w:r>
      </w:hyperlink>
    </w:p>
    <w:p>
      <w:pPr>
        <w:pStyle w:val="TOC2"/>
        <w:tabs>
          <w:tab w:val="right" w:leader="dot" w:pos="8306"/>
        </w:tabs>
      </w:pPr>
      <w:hyperlink w:anchor="_Toc16338" w:history="1">
        <w:r>
          <w:rPr>
            <w:rFonts w:ascii="仿宋" w:eastAsia="仿宋" w:hAnsi="仿宋" w:cs="仿宋" w:hint="eastAsia"/>
            <w:lang w:eastAsia="zh-CN"/>
          </w:rPr>
          <w:t>(二)、质量控制措施</w:t>
        </w:r>
        <w:r>
          <w:tab/>
        </w:r>
        <w:r>
          <w:fldChar w:fldCharType="begin"/>
        </w:r>
        <w:r>
          <w:instrText xml:space="preserve"> PAGEREF _Toc16338 \h </w:instrText>
        </w:r>
        <w:r>
          <w:fldChar w:fldCharType="separate"/>
        </w:r>
        <w:r>
          <w:t>57</w:t>
        </w:r>
        <w:r>
          <w:fldChar w:fldCharType="end"/>
        </w:r>
      </w:hyperlink>
    </w:p>
    <w:p>
      <w:pPr>
        <w:pStyle w:val="TOC1"/>
        <w:tabs>
          <w:tab w:val="right" w:leader="dot" w:pos="8306"/>
        </w:tabs>
      </w:pPr>
      <w:hyperlink w:anchor="_Toc15665" w:history="1">
        <w:r>
          <w:rPr>
            <w:rFonts w:ascii="仿宋" w:eastAsia="仿宋" w:hAnsi="仿宋" w:cs="仿宋" w:hint="eastAsia"/>
            <w:lang w:eastAsia="zh-CN"/>
          </w:rPr>
          <w:t>十四、设施与设备管理</w:t>
        </w:r>
        <w:r>
          <w:tab/>
        </w:r>
        <w:r>
          <w:fldChar w:fldCharType="begin"/>
        </w:r>
        <w:r>
          <w:instrText xml:space="preserve"> PAGEREF _Toc15665 \h </w:instrText>
        </w:r>
        <w:r>
          <w:fldChar w:fldCharType="separate"/>
        </w:r>
        <w:r>
          <w:t>58</w:t>
        </w:r>
        <w:r>
          <w:fldChar w:fldCharType="end"/>
        </w:r>
      </w:hyperlink>
    </w:p>
    <w:p>
      <w:pPr>
        <w:pStyle w:val="TOC2"/>
        <w:tabs>
          <w:tab w:val="right" w:leader="dot" w:pos="8306"/>
        </w:tabs>
      </w:pPr>
      <w:hyperlink w:anchor="_Toc15042" w:history="1">
        <w:r>
          <w:rPr>
            <w:rFonts w:ascii="仿宋" w:eastAsia="仿宋" w:hAnsi="仿宋" w:cs="仿宋" w:hint="eastAsia"/>
            <w:lang w:eastAsia="zh-CN"/>
          </w:rPr>
          <w:t>(一)、设施规划与配置</w:t>
        </w:r>
        <w:r>
          <w:tab/>
        </w:r>
        <w:r>
          <w:fldChar w:fldCharType="begin"/>
        </w:r>
        <w:r>
          <w:instrText xml:space="preserve"> PAGEREF _Toc15042 \h </w:instrText>
        </w:r>
        <w:r>
          <w:fldChar w:fldCharType="separate"/>
        </w:r>
        <w:r>
          <w:t>58</w:t>
        </w:r>
        <w:r>
          <w:fldChar w:fldCharType="end"/>
        </w:r>
      </w:hyperlink>
    </w:p>
    <w:p>
      <w:pPr>
        <w:pStyle w:val="TOC2"/>
        <w:tabs>
          <w:tab w:val="right" w:leader="dot" w:pos="8306"/>
        </w:tabs>
      </w:pPr>
      <w:hyperlink w:anchor="_Toc9778" w:history="1">
        <w:r>
          <w:rPr>
            <w:rFonts w:ascii="仿宋" w:eastAsia="仿宋" w:hAnsi="仿宋" w:cs="仿宋" w:hint="eastAsia"/>
            <w:lang w:eastAsia="zh-CN"/>
          </w:rPr>
          <w:t>(二)、设备采购与维护管理</w:t>
        </w:r>
        <w:r>
          <w:tab/>
        </w:r>
        <w:r>
          <w:fldChar w:fldCharType="begin"/>
        </w:r>
        <w:r>
          <w:instrText xml:space="preserve"> PAGEREF _Toc9778 \h </w:instrText>
        </w:r>
        <w:r>
          <w:fldChar w:fldCharType="separate"/>
        </w:r>
        <w:r>
          <w:t>59</w:t>
        </w:r>
        <w:r>
          <w:fldChar w:fldCharType="end"/>
        </w:r>
      </w:hyperlink>
    </w:p>
    <w:p>
      <w:pPr>
        <w:pStyle w:val="TOC2"/>
        <w:tabs>
          <w:tab w:val="right" w:leader="dot" w:pos="8306"/>
        </w:tabs>
      </w:pPr>
      <w:hyperlink w:anchor="_Toc10222" w:history="1">
        <w:r>
          <w:rPr>
            <w:rFonts w:ascii="仿宋" w:eastAsia="仿宋" w:hAnsi="仿宋" w:cs="仿宋" w:hint="eastAsia"/>
            <w:lang w:eastAsia="zh-CN"/>
          </w:rPr>
          <w:t>(三)、设施设备升级策略</w:t>
        </w:r>
        <w:r>
          <w:tab/>
        </w:r>
        <w:r>
          <w:fldChar w:fldCharType="begin"/>
        </w:r>
        <w:r>
          <w:instrText xml:space="preserve"> PAGEREF _Toc10222 \h </w:instrText>
        </w:r>
        <w:r>
          <w:fldChar w:fldCharType="separate"/>
        </w:r>
        <w:r>
          <w:t>60</w:t>
        </w:r>
        <w:r>
          <w:fldChar w:fldCharType="end"/>
        </w:r>
      </w:hyperlink>
    </w:p>
    <w:p>
      <w:pPr>
        <w:pStyle w:val="TOC1"/>
        <w:tabs>
          <w:tab w:val="right" w:leader="dot" w:pos="8306"/>
        </w:tabs>
      </w:pPr>
      <w:hyperlink w:anchor="_Toc17733" w:history="1">
        <w:r>
          <w:rPr>
            <w:rFonts w:ascii="仿宋" w:eastAsia="仿宋" w:hAnsi="仿宋" w:cs="仿宋" w:hint="eastAsia"/>
            <w:lang w:eastAsia="zh-CN"/>
          </w:rPr>
          <w:t>十五、项目施工方案</w:t>
        </w:r>
        <w:r>
          <w:tab/>
        </w:r>
        <w:r>
          <w:fldChar w:fldCharType="begin"/>
        </w:r>
        <w:r>
          <w:instrText xml:space="preserve"> PAGEREF _Toc17733 \h </w:instrText>
        </w:r>
        <w:r>
          <w:fldChar w:fldCharType="separate"/>
        </w:r>
        <w:r>
          <w:t>60</w:t>
        </w:r>
        <w:r>
          <w:fldChar w:fldCharType="end"/>
        </w:r>
      </w:hyperlink>
    </w:p>
    <w:p>
      <w:pPr>
        <w:pStyle w:val="TOC2"/>
        <w:tabs>
          <w:tab w:val="right" w:leader="dot" w:pos="8306"/>
        </w:tabs>
      </w:pPr>
      <w:hyperlink w:anchor="_Toc31115" w:history="1">
        <w:r>
          <w:rPr>
            <w:rFonts w:ascii="仿宋" w:eastAsia="仿宋" w:hAnsi="仿宋" w:cs="仿宋" w:hint="eastAsia"/>
            <w:lang w:eastAsia="zh-CN"/>
          </w:rPr>
          <w:t>(一)、施工组织设计</w:t>
        </w:r>
        <w:r>
          <w:tab/>
        </w:r>
        <w:r>
          <w:fldChar w:fldCharType="begin"/>
        </w:r>
        <w:r>
          <w:instrText xml:space="preserve"> PAGEREF _Toc31115 \h </w:instrText>
        </w:r>
        <w:r>
          <w:fldChar w:fldCharType="separate"/>
        </w:r>
        <w:r>
          <w:t>60</w:t>
        </w:r>
        <w:r>
          <w:fldChar w:fldCharType="end"/>
        </w:r>
      </w:hyperlink>
    </w:p>
    <w:p>
      <w:pPr>
        <w:pStyle w:val="TOC2"/>
        <w:tabs>
          <w:tab w:val="right" w:leader="dot" w:pos="8306"/>
        </w:tabs>
      </w:pPr>
      <w:hyperlink w:anchor="_Toc7175" w:history="1">
        <w:r>
          <w:rPr>
            <w:rFonts w:ascii="仿宋" w:eastAsia="仿宋" w:hAnsi="仿宋" w:cs="仿宋" w:hint="eastAsia"/>
            <w:lang w:eastAsia="zh-CN"/>
          </w:rPr>
          <w:t>(二)、施工工艺与技术路线</w:t>
        </w:r>
        <w:r>
          <w:tab/>
        </w:r>
        <w:r>
          <w:fldChar w:fldCharType="begin"/>
        </w:r>
        <w:r>
          <w:instrText xml:space="preserve"> PAGEREF _Toc7175 \h </w:instrText>
        </w:r>
        <w:r>
          <w:fldChar w:fldCharType="separate"/>
        </w:r>
        <w:r>
          <w:t>62</w:t>
        </w:r>
        <w:r>
          <w:fldChar w:fldCharType="end"/>
        </w:r>
      </w:hyperlink>
    </w:p>
    <w:p>
      <w:pPr>
        <w:pStyle w:val="TOC2"/>
        <w:tabs>
          <w:tab w:val="right" w:leader="dot" w:pos="8306"/>
        </w:tabs>
      </w:pPr>
      <w:hyperlink w:anchor="_Toc2584" w:history="1">
        <w:r>
          <w:rPr>
            <w:rFonts w:ascii="仿宋" w:eastAsia="仿宋" w:hAnsi="仿宋" w:cs="仿宋" w:hint="eastAsia"/>
            <w:lang w:eastAsia="zh-CN"/>
          </w:rPr>
          <w:t>(三)、关键节点施工计划</w:t>
        </w:r>
        <w:r>
          <w:tab/>
        </w:r>
        <w:r>
          <w:fldChar w:fldCharType="begin"/>
        </w:r>
        <w:r>
          <w:instrText xml:space="preserve"> PAGEREF _Toc2584 \h </w:instrText>
        </w:r>
        <w:r>
          <w:fldChar w:fldCharType="separate"/>
        </w:r>
        <w:r>
          <w:t>63</w:t>
        </w:r>
        <w:r>
          <w:fldChar w:fldCharType="end"/>
        </w:r>
      </w:hyperlink>
    </w:p>
    <w:p>
      <w:pPr>
        <w:pStyle w:val="TOC2"/>
        <w:tabs>
          <w:tab w:val="right" w:leader="dot" w:pos="8306"/>
        </w:tabs>
      </w:pPr>
      <w:hyperlink w:anchor="_Toc17670" w:history="1">
        <w:r>
          <w:rPr>
            <w:rFonts w:ascii="仿宋" w:eastAsia="仿宋" w:hAnsi="仿宋" w:cs="仿宋" w:hint="eastAsia"/>
            <w:lang w:eastAsia="zh-CN"/>
          </w:rPr>
          <w:t>(四)、施工现场管理</w:t>
        </w:r>
        <w:r>
          <w:tab/>
        </w:r>
        <w:r>
          <w:fldChar w:fldCharType="begin"/>
        </w:r>
        <w:r>
          <w:instrText xml:space="preserve"> PAGEREF _Toc17670 \h </w:instrText>
        </w:r>
        <w:r>
          <w:fldChar w:fldCharType="separate"/>
        </w:r>
        <w:r>
          <w:t>65</w:t>
        </w:r>
        <w:r>
          <w:fldChar w:fldCharType="end"/>
        </w:r>
      </w:hyperlink>
    </w:p>
    <w:p>
      <w:pPr>
        <w:pStyle w:val="TOC1"/>
        <w:tabs>
          <w:tab w:val="right" w:leader="dot" w:pos="8306"/>
        </w:tabs>
      </w:pPr>
      <w:hyperlink w:anchor="_Toc13263" w:history="1">
        <w:r>
          <w:rPr>
            <w:rFonts w:ascii="仿宋" w:eastAsia="仿宋" w:hAnsi="仿宋" w:cs="仿宋" w:hint="eastAsia"/>
            <w:lang w:eastAsia="zh-CN"/>
          </w:rPr>
          <w:t>十六、人力资源管理与开发</w:t>
        </w:r>
        <w:r>
          <w:tab/>
        </w:r>
        <w:r>
          <w:fldChar w:fldCharType="begin"/>
        </w:r>
        <w:r>
          <w:instrText xml:space="preserve"> PAGEREF _Toc13263 \h </w:instrText>
        </w:r>
        <w:r>
          <w:fldChar w:fldCharType="separate"/>
        </w:r>
        <w:r>
          <w:t>67</w:t>
        </w:r>
        <w:r>
          <w:fldChar w:fldCharType="end"/>
        </w:r>
      </w:hyperlink>
    </w:p>
    <w:p>
      <w:pPr>
        <w:pStyle w:val="TOC2"/>
        <w:tabs>
          <w:tab w:val="right" w:leader="dot" w:pos="8306"/>
        </w:tabs>
      </w:pPr>
      <w:hyperlink w:anchor="_Toc15337" w:history="1">
        <w:r>
          <w:rPr>
            <w:rFonts w:ascii="仿宋" w:eastAsia="仿宋" w:hAnsi="仿宋" w:cs="仿宋" w:hint="eastAsia"/>
            <w:lang w:eastAsia="zh-CN"/>
          </w:rPr>
          <w:t>(一)、人力资源规划</w:t>
        </w:r>
        <w:r>
          <w:tab/>
        </w:r>
        <w:r>
          <w:fldChar w:fldCharType="begin"/>
        </w:r>
        <w:r>
          <w:instrText xml:space="preserve"> PAGEREF _Toc15337 \h </w:instrText>
        </w:r>
        <w:r>
          <w:fldChar w:fldCharType="separate"/>
        </w:r>
        <w:r>
          <w:t>67</w:t>
        </w:r>
        <w:r>
          <w:fldChar w:fldCharType="end"/>
        </w:r>
      </w:hyperlink>
    </w:p>
    <w:p>
      <w:pPr>
        <w:pStyle w:val="TOC2"/>
        <w:tabs>
          <w:tab w:val="right" w:leader="dot" w:pos="8306"/>
        </w:tabs>
      </w:pPr>
      <w:hyperlink w:anchor="_Toc19622" w:history="1">
        <w:r>
          <w:rPr>
            <w:rFonts w:ascii="仿宋" w:eastAsia="仿宋" w:hAnsi="仿宋" w:cs="仿宋" w:hint="eastAsia"/>
            <w:lang w:eastAsia="zh-CN"/>
          </w:rPr>
          <w:t>(二)、人力资源开发与培训</w:t>
        </w:r>
        <w:r>
          <w:tab/>
        </w:r>
        <w:r>
          <w:fldChar w:fldCharType="begin"/>
        </w:r>
        <w:r>
          <w:instrText xml:space="preserve"> PAGEREF _Toc19622 \h </w:instrText>
        </w:r>
        <w:r>
          <w:fldChar w:fldCharType="separate"/>
        </w:r>
        <w:r>
          <w:t>69</w:t>
        </w:r>
        <w:r>
          <w:fldChar w:fldCharType="end"/>
        </w:r>
      </w:hyperlink>
    </w:p>
    <w:p>
      <w:pPr>
        <w:pStyle w:val="TOC1"/>
        <w:tabs>
          <w:tab w:val="right" w:leader="dot" w:pos="8306"/>
        </w:tabs>
      </w:pPr>
      <w:hyperlink w:anchor="_Toc27645" w:history="1">
        <w:r>
          <w:rPr>
            <w:rFonts w:ascii="仿宋" w:eastAsia="仿宋" w:hAnsi="仿宋" w:cs="仿宋" w:hint="eastAsia"/>
            <w:lang w:eastAsia="zh-CN"/>
          </w:rPr>
          <w:t>十七、法律法规与政策遵循</w:t>
        </w:r>
        <w:r>
          <w:tab/>
        </w:r>
        <w:r>
          <w:fldChar w:fldCharType="begin"/>
        </w:r>
        <w:r>
          <w:instrText xml:space="preserve"> PAGEREF _Toc27645 \h </w:instrText>
        </w:r>
        <w:r>
          <w:fldChar w:fldCharType="separate"/>
        </w:r>
        <w:r>
          <w:t>71</w:t>
        </w:r>
        <w:r>
          <w:fldChar w:fldCharType="end"/>
        </w:r>
      </w:hyperlink>
    </w:p>
    <w:p>
      <w:pPr>
        <w:pStyle w:val="TOC2"/>
        <w:tabs>
          <w:tab w:val="right" w:leader="dot" w:pos="8306"/>
        </w:tabs>
      </w:pPr>
      <w:hyperlink w:anchor="_Toc29505" w:history="1">
        <w:r>
          <w:rPr>
            <w:rFonts w:ascii="仿宋" w:eastAsia="仿宋" w:hAnsi="仿宋" w:cs="仿宋" w:hint="eastAsia"/>
            <w:lang w:eastAsia="zh-CN"/>
          </w:rPr>
          <w:t>(一)、法律法规遵守</w:t>
        </w:r>
        <w:r>
          <w:tab/>
        </w:r>
        <w:r>
          <w:fldChar w:fldCharType="begin"/>
        </w:r>
        <w:r>
          <w:instrText xml:space="preserve"> PAGEREF _Toc29505 \h </w:instrText>
        </w:r>
        <w:r>
          <w:fldChar w:fldCharType="separate"/>
        </w:r>
        <w:r>
          <w:t>71</w:t>
        </w:r>
        <w:r>
          <w:fldChar w:fldCharType="end"/>
        </w:r>
      </w:hyperlink>
    </w:p>
    <w:p>
      <w:pPr>
        <w:pStyle w:val="TOC2"/>
        <w:tabs>
          <w:tab w:val="right" w:leader="dot" w:pos="8306"/>
        </w:tabs>
      </w:pPr>
      <w:hyperlink w:anchor="_Toc24528" w:history="1">
        <w:r>
          <w:rPr>
            <w:rFonts w:ascii="仿宋" w:eastAsia="仿宋" w:hAnsi="仿宋" w:cs="仿宋" w:hint="eastAsia"/>
            <w:lang w:eastAsia="zh-CN"/>
          </w:rPr>
          <w:t>(二)、政策导向与利用</w:t>
        </w:r>
        <w:r>
          <w:tab/>
        </w:r>
        <w:r>
          <w:fldChar w:fldCharType="begin"/>
        </w:r>
        <w:r>
          <w:instrText xml:space="preserve"> PAGEREF _Toc24528 \h </w:instrText>
        </w:r>
        <w:r>
          <w:fldChar w:fldCharType="separate"/>
        </w:r>
        <w:r>
          <w:t>72</w:t>
        </w:r>
        <w:r>
          <w:fldChar w:fldCharType="end"/>
        </w:r>
      </w:hyperlink>
    </w:p>
    <w:p>
      <w:pPr>
        <w:pStyle w:val="TOC1"/>
        <w:tabs>
          <w:tab w:val="right" w:leader="dot" w:pos="8306"/>
        </w:tabs>
      </w:pPr>
      <w:hyperlink w:anchor="_Toc15489" w:history="1">
        <w:r>
          <w:rPr>
            <w:rFonts w:ascii="仿宋" w:eastAsia="仿宋" w:hAnsi="仿宋" w:cs="仿宋" w:hint="eastAsia"/>
            <w:lang w:eastAsia="zh-CN"/>
          </w:rPr>
          <w:t>十八、产业协同与集群发展</w:t>
        </w:r>
        <w:r>
          <w:tab/>
        </w:r>
        <w:r>
          <w:fldChar w:fldCharType="begin"/>
        </w:r>
        <w:r>
          <w:instrText xml:space="preserve"> PAGEREF _Toc15489 \h </w:instrText>
        </w:r>
        <w:r>
          <w:fldChar w:fldCharType="separate"/>
        </w:r>
        <w:r>
          <w:t>73</w:t>
        </w:r>
        <w:r>
          <w:fldChar w:fldCharType="end"/>
        </w:r>
      </w:hyperlink>
    </w:p>
    <w:p>
      <w:pPr>
        <w:pStyle w:val="TOC2"/>
        <w:tabs>
          <w:tab w:val="right" w:leader="dot" w:pos="8306"/>
        </w:tabs>
      </w:pPr>
      <w:hyperlink w:anchor="_Toc774" w:history="1">
        <w:r>
          <w:rPr>
            <w:rFonts w:ascii="仿宋" w:eastAsia="仿宋" w:hAnsi="仿宋" w:cs="仿宋" w:hint="eastAsia"/>
            <w:lang w:eastAsia="zh-CN"/>
          </w:rPr>
          <w:t>(一)、产业协同机制建设</w:t>
        </w:r>
        <w:r>
          <w:tab/>
        </w:r>
        <w:r>
          <w:fldChar w:fldCharType="begin"/>
        </w:r>
        <w:r>
          <w:instrText xml:space="preserve"> PAGEREF _Toc774 \h </w:instrText>
        </w:r>
        <w:r>
          <w:fldChar w:fldCharType="separate"/>
        </w:r>
        <w:r>
          <w:t>73</w:t>
        </w:r>
        <w:r>
          <w:fldChar w:fldCharType="end"/>
        </w:r>
      </w:hyperlink>
    </w:p>
    <w:p>
      <w:pPr>
        <w:pStyle w:val="TOC2"/>
        <w:tabs>
          <w:tab w:val="right" w:leader="dot" w:pos="8306"/>
        </w:tabs>
      </w:pPr>
      <w:hyperlink w:anchor="_Toc3740" w:history="1">
        <w:r>
          <w:rPr>
            <w:rFonts w:ascii="仿宋" w:eastAsia="仿宋" w:hAnsi="仿宋" w:cs="仿宋" w:hint="eastAsia"/>
            <w:lang w:eastAsia="zh-CN"/>
          </w:rPr>
          <w:t>(二)、产业集群培育与发展</w:t>
        </w:r>
        <w:r>
          <w:tab/>
        </w:r>
        <w:r>
          <w:fldChar w:fldCharType="begin"/>
        </w:r>
        <w:r>
          <w:instrText xml:space="preserve"> PAGEREF _Toc3740 \h </w:instrText>
        </w:r>
        <w:r>
          <w:fldChar w:fldCharType="separate"/>
        </w:r>
        <w:r>
          <w:t>74</w:t>
        </w:r>
        <w:r>
          <w:fldChar w:fldCharType="end"/>
        </w:r>
      </w:hyperlink>
    </w:p>
    <w:p>
      <w:pPr>
        <w:pStyle w:val="TOC1"/>
        <w:tabs>
          <w:tab w:val="right" w:leader="dot" w:pos="8306"/>
        </w:tabs>
      </w:pPr>
      <w:hyperlink w:anchor="_Toc12183" w:history="1">
        <w:r>
          <w:rPr>
            <w:rFonts w:ascii="仿宋" w:eastAsia="仿宋" w:hAnsi="仿宋" w:cs="仿宋" w:hint="eastAsia"/>
            <w:lang w:eastAsia="zh-CN"/>
          </w:rPr>
          <w:t>十九、创新驱动与持续发展</w:t>
        </w:r>
        <w:r>
          <w:tab/>
        </w:r>
        <w:r>
          <w:fldChar w:fldCharType="begin"/>
        </w:r>
        <w:r>
          <w:instrText xml:space="preserve"> PAGEREF _Toc12183 \h </w:instrText>
        </w:r>
        <w:r>
          <w:fldChar w:fldCharType="separate"/>
        </w:r>
        <w:r>
          <w:t>75</w:t>
        </w:r>
        <w:r>
          <w:fldChar w:fldCharType="end"/>
        </w:r>
      </w:hyperlink>
    </w:p>
    <w:p>
      <w:pPr>
        <w:pStyle w:val="TOC2"/>
        <w:tabs>
          <w:tab w:val="right" w:leader="dot" w:pos="8306"/>
        </w:tabs>
      </w:pPr>
      <w:hyperlink w:anchor="_Toc7648" w:history="1">
        <w:r>
          <w:rPr>
            <w:rFonts w:ascii="仿宋" w:eastAsia="仿宋" w:hAnsi="仿宋" w:cs="仿宋" w:hint="eastAsia"/>
            <w:lang w:eastAsia="zh-CN"/>
          </w:rPr>
          <w:t>(一)、创新驱动战略实施</w:t>
        </w:r>
        <w:r>
          <w:tab/>
        </w:r>
        <w:r>
          <w:fldChar w:fldCharType="begin"/>
        </w:r>
        <w:r>
          <w:instrText xml:space="preserve"> PAGEREF _Toc7648 \h </w:instrText>
        </w:r>
        <w:r>
          <w:fldChar w:fldCharType="separate"/>
        </w:r>
        <w:r>
          <w:t>75</w:t>
        </w:r>
        <w:r>
          <w:fldChar w:fldCharType="end"/>
        </w:r>
      </w:hyperlink>
    </w:p>
    <w:p>
      <w:pPr>
        <w:pStyle w:val="TOC2"/>
        <w:tabs>
          <w:tab w:val="right" w:leader="dot" w:pos="8306"/>
        </w:tabs>
      </w:pPr>
      <w:hyperlink w:anchor="_Toc18949" w:history="1">
        <w:r>
          <w:rPr>
            <w:rFonts w:ascii="仿宋" w:eastAsia="仿宋" w:hAnsi="仿宋" w:cs="仿宋" w:hint="eastAsia"/>
            <w:lang w:eastAsia="zh-CN"/>
          </w:rPr>
          <w:t>(二)、持续发展路径探索</w:t>
        </w:r>
        <w:r>
          <w:tab/>
        </w:r>
        <w:r>
          <w:fldChar w:fldCharType="begin"/>
        </w:r>
        <w:r>
          <w:instrText xml:space="preserve"> PAGEREF _Toc18949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7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5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0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3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8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6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https://d.book118.com/047025060132006030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60874"/>
    <w:rsid w:val="740608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2506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2023-12-21T11:27:00Z</dcterms:created>
  <dcterms:modified xsi:type="dcterms:W3CDTF">2023-12-21T11:27:46Z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1FCAED1986E04CFC8D86341AA28A4A7F_11</vt:lpwstr>
  </property>
  <property fmtid="{D5CDD505-2E9C-101B-9397-08002B2CF9AE}" pid="3" name="KSOProductBuildVer">
    <vt:lpwstr>2052-12.1.0.16120</vt:lpwstr>
  </property>
</Properties>
</file>