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加工纸项目可行性建设方案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48" w:history="1">
        <w:r>
          <w:rPr>
            <w:rFonts w:ascii="仿宋" w:eastAsia="仿宋" w:hAnsi="仿宋" w:cs="仿宋" w:hint="eastAsia"/>
            <w:lang w:eastAsia="zh-CN"/>
          </w:rPr>
          <w:t>序言</w:t>
        </w:r>
        <w:r>
          <w:tab/>
        </w:r>
        <w:r>
          <w:fldChar w:fldCharType="begin"/>
        </w:r>
        <w:r>
          <w:instrText xml:space="preserve"> PAGEREF _Toc10548 \h </w:instrText>
        </w:r>
        <w:r>
          <w:fldChar w:fldCharType="separate"/>
        </w:r>
        <w:r>
          <w:t>3</w:t>
        </w:r>
        <w:r>
          <w:fldChar w:fldCharType="end"/>
        </w:r>
      </w:hyperlink>
    </w:p>
    <w:p>
      <w:pPr>
        <w:pStyle w:val="TOC1"/>
        <w:tabs>
          <w:tab w:val="right" w:leader="dot" w:pos="8306"/>
        </w:tabs>
      </w:pPr>
      <w:hyperlink w:anchor="_Toc549" w:history="1">
        <w:r>
          <w:rPr>
            <w:rFonts w:ascii="仿宋" w:eastAsia="仿宋" w:hAnsi="仿宋" w:cs="仿宋" w:hint="eastAsia"/>
            <w:lang w:eastAsia="zh-CN"/>
          </w:rPr>
          <w:t>一、建设风险评估分析</w:t>
        </w:r>
        <w:r>
          <w:tab/>
        </w:r>
        <w:r>
          <w:fldChar w:fldCharType="begin"/>
        </w:r>
        <w:r>
          <w:instrText xml:space="preserve"> PAGEREF _Toc549 \h </w:instrText>
        </w:r>
        <w:r>
          <w:fldChar w:fldCharType="separate"/>
        </w:r>
        <w:r>
          <w:t>3</w:t>
        </w:r>
        <w:r>
          <w:fldChar w:fldCharType="end"/>
        </w:r>
      </w:hyperlink>
    </w:p>
    <w:p>
      <w:pPr>
        <w:pStyle w:val="TOC2"/>
        <w:tabs>
          <w:tab w:val="right" w:leader="dot" w:pos="8306"/>
        </w:tabs>
      </w:pPr>
      <w:hyperlink w:anchor="_Toc32020" w:history="1">
        <w:r>
          <w:rPr>
            <w:rFonts w:ascii="仿宋" w:eastAsia="仿宋" w:hAnsi="仿宋" w:cs="仿宋" w:hint="eastAsia"/>
            <w:lang w:eastAsia="zh-CN"/>
          </w:rPr>
          <w:t>(一)、政策风险分析</w:t>
        </w:r>
        <w:r>
          <w:tab/>
        </w:r>
        <w:r>
          <w:fldChar w:fldCharType="begin"/>
        </w:r>
        <w:r>
          <w:instrText xml:space="preserve"> PAGEREF _Toc32020 \h </w:instrText>
        </w:r>
        <w:r>
          <w:fldChar w:fldCharType="separate"/>
        </w:r>
        <w:r>
          <w:t>3</w:t>
        </w:r>
        <w:r>
          <w:fldChar w:fldCharType="end"/>
        </w:r>
      </w:hyperlink>
    </w:p>
    <w:p>
      <w:pPr>
        <w:pStyle w:val="TOC2"/>
        <w:tabs>
          <w:tab w:val="right" w:leader="dot" w:pos="8306"/>
        </w:tabs>
      </w:pPr>
      <w:hyperlink w:anchor="_Toc28208" w:history="1">
        <w:r>
          <w:rPr>
            <w:rFonts w:ascii="仿宋" w:eastAsia="仿宋" w:hAnsi="仿宋" w:cs="仿宋" w:hint="eastAsia"/>
            <w:lang w:eastAsia="zh-CN"/>
          </w:rPr>
          <w:t>(二)、社会风险分析</w:t>
        </w:r>
        <w:r>
          <w:tab/>
        </w:r>
        <w:r>
          <w:fldChar w:fldCharType="begin"/>
        </w:r>
        <w:r>
          <w:instrText xml:space="preserve"> PAGEREF _Toc28208 \h </w:instrText>
        </w:r>
        <w:r>
          <w:fldChar w:fldCharType="separate"/>
        </w:r>
        <w:r>
          <w:t>4</w:t>
        </w:r>
        <w:r>
          <w:fldChar w:fldCharType="end"/>
        </w:r>
      </w:hyperlink>
    </w:p>
    <w:p>
      <w:pPr>
        <w:pStyle w:val="TOC2"/>
        <w:tabs>
          <w:tab w:val="right" w:leader="dot" w:pos="8306"/>
        </w:tabs>
      </w:pPr>
      <w:hyperlink w:anchor="_Toc23447" w:history="1">
        <w:r>
          <w:rPr>
            <w:rFonts w:ascii="仿宋" w:eastAsia="仿宋" w:hAnsi="仿宋" w:cs="仿宋" w:hint="eastAsia"/>
            <w:lang w:eastAsia="zh-CN"/>
          </w:rPr>
          <w:t>(三)、市场风险分析</w:t>
        </w:r>
        <w:r>
          <w:tab/>
        </w:r>
        <w:r>
          <w:fldChar w:fldCharType="begin"/>
        </w:r>
        <w:r>
          <w:instrText xml:space="preserve"> PAGEREF _Toc23447 \h </w:instrText>
        </w:r>
        <w:r>
          <w:fldChar w:fldCharType="separate"/>
        </w:r>
        <w:r>
          <w:t>6</w:t>
        </w:r>
        <w:r>
          <w:fldChar w:fldCharType="end"/>
        </w:r>
      </w:hyperlink>
    </w:p>
    <w:p>
      <w:pPr>
        <w:pStyle w:val="TOC2"/>
        <w:tabs>
          <w:tab w:val="right" w:leader="dot" w:pos="8306"/>
        </w:tabs>
      </w:pPr>
      <w:hyperlink w:anchor="_Toc24032" w:history="1">
        <w:r>
          <w:rPr>
            <w:rFonts w:ascii="仿宋" w:eastAsia="仿宋" w:hAnsi="仿宋" w:cs="仿宋" w:hint="eastAsia"/>
            <w:lang w:eastAsia="zh-CN"/>
          </w:rPr>
          <w:t>(四)、资金风险分析</w:t>
        </w:r>
        <w:r>
          <w:tab/>
        </w:r>
        <w:r>
          <w:fldChar w:fldCharType="begin"/>
        </w:r>
        <w:r>
          <w:instrText xml:space="preserve"> PAGEREF _Toc24032 \h </w:instrText>
        </w:r>
        <w:r>
          <w:fldChar w:fldCharType="separate"/>
        </w:r>
        <w:r>
          <w:t>6</w:t>
        </w:r>
        <w:r>
          <w:fldChar w:fldCharType="end"/>
        </w:r>
      </w:hyperlink>
    </w:p>
    <w:p>
      <w:pPr>
        <w:pStyle w:val="TOC2"/>
        <w:tabs>
          <w:tab w:val="right" w:leader="dot" w:pos="8306"/>
        </w:tabs>
      </w:pPr>
      <w:hyperlink w:anchor="_Toc4474" w:history="1">
        <w:r>
          <w:rPr>
            <w:rFonts w:ascii="仿宋" w:eastAsia="仿宋" w:hAnsi="仿宋" w:cs="仿宋" w:hint="eastAsia"/>
            <w:lang w:eastAsia="zh-CN"/>
          </w:rPr>
          <w:t>(五)、技术风险分析</w:t>
        </w:r>
        <w:r>
          <w:tab/>
        </w:r>
        <w:r>
          <w:fldChar w:fldCharType="begin"/>
        </w:r>
        <w:r>
          <w:instrText xml:space="preserve"> PAGEREF _Toc4474 \h </w:instrText>
        </w:r>
        <w:r>
          <w:fldChar w:fldCharType="separate"/>
        </w:r>
        <w:r>
          <w:t>8</w:t>
        </w:r>
        <w:r>
          <w:fldChar w:fldCharType="end"/>
        </w:r>
      </w:hyperlink>
    </w:p>
    <w:p>
      <w:pPr>
        <w:pStyle w:val="TOC2"/>
        <w:tabs>
          <w:tab w:val="right" w:leader="dot" w:pos="8306"/>
        </w:tabs>
      </w:pPr>
      <w:hyperlink w:anchor="_Toc14713" w:history="1">
        <w:r>
          <w:rPr>
            <w:rFonts w:ascii="仿宋" w:eastAsia="仿宋" w:hAnsi="仿宋" w:cs="仿宋" w:hint="eastAsia"/>
            <w:lang w:eastAsia="zh-CN"/>
          </w:rPr>
          <w:t>(六)、财务风险分析</w:t>
        </w:r>
        <w:r>
          <w:tab/>
        </w:r>
        <w:r>
          <w:fldChar w:fldCharType="begin"/>
        </w:r>
        <w:r>
          <w:instrText xml:space="preserve"> PAGEREF _Toc14713 \h </w:instrText>
        </w:r>
        <w:r>
          <w:fldChar w:fldCharType="separate"/>
        </w:r>
        <w:r>
          <w:t>9</w:t>
        </w:r>
        <w:r>
          <w:fldChar w:fldCharType="end"/>
        </w:r>
      </w:hyperlink>
    </w:p>
    <w:p>
      <w:pPr>
        <w:pStyle w:val="TOC2"/>
        <w:tabs>
          <w:tab w:val="right" w:leader="dot" w:pos="8306"/>
        </w:tabs>
      </w:pPr>
      <w:hyperlink w:anchor="_Toc25226" w:history="1">
        <w:r>
          <w:rPr>
            <w:rFonts w:ascii="仿宋" w:eastAsia="仿宋" w:hAnsi="仿宋" w:cs="仿宋" w:hint="eastAsia"/>
            <w:lang w:eastAsia="zh-CN"/>
          </w:rPr>
          <w:t>(七)、管理风险分析</w:t>
        </w:r>
        <w:r>
          <w:tab/>
        </w:r>
        <w:r>
          <w:fldChar w:fldCharType="begin"/>
        </w:r>
        <w:r>
          <w:instrText xml:space="preserve"> PAGEREF _Toc25226 \h </w:instrText>
        </w:r>
        <w:r>
          <w:fldChar w:fldCharType="separate"/>
        </w:r>
        <w:r>
          <w:t>11</w:t>
        </w:r>
        <w:r>
          <w:fldChar w:fldCharType="end"/>
        </w:r>
      </w:hyperlink>
    </w:p>
    <w:p>
      <w:pPr>
        <w:pStyle w:val="TOC2"/>
        <w:tabs>
          <w:tab w:val="right" w:leader="dot" w:pos="8306"/>
        </w:tabs>
      </w:pPr>
      <w:hyperlink w:anchor="_Toc2015" w:history="1">
        <w:r>
          <w:rPr>
            <w:rFonts w:ascii="仿宋" w:eastAsia="仿宋" w:hAnsi="仿宋" w:cs="仿宋" w:hint="eastAsia"/>
            <w:lang w:eastAsia="zh-CN"/>
          </w:rPr>
          <w:t>(八)、其它风险分析</w:t>
        </w:r>
        <w:r>
          <w:tab/>
        </w:r>
        <w:r>
          <w:fldChar w:fldCharType="begin"/>
        </w:r>
        <w:r>
          <w:instrText xml:space="preserve"> PAGEREF _Toc2015 \h </w:instrText>
        </w:r>
        <w:r>
          <w:fldChar w:fldCharType="separate"/>
        </w:r>
        <w:r>
          <w:t>12</w:t>
        </w:r>
        <w:r>
          <w:fldChar w:fldCharType="end"/>
        </w:r>
      </w:hyperlink>
    </w:p>
    <w:p>
      <w:pPr>
        <w:pStyle w:val="TOC2"/>
        <w:tabs>
          <w:tab w:val="right" w:leader="dot" w:pos="8306"/>
        </w:tabs>
      </w:pPr>
      <w:hyperlink w:anchor="_Toc27447" w:history="1">
        <w:r>
          <w:rPr>
            <w:rFonts w:ascii="仿宋" w:eastAsia="仿宋" w:hAnsi="仿宋" w:cs="仿宋" w:hint="eastAsia"/>
            <w:lang w:eastAsia="zh-CN"/>
          </w:rPr>
          <w:t>(九)、社会影响评估</w:t>
        </w:r>
        <w:r>
          <w:tab/>
        </w:r>
        <w:r>
          <w:fldChar w:fldCharType="begin"/>
        </w:r>
        <w:r>
          <w:instrText xml:space="preserve"> PAGEREF _Toc27447 \h </w:instrText>
        </w:r>
        <w:r>
          <w:fldChar w:fldCharType="separate"/>
        </w:r>
        <w:r>
          <w:t>13</w:t>
        </w:r>
        <w:r>
          <w:fldChar w:fldCharType="end"/>
        </w:r>
      </w:hyperlink>
    </w:p>
    <w:p>
      <w:pPr>
        <w:pStyle w:val="TOC1"/>
        <w:tabs>
          <w:tab w:val="right" w:leader="dot" w:pos="8306"/>
        </w:tabs>
      </w:pPr>
      <w:hyperlink w:anchor="_Toc26716" w:history="1">
        <w:r>
          <w:rPr>
            <w:rFonts w:ascii="仿宋" w:eastAsia="仿宋" w:hAnsi="仿宋" w:cs="仿宋" w:hint="eastAsia"/>
            <w:lang w:eastAsia="zh-CN"/>
          </w:rPr>
          <w:t>二、背景、必要性分析</w:t>
        </w:r>
        <w:r>
          <w:tab/>
        </w:r>
        <w:r>
          <w:fldChar w:fldCharType="begin"/>
        </w:r>
        <w:r>
          <w:instrText xml:space="preserve"> PAGEREF _Toc26716 \h </w:instrText>
        </w:r>
        <w:r>
          <w:fldChar w:fldCharType="separate"/>
        </w:r>
        <w:r>
          <w:t>15</w:t>
        </w:r>
        <w:r>
          <w:fldChar w:fldCharType="end"/>
        </w:r>
      </w:hyperlink>
    </w:p>
    <w:p>
      <w:pPr>
        <w:pStyle w:val="TOC2"/>
        <w:tabs>
          <w:tab w:val="right" w:leader="dot" w:pos="8306"/>
        </w:tabs>
      </w:pPr>
      <w:hyperlink w:anchor="_Toc22487" w:history="1">
        <w:r>
          <w:rPr>
            <w:rFonts w:ascii="仿宋" w:eastAsia="仿宋" w:hAnsi="仿宋" w:cs="仿宋" w:hint="eastAsia"/>
            <w:lang w:eastAsia="zh-CN"/>
          </w:rPr>
          <w:t>(一)、项目建设背景</w:t>
        </w:r>
        <w:r>
          <w:tab/>
        </w:r>
        <w:r>
          <w:fldChar w:fldCharType="begin"/>
        </w:r>
        <w:r>
          <w:instrText xml:space="preserve"> PAGEREF _Toc22487 \h </w:instrText>
        </w:r>
        <w:r>
          <w:fldChar w:fldCharType="separate"/>
        </w:r>
        <w:r>
          <w:t>15</w:t>
        </w:r>
        <w:r>
          <w:fldChar w:fldCharType="end"/>
        </w:r>
      </w:hyperlink>
    </w:p>
    <w:p>
      <w:pPr>
        <w:pStyle w:val="TOC2"/>
        <w:tabs>
          <w:tab w:val="right" w:leader="dot" w:pos="8306"/>
        </w:tabs>
      </w:pPr>
      <w:hyperlink w:anchor="_Toc32595" w:history="1">
        <w:r>
          <w:rPr>
            <w:rFonts w:ascii="仿宋" w:eastAsia="仿宋" w:hAnsi="仿宋" w:cs="仿宋" w:hint="eastAsia"/>
            <w:lang w:eastAsia="zh-CN"/>
          </w:rPr>
          <w:t>(二)、必要性分析</w:t>
        </w:r>
        <w:r>
          <w:tab/>
        </w:r>
        <w:r>
          <w:fldChar w:fldCharType="begin"/>
        </w:r>
        <w:r>
          <w:instrText xml:space="preserve"> PAGEREF _Toc32595 \h </w:instrText>
        </w:r>
        <w:r>
          <w:fldChar w:fldCharType="separate"/>
        </w:r>
        <w:r>
          <w:t>16</w:t>
        </w:r>
        <w:r>
          <w:fldChar w:fldCharType="end"/>
        </w:r>
      </w:hyperlink>
    </w:p>
    <w:p>
      <w:pPr>
        <w:pStyle w:val="TOC2"/>
        <w:tabs>
          <w:tab w:val="right" w:leader="dot" w:pos="8306"/>
        </w:tabs>
      </w:pPr>
      <w:hyperlink w:anchor="_Toc26370" w:history="1">
        <w:r>
          <w:rPr>
            <w:rFonts w:ascii="仿宋" w:eastAsia="仿宋" w:hAnsi="仿宋" w:cs="仿宋" w:hint="eastAsia"/>
            <w:lang w:eastAsia="zh-CN"/>
          </w:rPr>
          <w:t>(三)、项目建设有利条件</w:t>
        </w:r>
        <w:r>
          <w:tab/>
        </w:r>
        <w:r>
          <w:fldChar w:fldCharType="begin"/>
        </w:r>
        <w:r>
          <w:instrText xml:space="preserve"> PAGEREF _Toc26370 \h </w:instrText>
        </w:r>
        <w:r>
          <w:fldChar w:fldCharType="separate"/>
        </w:r>
        <w:r>
          <w:t>18</w:t>
        </w:r>
        <w:r>
          <w:fldChar w:fldCharType="end"/>
        </w:r>
      </w:hyperlink>
    </w:p>
    <w:p>
      <w:pPr>
        <w:pStyle w:val="TOC1"/>
        <w:tabs>
          <w:tab w:val="right" w:leader="dot" w:pos="8306"/>
        </w:tabs>
      </w:pPr>
      <w:hyperlink w:anchor="_Toc5566" w:history="1">
        <w:r>
          <w:rPr>
            <w:rFonts w:ascii="仿宋" w:eastAsia="仿宋" w:hAnsi="仿宋" w:cs="仿宋" w:hint="eastAsia"/>
            <w:lang w:eastAsia="zh-CN"/>
          </w:rPr>
          <w:t>三、加工纸项目概论</w:t>
        </w:r>
        <w:r>
          <w:tab/>
        </w:r>
        <w:r>
          <w:fldChar w:fldCharType="begin"/>
        </w:r>
        <w:r>
          <w:instrText xml:space="preserve"> PAGEREF _Toc5566 \h </w:instrText>
        </w:r>
        <w:r>
          <w:fldChar w:fldCharType="separate"/>
        </w:r>
        <w:r>
          <w:t>19</w:t>
        </w:r>
        <w:r>
          <w:fldChar w:fldCharType="end"/>
        </w:r>
      </w:hyperlink>
    </w:p>
    <w:p>
      <w:pPr>
        <w:pStyle w:val="TOC2"/>
        <w:tabs>
          <w:tab w:val="right" w:leader="dot" w:pos="8306"/>
        </w:tabs>
      </w:pPr>
      <w:hyperlink w:anchor="_Toc6048" w:history="1">
        <w:r>
          <w:rPr>
            <w:rFonts w:ascii="仿宋" w:eastAsia="仿宋" w:hAnsi="仿宋" w:cs="仿宋" w:hint="eastAsia"/>
            <w:lang w:eastAsia="zh-CN"/>
          </w:rPr>
          <w:t>(一)、项目申报单位概况</w:t>
        </w:r>
        <w:r>
          <w:tab/>
        </w:r>
        <w:r>
          <w:fldChar w:fldCharType="begin"/>
        </w:r>
        <w:r>
          <w:instrText xml:space="preserve"> PAGEREF _Toc6048 \h </w:instrText>
        </w:r>
        <w:r>
          <w:fldChar w:fldCharType="separate"/>
        </w:r>
        <w:r>
          <w:t>19</w:t>
        </w:r>
        <w:r>
          <w:fldChar w:fldCharType="end"/>
        </w:r>
      </w:hyperlink>
    </w:p>
    <w:p>
      <w:pPr>
        <w:pStyle w:val="TOC2"/>
        <w:tabs>
          <w:tab w:val="right" w:leader="dot" w:pos="8306"/>
        </w:tabs>
      </w:pPr>
      <w:hyperlink w:anchor="_Toc26986" w:history="1">
        <w:r>
          <w:rPr>
            <w:rFonts w:ascii="仿宋" w:eastAsia="仿宋" w:hAnsi="仿宋" w:cs="仿宋" w:hint="eastAsia"/>
            <w:lang w:eastAsia="zh-CN"/>
          </w:rPr>
          <w:t>(二)、项目概况</w:t>
        </w:r>
        <w:r>
          <w:tab/>
        </w:r>
        <w:r>
          <w:fldChar w:fldCharType="begin"/>
        </w:r>
        <w:r>
          <w:instrText xml:space="preserve"> PAGEREF _Toc26986 \h </w:instrText>
        </w:r>
        <w:r>
          <w:fldChar w:fldCharType="separate"/>
        </w:r>
        <w:r>
          <w:t>20</w:t>
        </w:r>
        <w:r>
          <w:fldChar w:fldCharType="end"/>
        </w:r>
      </w:hyperlink>
    </w:p>
    <w:p>
      <w:pPr>
        <w:pStyle w:val="TOC1"/>
        <w:tabs>
          <w:tab w:val="right" w:leader="dot" w:pos="8306"/>
        </w:tabs>
      </w:pPr>
      <w:hyperlink w:anchor="_Toc10408" w:history="1">
        <w:r>
          <w:rPr>
            <w:rFonts w:ascii="仿宋" w:eastAsia="仿宋" w:hAnsi="仿宋" w:cs="仿宋" w:hint="eastAsia"/>
            <w:lang w:eastAsia="zh-CN"/>
          </w:rPr>
          <w:t>四、社会影响分析</w:t>
        </w:r>
        <w:r>
          <w:tab/>
        </w:r>
        <w:r>
          <w:fldChar w:fldCharType="begin"/>
        </w:r>
        <w:r>
          <w:instrText xml:space="preserve"> PAGEREF _Toc10408 \h </w:instrText>
        </w:r>
        <w:r>
          <w:fldChar w:fldCharType="separate"/>
        </w:r>
        <w:r>
          <w:t>23</w:t>
        </w:r>
        <w:r>
          <w:fldChar w:fldCharType="end"/>
        </w:r>
      </w:hyperlink>
    </w:p>
    <w:p>
      <w:pPr>
        <w:pStyle w:val="TOC2"/>
        <w:tabs>
          <w:tab w:val="right" w:leader="dot" w:pos="8306"/>
        </w:tabs>
      </w:pPr>
      <w:hyperlink w:anchor="_Toc23632" w:history="1">
        <w:r>
          <w:rPr>
            <w:rFonts w:ascii="仿宋" w:eastAsia="仿宋" w:hAnsi="仿宋" w:cs="仿宋" w:hint="eastAsia"/>
            <w:lang w:eastAsia="zh-CN"/>
          </w:rPr>
          <w:t>(一)、社会影响效果分析</w:t>
        </w:r>
        <w:r>
          <w:tab/>
        </w:r>
        <w:r>
          <w:fldChar w:fldCharType="begin"/>
        </w:r>
        <w:r>
          <w:instrText xml:space="preserve"> PAGEREF _Toc23632 \h </w:instrText>
        </w:r>
        <w:r>
          <w:fldChar w:fldCharType="separate"/>
        </w:r>
        <w:r>
          <w:t>23</w:t>
        </w:r>
        <w:r>
          <w:fldChar w:fldCharType="end"/>
        </w:r>
      </w:hyperlink>
    </w:p>
    <w:p>
      <w:pPr>
        <w:pStyle w:val="TOC2"/>
        <w:tabs>
          <w:tab w:val="right" w:leader="dot" w:pos="8306"/>
        </w:tabs>
      </w:pPr>
      <w:hyperlink w:anchor="_Toc32673" w:history="1">
        <w:r>
          <w:rPr>
            <w:rFonts w:ascii="仿宋" w:eastAsia="仿宋" w:hAnsi="仿宋" w:cs="仿宋" w:hint="eastAsia"/>
            <w:lang w:eastAsia="zh-CN"/>
          </w:rPr>
          <w:t>(二)、社会适应性分析</w:t>
        </w:r>
        <w:r>
          <w:tab/>
        </w:r>
        <w:r>
          <w:fldChar w:fldCharType="begin"/>
        </w:r>
        <w:r>
          <w:instrText xml:space="preserve"> PAGEREF _Toc32673 \h </w:instrText>
        </w:r>
        <w:r>
          <w:fldChar w:fldCharType="separate"/>
        </w:r>
        <w:r>
          <w:t>26</w:t>
        </w:r>
        <w:r>
          <w:fldChar w:fldCharType="end"/>
        </w:r>
      </w:hyperlink>
    </w:p>
    <w:p>
      <w:pPr>
        <w:pStyle w:val="TOC2"/>
        <w:tabs>
          <w:tab w:val="right" w:leader="dot" w:pos="8306"/>
        </w:tabs>
      </w:pPr>
      <w:hyperlink w:anchor="_Toc25470" w:history="1">
        <w:r>
          <w:rPr>
            <w:rFonts w:ascii="仿宋" w:eastAsia="仿宋" w:hAnsi="仿宋" w:cs="仿宋" w:hint="eastAsia"/>
            <w:lang w:eastAsia="zh-CN"/>
          </w:rPr>
          <w:t>(三)、社会风险及对策分析</w:t>
        </w:r>
        <w:r>
          <w:tab/>
        </w:r>
        <w:r>
          <w:fldChar w:fldCharType="begin"/>
        </w:r>
        <w:r>
          <w:instrText xml:space="preserve"> PAGEREF _Toc25470 \h </w:instrText>
        </w:r>
        <w:r>
          <w:fldChar w:fldCharType="separate"/>
        </w:r>
        <w:r>
          <w:t>27</w:t>
        </w:r>
        <w:r>
          <w:fldChar w:fldCharType="end"/>
        </w:r>
      </w:hyperlink>
    </w:p>
    <w:p>
      <w:pPr>
        <w:pStyle w:val="TOC1"/>
        <w:tabs>
          <w:tab w:val="right" w:leader="dot" w:pos="8306"/>
        </w:tabs>
      </w:pPr>
      <w:hyperlink w:anchor="_Toc29798" w:history="1">
        <w:r>
          <w:rPr>
            <w:rFonts w:ascii="仿宋" w:eastAsia="仿宋" w:hAnsi="仿宋" w:cs="仿宋" w:hint="eastAsia"/>
            <w:lang w:eastAsia="zh-CN"/>
          </w:rPr>
          <w:t>五、发展规划、产业政策和行业准入分析</w:t>
        </w:r>
        <w:r>
          <w:tab/>
        </w:r>
        <w:r>
          <w:fldChar w:fldCharType="begin"/>
        </w:r>
        <w:r>
          <w:instrText xml:space="preserve"> PAGEREF _Toc29798 \h </w:instrText>
        </w:r>
        <w:r>
          <w:fldChar w:fldCharType="separate"/>
        </w:r>
        <w:r>
          <w:t>31</w:t>
        </w:r>
        <w:r>
          <w:fldChar w:fldCharType="end"/>
        </w:r>
      </w:hyperlink>
    </w:p>
    <w:p>
      <w:pPr>
        <w:pStyle w:val="TOC2"/>
        <w:tabs>
          <w:tab w:val="right" w:leader="dot" w:pos="8306"/>
        </w:tabs>
      </w:pPr>
      <w:hyperlink w:anchor="_Toc23140" w:history="1">
        <w:r>
          <w:rPr>
            <w:rFonts w:ascii="仿宋" w:eastAsia="仿宋" w:hAnsi="仿宋" w:cs="仿宋" w:hint="eastAsia"/>
            <w:lang w:eastAsia="zh-CN"/>
          </w:rPr>
          <w:t>(一)、发展规划分析</w:t>
        </w:r>
        <w:r>
          <w:tab/>
        </w:r>
        <w:r>
          <w:fldChar w:fldCharType="begin"/>
        </w:r>
        <w:r>
          <w:instrText xml:space="preserve"> PAGEREF _Toc23140 \h </w:instrText>
        </w:r>
        <w:r>
          <w:fldChar w:fldCharType="separate"/>
        </w:r>
        <w:r>
          <w:t>31</w:t>
        </w:r>
        <w:r>
          <w:fldChar w:fldCharType="end"/>
        </w:r>
      </w:hyperlink>
    </w:p>
    <w:p>
      <w:pPr>
        <w:pStyle w:val="TOC2"/>
        <w:tabs>
          <w:tab w:val="right" w:leader="dot" w:pos="8306"/>
        </w:tabs>
      </w:pPr>
      <w:hyperlink w:anchor="_Toc13238" w:history="1">
        <w:r>
          <w:rPr>
            <w:rFonts w:ascii="仿宋" w:eastAsia="仿宋" w:hAnsi="仿宋" w:cs="仿宋" w:hint="eastAsia"/>
            <w:lang w:eastAsia="zh-CN"/>
          </w:rPr>
          <w:t>(二)、产业政策分析</w:t>
        </w:r>
        <w:r>
          <w:tab/>
        </w:r>
        <w:r>
          <w:fldChar w:fldCharType="begin"/>
        </w:r>
        <w:r>
          <w:instrText xml:space="preserve"> PAGEREF _Toc13238 \h </w:instrText>
        </w:r>
        <w:r>
          <w:fldChar w:fldCharType="separate"/>
        </w:r>
        <w:r>
          <w:t>32</w:t>
        </w:r>
        <w:r>
          <w:fldChar w:fldCharType="end"/>
        </w:r>
      </w:hyperlink>
    </w:p>
    <w:p>
      <w:pPr>
        <w:pStyle w:val="TOC2"/>
        <w:tabs>
          <w:tab w:val="right" w:leader="dot" w:pos="8306"/>
        </w:tabs>
      </w:pPr>
      <w:hyperlink w:anchor="_Toc17805" w:history="1">
        <w:r>
          <w:rPr>
            <w:rFonts w:ascii="仿宋" w:eastAsia="仿宋" w:hAnsi="仿宋" w:cs="仿宋" w:hint="eastAsia"/>
            <w:lang w:eastAsia="zh-CN"/>
          </w:rPr>
          <w:t>(三)、行业准入分析</w:t>
        </w:r>
        <w:r>
          <w:tab/>
        </w:r>
        <w:r>
          <w:fldChar w:fldCharType="begin"/>
        </w:r>
        <w:r>
          <w:instrText xml:space="preserve"> PAGEREF _Toc17805 \h </w:instrText>
        </w:r>
        <w:r>
          <w:fldChar w:fldCharType="separate"/>
        </w:r>
        <w:r>
          <w:t>34</w:t>
        </w:r>
        <w:r>
          <w:fldChar w:fldCharType="end"/>
        </w:r>
      </w:hyperlink>
    </w:p>
    <w:p>
      <w:pPr>
        <w:pStyle w:val="TOC1"/>
        <w:tabs>
          <w:tab w:val="right" w:leader="dot" w:pos="8306"/>
        </w:tabs>
      </w:pPr>
      <w:hyperlink w:anchor="_Toc14230" w:history="1">
        <w:r>
          <w:rPr>
            <w:rFonts w:ascii="仿宋" w:eastAsia="仿宋" w:hAnsi="仿宋" w:cs="仿宋" w:hint="eastAsia"/>
            <w:lang w:eastAsia="zh-CN"/>
          </w:rPr>
          <w:t>六、项目监理与质量保证</w:t>
        </w:r>
        <w:r>
          <w:tab/>
        </w:r>
        <w:r>
          <w:fldChar w:fldCharType="begin"/>
        </w:r>
        <w:r>
          <w:instrText xml:space="preserve"> PAGEREF _Toc14230 \h </w:instrText>
        </w:r>
        <w:r>
          <w:fldChar w:fldCharType="separate"/>
        </w:r>
        <w:r>
          <w:t>35</w:t>
        </w:r>
        <w:r>
          <w:fldChar w:fldCharType="end"/>
        </w:r>
      </w:hyperlink>
    </w:p>
    <w:p>
      <w:pPr>
        <w:pStyle w:val="TOC2"/>
        <w:tabs>
          <w:tab w:val="right" w:leader="dot" w:pos="8306"/>
        </w:tabs>
      </w:pPr>
      <w:hyperlink w:anchor="_Toc10240" w:history="1">
        <w:r>
          <w:rPr>
            <w:rFonts w:ascii="仿宋" w:eastAsia="仿宋" w:hAnsi="仿宋" w:cs="仿宋" w:hint="eastAsia"/>
            <w:lang w:eastAsia="zh-CN"/>
          </w:rPr>
          <w:t>(一)、监理体系构建</w:t>
        </w:r>
        <w:r>
          <w:tab/>
        </w:r>
        <w:r>
          <w:fldChar w:fldCharType="begin"/>
        </w:r>
        <w:r>
          <w:instrText xml:space="preserve"> PAGEREF _Toc10240 \h </w:instrText>
        </w:r>
        <w:r>
          <w:fldChar w:fldCharType="separate"/>
        </w:r>
        <w:r>
          <w:t>35</w:t>
        </w:r>
        <w:r>
          <w:fldChar w:fldCharType="end"/>
        </w:r>
      </w:hyperlink>
    </w:p>
    <w:p>
      <w:pPr>
        <w:pStyle w:val="TOC2"/>
        <w:tabs>
          <w:tab w:val="right" w:leader="dot" w:pos="8306"/>
        </w:tabs>
      </w:pPr>
      <w:hyperlink w:anchor="_Toc2973" w:history="1">
        <w:r>
          <w:rPr>
            <w:rFonts w:ascii="仿宋" w:eastAsia="仿宋" w:hAnsi="仿宋" w:cs="仿宋" w:hint="eastAsia"/>
            <w:lang w:eastAsia="zh-CN"/>
          </w:rPr>
          <w:t>(二)、质量保证体系实施</w:t>
        </w:r>
        <w:r>
          <w:tab/>
        </w:r>
        <w:r>
          <w:fldChar w:fldCharType="begin"/>
        </w:r>
        <w:r>
          <w:instrText xml:space="preserve"> PAGEREF _Toc2973 \h </w:instrText>
        </w:r>
        <w:r>
          <w:fldChar w:fldCharType="separate"/>
        </w:r>
        <w:r>
          <w:t>36</w:t>
        </w:r>
        <w:r>
          <w:fldChar w:fldCharType="end"/>
        </w:r>
      </w:hyperlink>
    </w:p>
    <w:p>
      <w:pPr>
        <w:pStyle w:val="TOC2"/>
        <w:tabs>
          <w:tab w:val="right" w:leader="dot" w:pos="8306"/>
        </w:tabs>
      </w:pPr>
      <w:hyperlink w:anchor="_Toc26857" w:history="1">
        <w:r>
          <w:rPr>
            <w:rFonts w:ascii="仿宋" w:eastAsia="仿宋" w:hAnsi="仿宋" w:cs="仿宋" w:hint="eastAsia"/>
            <w:lang w:eastAsia="zh-CN"/>
          </w:rPr>
          <w:t>(三)、监理与质量控制流程</w:t>
        </w:r>
        <w:r>
          <w:tab/>
        </w:r>
        <w:r>
          <w:fldChar w:fldCharType="begin"/>
        </w:r>
        <w:r>
          <w:instrText xml:space="preserve"> PAGEREF _Toc26857 \h </w:instrText>
        </w:r>
        <w:r>
          <w:fldChar w:fldCharType="separate"/>
        </w:r>
        <w:r>
          <w:t>37</w:t>
        </w:r>
        <w:r>
          <w:fldChar w:fldCharType="end"/>
        </w:r>
      </w:hyperlink>
    </w:p>
    <w:p>
      <w:pPr>
        <w:pStyle w:val="TOC1"/>
        <w:tabs>
          <w:tab w:val="right" w:leader="dot" w:pos="8306"/>
        </w:tabs>
      </w:pPr>
      <w:hyperlink w:anchor="_Toc1167" w:history="1">
        <w:r>
          <w:rPr>
            <w:rFonts w:ascii="仿宋" w:eastAsia="仿宋" w:hAnsi="仿宋" w:cs="仿宋" w:hint="eastAsia"/>
            <w:lang w:eastAsia="zh-CN"/>
          </w:rPr>
          <w:t>七、经济效益与社会效益优化</w:t>
        </w:r>
        <w:r>
          <w:tab/>
        </w:r>
        <w:r>
          <w:fldChar w:fldCharType="begin"/>
        </w:r>
        <w:r>
          <w:instrText xml:space="preserve"> PAGEREF _Toc1167 \h </w:instrText>
        </w:r>
        <w:r>
          <w:fldChar w:fldCharType="separate"/>
        </w:r>
        <w:r>
          <w:t>37</w:t>
        </w:r>
        <w:r>
          <w:fldChar w:fldCharType="end"/>
        </w:r>
      </w:hyperlink>
    </w:p>
    <w:p>
      <w:pPr>
        <w:pStyle w:val="TOC2"/>
        <w:tabs>
          <w:tab w:val="right" w:leader="dot" w:pos="8306"/>
        </w:tabs>
      </w:pPr>
      <w:hyperlink w:anchor="_Toc29489" w:history="1">
        <w:r>
          <w:rPr>
            <w:rFonts w:ascii="仿宋" w:eastAsia="仿宋" w:hAnsi="仿宋" w:cs="仿宋" w:hint="eastAsia"/>
            <w:lang w:eastAsia="zh-CN"/>
          </w:rPr>
          <w:t>(一)、经济效益提升策略</w:t>
        </w:r>
        <w:r>
          <w:tab/>
        </w:r>
        <w:r>
          <w:fldChar w:fldCharType="begin"/>
        </w:r>
        <w:r>
          <w:instrText xml:space="preserve"> PAGEREF _Toc29489 \h </w:instrText>
        </w:r>
        <w:r>
          <w:fldChar w:fldCharType="separate"/>
        </w:r>
        <w:r>
          <w:t>37</w:t>
        </w:r>
        <w:r>
          <w:fldChar w:fldCharType="end"/>
        </w:r>
      </w:hyperlink>
    </w:p>
    <w:p>
      <w:pPr>
        <w:pStyle w:val="TOC2"/>
        <w:tabs>
          <w:tab w:val="right" w:leader="dot" w:pos="8306"/>
        </w:tabs>
      </w:pPr>
      <w:hyperlink w:anchor="_Toc3580" w:history="1">
        <w:r>
          <w:rPr>
            <w:rFonts w:ascii="仿宋" w:eastAsia="仿宋" w:hAnsi="仿宋" w:cs="仿宋" w:hint="eastAsia"/>
            <w:lang w:eastAsia="zh-CN"/>
          </w:rPr>
          <w:t>(二)、社会效益增强方案</w:t>
        </w:r>
        <w:r>
          <w:tab/>
        </w:r>
        <w:r>
          <w:fldChar w:fldCharType="begin"/>
        </w:r>
        <w:r>
          <w:instrText xml:space="preserve"> PAGEREF _Toc3580 \h </w:instrText>
        </w:r>
        <w:r>
          <w:fldChar w:fldCharType="separate"/>
        </w:r>
        <w:r>
          <w:t>38</w:t>
        </w:r>
        <w:r>
          <w:fldChar w:fldCharType="end"/>
        </w:r>
      </w:hyperlink>
    </w:p>
    <w:p>
      <w:pPr>
        <w:pStyle w:val="TOC1"/>
        <w:tabs>
          <w:tab w:val="right" w:leader="dot" w:pos="8306"/>
        </w:tabs>
      </w:pPr>
      <w:hyperlink w:anchor="_Toc18224" w:history="1">
        <w:r>
          <w:rPr>
            <w:rFonts w:ascii="仿宋" w:eastAsia="仿宋" w:hAnsi="仿宋" w:cs="仿宋" w:hint="eastAsia"/>
            <w:lang w:eastAsia="zh-CN"/>
          </w:rPr>
          <w:t>八、环境保护与治理方案</w:t>
        </w:r>
        <w:r>
          <w:tab/>
        </w:r>
        <w:r>
          <w:fldChar w:fldCharType="begin"/>
        </w:r>
        <w:r>
          <w:instrText xml:space="preserve"> PAGEREF _Toc18224 \h </w:instrText>
        </w:r>
        <w:r>
          <w:fldChar w:fldCharType="separate"/>
        </w:r>
        <w:r>
          <w:t>39</w:t>
        </w:r>
        <w:r>
          <w:fldChar w:fldCharType="end"/>
        </w:r>
      </w:hyperlink>
    </w:p>
    <w:p>
      <w:pPr>
        <w:pStyle w:val="TOC2"/>
        <w:tabs>
          <w:tab w:val="right" w:leader="dot" w:pos="8306"/>
        </w:tabs>
      </w:pPr>
      <w:hyperlink w:anchor="_Toc1478" w:history="1">
        <w:r>
          <w:rPr>
            <w:rFonts w:ascii="仿宋" w:eastAsia="仿宋" w:hAnsi="仿宋" w:cs="仿宋" w:hint="eastAsia"/>
            <w:lang w:eastAsia="zh-CN"/>
          </w:rPr>
          <w:t>(一)、项目环境影响评估</w:t>
        </w:r>
        <w:r>
          <w:tab/>
        </w:r>
        <w:r>
          <w:fldChar w:fldCharType="begin"/>
        </w:r>
        <w:r>
          <w:instrText xml:space="preserve"> PAGEREF _Toc1478 \h </w:instrText>
        </w:r>
        <w:r>
          <w:fldChar w:fldCharType="separate"/>
        </w:r>
        <w:r>
          <w:t>39</w:t>
        </w:r>
        <w:r>
          <w:fldChar w:fldCharType="end"/>
        </w:r>
      </w:hyperlink>
    </w:p>
    <w:p>
      <w:pPr>
        <w:pStyle w:val="TOC2"/>
        <w:tabs>
          <w:tab w:val="right" w:leader="dot" w:pos="8306"/>
        </w:tabs>
      </w:pPr>
      <w:hyperlink w:anchor="_Toc13986" w:history="1">
        <w:r>
          <w:rPr>
            <w:rFonts w:ascii="仿宋" w:eastAsia="仿宋" w:hAnsi="仿宋" w:cs="仿宋" w:hint="eastAsia"/>
            <w:lang w:eastAsia="zh-CN"/>
          </w:rPr>
          <w:t>(二)、环境保护措施与治理方案</w:t>
        </w:r>
        <w:r>
          <w:tab/>
        </w:r>
        <w:r>
          <w:fldChar w:fldCharType="begin"/>
        </w:r>
        <w:r>
          <w:instrText xml:space="preserve"> PAGEREF _Toc13986 \h </w:instrText>
        </w:r>
        <w:r>
          <w:fldChar w:fldCharType="separate"/>
        </w:r>
        <w:r>
          <w:t>40</w:t>
        </w:r>
        <w:r>
          <w:fldChar w:fldCharType="end"/>
        </w:r>
      </w:hyperlink>
    </w:p>
    <w:p>
      <w:pPr>
        <w:pStyle w:val="TOC1"/>
        <w:tabs>
          <w:tab w:val="right" w:leader="dot" w:pos="8306"/>
        </w:tabs>
      </w:pPr>
      <w:hyperlink w:anchor="_Toc7334" w:history="1">
        <w:r>
          <w:rPr>
            <w:rFonts w:ascii="仿宋" w:eastAsia="仿宋" w:hAnsi="仿宋" w:cs="仿宋" w:hint="eastAsia"/>
            <w:lang w:eastAsia="zh-CN"/>
          </w:rPr>
          <w:t>九、客户关系管理与市场拓展</w:t>
        </w:r>
        <w:r>
          <w:tab/>
        </w:r>
        <w:r>
          <w:fldChar w:fldCharType="begin"/>
        </w:r>
        <w:r>
          <w:instrText xml:space="preserve"> PAGEREF _Toc7334 \h </w:instrText>
        </w:r>
        <w:r>
          <w:fldChar w:fldCharType="separate"/>
        </w:r>
        <w:r>
          <w:t>40</w:t>
        </w:r>
        <w:r>
          <w:fldChar w:fldCharType="end"/>
        </w:r>
      </w:hyperlink>
    </w:p>
    <w:p>
      <w:pPr>
        <w:pStyle w:val="TOC2"/>
        <w:tabs>
          <w:tab w:val="right" w:leader="dot" w:pos="8306"/>
        </w:tabs>
      </w:pPr>
      <w:hyperlink w:anchor="_Toc1407" w:history="1">
        <w:r>
          <w:rPr>
            <w:rFonts w:ascii="仿宋" w:eastAsia="仿宋" w:hAnsi="仿宋" w:cs="仿宋" w:hint="eastAsia"/>
            <w:lang w:eastAsia="zh-CN"/>
          </w:rPr>
          <w:t>(一)、客户关系管理策略</w:t>
        </w:r>
        <w:r>
          <w:tab/>
        </w:r>
        <w:r>
          <w:fldChar w:fldCharType="begin"/>
        </w:r>
        <w:r>
          <w:instrText xml:space="preserve"> PAGEREF _Toc1407 \h </w:instrText>
        </w:r>
        <w:r>
          <w:fldChar w:fldCharType="separate"/>
        </w:r>
        <w:r>
          <w:t>40</w:t>
        </w:r>
        <w:r>
          <w:fldChar w:fldCharType="end"/>
        </w:r>
      </w:hyperlink>
    </w:p>
    <w:p>
      <w:pPr>
        <w:pStyle w:val="TOC2"/>
        <w:tabs>
          <w:tab w:val="right" w:leader="dot" w:pos="8306"/>
        </w:tabs>
      </w:pPr>
      <w:hyperlink w:anchor="_Toc11321" w:history="1">
        <w:r>
          <w:rPr>
            <w:rFonts w:ascii="仿宋" w:eastAsia="仿宋" w:hAnsi="仿宋" w:cs="仿宋" w:hint="eastAsia"/>
            <w:lang w:eastAsia="zh-CN"/>
          </w:rPr>
          <w:t>(二)、市场拓展方案</w:t>
        </w:r>
        <w:r>
          <w:tab/>
        </w:r>
        <w:r>
          <w:fldChar w:fldCharType="begin"/>
        </w:r>
        <w:r>
          <w:instrText xml:space="preserve"> PAGEREF _Toc11321 \h </w:instrText>
        </w:r>
        <w:r>
          <w:fldChar w:fldCharType="separate"/>
        </w:r>
        <w:r>
          <w:t>41</w:t>
        </w:r>
        <w:r>
          <w:fldChar w:fldCharType="end"/>
        </w:r>
      </w:hyperlink>
    </w:p>
    <w:p>
      <w:pPr>
        <w:pStyle w:val="TOC1"/>
        <w:tabs>
          <w:tab w:val="right" w:leader="dot" w:pos="8306"/>
        </w:tabs>
      </w:pPr>
      <w:hyperlink w:anchor="_Toc15981" w:history="1">
        <w:r>
          <w:rPr>
            <w:rFonts w:ascii="仿宋" w:eastAsia="仿宋" w:hAnsi="仿宋" w:cs="仿宋" w:hint="eastAsia"/>
            <w:lang w:eastAsia="zh-CN"/>
          </w:rPr>
          <w:t>十、资金管理与财务规划</w:t>
        </w:r>
        <w:r>
          <w:tab/>
        </w:r>
        <w:r>
          <w:fldChar w:fldCharType="begin"/>
        </w:r>
        <w:r>
          <w:instrText xml:space="preserve"> PAGEREF _Toc15981 \h </w:instrText>
        </w:r>
        <w:r>
          <w:fldChar w:fldCharType="separate"/>
        </w:r>
        <w:r>
          <w:t>43</w:t>
        </w:r>
        <w:r>
          <w:fldChar w:fldCharType="end"/>
        </w:r>
      </w:hyperlink>
    </w:p>
    <w:p>
      <w:pPr>
        <w:pStyle w:val="TOC2"/>
        <w:tabs>
          <w:tab w:val="right" w:leader="dot" w:pos="8306"/>
        </w:tabs>
      </w:pPr>
      <w:hyperlink w:anchor="_Toc13850" w:history="1">
        <w:r>
          <w:rPr>
            <w:rFonts w:ascii="仿宋" w:eastAsia="仿宋" w:hAnsi="仿宋" w:cs="仿宋" w:hint="eastAsia"/>
            <w:lang w:eastAsia="zh-CN"/>
          </w:rPr>
          <w:t>(一)、项目资金来源与筹措</w:t>
        </w:r>
        <w:r>
          <w:tab/>
        </w:r>
        <w:r>
          <w:fldChar w:fldCharType="begin"/>
        </w:r>
        <w:r>
          <w:instrText xml:space="preserve"> PAGEREF _Toc13850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55" w:history="1">
        <w:r>
          <w:rPr>
            <w:rFonts w:ascii="仿宋" w:eastAsia="仿宋" w:hAnsi="仿宋" w:cs="仿宋" w:hint="eastAsia"/>
            <w:lang w:eastAsia="zh-CN"/>
          </w:rPr>
          <w:t>(二)、资金使用与监管</w:t>
        </w:r>
        <w:r>
          <w:tab/>
        </w:r>
        <w:r>
          <w:fldChar w:fldCharType="begin"/>
        </w:r>
        <w:r>
          <w:instrText xml:space="preserve"> PAGEREF _Toc16355 \h </w:instrText>
        </w:r>
        <w:r>
          <w:fldChar w:fldCharType="separate"/>
        </w:r>
        <w:r>
          <w:t>44</w:t>
        </w:r>
        <w:r>
          <w:fldChar w:fldCharType="end"/>
        </w:r>
      </w:hyperlink>
    </w:p>
    <w:p>
      <w:pPr>
        <w:pStyle w:val="TOC2"/>
        <w:tabs>
          <w:tab w:val="right" w:leader="dot" w:pos="8306"/>
        </w:tabs>
      </w:pPr>
      <w:hyperlink w:anchor="_Toc7437" w:history="1">
        <w:r>
          <w:rPr>
            <w:rFonts w:ascii="仿宋" w:eastAsia="仿宋" w:hAnsi="仿宋" w:cs="仿宋" w:hint="eastAsia"/>
            <w:lang w:eastAsia="zh-CN"/>
          </w:rPr>
          <w:t>(三)、财务规划与预测</w:t>
        </w:r>
        <w:r>
          <w:tab/>
        </w:r>
        <w:r>
          <w:fldChar w:fldCharType="begin"/>
        </w:r>
        <w:r>
          <w:instrText xml:space="preserve"> PAGEREF _Toc7437 \h </w:instrText>
        </w:r>
        <w:r>
          <w:fldChar w:fldCharType="separate"/>
        </w:r>
        <w:r>
          <w:t>45</w:t>
        </w:r>
        <w:r>
          <w:fldChar w:fldCharType="end"/>
        </w:r>
      </w:hyperlink>
    </w:p>
    <w:p>
      <w:pPr>
        <w:pStyle w:val="TOC1"/>
        <w:tabs>
          <w:tab w:val="right" w:leader="dot" w:pos="8306"/>
        </w:tabs>
      </w:pPr>
      <w:hyperlink w:anchor="_Toc28465" w:history="1">
        <w:r>
          <w:rPr>
            <w:rFonts w:ascii="仿宋" w:eastAsia="仿宋" w:hAnsi="仿宋" w:cs="仿宋" w:hint="eastAsia"/>
            <w:lang w:eastAsia="zh-CN"/>
          </w:rPr>
          <w:t>十一、项目质量与标准</w:t>
        </w:r>
        <w:r>
          <w:tab/>
        </w:r>
        <w:r>
          <w:fldChar w:fldCharType="begin"/>
        </w:r>
        <w:r>
          <w:instrText xml:space="preserve"> PAGEREF _Toc28465 \h </w:instrText>
        </w:r>
        <w:r>
          <w:fldChar w:fldCharType="separate"/>
        </w:r>
        <w:r>
          <w:t>46</w:t>
        </w:r>
        <w:r>
          <w:fldChar w:fldCharType="end"/>
        </w:r>
      </w:hyperlink>
    </w:p>
    <w:p>
      <w:pPr>
        <w:pStyle w:val="TOC2"/>
        <w:tabs>
          <w:tab w:val="right" w:leader="dot" w:pos="8306"/>
        </w:tabs>
      </w:pPr>
      <w:hyperlink w:anchor="_Toc28749" w:history="1">
        <w:r>
          <w:rPr>
            <w:rFonts w:ascii="仿宋" w:eastAsia="仿宋" w:hAnsi="仿宋" w:cs="仿宋" w:hint="eastAsia"/>
            <w:lang w:eastAsia="zh-CN"/>
          </w:rPr>
          <w:t>(一)、质量保障体系</w:t>
        </w:r>
        <w:r>
          <w:tab/>
        </w:r>
        <w:r>
          <w:fldChar w:fldCharType="begin"/>
        </w:r>
        <w:r>
          <w:instrText xml:space="preserve"> PAGEREF _Toc28749 \h </w:instrText>
        </w:r>
        <w:r>
          <w:fldChar w:fldCharType="separate"/>
        </w:r>
        <w:r>
          <w:t>46</w:t>
        </w:r>
        <w:r>
          <w:fldChar w:fldCharType="end"/>
        </w:r>
      </w:hyperlink>
    </w:p>
    <w:p>
      <w:pPr>
        <w:pStyle w:val="TOC2"/>
        <w:tabs>
          <w:tab w:val="right" w:leader="dot" w:pos="8306"/>
        </w:tabs>
      </w:pPr>
      <w:hyperlink w:anchor="_Toc10512" w:history="1">
        <w:r>
          <w:rPr>
            <w:rFonts w:ascii="仿宋" w:eastAsia="仿宋" w:hAnsi="仿宋" w:cs="仿宋" w:hint="eastAsia"/>
            <w:lang w:eastAsia="zh-CN"/>
          </w:rPr>
          <w:t>(二)、标准化作业流程</w:t>
        </w:r>
        <w:r>
          <w:tab/>
        </w:r>
        <w:r>
          <w:fldChar w:fldCharType="begin"/>
        </w:r>
        <w:r>
          <w:instrText xml:space="preserve"> PAGEREF _Toc10512 \h </w:instrText>
        </w:r>
        <w:r>
          <w:fldChar w:fldCharType="separate"/>
        </w:r>
        <w:r>
          <w:t>48</w:t>
        </w:r>
        <w:r>
          <w:fldChar w:fldCharType="end"/>
        </w:r>
      </w:hyperlink>
    </w:p>
    <w:p>
      <w:pPr>
        <w:pStyle w:val="TOC2"/>
        <w:tabs>
          <w:tab w:val="right" w:leader="dot" w:pos="8306"/>
        </w:tabs>
      </w:pPr>
      <w:hyperlink w:anchor="_Toc8821" w:history="1">
        <w:r>
          <w:rPr>
            <w:rFonts w:ascii="仿宋" w:eastAsia="仿宋" w:hAnsi="仿宋" w:cs="仿宋" w:hint="eastAsia"/>
            <w:lang w:eastAsia="zh-CN"/>
          </w:rPr>
          <w:t>(三)、质量监控与评估</w:t>
        </w:r>
        <w:r>
          <w:tab/>
        </w:r>
        <w:r>
          <w:fldChar w:fldCharType="begin"/>
        </w:r>
        <w:r>
          <w:instrText xml:space="preserve"> PAGEREF _Toc8821 \h </w:instrText>
        </w:r>
        <w:r>
          <w:fldChar w:fldCharType="separate"/>
        </w:r>
        <w:r>
          <w:t>49</w:t>
        </w:r>
        <w:r>
          <w:fldChar w:fldCharType="end"/>
        </w:r>
      </w:hyperlink>
    </w:p>
    <w:p>
      <w:pPr>
        <w:pStyle w:val="TOC2"/>
        <w:tabs>
          <w:tab w:val="right" w:leader="dot" w:pos="8306"/>
        </w:tabs>
      </w:pPr>
      <w:hyperlink w:anchor="_Toc869" w:history="1">
        <w:r>
          <w:rPr>
            <w:rFonts w:ascii="仿宋" w:eastAsia="仿宋" w:hAnsi="仿宋" w:cs="仿宋" w:hint="eastAsia"/>
            <w:lang w:eastAsia="zh-CN"/>
          </w:rPr>
          <w:t>(四)、质量改进计划</w:t>
        </w:r>
        <w:r>
          <w:tab/>
        </w:r>
        <w:r>
          <w:fldChar w:fldCharType="begin"/>
        </w:r>
        <w:r>
          <w:instrText xml:space="preserve"> PAGEREF _Toc869 \h </w:instrText>
        </w:r>
        <w:r>
          <w:fldChar w:fldCharType="separate"/>
        </w:r>
        <w:r>
          <w:t>50</w:t>
        </w:r>
        <w:r>
          <w:fldChar w:fldCharType="end"/>
        </w:r>
      </w:hyperlink>
    </w:p>
    <w:p>
      <w:pPr>
        <w:pStyle w:val="TOC1"/>
        <w:tabs>
          <w:tab w:val="right" w:leader="dot" w:pos="8306"/>
        </w:tabs>
      </w:pPr>
      <w:hyperlink w:anchor="_Toc4265" w:history="1">
        <w:r>
          <w:rPr>
            <w:rFonts w:ascii="仿宋" w:eastAsia="仿宋" w:hAnsi="仿宋" w:cs="仿宋" w:hint="eastAsia"/>
            <w:lang w:eastAsia="zh-CN"/>
          </w:rPr>
          <w:t>十二、项目实施与管理方案</w:t>
        </w:r>
        <w:r>
          <w:tab/>
        </w:r>
        <w:r>
          <w:fldChar w:fldCharType="begin"/>
        </w:r>
        <w:r>
          <w:instrText xml:space="preserve"> PAGEREF _Toc4265 \h </w:instrText>
        </w:r>
        <w:r>
          <w:fldChar w:fldCharType="separate"/>
        </w:r>
        <w:r>
          <w:t>52</w:t>
        </w:r>
        <w:r>
          <w:fldChar w:fldCharType="end"/>
        </w:r>
      </w:hyperlink>
    </w:p>
    <w:p>
      <w:pPr>
        <w:pStyle w:val="TOC2"/>
        <w:tabs>
          <w:tab w:val="right" w:leader="dot" w:pos="8306"/>
        </w:tabs>
      </w:pPr>
      <w:hyperlink w:anchor="_Toc21078" w:history="1">
        <w:r>
          <w:rPr>
            <w:rFonts w:ascii="仿宋" w:eastAsia="仿宋" w:hAnsi="仿宋" w:cs="仿宋" w:hint="eastAsia"/>
            <w:lang w:eastAsia="zh-CN"/>
          </w:rPr>
          <w:t>(一)、项目实施计划</w:t>
        </w:r>
        <w:r>
          <w:tab/>
        </w:r>
        <w:r>
          <w:fldChar w:fldCharType="begin"/>
        </w:r>
        <w:r>
          <w:instrText xml:space="preserve"> PAGEREF _Toc21078 \h </w:instrText>
        </w:r>
        <w:r>
          <w:fldChar w:fldCharType="separate"/>
        </w:r>
        <w:r>
          <w:t>52</w:t>
        </w:r>
        <w:r>
          <w:fldChar w:fldCharType="end"/>
        </w:r>
      </w:hyperlink>
    </w:p>
    <w:p>
      <w:pPr>
        <w:pStyle w:val="TOC2"/>
        <w:tabs>
          <w:tab w:val="right" w:leader="dot" w:pos="8306"/>
        </w:tabs>
      </w:pPr>
      <w:hyperlink w:anchor="_Toc9175" w:history="1">
        <w:r>
          <w:rPr>
            <w:rFonts w:ascii="仿宋" w:eastAsia="仿宋" w:hAnsi="仿宋" w:cs="仿宋" w:hint="eastAsia"/>
            <w:lang w:eastAsia="zh-CN"/>
          </w:rPr>
          <w:t>(二)、项目组织机构与职责</w:t>
        </w:r>
        <w:r>
          <w:tab/>
        </w:r>
        <w:r>
          <w:fldChar w:fldCharType="begin"/>
        </w:r>
        <w:r>
          <w:instrText xml:space="preserve"> PAGEREF _Toc9175 \h </w:instrText>
        </w:r>
        <w:r>
          <w:fldChar w:fldCharType="separate"/>
        </w:r>
        <w:r>
          <w:t>53</w:t>
        </w:r>
        <w:r>
          <w:fldChar w:fldCharType="end"/>
        </w:r>
      </w:hyperlink>
    </w:p>
    <w:p>
      <w:pPr>
        <w:pStyle w:val="TOC2"/>
        <w:tabs>
          <w:tab w:val="right" w:leader="dot" w:pos="8306"/>
        </w:tabs>
      </w:pPr>
      <w:hyperlink w:anchor="_Toc13036" w:history="1">
        <w:r>
          <w:rPr>
            <w:rFonts w:ascii="仿宋" w:eastAsia="仿宋" w:hAnsi="仿宋" w:cs="仿宋" w:hint="eastAsia"/>
            <w:lang w:eastAsia="zh-CN"/>
          </w:rPr>
          <w:t>(三)、项目管理与监控体系</w:t>
        </w:r>
        <w:r>
          <w:tab/>
        </w:r>
        <w:r>
          <w:fldChar w:fldCharType="begin"/>
        </w:r>
        <w:r>
          <w:instrText xml:space="preserve"> PAGEREF _Toc13036 \h </w:instrText>
        </w:r>
        <w:r>
          <w:fldChar w:fldCharType="separate"/>
        </w:r>
        <w:r>
          <w:t>56</w:t>
        </w:r>
        <w:r>
          <w:fldChar w:fldCharType="end"/>
        </w:r>
      </w:hyperlink>
    </w:p>
    <w:p>
      <w:pPr>
        <w:pStyle w:val="TOC1"/>
        <w:tabs>
          <w:tab w:val="right" w:leader="dot" w:pos="8306"/>
        </w:tabs>
      </w:pPr>
      <w:hyperlink w:anchor="_Toc25941" w:history="1">
        <w:r>
          <w:rPr>
            <w:rFonts w:ascii="仿宋" w:eastAsia="仿宋" w:hAnsi="仿宋" w:cs="仿宋" w:hint="eastAsia"/>
            <w:lang w:eastAsia="zh-CN"/>
          </w:rPr>
          <w:t>十三、成果转化与推广应用</w:t>
        </w:r>
        <w:r>
          <w:tab/>
        </w:r>
        <w:r>
          <w:fldChar w:fldCharType="begin"/>
        </w:r>
        <w:r>
          <w:instrText xml:space="preserve"> PAGEREF _Toc25941 \h </w:instrText>
        </w:r>
        <w:r>
          <w:fldChar w:fldCharType="separate"/>
        </w:r>
        <w:r>
          <w:t>57</w:t>
        </w:r>
        <w:r>
          <w:fldChar w:fldCharType="end"/>
        </w:r>
      </w:hyperlink>
    </w:p>
    <w:p>
      <w:pPr>
        <w:pStyle w:val="TOC2"/>
        <w:tabs>
          <w:tab w:val="right" w:leader="dot" w:pos="8306"/>
        </w:tabs>
      </w:pPr>
      <w:hyperlink w:anchor="_Toc12240" w:history="1">
        <w:r>
          <w:rPr>
            <w:rFonts w:ascii="仿宋" w:eastAsia="仿宋" w:hAnsi="仿宋" w:cs="仿宋" w:hint="eastAsia"/>
            <w:lang w:eastAsia="zh-CN"/>
          </w:rPr>
          <w:t>(一)、成果转化策略制定</w:t>
        </w:r>
        <w:r>
          <w:tab/>
        </w:r>
        <w:r>
          <w:fldChar w:fldCharType="begin"/>
        </w:r>
        <w:r>
          <w:instrText xml:space="preserve"> PAGEREF _Toc12240 \h </w:instrText>
        </w:r>
        <w:r>
          <w:fldChar w:fldCharType="separate"/>
        </w:r>
        <w:r>
          <w:t>57</w:t>
        </w:r>
        <w:r>
          <w:fldChar w:fldCharType="end"/>
        </w:r>
      </w:hyperlink>
    </w:p>
    <w:p>
      <w:pPr>
        <w:pStyle w:val="TOC2"/>
        <w:tabs>
          <w:tab w:val="right" w:leader="dot" w:pos="8306"/>
        </w:tabs>
      </w:pPr>
      <w:hyperlink w:anchor="_Toc26922" w:history="1">
        <w:r>
          <w:rPr>
            <w:rFonts w:ascii="仿宋" w:eastAsia="仿宋" w:hAnsi="仿宋" w:cs="仿宋" w:hint="eastAsia"/>
            <w:lang w:eastAsia="zh-CN"/>
          </w:rPr>
          <w:t>(二)、成果推广应用方案</w:t>
        </w:r>
        <w:r>
          <w:tab/>
        </w:r>
        <w:r>
          <w:fldChar w:fldCharType="begin"/>
        </w:r>
        <w:r>
          <w:instrText xml:space="preserve"> PAGEREF _Toc26922 \h </w:instrText>
        </w:r>
        <w:r>
          <w:fldChar w:fldCharType="separate"/>
        </w:r>
        <w:r>
          <w:t>59</w:t>
        </w:r>
        <w:r>
          <w:fldChar w:fldCharType="end"/>
        </w:r>
      </w:hyperlink>
    </w:p>
    <w:p>
      <w:pPr>
        <w:pStyle w:val="TOC1"/>
        <w:tabs>
          <w:tab w:val="right" w:leader="dot" w:pos="8306"/>
        </w:tabs>
      </w:pPr>
      <w:hyperlink w:anchor="_Toc30953" w:history="1">
        <w:r>
          <w:rPr>
            <w:rFonts w:ascii="仿宋" w:eastAsia="仿宋" w:hAnsi="仿宋" w:cs="仿宋" w:hint="eastAsia"/>
            <w:lang w:eastAsia="zh-CN"/>
          </w:rPr>
          <w:t>十四、设施与设备管理</w:t>
        </w:r>
        <w:r>
          <w:tab/>
        </w:r>
        <w:r>
          <w:fldChar w:fldCharType="begin"/>
        </w:r>
        <w:r>
          <w:instrText xml:space="preserve"> PAGEREF _Toc30953 \h </w:instrText>
        </w:r>
        <w:r>
          <w:fldChar w:fldCharType="separate"/>
        </w:r>
        <w:r>
          <w:t>60</w:t>
        </w:r>
        <w:r>
          <w:fldChar w:fldCharType="end"/>
        </w:r>
      </w:hyperlink>
    </w:p>
    <w:p>
      <w:pPr>
        <w:pStyle w:val="TOC2"/>
        <w:tabs>
          <w:tab w:val="right" w:leader="dot" w:pos="8306"/>
        </w:tabs>
      </w:pPr>
      <w:hyperlink w:anchor="_Toc17335" w:history="1">
        <w:r>
          <w:rPr>
            <w:rFonts w:ascii="仿宋" w:eastAsia="仿宋" w:hAnsi="仿宋" w:cs="仿宋" w:hint="eastAsia"/>
            <w:lang w:eastAsia="zh-CN"/>
          </w:rPr>
          <w:t>(一)、设施规划与配置</w:t>
        </w:r>
        <w:r>
          <w:tab/>
        </w:r>
        <w:r>
          <w:fldChar w:fldCharType="begin"/>
        </w:r>
        <w:r>
          <w:instrText xml:space="preserve"> PAGEREF _Toc17335 \h </w:instrText>
        </w:r>
        <w:r>
          <w:fldChar w:fldCharType="separate"/>
        </w:r>
        <w:r>
          <w:t>60</w:t>
        </w:r>
        <w:r>
          <w:fldChar w:fldCharType="end"/>
        </w:r>
      </w:hyperlink>
    </w:p>
    <w:p>
      <w:pPr>
        <w:pStyle w:val="TOC2"/>
        <w:tabs>
          <w:tab w:val="right" w:leader="dot" w:pos="8306"/>
        </w:tabs>
      </w:pPr>
      <w:hyperlink w:anchor="_Toc11487" w:history="1">
        <w:r>
          <w:rPr>
            <w:rFonts w:ascii="仿宋" w:eastAsia="仿宋" w:hAnsi="仿宋" w:cs="仿宋" w:hint="eastAsia"/>
            <w:lang w:eastAsia="zh-CN"/>
          </w:rPr>
          <w:t>(二)、设备采购与维护管理</w:t>
        </w:r>
        <w:r>
          <w:tab/>
        </w:r>
        <w:r>
          <w:fldChar w:fldCharType="begin"/>
        </w:r>
        <w:r>
          <w:instrText xml:space="preserve"> PAGEREF _Toc11487 \h </w:instrText>
        </w:r>
        <w:r>
          <w:fldChar w:fldCharType="separate"/>
        </w:r>
        <w:r>
          <w:t>61</w:t>
        </w:r>
        <w:r>
          <w:fldChar w:fldCharType="end"/>
        </w:r>
      </w:hyperlink>
    </w:p>
    <w:p>
      <w:pPr>
        <w:pStyle w:val="TOC2"/>
        <w:tabs>
          <w:tab w:val="right" w:leader="dot" w:pos="8306"/>
        </w:tabs>
      </w:pPr>
      <w:hyperlink w:anchor="_Toc11683" w:history="1">
        <w:r>
          <w:rPr>
            <w:rFonts w:ascii="仿宋" w:eastAsia="仿宋" w:hAnsi="仿宋" w:cs="仿宋" w:hint="eastAsia"/>
            <w:lang w:eastAsia="zh-CN"/>
          </w:rPr>
          <w:t>(三)、设施设备升级策略</w:t>
        </w:r>
        <w:r>
          <w:tab/>
        </w:r>
        <w:r>
          <w:fldChar w:fldCharType="begin"/>
        </w:r>
        <w:r>
          <w:instrText xml:space="preserve"> PAGEREF _Toc11683 \h </w:instrText>
        </w:r>
        <w:r>
          <w:fldChar w:fldCharType="separate"/>
        </w:r>
        <w:r>
          <w:t>62</w:t>
        </w:r>
        <w:r>
          <w:fldChar w:fldCharType="end"/>
        </w:r>
      </w:hyperlink>
    </w:p>
    <w:p>
      <w:pPr>
        <w:pStyle w:val="TOC1"/>
        <w:tabs>
          <w:tab w:val="right" w:leader="dot" w:pos="8306"/>
        </w:tabs>
      </w:pPr>
      <w:hyperlink w:anchor="_Toc27604" w:history="1">
        <w:r>
          <w:rPr>
            <w:rFonts w:ascii="仿宋" w:eastAsia="仿宋" w:hAnsi="仿宋" w:cs="仿宋" w:hint="eastAsia"/>
            <w:lang w:eastAsia="zh-CN"/>
          </w:rPr>
          <w:t>十五、法律法规与政策遵循</w:t>
        </w:r>
        <w:r>
          <w:tab/>
        </w:r>
        <w:r>
          <w:fldChar w:fldCharType="begin"/>
        </w:r>
        <w:r>
          <w:instrText xml:space="preserve"> PAGEREF _Toc27604 \h </w:instrText>
        </w:r>
        <w:r>
          <w:fldChar w:fldCharType="separate"/>
        </w:r>
        <w:r>
          <w:t>62</w:t>
        </w:r>
        <w:r>
          <w:fldChar w:fldCharType="end"/>
        </w:r>
      </w:hyperlink>
    </w:p>
    <w:p>
      <w:pPr>
        <w:pStyle w:val="TOC2"/>
        <w:tabs>
          <w:tab w:val="right" w:leader="dot" w:pos="8306"/>
        </w:tabs>
      </w:pPr>
      <w:hyperlink w:anchor="_Toc20535" w:history="1">
        <w:r>
          <w:rPr>
            <w:rFonts w:ascii="仿宋" w:eastAsia="仿宋" w:hAnsi="仿宋" w:cs="仿宋" w:hint="eastAsia"/>
            <w:lang w:eastAsia="zh-CN"/>
          </w:rPr>
          <w:t>(一)、法律法规遵守</w:t>
        </w:r>
        <w:r>
          <w:tab/>
        </w:r>
        <w:r>
          <w:fldChar w:fldCharType="begin"/>
        </w:r>
        <w:r>
          <w:instrText xml:space="preserve"> PAGEREF _Toc20535 \h </w:instrText>
        </w:r>
        <w:r>
          <w:fldChar w:fldCharType="separate"/>
        </w:r>
        <w:r>
          <w:t>62</w:t>
        </w:r>
        <w:r>
          <w:fldChar w:fldCharType="end"/>
        </w:r>
      </w:hyperlink>
    </w:p>
    <w:p>
      <w:pPr>
        <w:pStyle w:val="TOC2"/>
        <w:tabs>
          <w:tab w:val="right" w:leader="dot" w:pos="8306"/>
        </w:tabs>
      </w:pPr>
      <w:hyperlink w:anchor="_Toc25814" w:history="1">
        <w:r>
          <w:rPr>
            <w:rFonts w:ascii="仿宋" w:eastAsia="仿宋" w:hAnsi="仿宋" w:cs="仿宋" w:hint="eastAsia"/>
            <w:lang w:eastAsia="zh-CN"/>
          </w:rPr>
          <w:t>(二)、政策导向与利用</w:t>
        </w:r>
        <w:r>
          <w:tab/>
        </w:r>
        <w:r>
          <w:fldChar w:fldCharType="begin"/>
        </w:r>
        <w:r>
          <w:instrText xml:space="preserve"> PAGEREF _Toc25814 \h </w:instrText>
        </w:r>
        <w:r>
          <w:fldChar w:fldCharType="separate"/>
        </w:r>
        <w:r>
          <w:t>63</w:t>
        </w:r>
        <w:r>
          <w:fldChar w:fldCharType="end"/>
        </w:r>
      </w:hyperlink>
    </w:p>
    <w:p>
      <w:pPr>
        <w:pStyle w:val="TOC1"/>
        <w:tabs>
          <w:tab w:val="right" w:leader="dot" w:pos="8306"/>
        </w:tabs>
      </w:pPr>
      <w:hyperlink w:anchor="_Toc17808" w:history="1">
        <w:r>
          <w:rPr>
            <w:rFonts w:ascii="仿宋" w:eastAsia="仿宋" w:hAnsi="仿宋" w:cs="仿宋" w:hint="eastAsia"/>
            <w:lang w:eastAsia="zh-CN"/>
          </w:rPr>
          <w:t>十六、质量管理与控制</w:t>
        </w:r>
        <w:r>
          <w:tab/>
        </w:r>
        <w:r>
          <w:fldChar w:fldCharType="begin"/>
        </w:r>
        <w:r>
          <w:instrText xml:space="preserve"> PAGEREF _Toc17808 \h </w:instrText>
        </w:r>
        <w:r>
          <w:fldChar w:fldCharType="separate"/>
        </w:r>
        <w:r>
          <w:t>64</w:t>
        </w:r>
        <w:r>
          <w:fldChar w:fldCharType="end"/>
        </w:r>
      </w:hyperlink>
    </w:p>
    <w:p>
      <w:pPr>
        <w:pStyle w:val="TOC2"/>
        <w:tabs>
          <w:tab w:val="right" w:leader="dot" w:pos="8306"/>
        </w:tabs>
      </w:pPr>
      <w:hyperlink w:anchor="_Toc23502" w:history="1">
        <w:r>
          <w:rPr>
            <w:rFonts w:ascii="仿宋" w:eastAsia="仿宋" w:hAnsi="仿宋" w:cs="仿宋" w:hint="eastAsia"/>
            <w:lang w:eastAsia="zh-CN"/>
          </w:rPr>
          <w:t>(一)、质量管理体系建设</w:t>
        </w:r>
        <w:r>
          <w:tab/>
        </w:r>
        <w:r>
          <w:fldChar w:fldCharType="begin"/>
        </w:r>
        <w:r>
          <w:instrText xml:space="preserve"> PAGEREF _Toc23502 \h </w:instrText>
        </w:r>
        <w:r>
          <w:fldChar w:fldCharType="separate"/>
        </w:r>
        <w:r>
          <w:t>64</w:t>
        </w:r>
        <w:r>
          <w:fldChar w:fldCharType="end"/>
        </w:r>
      </w:hyperlink>
    </w:p>
    <w:p>
      <w:pPr>
        <w:pStyle w:val="TOC2"/>
        <w:tabs>
          <w:tab w:val="right" w:leader="dot" w:pos="8306"/>
        </w:tabs>
      </w:pPr>
      <w:hyperlink w:anchor="_Toc29510" w:history="1">
        <w:r>
          <w:rPr>
            <w:rFonts w:ascii="仿宋" w:eastAsia="仿宋" w:hAnsi="仿宋" w:cs="仿宋" w:hint="eastAsia"/>
            <w:lang w:eastAsia="zh-CN"/>
          </w:rPr>
          <w:t>(二)、质量控制措施</w:t>
        </w:r>
        <w:r>
          <w:tab/>
        </w:r>
        <w:r>
          <w:fldChar w:fldCharType="begin"/>
        </w:r>
        <w:r>
          <w:instrText xml:space="preserve"> PAGEREF _Toc29510 \h </w:instrText>
        </w:r>
        <w:r>
          <w:fldChar w:fldCharType="separate"/>
        </w:r>
        <w:r>
          <w:t>66</w:t>
        </w:r>
        <w:r>
          <w:fldChar w:fldCharType="end"/>
        </w:r>
      </w:hyperlink>
    </w:p>
    <w:p>
      <w:pPr>
        <w:pStyle w:val="TOC1"/>
        <w:tabs>
          <w:tab w:val="right" w:leader="dot" w:pos="8306"/>
        </w:tabs>
      </w:pPr>
      <w:hyperlink w:anchor="_Toc21495" w:history="1">
        <w:r>
          <w:rPr>
            <w:rFonts w:ascii="仿宋" w:eastAsia="仿宋" w:hAnsi="仿宋" w:cs="仿宋" w:hint="eastAsia"/>
            <w:lang w:eastAsia="zh-CN"/>
          </w:rPr>
          <w:t>十七、知识产权管理与保护</w:t>
        </w:r>
        <w:r>
          <w:tab/>
        </w:r>
        <w:r>
          <w:fldChar w:fldCharType="begin"/>
        </w:r>
        <w:r>
          <w:instrText xml:space="preserve"> PAGEREF _Toc21495 \h </w:instrText>
        </w:r>
        <w:r>
          <w:fldChar w:fldCharType="separate"/>
        </w:r>
        <w:r>
          <w:t>67</w:t>
        </w:r>
        <w:r>
          <w:fldChar w:fldCharType="end"/>
        </w:r>
      </w:hyperlink>
    </w:p>
    <w:p>
      <w:pPr>
        <w:pStyle w:val="TOC2"/>
        <w:tabs>
          <w:tab w:val="right" w:leader="dot" w:pos="8306"/>
        </w:tabs>
      </w:pPr>
      <w:hyperlink w:anchor="_Toc23428" w:history="1">
        <w:r>
          <w:rPr>
            <w:rFonts w:ascii="仿宋" w:eastAsia="仿宋" w:hAnsi="仿宋" w:cs="仿宋" w:hint="eastAsia"/>
            <w:lang w:eastAsia="zh-CN"/>
          </w:rPr>
          <w:t>(一)、知识产权管理体系建设</w:t>
        </w:r>
        <w:r>
          <w:tab/>
        </w:r>
        <w:r>
          <w:fldChar w:fldCharType="begin"/>
        </w:r>
        <w:r>
          <w:instrText xml:space="preserve"> PAGEREF _Toc23428 \h </w:instrText>
        </w:r>
        <w:r>
          <w:fldChar w:fldCharType="separate"/>
        </w:r>
        <w:r>
          <w:t>67</w:t>
        </w:r>
        <w:r>
          <w:fldChar w:fldCharType="end"/>
        </w:r>
      </w:hyperlink>
    </w:p>
    <w:p>
      <w:pPr>
        <w:pStyle w:val="TOC2"/>
        <w:tabs>
          <w:tab w:val="right" w:leader="dot" w:pos="8306"/>
        </w:tabs>
      </w:pPr>
      <w:hyperlink w:anchor="_Toc11057" w:history="1">
        <w:r>
          <w:rPr>
            <w:rFonts w:ascii="仿宋" w:eastAsia="仿宋" w:hAnsi="仿宋" w:cs="仿宋" w:hint="eastAsia"/>
            <w:lang w:eastAsia="zh-CN"/>
          </w:rPr>
          <w:t>(二)、知识产权保护措施</w:t>
        </w:r>
        <w:r>
          <w:tab/>
        </w:r>
        <w:r>
          <w:fldChar w:fldCharType="begin"/>
        </w:r>
        <w:r>
          <w:instrText xml:space="preserve"> PAGEREF _Toc11057 \h </w:instrText>
        </w:r>
        <w:r>
          <w:fldChar w:fldCharType="separate"/>
        </w:r>
        <w:r>
          <w:t>68</w:t>
        </w:r>
        <w:r>
          <w:fldChar w:fldCharType="end"/>
        </w:r>
      </w:hyperlink>
    </w:p>
    <w:p>
      <w:pPr>
        <w:pStyle w:val="TOC1"/>
        <w:tabs>
          <w:tab w:val="right" w:leader="dot" w:pos="8306"/>
        </w:tabs>
      </w:pPr>
      <w:hyperlink w:anchor="_Toc8095" w:history="1">
        <w:r>
          <w:rPr>
            <w:rFonts w:ascii="仿宋" w:eastAsia="仿宋" w:hAnsi="仿宋" w:cs="仿宋" w:hint="eastAsia"/>
            <w:lang w:eastAsia="zh-CN"/>
          </w:rPr>
          <w:t>十八、企业合规与伦理</w:t>
        </w:r>
        <w:r>
          <w:tab/>
        </w:r>
        <w:r>
          <w:fldChar w:fldCharType="begin"/>
        </w:r>
        <w:r>
          <w:instrText xml:space="preserve"> PAGEREF _Toc8095 \h </w:instrText>
        </w:r>
        <w:r>
          <w:fldChar w:fldCharType="separate"/>
        </w:r>
        <w:r>
          <w:t>69</w:t>
        </w:r>
        <w:r>
          <w:fldChar w:fldCharType="end"/>
        </w:r>
      </w:hyperlink>
    </w:p>
    <w:p>
      <w:pPr>
        <w:pStyle w:val="TOC2"/>
        <w:tabs>
          <w:tab w:val="right" w:leader="dot" w:pos="8306"/>
        </w:tabs>
      </w:pPr>
      <w:hyperlink w:anchor="_Toc5279" w:history="1">
        <w:r>
          <w:rPr>
            <w:rFonts w:ascii="仿宋" w:eastAsia="仿宋" w:hAnsi="仿宋" w:cs="仿宋" w:hint="eastAsia"/>
            <w:lang w:eastAsia="zh-CN"/>
          </w:rPr>
          <w:t>(一)、合规政策与程序</w:t>
        </w:r>
        <w:r>
          <w:tab/>
        </w:r>
        <w:r>
          <w:fldChar w:fldCharType="begin"/>
        </w:r>
        <w:r>
          <w:instrText xml:space="preserve"> PAGEREF _Toc5279 \h </w:instrText>
        </w:r>
        <w:r>
          <w:fldChar w:fldCharType="separate"/>
        </w:r>
        <w:r>
          <w:t>69</w:t>
        </w:r>
        <w:r>
          <w:fldChar w:fldCharType="end"/>
        </w:r>
      </w:hyperlink>
    </w:p>
    <w:p>
      <w:pPr>
        <w:pStyle w:val="TOC2"/>
        <w:tabs>
          <w:tab w:val="right" w:leader="dot" w:pos="8306"/>
        </w:tabs>
      </w:pPr>
      <w:hyperlink w:anchor="_Toc2228" w:history="1">
        <w:r>
          <w:rPr>
            <w:rFonts w:ascii="仿宋" w:eastAsia="仿宋" w:hAnsi="仿宋" w:cs="仿宋" w:hint="eastAsia"/>
            <w:lang w:eastAsia="zh-CN"/>
          </w:rPr>
          <w:t>(二)、伦理规范与培训</w:t>
        </w:r>
        <w:r>
          <w:tab/>
        </w:r>
        <w:r>
          <w:fldChar w:fldCharType="begin"/>
        </w:r>
        <w:r>
          <w:instrText xml:space="preserve"> PAGEREF _Toc2228 \h </w:instrText>
        </w:r>
        <w:r>
          <w:fldChar w:fldCharType="separate"/>
        </w:r>
        <w:r>
          <w:t>71</w:t>
        </w:r>
        <w:r>
          <w:fldChar w:fldCharType="end"/>
        </w:r>
      </w:hyperlink>
    </w:p>
    <w:p>
      <w:pPr>
        <w:pStyle w:val="TOC2"/>
        <w:tabs>
          <w:tab w:val="right" w:leader="dot" w:pos="8306"/>
        </w:tabs>
      </w:pPr>
      <w:hyperlink w:anchor="_Toc5484" w:history="1">
        <w:r>
          <w:rPr>
            <w:rFonts w:ascii="仿宋" w:eastAsia="仿宋" w:hAnsi="仿宋" w:cs="仿宋" w:hint="eastAsia"/>
            <w:lang w:eastAsia="zh-CN"/>
          </w:rPr>
          <w:t>(三)、合规风险评估</w:t>
        </w:r>
        <w:r>
          <w:tab/>
        </w:r>
        <w:r>
          <w:fldChar w:fldCharType="begin"/>
        </w:r>
        <w:r>
          <w:instrText xml:space="preserve"> PAGEREF _Toc5484 \h </w:instrText>
        </w:r>
        <w:r>
          <w:fldChar w:fldCharType="separate"/>
        </w:r>
        <w:r>
          <w:t>71</w:t>
        </w:r>
        <w:r>
          <w:fldChar w:fldCharType="end"/>
        </w:r>
      </w:hyperlink>
    </w:p>
    <w:p>
      <w:pPr>
        <w:pStyle w:val="TOC2"/>
        <w:tabs>
          <w:tab w:val="right" w:leader="dot" w:pos="8306"/>
        </w:tabs>
      </w:pPr>
      <w:hyperlink w:anchor="_Toc19917" w:history="1">
        <w:r>
          <w:rPr>
            <w:rFonts w:ascii="仿宋" w:eastAsia="仿宋" w:hAnsi="仿宋" w:cs="仿宋" w:hint="eastAsia"/>
            <w:lang w:eastAsia="zh-CN"/>
          </w:rPr>
          <w:t>(四)、合规监督与执行</w:t>
        </w:r>
        <w:r>
          <w:tab/>
        </w:r>
        <w:r>
          <w:fldChar w:fldCharType="begin"/>
        </w:r>
        <w:r>
          <w:instrText xml:space="preserve"> PAGEREF _Toc19917 \h </w:instrText>
        </w:r>
        <w:r>
          <w:fldChar w:fldCharType="separate"/>
        </w:r>
        <w:r>
          <w:t>73</w:t>
        </w:r>
        <w:r>
          <w:fldChar w:fldCharType="end"/>
        </w:r>
      </w:hyperlink>
    </w:p>
    <w:p>
      <w:pPr>
        <w:pStyle w:val="TOC1"/>
        <w:tabs>
          <w:tab w:val="right" w:leader="dot" w:pos="8306"/>
        </w:tabs>
      </w:pPr>
      <w:hyperlink w:anchor="_Toc31933" w:history="1">
        <w:r>
          <w:rPr>
            <w:rFonts w:ascii="仿宋" w:eastAsia="仿宋" w:hAnsi="仿宋" w:cs="仿宋" w:hint="eastAsia"/>
            <w:lang w:eastAsia="zh-CN"/>
          </w:rPr>
          <w:t>十九、项目施工方案</w:t>
        </w:r>
        <w:r>
          <w:tab/>
        </w:r>
        <w:r>
          <w:fldChar w:fldCharType="begin"/>
        </w:r>
        <w:r>
          <w:instrText xml:space="preserve"> PAGEREF _Toc31933 \h </w:instrText>
        </w:r>
        <w:r>
          <w:fldChar w:fldCharType="separate"/>
        </w:r>
        <w:r>
          <w:t>73</w:t>
        </w:r>
        <w:r>
          <w:fldChar w:fldCharType="end"/>
        </w:r>
      </w:hyperlink>
    </w:p>
    <w:p>
      <w:pPr>
        <w:pStyle w:val="TOC2"/>
        <w:tabs>
          <w:tab w:val="right" w:leader="dot" w:pos="8306"/>
        </w:tabs>
      </w:pPr>
      <w:hyperlink w:anchor="_Toc19617" w:history="1">
        <w:r>
          <w:rPr>
            <w:rFonts w:ascii="仿宋" w:eastAsia="仿宋" w:hAnsi="仿宋" w:cs="仿宋" w:hint="eastAsia"/>
            <w:lang w:eastAsia="zh-CN"/>
          </w:rPr>
          <w:t>(一)、施工组织设计</w:t>
        </w:r>
        <w:r>
          <w:tab/>
        </w:r>
        <w:r>
          <w:fldChar w:fldCharType="begin"/>
        </w:r>
        <w:r>
          <w:instrText xml:space="preserve"> PAGEREF _Toc19617 \h </w:instrText>
        </w:r>
        <w:r>
          <w:fldChar w:fldCharType="separate"/>
        </w:r>
        <w:r>
          <w:t>73</w:t>
        </w:r>
        <w:r>
          <w:fldChar w:fldCharType="end"/>
        </w:r>
      </w:hyperlink>
    </w:p>
    <w:p>
      <w:pPr>
        <w:pStyle w:val="TOC2"/>
        <w:tabs>
          <w:tab w:val="right" w:leader="dot" w:pos="8306"/>
        </w:tabs>
      </w:pPr>
      <w:hyperlink w:anchor="_Toc22542" w:history="1">
        <w:r>
          <w:rPr>
            <w:rFonts w:ascii="仿宋" w:eastAsia="仿宋" w:hAnsi="仿宋" w:cs="仿宋" w:hint="eastAsia"/>
            <w:lang w:eastAsia="zh-CN"/>
          </w:rPr>
          <w:t>(二)、施工工艺与技术路线</w:t>
        </w:r>
        <w:r>
          <w:tab/>
        </w:r>
        <w:r>
          <w:fldChar w:fldCharType="begin"/>
        </w:r>
        <w:r>
          <w:instrText xml:space="preserve"> PAGEREF _Toc22542 \h </w:instrText>
        </w:r>
        <w:r>
          <w:fldChar w:fldCharType="separate"/>
        </w:r>
        <w:r>
          <w:t>75</w:t>
        </w:r>
        <w:r>
          <w:fldChar w:fldCharType="end"/>
        </w:r>
      </w:hyperlink>
    </w:p>
    <w:p>
      <w:pPr>
        <w:pStyle w:val="TOC2"/>
        <w:tabs>
          <w:tab w:val="right" w:leader="dot" w:pos="8306"/>
        </w:tabs>
      </w:pPr>
      <w:hyperlink w:anchor="_Toc20718" w:history="1">
        <w:r>
          <w:rPr>
            <w:rFonts w:ascii="仿宋" w:eastAsia="仿宋" w:hAnsi="仿宋" w:cs="仿宋" w:hint="eastAsia"/>
            <w:lang w:eastAsia="zh-CN"/>
          </w:rPr>
          <w:t>(三)、关键节点施工计划</w:t>
        </w:r>
        <w:r>
          <w:tab/>
        </w:r>
        <w:r>
          <w:fldChar w:fldCharType="begin"/>
        </w:r>
        <w:r>
          <w:instrText xml:space="preserve"> PAGEREF _Toc20718 \h </w:instrText>
        </w:r>
        <w:r>
          <w:fldChar w:fldCharType="separate"/>
        </w:r>
        <w:r>
          <w:t>76</w:t>
        </w:r>
        <w:r>
          <w:fldChar w:fldCharType="end"/>
        </w:r>
      </w:hyperlink>
    </w:p>
    <w:p>
      <w:pPr>
        <w:pStyle w:val="TOC2"/>
        <w:tabs>
          <w:tab w:val="right" w:leader="dot" w:pos="8306"/>
        </w:tabs>
      </w:pPr>
      <w:hyperlink w:anchor="_Toc12168" w:history="1">
        <w:r>
          <w:rPr>
            <w:rFonts w:ascii="仿宋" w:eastAsia="仿宋" w:hAnsi="仿宋" w:cs="仿宋" w:hint="eastAsia"/>
            <w:lang w:eastAsia="zh-CN"/>
          </w:rPr>
          <w:t>(四)、施工现场管理</w:t>
        </w:r>
        <w:r>
          <w:tab/>
        </w:r>
        <w:r>
          <w:fldChar w:fldCharType="begin"/>
        </w:r>
        <w:r>
          <w:instrText xml:space="preserve"> PAGEREF _Toc12168 \h </w:instrText>
        </w:r>
        <w:r>
          <w:fldChar w:fldCharType="separate"/>
        </w:r>
        <w:r>
          <w:t>78</w:t>
        </w:r>
        <w:r>
          <w:fldChar w:fldCharType="end"/>
        </w:r>
      </w:hyperlink>
    </w:p>
    <w:p>
      <w:pPr>
        <w:pStyle w:val="TOC1"/>
        <w:tabs>
          <w:tab w:val="right" w:leader="dot" w:pos="8306"/>
        </w:tabs>
      </w:pPr>
      <w:hyperlink w:anchor="_Toc10231" w:history="1">
        <w:r>
          <w:rPr>
            <w:rFonts w:ascii="仿宋" w:eastAsia="仿宋" w:hAnsi="仿宋" w:cs="仿宋" w:hint="eastAsia"/>
            <w:lang w:eastAsia="zh-CN"/>
          </w:rPr>
          <w:t>二十、创新驱动与持续发展</w:t>
        </w:r>
        <w:r>
          <w:tab/>
        </w:r>
        <w:r>
          <w:fldChar w:fldCharType="begin"/>
        </w:r>
        <w:r>
          <w:instrText xml:space="preserve"> PAGEREF _Toc10231 \h </w:instrText>
        </w:r>
        <w:r>
          <w:fldChar w:fldCharType="separate"/>
        </w:r>
        <w:r>
          <w:t>80</w:t>
        </w:r>
        <w:r>
          <w:fldChar w:fldCharType="end"/>
        </w:r>
      </w:hyperlink>
    </w:p>
    <w:p>
      <w:pPr>
        <w:pStyle w:val="TOC2"/>
        <w:tabs>
          <w:tab w:val="right" w:leader="dot" w:pos="8306"/>
        </w:tabs>
      </w:pPr>
      <w:hyperlink w:anchor="_Toc29216" w:history="1">
        <w:r>
          <w:rPr>
            <w:rFonts w:ascii="仿宋" w:eastAsia="仿宋" w:hAnsi="仿宋" w:cs="仿宋" w:hint="eastAsia"/>
            <w:lang w:eastAsia="zh-CN"/>
          </w:rPr>
          <w:t>(一)、创新驱动战略实施</w:t>
        </w:r>
        <w:r>
          <w:tab/>
        </w:r>
        <w:r>
          <w:fldChar w:fldCharType="begin"/>
        </w:r>
        <w:r>
          <w:instrText xml:space="preserve"> PAGEREF _Toc29216 \h </w:instrText>
        </w:r>
        <w:r>
          <w:fldChar w:fldCharType="separate"/>
        </w:r>
        <w:r>
          <w:t>80</w:t>
        </w:r>
        <w:r>
          <w:fldChar w:fldCharType="end"/>
        </w:r>
      </w:hyperlink>
    </w:p>
    <w:p>
      <w:pPr>
        <w:pStyle w:val="TOC2"/>
        <w:tabs>
          <w:tab w:val="right" w:leader="dot" w:pos="8306"/>
        </w:tabs>
      </w:pPr>
      <w:hyperlink w:anchor="_Toc26806" w:history="1">
        <w:r>
          <w:rPr>
            <w:rFonts w:ascii="仿宋" w:eastAsia="仿宋" w:hAnsi="仿宋" w:cs="仿宋" w:hint="eastAsia"/>
            <w:lang w:eastAsia="zh-CN"/>
          </w:rPr>
          <w:t>(二)、持续发展路径探索</w:t>
        </w:r>
        <w:r>
          <w:tab/>
        </w:r>
        <w:r>
          <w:fldChar w:fldCharType="begin"/>
        </w:r>
        <w:r>
          <w:instrText xml:space="preserve"> PAGEREF _Toc26806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02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20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44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03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47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71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22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https://d.book118.com/047043013154006046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1A7D8D"/>
    <w:rsid w:val="231A7D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7043013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2024-02-20T23:59:00Z</dcterms:created>
  <dcterms:modified xsi:type="dcterms:W3CDTF">2024-02-20T23:59:42Z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4BFA060B49954879B2A80F53D60BCBCD_11</vt:lpwstr>
  </property>
  <property fmtid="{D5CDD505-2E9C-101B-9397-08002B2CF9AE}" pid="3" name="KSOProductBuildVer">
    <vt:lpwstr>2052-12.1.0.16250</vt:lpwstr>
  </property>
</Properties>
</file>