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E4076" w:rsidP="00FE4076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E4076">
        <w:rPr>
          <w:rFonts w:ascii="华文中宋" w:eastAsia="华文中宋" w:hAnsi="华文中宋"/>
          <w:b/>
          <w:sz w:val="30"/>
        </w:rPr>
        <w:t>2023</w:t>
      </w:r>
      <w:r w:rsidRPr="00FE4076">
        <w:rPr>
          <w:rFonts w:ascii="华文中宋" w:eastAsia="华文中宋" w:hAnsi="华文中宋"/>
          <w:b/>
          <w:sz w:val="30"/>
        </w:rPr>
        <w:t>年宜春市烟草专卖局人员招聘考试试题及答案解析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一位隐士经常抱怨他要做的事情太多了。人们颇感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，因为隐士独自一人生活，既无家庭牵绊，又无琐务缠扰，怎么可能呢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填入画横线处的词语，最恰当的是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、猜疑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、疑惑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、惘然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、茫然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横线后面紧接的是一个表示疑问的句子，而“惘然”“茫然”做状语时指失意的样子，所以排除选项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。“猜疑”</w:t>
      </w:r>
      <w:r w:rsidRPr="00E0697D">
        <w:rPr>
          <w:rFonts w:ascii="Times New Roman" w:eastAsia="微软雅黑" w:hAnsi="微软雅黑" w:cs="宋体" w:hint="eastAsia"/>
          <w:szCs w:val="18"/>
        </w:rPr>
        <w:t>是指无中生有地起疑心，对人对事不放心，文中无此意思，而“疑惑”是指迷惑，不理解，符合文意。故选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假如法庭陪审员过于专业化，他可能因强烈的专业视角而丧失一个普通人的正常视野。法律是为普通人制定的，也需要普通人来遵守才有效力，同样，司法过程也需要普通人制度化的参与。这段文字是针对什么问题阐述观点的</w:t>
      </w:r>
      <w:r w:rsidRPr="003F588C">
        <w:rPr>
          <w:rFonts w:ascii="Times New Roman" w:eastAsia="微软雅黑" w:hAnsi="微软雅黑" w:cs="宋体" w:hint="eastAsia"/>
          <w:szCs w:val="18"/>
        </w:rPr>
        <w:t>?()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、外人干预法庭审理过程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、法庭审理案件的程序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、法律怎样才会得到有效的遵守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、由专业人员担当法庭陪审员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主要说明：法律陪审员不但需要专业的人员，而且也需要普通人的参与，只有这样，法律才有真正的效力，司法过程也是如此。由此可见，题干主要是针对“法律怎样才能得到有效地遵守”这一问题来阐述观点的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项“外人”的指代不清，不能选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项，文中虽然也涉及到法庭程序的问题，但其主旨并不在此，也不能选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项是一个观点而不是问题，因此也不能选。故选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皮肤美是人体美的一个重要表征。面部皮肤是最引人注目的地方，健美的面部皮肤可增添人的姿色，反映人体的健康状况与精神面貌。中国大多数人属黄肤色人种，光洁柔润、白里透红的颜面</w:t>
      </w:r>
      <w:r w:rsidRPr="00E0697D">
        <w:rPr>
          <w:rFonts w:ascii="Times New Roman" w:eastAsia="微软雅黑" w:hAnsi="微软雅黑" w:cs="宋体" w:hint="eastAsia"/>
          <w:szCs w:val="18"/>
        </w:rPr>
        <w:t>，是历来人们所称道、羡慕和追求的。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关于这段话，下列说法不正确的是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、皮肤美也是衡量人体美的一个指标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、从面部肤色可判断一个人的健康状况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、中国还有其他肤色的人种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、中国人的肤色是最美丽的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文中只说明面部皮肤的光洁柔润、白里透红，历来为人所称道、羡慕和追求，至于是不是最美丽的并没有提及。故选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随着大量农村人口涌向城市，使得村落被空置，甚至遭</w:t>
      </w:r>
      <w:r w:rsidRPr="00E0697D">
        <w:rPr>
          <w:rFonts w:ascii="Times New Roman" w:eastAsia="微软雅黑" w:hAnsi="微软雅黑" w:cs="宋体" w:hint="eastAsia"/>
          <w:szCs w:val="18"/>
        </w:rPr>
        <w:t>_______</w:t>
      </w:r>
      <w:r w:rsidRPr="00E0697D">
        <w:rPr>
          <w:rFonts w:ascii="Times New Roman" w:eastAsia="微软雅黑" w:hAnsi="微软雅黑" w:cs="宋体" w:hint="eastAsia"/>
          <w:szCs w:val="18"/>
        </w:rPr>
        <w:t>。同时，交通网络的改善、人口流动的增多和信息网络覆盖面的扩大等种种条件，加剧了外部文化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农村的速度，村落传统文化趋于边缘化，家庭意识淡化，安土重迁的习俗弱化，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几千年的传统村落及其文化面临逐渐消失的危险，可谓是到了“生死存亡之秋”。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、荒芜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影响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持续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、遗弃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渗透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延续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、荒废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陶冶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连续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、荒弃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熏陶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陆续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第一个空，根据前边村落被人为地空置可知第一</w:t>
      </w:r>
      <w:r w:rsidRPr="00E0697D">
        <w:rPr>
          <w:rFonts w:ascii="Times New Roman" w:eastAsia="微软雅黑" w:hAnsi="微软雅黑" w:cs="宋体" w:hint="eastAsia"/>
          <w:szCs w:val="18"/>
        </w:rPr>
        <w:t>个空是被人为空置的进一步加剧，“荒芜”和“荒废”不表示被动，由此排除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。“文化渗透”和“文化熏陶”的说法都存在，但是“熏陶”一般用于人的思想行为，由此可知应选择“渗透”。第三个空，“延续”指照原来的样子继续下去，“陆续”侧重于有先有后，文中提到的是“几千年的传统村落及其文化”，则应选择“延续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1863</w:t>
      </w:r>
      <w:r w:rsidRPr="00E0697D">
        <w:rPr>
          <w:rFonts w:ascii="Times New Roman" w:eastAsia="微软雅黑" w:hAnsi="微软雅黑" w:cs="宋体" w:hint="eastAsia"/>
          <w:szCs w:val="18"/>
        </w:rPr>
        <w:t>年</w:t>
      </w:r>
      <w:r w:rsidRPr="00E0697D">
        <w:rPr>
          <w:rFonts w:ascii="Times New Roman" w:eastAsia="微软雅黑" w:hAnsi="微软雅黑" w:cs="宋体" w:hint="eastAsia"/>
          <w:szCs w:val="18"/>
        </w:rPr>
        <w:t>1</w:t>
      </w:r>
      <w:r w:rsidRPr="00E0697D">
        <w:rPr>
          <w:rFonts w:ascii="Times New Roman" w:eastAsia="微软雅黑" w:hAnsi="微软雅黑" w:cs="宋体" w:hint="eastAsia"/>
          <w:szCs w:val="18"/>
        </w:rPr>
        <w:t>月</w:t>
      </w:r>
      <w:r w:rsidRPr="00E0697D">
        <w:rPr>
          <w:rFonts w:ascii="Times New Roman" w:eastAsia="微软雅黑" w:hAnsi="微软雅黑" w:cs="宋体" w:hint="eastAsia"/>
          <w:szCs w:val="18"/>
        </w:rPr>
        <w:t>10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https://d.book118.com/047054061053006030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0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FE407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407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07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407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07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407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07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FE40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1444F33"/>
  <w15:docId w15:val="{A0B01B45-F4AA-4FDA-8305-C81196D83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unhideWhenUsed/>
    <w:rsid w:val="00FE40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E4076"/>
    <w:rPr>
      <w:sz w:val="18"/>
      <w:szCs w:val="18"/>
    </w:rPr>
  </w:style>
  <w:style w:type="paragraph" w:styleId="Footer">
    <w:name w:val="footer"/>
    <w:basedOn w:val="Normal"/>
    <w:link w:val="a0"/>
    <w:unhideWhenUsed/>
    <w:rsid w:val="00FE40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E4076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FE4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47054061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4010</Words>
  <Characters>22862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2024-01-11T11:05:00Z</dcterms:created>
  <dcterms:modified xsi:type="dcterms:W3CDTF">2024-01-11T11:05:00Z</dcterms:modified>
</cp:coreProperties>
</file>