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摄像器材项目规划设计纲要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2" w:history="1">
        <w:r>
          <w:rPr>
            <w:rFonts w:ascii="仿宋" w:eastAsia="仿宋" w:hAnsi="仿宋" w:cs="仿宋" w:hint="eastAsia"/>
            <w:lang w:eastAsia="zh-CN"/>
          </w:rPr>
          <w:t>前言</w:t>
        </w:r>
        <w:r>
          <w:tab/>
        </w:r>
        <w:r>
          <w:fldChar w:fldCharType="begin"/>
        </w:r>
        <w:r>
          <w:instrText xml:space="preserve"> PAGEREF _Toc2932 \h </w:instrText>
        </w:r>
        <w:r>
          <w:fldChar w:fldCharType="separate"/>
        </w:r>
        <w:r>
          <w:t>3</w:t>
        </w:r>
        <w:r>
          <w:fldChar w:fldCharType="end"/>
        </w:r>
      </w:hyperlink>
    </w:p>
    <w:p>
      <w:pPr>
        <w:pStyle w:val="TOC1"/>
        <w:tabs>
          <w:tab w:val="right" w:leader="dot" w:pos="8306"/>
        </w:tabs>
      </w:pPr>
      <w:hyperlink w:anchor="_Toc27279" w:history="1">
        <w:r>
          <w:rPr>
            <w:rFonts w:ascii="仿宋" w:eastAsia="仿宋" w:hAnsi="仿宋" w:cs="仿宋" w:hint="eastAsia"/>
            <w:lang w:eastAsia="zh-CN"/>
          </w:rPr>
          <w:t>一、摄像器材项目土建工程</w:t>
        </w:r>
        <w:r>
          <w:tab/>
        </w:r>
        <w:r>
          <w:fldChar w:fldCharType="begin"/>
        </w:r>
        <w:r>
          <w:instrText xml:space="preserve"> PAGEREF _Toc27279 \h </w:instrText>
        </w:r>
        <w:r>
          <w:fldChar w:fldCharType="separate"/>
        </w:r>
        <w:r>
          <w:t>3</w:t>
        </w:r>
        <w:r>
          <w:fldChar w:fldCharType="end"/>
        </w:r>
      </w:hyperlink>
    </w:p>
    <w:p>
      <w:pPr>
        <w:pStyle w:val="TOC2"/>
        <w:tabs>
          <w:tab w:val="right" w:leader="dot" w:pos="8306"/>
        </w:tabs>
      </w:pPr>
      <w:hyperlink w:anchor="_Toc31323" w:history="1">
        <w:r>
          <w:rPr>
            <w:rFonts w:ascii="仿宋" w:eastAsia="仿宋" w:hAnsi="仿宋" w:cs="仿宋" w:hint="eastAsia"/>
            <w:lang w:eastAsia="zh-CN"/>
          </w:rPr>
          <w:t>(一)、建筑工程设计原则</w:t>
        </w:r>
        <w:r>
          <w:tab/>
        </w:r>
        <w:r>
          <w:fldChar w:fldCharType="begin"/>
        </w:r>
        <w:r>
          <w:instrText xml:space="preserve"> PAGEREF _Toc31323 \h </w:instrText>
        </w:r>
        <w:r>
          <w:fldChar w:fldCharType="separate"/>
        </w:r>
        <w:r>
          <w:t>3</w:t>
        </w:r>
        <w:r>
          <w:fldChar w:fldCharType="end"/>
        </w:r>
      </w:hyperlink>
    </w:p>
    <w:p>
      <w:pPr>
        <w:pStyle w:val="TOC2"/>
        <w:tabs>
          <w:tab w:val="right" w:leader="dot" w:pos="8306"/>
        </w:tabs>
      </w:pPr>
      <w:hyperlink w:anchor="_Toc9931" w:history="1">
        <w:r>
          <w:rPr>
            <w:rFonts w:ascii="仿宋" w:eastAsia="仿宋" w:hAnsi="仿宋" w:cs="仿宋" w:hint="eastAsia"/>
            <w:lang w:eastAsia="zh-CN"/>
          </w:rPr>
          <w:t>(二)、土建工程设计年限及安全等级</w:t>
        </w:r>
        <w:r>
          <w:tab/>
        </w:r>
        <w:r>
          <w:fldChar w:fldCharType="begin"/>
        </w:r>
        <w:r>
          <w:instrText xml:space="preserve"> PAGEREF _Toc9931 \h </w:instrText>
        </w:r>
        <w:r>
          <w:fldChar w:fldCharType="separate"/>
        </w:r>
        <w:r>
          <w:t>4</w:t>
        </w:r>
        <w:r>
          <w:fldChar w:fldCharType="end"/>
        </w:r>
      </w:hyperlink>
    </w:p>
    <w:p>
      <w:pPr>
        <w:pStyle w:val="TOC2"/>
        <w:tabs>
          <w:tab w:val="right" w:leader="dot" w:pos="8306"/>
        </w:tabs>
      </w:pPr>
      <w:hyperlink w:anchor="_Toc9331" w:history="1">
        <w:r>
          <w:rPr>
            <w:rFonts w:ascii="仿宋" w:eastAsia="仿宋" w:hAnsi="仿宋" w:cs="仿宋" w:hint="eastAsia"/>
            <w:lang w:eastAsia="zh-CN"/>
          </w:rPr>
          <w:t>(三)、建筑工程设计总体要求</w:t>
        </w:r>
        <w:r>
          <w:tab/>
        </w:r>
        <w:r>
          <w:fldChar w:fldCharType="begin"/>
        </w:r>
        <w:r>
          <w:instrText xml:space="preserve"> PAGEREF _Toc9331 \h </w:instrText>
        </w:r>
        <w:r>
          <w:fldChar w:fldCharType="separate"/>
        </w:r>
        <w:r>
          <w:t>5</w:t>
        </w:r>
        <w:r>
          <w:fldChar w:fldCharType="end"/>
        </w:r>
      </w:hyperlink>
    </w:p>
    <w:p>
      <w:pPr>
        <w:pStyle w:val="TOC2"/>
        <w:tabs>
          <w:tab w:val="right" w:leader="dot" w:pos="8306"/>
        </w:tabs>
      </w:pPr>
      <w:hyperlink w:anchor="_Toc8003" w:history="1">
        <w:r>
          <w:rPr>
            <w:rFonts w:ascii="仿宋" w:eastAsia="仿宋" w:hAnsi="仿宋" w:cs="仿宋" w:hint="eastAsia"/>
            <w:lang w:eastAsia="zh-CN"/>
          </w:rPr>
          <w:t>(四)、土建工程建设指标</w:t>
        </w:r>
        <w:r>
          <w:tab/>
        </w:r>
        <w:r>
          <w:fldChar w:fldCharType="begin"/>
        </w:r>
        <w:r>
          <w:instrText xml:space="preserve"> PAGEREF _Toc8003 \h </w:instrText>
        </w:r>
        <w:r>
          <w:fldChar w:fldCharType="separate"/>
        </w:r>
        <w:r>
          <w:t>6</w:t>
        </w:r>
        <w:r>
          <w:fldChar w:fldCharType="end"/>
        </w:r>
      </w:hyperlink>
    </w:p>
    <w:p>
      <w:pPr>
        <w:pStyle w:val="TOC1"/>
        <w:tabs>
          <w:tab w:val="right" w:leader="dot" w:pos="8306"/>
        </w:tabs>
      </w:pPr>
      <w:hyperlink w:anchor="_Toc7526" w:history="1">
        <w:r>
          <w:rPr>
            <w:rFonts w:ascii="仿宋" w:eastAsia="仿宋" w:hAnsi="仿宋" w:cs="仿宋" w:hint="eastAsia"/>
            <w:lang w:eastAsia="zh-CN"/>
          </w:rPr>
          <w:t>二、摄像器材项目建设单位说明</w:t>
        </w:r>
        <w:r>
          <w:tab/>
        </w:r>
        <w:r>
          <w:fldChar w:fldCharType="begin"/>
        </w:r>
        <w:r>
          <w:instrText xml:space="preserve"> PAGEREF _Toc7526 \h </w:instrText>
        </w:r>
        <w:r>
          <w:fldChar w:fldCharType="separate"/>
        </w:r>
        <w:r>
          <w:t>6</w:t>
        </w:r>
        <w:r>
          <w:fldChar w:fldCharType="end"/>
        </w:r>
      </w:hyperlink>
    </w:p>
    <w:p>
      <w:pPr>
        <w:pStyle w:val="TOC2"/>
        <w:tabs>
          <w:tab w:val="right" w:leader="dot" w:pos="8306"/>
        </w:tabs>
      </w:pPr>
      <w:hyperlink w:anchor="_Toc14710" w:history="1">
        <w:r>
          <w:rPr>
            <w:rFonts w:ascii="仿宋" w:eastAsia="仿宋" w:hAnsi="仿宋" w:cs="仿宋" w:hint="eastAsia"/>
            <w:lang w:eastAsia="zh-CN"/>
          </w:rPr>
          <w:t>(一)、摄像器材项目承办单位基本情况</w:t>
        </w:r>
        <w:r>
          <w:tab/>
        </w:r>
        <w:r>
          <w:fldChar w:fldCharType="begin"/>
        </w:r>
        <w:r>
          <w:instrText xml:space="preserve"> PAGEREF _Toc14710 \h </w:instrText>
        </w:r>
        <w:r>
          <w:fldChar w:fldCharType="separate"/>
        </w:r>
        <w:r>
          <w:t>6</w:t>
        </w:r>
        <w:r>
          <w:fldChar w:fldCharType="end"/>
        </w:r>
      </w:hyperlink>
    </w:p>
    <w:p>
      <w:pPr>
        <w:pStyle w:val="TOC2"/>
        <w:tabs>
          <w:tab w:val="right" w:leader="dot" w:pos="8306"/>
        </w:tabs>
      </w:pPr>
      <w:hyperlink w:anchor="_Toc15184" w:history="1">
        <w:r>
          <w:rPr>
            <w:rFonts w:ascii="仿宋" w:eastAsia="仿宋" w:hAnsi="仿宋" w:cs="仿宋" w:hint="eastAsia"/>
            <w:lang w:eastAsia="zh-CN"/>
          </w:rPr>
          <w:t>(二)、公司经济效益分析</w:t>
        </w:r>
        <w:r>
          <w:tab/>
        </w:r>
        <w:r>
          <w:fldChar w:fldCharType="begin"/>
        </w:r>
        <w:r>
          <w:instrText xml:space="preserve"> PAGEREF _Toc15184 \h </w:instrText>
        </w:r>
        <w:r>
          <w:fldChar w:fldCharType="separate"/>
        </w:r>
        <w:r>
          <w:t>7</w:t>
        </w:r>
        <w:r>
          <w:fldChar w:fldCharType="end"/>
        </w:r>
      </w:hyperlink>
    </w:p>
    <w:p>
      <w:pPr>
        <w:pStyle w:val="TOC1"/>
        <w:tabs>
          <w:tab w:val="right" w:leader="dot" w:pos="8306"/>
        </w:tabs>
      </w:pPr>
      <w:hyperlink w:anchor="_Toc10070" w:history="1">
        <w:r>
          <w:rPr>
            <w:rFonts w:ascii="仿宋" w:eastAsia="仿宋" w:hAnsi="仿宋" w:cs="仿宋" w:hint="eastAsia"/>
            <w:lang w:eastAsia="zh-CN"/>
          </w:rPr>
          <w:t>三、摄像器材项目绩效评估</w:t>
        </w:r>
        <w:r>
          <w:tab/>
        </w:r>
        <w:r>
          <w:fldChar w:fldCharType="begin"/>
        </w:r>
        <w:r>
          <w:instrText xml:space="preserve"> PAGEREF _Toc10070 \h </w:instrText>
        </w:r>
        <w:r>
          <w:fldChar w:fldCharType="separate"/>
        </w:r>
        <w:r>
          <w:t>8</w:t>
        </w:r>
        <w:r>
          <w:fldChar w:fldCharType="end"/>
        </w:r>
      </w:hyperlink>
    </w:p>
    <w:p>
      <w:pPr>
        <w:pStyle w:val="TOC2"/>
        <w:tabs>
          <w:tab w:val="right" w:leader="dot" w:pos="8306"/>
        </w:tabs>
      </w:pPr>
      <w:hyperlink w:anchor="_Toc29557" w:history="1">
        <w:r>
          <w:rPr>
            <w:rFonts w:ascii="仿宋" w:eastAsia="仿宋" w:hAnsi="仿宋" w:cs="仿宋" w:hint="eastAsia"/>
            <w:lang w:eastAsia="zh-CN"/>
          </w:rPr>
          <w:t>(一)、绩效评估指标</w:t>
        </w:r>
        <w:r>
          <w:tab/>
        </w:r>
        <w:r>
          <w:fldChar w:fldCharType="begin"/>
        </w:r>
        <w:r>
          <w:instrText xml:space="preserve"> PAGEREF _Toc29557 \h </w:instrText>
        </w:r>
        <w:r>
          <w:fldChar w:fldCharType="separate"/>
        </w:r>
        <w:r>
          <w:t>8</w:t>
        </w:r>
        <w:r>
          <w:fldChar w:fldCharType="end"/>
        </w:r>
      </w:hyperlink>
    </w:p>
    <w:p>
      <w:pPr>
        <w:pStyle w:val="TOC2"/>
        <w:tabs>
          <w:tab w:val="right" w:leader="dot" w:pos="8306"/>
        </w:tabs>
      </w:pPr>
      <w:hyperlink w:anchor="_Toc28592" w:history="1">
        <w:r>
          <w:rPr>
            <w:rFonts w:ascii="仿宋" w:eastAsia="仿宋" w:hAnsi="仿宋" w:cs="仿宋" w:hint="eastAsia"/>
            <w:lang w:eastAsia="zh-CN"/>
          </w:rPr>
          <w:t>(二)、绩效评估方法</w:t>
        </w:r>
        <w:r>
          <w:tab/>
        </w:r>
        <w:r>
          <w:fldChar w:fldCharType="begin"/>
        </w:r>
        <w:r>
          <w:instrText xml:space="preserve"> PAGEREF _Toc28592 \h </w:instrText>
        </w:r>
        <w:r>
          <w:fldChar w:fldCharType="separate"/>
        </w:r>
        <w:r>
          <w:t>9</w:t>
        </w:r>
        <w:r>
          <w:fldChar w:fldCharType="end"/>
        </w:r>
      </w:hyperlink>
    </w:p>
    <w:p>
      <w:pPr>
        <w:pStyle w:val="TOC2"/>
        <w:tabs>
          <w:tab w:val="right" w:leader="dot" w:pos="8306"/>
        </w:tabs>
      </w:pPr>
      <w:hyperlink w:anchor="_Toc26023" w:history="1">
        <w:r>
          <w:rPr>
            <w:rFonts w:ascii="仿宋" w:eastAsia="仿宋" w:hAnsi="仿宋" w:cs="仿宋" w:hint="eastAsia"/>
            <w:lang w:eastAsia="zh-CN"/>
          </w:rPr>
          <w:t>(三)、绩效评估周期</w:t>
        </w:r>
        <w:r>
          <w:tab/>
        </w:r>
        <w:r>
          <w:fldChar w:fldCharType="begin"/>
        </w:r>
        <w:r>
          <w:instrText xml:space="preserve"> PAGEREF _Toc26023 \h </w:instrText>
        </w:r>
        <w:r>
          <w:fldChar w:fldCharType="separate"/>
        </w:r>
        <w:r>
          <w:t>10</w:t>
        </w:r>
        <w:r>
          <w:fldChar w:fldCharType="end"/>
        </w:r>
      </w:hyperlink>
    </w:p>
    <w:p>
      <w:pPr>
        <w:pStyle w:val="TOC1"/>
        <w:tabs>
          <w:tab w:val="right" w:leader="dot" w:pos="8306"/>
        </w:tabs>
      </w:pPr>
      <w:hyperlink w:anchor="_Toc24190" w:history="1">
        <w:r>
          <w:rPr>
            <w:rFonts w:ascii="仿宋" w:eastAsia="仿宋" w:hAnsi="仿宋" w:cs="仿宋" w:hint="eastAsia"/>
            <w:lang w:eastAsia="zh-CN"/>
          </w:rPr>
          <w:t>四、市场分析、调研</w:t>
        </w:r>
        <w:r>
          <w:tab/>
        </w:r>
        <w:r>
          <w:fldChar w:fldCharType="begin"/>
        </w:r>
        <w:r>
          <w:instrText xml:space="preserve"> PAGEREF _Toc24190 \h </w:instrText>
        </w:r>
        <w:r>
          <w:fldChar w:fldCharType="separate"/>
        </w:r>
        <w:r>
          <w:t>11</w:t>
        </w:r>
        <w:r>
          <w:fldChar w:fldCharType="end"/>
        </w:r>
      </w:hyperlink>
    </w:p>
    <w:p>
      <w:pPr>
        <w:pStyle w:val="TOC2"/>
        <w:tabs>
          <w:tab w:val="right" w:leader="dot" w:pos="8306"/>
        </w:tabs>
      </w:pPr>
      <w:hyperlink w:anchor="_Toc21430" w:history="1">
        <w:r>
          <w:rPr>
            <w:rFonts w:ascii="仿宋" w:eastAsia="仿宋" w:hAnsi="仿宋" w:cs="仿宋" w:hint="eastAsia"/>
            <w:lang w:eastAsia="zh-CN"/>
          </w:rPr>
          <w:t>(一)、摄像器材行业分析</w:t>
        </w:r>
        <w:r>
          <w:tab/>
        </w:r>
        <w:r>
          <w:fldChar w:fldCharType="begin"/>
        </w:r>
        <w:r>
          <w:instrText xml:space="preserve"> PAGEREF _Toc21430 \h </w:instrText>
        </w:r>
        <w:r>
          <w:fldChar w:fldCharType="separate"/>
        </w:r>
        <w:r>
          <w:t>11</w:t>
        </w:r>
        <w:r>
          <w:fldChar w:fldCharType="end"/>
        </w:r>
      </w:hyperlink>
    </w:p>
    <w:p>
      <w:pPr>
        <w:pStyle w:val="TOC2"/>
        <w:tabs>
          <w:tab w:val="right" w:leader="dot" w:pos="8306"/>
        </w:tabs>
      </w:pPr>
      <w:hyperlink w:anchor="_Toc17667" w:history="1">
        <w:r>
          <w:rPr>
            <w:rFonts w:ascii="仿宋" w:eastAsia="仿宋" w:hAnsi="仿宋" w:cs="仿宋" w:hint="eastAsia"/>
            <w:lang w:eastAsia="zh-CN"/>
          </w:rPr>
          <w:t>(二)、摄像器材市场分析预测</w:t>
        </w:r>
        <w:r>
          <w:tab/>
        </w:r>
        <w:r>
          <w:fldChar w:fldCharType="begin"/>
        </w:r>
        <w:r>
          <w:instrText xml:space="preserve"> PAGEREF _Toc17667 \h </w:instrText>
        </w:r>
        <w:r>
          <w:fldChar w:fldCharType="separate"/>
        </w:r>
        <w:r>
          <w:t>12</w:t>
        </w:r>
        <w:r>
          <w:fldChar w:fldCharType="end"/>
        </w:r>
      </w:hyperlink>
    </w:p>
    <w:p>
      <w:pPr>
        <w:pStyle w:val="TOC1"/>
        <w:tabs>
          <w:tab w:val="right" w:leader="dot" w:pos="8306"/>
        </w:tabs>
      </w:pPr>
      <w:hyperlink w:anchor="_Toc28078" w:history="1">
        <w:r>
          <w:rPr>
            <w:rFonts w:ascii="仿宋" w:eastAsia="仿宋" w:hAnsi="仿宋" w:cs="仿宋" w:hint="eastAsia"/>
            <w:lang w:eastAsia="zh-CN"/>
          </w:rPr>
          <w:t>五、摄像器材项目建设背景及必要性分析</w:t>
        </w:r>
        <w:r>
          <w:tab/>
        </w:r>
        <w:r>
          <w:fldChar w:fldCharType="begin"/>
        </w:r>
        <w:r>
          <w:instrText xml:space="preserve"> PAGEREF _Toc28078 \h </w:instrText>
        </w:r>
        <w:r>
          <w:fldChar w:fldCharType="separate"/>
        </w:r>
        <w:r>
          <w:t>12</w:t>
        </w:r>
        <w:r>
          <w:fldChar w:fldCharType="end"/>
        </w:r>
      </w:hyperlink>
    </w:p>
    <w:p>
      <w:pPr>
        <w:pStyle w:val="TOC2"/>
        <w:tabs>
          <w:tab w:val="right" w:leader="dot" w:pos="8306"/>
        </w:tabs>
      </w:pPr>
      <w:hyperlink w:anchor="_Toc28588" w:history="1">
        <w:r>
          <w:rPr>
            <w:rFonts w:ascii="仿宋" w:eastAsia="仿宋" w:hAnsi="仿宋" w:cs="仿宋" w:hint="eastAsia"/>
            <w:lang w:eastAsia="zh-CN"/>
          </w:rPr>
          <w:t>(一)、摄像器材项目背景分析</w:t>
        </w:r>
        <w:r>
          <w:tab/>
        </w:r>
        <w:r>
          <w:fldChar w:fldCharType="begin"/>
        </w:r>
        <w:r>
          <w:instrText xml:space="preserve"> PAGEREF _Toc28588 \h </w:instrText>
        </w:r>
        <w:r>
          <w:fldChar w:fldCharType="separate"/>
        </w:r>
        <w:r>
          <w:t>12</w:t>
        </w:r>
        <w:r>
          <w:fldChar w:fldCharType="end"/>
        </w:r>
      </w:hyperlink>
    </w:p>
    <w:p>
      <w:pPr>
        <w:pStyle w:val="TOC2"/>
        <w:tabs>
          <w:tab w:val="right" w:leader="dot" w:pos="8306"/>
        </w:tabs>
      </w:pPr>
      <w:hyperlink w:anchor="_Toc24743" w:history="1">
        <w:r>
          <w:rPr>
            <w:rFonts w:ascii="仿宋" w:eastAsia="仿宋" w:hAnsi="仿宋" w:cs="仿宋" w:hint="eastAsia"/>
            <w:lang w:eastAsia="zh-CN"/>
          </w:rPr>
          <w:t>(二)、摄像器材项目建设必要性分析</w:t>
        </w:r>
        <w:r>
          <w:tab/>
        </w:r>
        <w:r>
          <w:fldChar w:fldCharType="begin"/>
        </w:r>
        <w:r>
          <w:instrText xml:space="preserve"> PAGEREF _Toc24743 \h </w:instrText>
        </w:r>
        <w:r>
          <w:fldChar w:fldCharType="separate"/>
        </w:r>
        <w:r>
          <w:t>14</w:t>
        </w:r>
        <w:r>
          <w:fldChar w:fldCharType="end"/>
        </w:r>
      </w:hyperlink>
    </w:p>
    <w:p>
      <w:pPr>
        <w:pStyle w:val="TOC1"/>
        <w:tabs>
          <w:tab w:val="right" w:leader="dot" w:pos="8306"/>
        </w:tabs>
      </w:pPr>
      <w:hyperlink w:anchor="_Toc10243" w:history="1">
        <w:r>
          <w:rPr>
            <w:rFonts w:ascii="仿宋" w:eastAsia="仿宋" w:hAnsi="仿宋" w:cs="仿宋" w:hint="eastAsia"/>
            <w:lang w:eastAsia="zh-CN"/>
          </w:rPr>
          <w:t>六、产品规划分析</w:t>
        </w:r>
        <w:r>
          <w:tab/>
        </w:r>
        <w:r>
          <w:fldChar w:fldCharType="begin"/>
        </w:r>
        <w:r>
          <w:instrText xml:space="preserve"> PAGEREF _Toc10243 \h </w:instrText>
        </w:r>
        <w:r>
          <w:fldChar w:fldCharType="separate"/>
        </w:r>
        <w:r>
          <w:t>15</w:t>
        </w:r>
        <w:r>
          <w:fldChar w:fldCharType="end"/>
        </w:r>
      </w:hyperlink>
    </w:p>
    <w:p>
      <w:pPr>
        <w:pStyle w:val="TOC2"/>
        <w:tabs>
          <w:tab w:val="right" w:leader="dot" w:pos="8306"/>
        </w:tabs>
      </w:pPr>
      <w:hyperlink w:anchor="_Toc17780" w:history="1">
        <w:r>
          <w:rPr>
            <w:rFonts w:ascii="仿宋" w:eastAsia="仿宋" w:hAnsi="仿宋" w:cs="仿宋" w:hint="eastAsia"/>
            <w:lang w:eastAsia="zh-CN"/>
          </w:rPr>
          <w:t>(一)、产品规划</w:t>
        </w:r>
        <w:r>
          <w:tab/>
        </w:r>
        <w:r>
          <w:fldChar w:fldCharType="begin"/>
        </w:r>
        <w:r>
          <w:instrText xml:space="preserve"> PAGEREF _Toc17780 \h </w:instrText>
        </w:r>
        <w:r>
          <w:fldChar w:fldCharType="separate"/>
        </w:r>
        <w:r>
          <w:t>15</w:t>
        </w:r>
        <w:r>
          <w:fldChar w:fldCharType="end"/>
        </w:r>
      </w:hyperlink>
    </w:p>
    <w:p>
      <w:pPr>
        <w:pStyle w:val="TOC2"/>
        <w:tabs>
          <w:tab w:val="right" w:leader="dot" w:pos="8306"/>
        </w:tabs>
      </w:pPr>
      <w:hyperlink w:anchor="_Toc2878" w:history="1">
        <w:r>
          <w:rPr>
            <w:rFonts w:ascii="仿宋" w:eastAsia="仿宋" w:hAnsi="仿宋" w:cs="仿宋" w:hint="eastAsia"/>
            <w:lang w:eastAsia="zh-CN"/>
          </w:rPr>
          <w:t>(二)、建设规模</w:t>
        </w:r>
        <w:r>
          <w:tab/>
        </w:r>
        <w:r>
          <w:fldChar w:fldCharType="begin"/>
        </w:r>
        <w:r>
          <w:instrText xml:space="preserve"> PAGEREF _Toc2878 \h </w:instrText>
        </w:r>
        <w:r>
          <w:fldChar w:fldCharType="separate"/>
        </w:r>
        <w:r>
          <w:t>16</w:t>
        </w:r>
        <w:r>
          <w:fldChar w:fldCharType="end"/>
        </w:r>
      </w:hyperlink>
    </w:p>
    <w:p>
      <w:pPr>
        <w:pStyle w:val="TOC1"/>
        <w:tabs>
          <w:tab w:val="right" w:leader="dot" w:pos="8306"/>
        </w:tabs>
      </w:pPr>
      <w:hyperlink w:anchor="_Toc13691" w:history="1">
        <w:r>
          <w:rPr>
            <w:rFonts w:ascii="仿宋" w:eastAsia="仿宋" w:hAnsi="仿宋" w:cs="仿宋" w:hint="eastAsia"/>
            <w:lang w:eastAsia="zh-CN"/>
          </w:rPr>
          <w:t>七、摄像器材项目人力资源培养与发展</w:t>
        </w:r>
        <w:r>
          <w:tab/>
        </w:r>
        <w:r>
          <w:fldChar w:fldCharType="begin"/>
        </w:r>
        <w:r>
          <w:instrText xml:space="preserve"> PAGEREF _Toc13691 \h </w:instrText>
        </w:r>
        <w:r>
          <w:fldChar w:fldCharType="separate"/>
        </w:r>
        <w:r>
          <w:t>17</w:t>
        </w:r>
        <w:r>
          <w:fldChar w:fldCharType="end"/>
        </w:r>
      </w:hyperlink>
    </w:p>
    <w:p>
      <w:pPr>
        <w:pStyle w:val="TOC2"/>
        <w:tabs>
          <w:tab w:val="right" w:leader="dot" w:pos="8306"/>
        </w:tabs>
      </w:pPr>
      <w:hyperlink w:anchor="_Toc551" w:history="1">
        <w:r>
          <w:rPr>
            <w:rFonts w:ascii="仿宋" w:eastAsia="仿宋" w:hAnsi="仿宋" w:cs="仿宋" w:hint="eastAsia"/>
            <w:lang w:eastAsia="zh-CN"/>
          </w:rPr>
          <w:t>(一)、人才需求与规划</w:t>
        </w:r>
        <w:r>
          <w:tab/>
        </w:r>
        <w:r>
          <w:fldChar w:fldCharType="begin"/>
        </w:r>
        <w:r>
          <w:instrText xml:space="preserve"> PAGEREF _Toc551 \h </w:instrText>
        </w:r>
        <w:r>
          <w:fldChar w:fldCharType="separate"/>
        </w:r>
        <w:r>
          <w:t>17</w:t>
        </w:r>
        <w:r>
          <w:fldChar w:fldCharType="end"/>
        </w:r>
      </w:hyperlink>
    </w:p>
    <w:p>
      <w:pPr>
        <w:pStyle w:val="TOC2"/>
        <w:tabs>
          <w:tab w:val="right" w:leader="dot" w:pos="8306"/>
        </w:tabs>
      </w:pPr>
      <w:hyperlink w:anchor="_Toc16235" w:history="1">
        <w:r>
          <w:rPr>
            <w:rFonts w:ascii="仿宋" w:eastAsia="仿宋" w:hAnsi="仿宋" w:cs="仿宋" w:hint="eastAsia"/>
            <w:lang w:eastAsia="zh-CN"/>
          </w:rPr>
          <w:t>(二)、培训与发展计划</w:t>
        </w:r>
        <w:r>
          <w:tab/>
        </w:r>
        <w:r>
          <w:fldChar w:fldCharType="begin"/>
        </w:r>
        <w:r>
          <w:instrText xml:space="preserve"> PAGEREF _Toc16235 \h </w:instrText>
        </w:r>
        <w:r>
          <w:fldChar w:fldCharType="separate"/>
        </w:r>
        <w:r>
          <w:t>18</w:t>
        </w:r>
        <w:r>
          <w:fldChar w:fldCharType="end"/>
        </w:r>
      </w:hyperlink>
    </w:p>
    <w:p>
      <w:pPr>
        <w:pStyle w:val="TOC1"/>
        <w:tabs>
          <w:tab w:val="right" w:leader="dot" w:pos="8306"/>
        </w:tabs>
      </w:pPr>
      <w:hyperlink w:anchor="_Toc19830" w:history="1">
        <w:r>
          <w:rPr>
            <w:rFonts w:ascii="仿宋" w:eastAsia="仿宋" w:hAnsi="仿宋" w:cs="仿宋" w:hint="eastAsia"/>
            <w:lang w:eastAsia="zh-CN"/>
          </w:rPr>
          <w:t>八、生产安全保护</w:t>
        </w:r>
        <w:r>
          <w:tab/>
        </w:r>
        <w:r>
          <w:fldChar w:fldCharType="begin"/>
        </w:r>
        <w:r>
          <w:instrText xml:space="preserve"> PAGEREF _Toc19830 \h </w:instrText>
        </w:r>
        <w:r>
          <w:fldChar w:fldCharType="separate"/>
        </w:r>
        <w:r>
          <w:t>18</w:t>
        </w:r>
        <w:r>
          <w:fldChar w:fldCharType="end"/>
        </w:r>
      </w:hyperlink>
    </w:p>
    <w:p>
      <w:pPr>
        <w:pStyle w:val="TOC2"/>
        <w:tabs>
          <w:tab w:val="right" w:leader="dot" w:pos="8306"/>
        </w:tabs>
      </w:pPr>
      <w:hyperlink w:anchor="_Toc703" w:history="1">
        <w:r>
          <w:rPr>
            <w:rFonts w:ascii="仿宋" w:eastAsia="仿宋" w:hAnsi="仿宋" w:cs="仿宋" w:hint="eastAsia"/>
            <w:lang w:eastAsia="zh-CN"/>
          </w:rPr>
          <w:t>(一)、消防安全</w:t>
        </w:r>
        <w:r>
          <w:tab/>
        </w:r>
        <w:r>
          <w:fldChar w:fldCharType="begin"/>
        </w:r>
        <w:r>
          <w:instrText xml:space="preserve"> PAGEREF _Toc703 \h </w:instrText>
        </w:r>
        <w:r>
          <w:fldChar w:fldCharType="separate"/>
        </w:r>
        <w:r>
          <w:t>18</w:t>
        </w:r>
        <w:r>
          <w:fldChar w:fldCharType="end"/>
        </w:r>
      </w:hyperlink>
    </w:p>
    <w:p>
      <w:pPr>
        <w:pStyle w:val="TOC2"/>
        <w:tabs>
          <w:tab w:val="right" w:leader="dot" w:pos="8306"/>
        </w:tabs>
      </w:pPr>
      <w:hyperlink w:anchor="_Toc29143" w:history="1">
        <w:r>
          <w:rPr>
            <w:rFonts w:ascii="仿宋" w:eastAsia="仿宋" w:hAnsi="仿宋" w:cs="仿宋" w:hint="eastAsia"/>
            <w:lang w:eastAsia="zh-CN"/>
          </w:rPr>
          <w:t>(二)、防火防爆总图布置措施</w:t>
        </w:r>
        <w:r>
          <w:tab/>
        </w:r>
        <w:r>
          <w:fldChar w:fldCharType="begin"/>
        </w:r>
        <w:r>
          <w:instrText xml:space="preserve"> PAGEREF _Toc29143 \h </w:instrText>
        </w:r>
        <w:r>
          <w:fldChar w:fldCharType="separate"/>
        </w:r>
        <w:r>
          <w:t>20</w:t>
        </w:r>
        <w:r>
          <w:fldChar w:fldCharType="end"/>
        </w:r>
      </w:hyperlink>
    </w:p>
    <w:p>
      <w:pPr>
        <w:pStyle w:val="TOC2"/>
        <w:tabs>
          <w:tab w:val="right" w:leader="dot" w:pos="8306"/>
        </w:tabs>
      </w:pPr>
      <w:hyperlink w:anchor="_Toc12325" w:history="1">
        <w:r>
          <w:rPr>
            <w:rFonts w:ascii="仿宋" w:eastAsia="仿宋" w:hAnsi="仿宋" w:cs="仿宋" w:hint="eastAsia"/>
            <w:lang w:eastAsia="zh-CN"/>
          </w:rPr>
          <w:t>(三)、自然灾害防范措施</w:t>
        </w:r>
        <w:r>
          <w:tab/>
        </w:r>
        <w:r>
          <w:fldChar w:fldCharType="begin"/>
        </w:r>
        <w:r>
          <w:instrText xml:space="preserve"> PAGEREF _Toc12325 \h </w:instrText>
        </w:r>
        <w:r>
          <w:fldChar w:fldCharType="separate"/>
        </w:r>
        <w:r>
          <w:t>21</w:t>
        </w:r>
        <w:r>
          <w:fldChar w:fldCharType="end"/>
        </w:r>
      </w:hyperlink>
    </w:p>
    <w:p>
      <w:pPr>
        <w:pStyle w:val="TOC2"/>
        <w:tabs>
          <w:tab w:val="right" w:leader="dot" w:pos="8306"/>
        </w:tabs>
      </w:pPr>
      <w:hyperlink w:anchor="_Toc26923" w:history="1">
        <w:r>
          <w:rPr>
            <w:rFonts w:ascii="仿宋" w:eastAsia="仿宋" w:hAnsi="仿宋" w:cs="仿宋" w:hint="eastAsia"/>
            <w:lang w:eastAsia="zh-CN"/>
          </w:rPr>
          <w:t>(四)、安全色及安全标志使用要求</w:t>
        </w:r>
        <w:r>
          <w:tab/>
        </w:r>
        <w:r>
          <w:fldChar w:fldCharType="begin"/>
        </w:r>
        <w:r>
          <w:instrText xml:space="preserve"> PAGEREF _Toc26923 \h </w:instrText>
        </w:r>
        <w:r>
          <w:fldChar w:fldCharType="separate"/>
        </w:r>
        <w:r>
          <w:t>22</w:t>
        </w:r>
        <w:r>
          <w:fldChar w:fldCharType="end"/>
        </w:r>
      </w:hyperlink>
    </w:p>
    <w:p>
      <w:pPr>
        <w:pStyle w:val="TOC2"/>
        <w:tabs>
          <w:tab w:val="right" w:leader="dot" w:pos="8306"/>
        </w:tabs>
      </w:pPr>
      <w:hyperlink w:anchor="_Toc24125" w:history="1">
        <w:r>
          <w:rPr>
            <w:rFonts w:ascii="仿宋" w:eastAsia="仿宋" w:hAnsi="仿宋" w:cs="仿宋" w:hint="eastAsia"/>
            <w:lang w:eastAsia="zh-CN"/>
          </w:rPr>
          <w:t>(五)、防尘防毒措施</w:t>
        </w:r>
        <w:r>
          <w:tab/>
        </w:r>
        <w:r>
          <w:fldChar w:fldCharType="begin"/>
        </w:r>
        <w:r>
          <w:instrText xml:space="preserve"> PAGEREF _Toc24125 \h </w:instrText>
        </w:r>
        <w:r>
          <w:fldChar w:fldCharType="separate"/>
        </w:r>
        <w:r>
          <w:t>23</w:t>
        </w:r>
        <w:r>
          <w:fldChar w:fldCharType="end"/>
        </w:r>
      </w:hyperlink>
    </w:p>
    <w:p>
      <w:pPr>
        <w:pStyle w:val="TOC2"/>
        <w:tabs>
          <w:tab w:val="right" w:leader="dot" w:pos="8306"/>
        </w:tabs>
      </w:pPr>
      <w:hyperlink w:anchor="_Toc27334" w:history="1">
        <w:r>
          <w:rPr>
            <w:rFonts w:ascii="仿宋" w:eastAsia="仿宋" w:hAnsi="仿宋" w:cs="仿宋" w:hint="eastAsia"/>
            <w:lang w:eastAsia="zh-CN"/>
          </w:rPr>
          <w:t>(六)、防静电、触电防护及防雷措施</w:t>
        </w:r>
        <w:r>
          <w:tab/>
        </w:r>
        <w:r>
          <w:fldChar w:fldCharType="begin"/>
        </w:r>
        <w:r>
          <w:instrText xml:space="preserve"> PAGEREF _Toc27334 \h </w:instrText>
        </w:r>
        <w:r>
          <w:fldChar w:fldCharType="separate"/>
        </w:r>
        <w:r>
          <w:t>23</w:t>
        </w:r>
        <w:r>
          <w:fldChar w:fldCharType="end"/>
        </w:r>
      </w:hyperlink>
    </w:p>
    <w:p>
      <w:pPr>
        <w:pStyle w:val="TOC2"/>
        <w:tabs>
          <w:tab w:val="right" w:leader="dot" w:pos="8306"/>
        </w:tabs>
      </w:pPr>
      <w:hyperlink w:anchor="_Toc23899" w:history="1">
        <w:r>
          <w:rPr>
            <w:rFonts w:ascii="仿宋" w:eastAsia="仿宋" w:hAnsi="仿宋" w:cs="仿宋" w:hint="eastAsia"/>
            <w:lang w:eastAsia="zh-CN"/>
          </w:rPr>
          <w:t>(七)、机械设备安全保障措施</w:t>
        </w:r>
        <w:r>
          <w:tab/>
        </w:r>
        <w:r>
          <w:fldChar w:fldCharType="begin"/>
        </w:r>
        <w:r>
          <w:instrText xml:space="preserve"> PAGEREF _Toc23899 \h </w:instrText>
        </w:r>
        <w:r>
          <w:fldChar w:fldCharType="separate"/>
        </w:r>
        <w:r>
          <w:t>25</w:t>
        </w:r>
        <w:r>
          <w:fldChar w:fldCharType="end"/>
        </w:r>
      </w:hyperlink>
    </w:p>
    <w:p>
      <w:pPr>
        <w:pStyle w:val="TOC1"/>
        <w:tabs>
          <w:tab w:val="right" w:leader="dot" w:pos="8306"/>
        </w:tabs>
      </w:pPr>
      <w:hyperlink w:anchor="_Toc27326" w:history="1">
        <w:r>
          <w:rPr>
            <w:rFonts w:ascii="仿宋" w:eastAsia="仿宋" w:hAnsi="仿宋" w:cs="仿宋" w:hint="eastAsia"/>
            <w:lang w:eastAsia="zh-CN"/>
          </w:rPr>
          <w:t>九、摄像器材项目创新与研发</w:t>
        </w:r>
        <w:r>
          <w:tab/>
        </w:r>
        <w:r>
          <w:fldChar w:fldCharType="begin"/>
        </w:r>
        <w:r>
          <w:instrText xml:space="preserve"> PAGEREF _Toc27326 \h </w:instrText>
        </w:r>
        <w:r>
          <w:fldChar w:fldCharType="separate"/>
        </w:r>
        <w:r>
          <w:t>26</w:t>
        </w:r>
        <w:r>
          <w:fldChar w:fldCharType="end"/>
        </w:r>
      </w:hyperlink>
    </w:p>
    <w:p>
      <w:pPr>
        <w:pStyle w:val="TOC2"/>
        <w:tabs>
          <w:tab w:val="right" w:leader="dot" w:pos="8306"/>
        </w:tabs>
      </w:pPr>
      <w:hyperlink w:anchor="_Toc18977" w:history="1">
        <w:r>
          <w:rPr>
            <w:rFonts w:ascii="仿宋" w:eastAsia="仿宋" w:hAnsi="仿宋" w:cs="仿宋" w:hint="eastAsia"/>
            <w:lang w:eastAsia="zh-CN"/>
          </w:rPr>
          <w:t>(一)、创新策略与方向</w:t>
        </w:r>
        <w:r>
          <w:tab/>
        </w:r>
        <w:r>
          <w:fldChar w:fldCharType="begin"/>
        </w:r>
        <w:r>
          <w:instrText xml:space="preserve"> PAGEREF _Toc18977 \h </w:instrText>
        </w:r>
        <w:r>
          <w:fldChar w:fldCharType="separate"/>
        </w:r>
        <w:r>
          <w:t>26</w:t>
        </w:r>
        <w:r>
          <w:fldChar w:fldCharType="end"/>
        </w:r>
      </w:hyperlink>
    </w:p>
    <w:p>
      <w:pPr>
        <w:pStyle w:val="TOC2"/>
        <w:tabs>
          <w:tab w:val="right" w:leader="dot" w:pos="8306"/>
        </w:tabs>
      </w:pPr>
      <w:hyperlink w:anchor="_Toc12418" w:history="1">
        <w:r>
          <w:rPr>
            <w:rFonts w:ascii="仿宋" w:eastAsia="仿宋" w:hAnsi="仿宋" w:cs="仿宋" w:hint="eastAsia"/>
            <w:lang w:eastAsia="zh-CN"/>
          </w:rPr>
          <w:t>(二)、研发规划与投入</w:t>
        </w:r>
        <w:r>
          <w:tab/>
        </w:r>
        <w:r>
          <w:fldChar w:fldCharType="begin"/>
        </w:r>
        <w:r>
          <w:instrText xml:space="preserve"> PAGEREF _Toc12418 \h </w:instrText>
        </w:r>
        <w:r>
          <w:fldChar w:fldCharType="separate"/>
        </w:r>
        <w:r>
          <w:t>28</w:t>
        </w:r>
        <w:r>
          <w:fldChar w:fldCharType="end"/>
        </w:r>
      </w:hyperlink>
    </w:p>
    <w:p>
      <w:pPr>
        <w:pStyle w:val="TOC1"/>
        <w:tabs>
          <w:tab w:val="right" w:leader="dot" w:pos="8306"/>
        </w:tabs>
      </w:pPr>
      <w:hyperlink w:anchor="_Toc24115" w:history="1">
        <w:r>
          <w:rPr>
            <w:rFonts w:ascii="仿宋" w:eastAsia="仿宋" w:hAnsi="仿宋" w:cs="仿宋" w:hint="eastAsia"/>
            <w:lang w:eastAsia="zh-CN"/>
          </w:rPr>
          <w:t>十、摄像器材项目投资规划</w:t>
        </w:r>
        <w:r>
          <w:tab/>
        </w:r>
        <w:r>
          <w:fldChar w:fldCharType="begin"/>
        </w:r>
        <w:r>
          <w:instrText xml:space="preserve"> PAGEREF _Toc24115 \h </w:instrText>
        </w:r>
        <w:r>
          <w:fldChar w:fldCharType="separate"/>
        </w:r>
        <w:r>
          <w:t>29</w:t>
        </w:r>
        <w:r>
          <w:fldChar w:fldCharType="end"/>
        </w:r>
      </w:hyperlink>
    </w:p>
    <w:p>
      <w:pPr>
        <w:pStyle w:val="TOC2"/>
        <w:tabs>
          <w:tab w:val="right" w:leader="dot" w:pos="8306"/>
        </w:tabs>
      </w:pPr>
      <w:hyperlink w:anchor="_Toc10064" w:history="1">
        <w:r>
          <w:rPr>
            <w:rFonts w:ascii="仿宋" w:eastAsia="仿宋" w:hAnsi="仿宋" w:cs="仿宋" w:hint="eastAsia"/>
            <w:lang w:eastAsia="zh-CN"/>
          </w:rPr>
          <w:t>(一)、摄像器材项目总投资估算</w:t>
        </w:r>
        <w:r>
          <w:tab/>
        </w:r>
        <w:r>
          <w:fldChar w:fldCharType="begin"/>
        </w:r>
        <w:r>
          <w:instrText xml:space="preserve"> PAGEREF _Toc10064 \h </w:instrText>
        </w:r>
        <w:r>
          <w:fldChar w:fldCharType="separate"/>
        </w:r>
        <w:r>
          <w:t>29</w:t>
        </w:r>
        <w:r>
          <w:fldChar w:fldCharType="end"/>
        </w:r>
      </w:hyperlink>
    </w:p>
    <w:p>
      <w:pPr>
        <w:pStyle w:val="TOC2"/>
        <w:tabs>
          <w:tab w:val="right" w:leader="dot" w:pos="8306"/>
        </w:tabs>
      </w:pPr>
      <w:hyperlink w:anchor="_Toc14170" w:history="1">
        <w:r>
          <w:rPr>
            <w:rFonts w:ascii="仿宋" w:eastAsia="仿宋" w:hAnsi="仿宋" w:cs="仿宋" w:hint="eastAsia"/>
            <w:lang w:eastAsia="zh-CN"/>
          </w:rPr>
          <w:t>(二)、资金筹措</w:t>
        </w:r>
        <w:r>
          <w:tab/>
        </w:r>
        <w:r>
          <w:fldChar w:fldCharType="begin"/>
        </w:r>
        <w:r>
          <w:instrText xml:space="preserve"> PAGEREF _Toc14170 \h </w:instrText>
        </w:r>
        <w:r>
          <w:fldChar w:fldCharType="separate"/>
        </w:r>
        <w:r>
          <w:t>31</w:t>
        </w:r>
        <w:r>
          <w:fldChar w:fldCharType="end"/>
        </w:r>
      </w:hyperlink>
    </w:p>
    <w:p>
      <w:pPr>
        <w:pStyle w:val="TOC1"/>
        <w:tabs>
          <w:tab w:val="right" w:leader="dot" w:pos="8306"/>
        </w:tabs>
      </w:pPr>
      <w:hyperlink w:anchor="_Toc24394" w:history="1">
        <w:r>
          <w:rPr>
            <w:rFonts w:ascii="仿宋" w:eastAsia="仿宋" w:hAnsi="仿宋" w:cs="仿宋" w:hint="eastAsia"/>
            <w:lang w:eastAsia="zh-CN"/>
          </w:rPr>
          <w:t>十一、摄像器材项目人力资源管理</w:t>
        </w:r>
        <w:r>
          <w:tab/>
        </w:r>
        <w:r>
          <w:fldChar w:fldCharType="begin"/>
        </w:r>
        <w:r>
          <w:instrText xml:space="preserve"> PAGEREF _Toc24394 \h </w:instrText>
        </w:r>
        <w:r>
          <w:fldChar w:fldCharType="separate"/>
        </w:r>
        <w:r>
          <w:t>31</w:t>
        </w:r>
        <w:r>
          <w:fldChar w:fldCharType="end"/>
        </w:r>
      </w:hyperlink>
    </w:p>
    <w:p>
      <w:pPr>
        <w:pStyle w:val="TOC2"/>
        <w:tabs>
          <w:tab w:val="right" w:leader="dot" w:pos="8306"/>
        </w:tabs>
      </w:pPr>
      <w:hyperlink w:anchor="_Toc20674" w:history="1">
        <w:r>
          <w:rPr>
            <w:rFonts w:ascii="仿宋" w:eastAsia="仿宋" w:hAnsi="仿宋" w:cs="仿宋" w:hint="eastAsia"/>
            <w:lang w:eastAsia="zh-CN"/>
          </w:rPr>
          <w:t>(一)、建立健全的预算管理制度</w:t>
        </w:r>
        <w:r>
          <w:tab/>
        </w:r>
        <w:r>
          <w:fldChar w:fldCharType="begin"/>
        </w:r>
        <w:r>
          <w:instrText xml:space="preserve"> PAGEREF _Toc20674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14" w:history="1">
        <w:r>
          <w:rPr>
            <w:rFonts w:ascii="仿宋" w:eastAsia="仿宋" w:hAnsi="仿宋" w:cs="仿宋" w:hint="eastAsia"/>
            <w:lang w:eastAsia="zh-CN"/>
          </w:rPr>
          <w:t>(二)、加强资金流动监控</w:t>
        </w:r>
        <w:r>
          <w:tab/>
        </w:r>
        <w:r>
          <w:fldChar w:fldCharType="begin"/>
        </w:r>
        <w:r>
          <w:instrText xml:space="preserve"> PAGEREF _Toc11314 \h </w:instrText>
        </w:r>
        <w:r>
          <w:fldChar w:fldCharType="separate"/>
        </w:r>
        <w:r>
          <w:t>33</w:t>
        </w:r>
        <w:r>
          <w:fldChar w:fldCharType="end"/>
        </w:r>
      </w:hyperlink>
    </w:p>
    <w:p>
      <w:pPr>
        <w:pStyle w:val="TOC2"/>
        <w:tabs>
          <w:tab w:val="right" w:leader="dot" w:pos="8306"/>
        </w:tabs>
      </w:pPr>
      <w:hyperlink w:anchor="_Toc1859" w:history="1">
        <w:r>
          <w:rPr>
            <w:rFonts w:ascii="仿宋" w:eastAsia="仿宋" w:hAnsi="仿宋" w:cs="仿宋" w:hint="eastAsia"/>
            <w:lang w:eastAsia="zh-CN"/>
          </w:rPr>
          <w:t>(三)、制定完善的风险控制机制</w:t>
        </w:r>
        <w:r>
          <w:tab/>
        </w:r>
        <w:r>
          <w:fldChar w:fldCharType="begin"/>
        </w:r>
        <w:r>
          <w:instrText xml:space="preserve"> PAGEREF _Toc1859 \h </w:instrText>
        </w:r>
        <w:r>
          <w:fldChar w:fldCharType="separate"/>
        </w:r>
        <w:r>
          <w:t>34</w:t>
        </w:r>
        <w:r>
          <w:fldChar w:fldCharType="end"/>
        </w:r>
      </w:hyperlink>
    </w:p>
    <w:p>
      <w:pPr>
        <w:pStyle w:val="TOC2"/>
        <w:tabs>
          <w:tab w:val="right" w:leader="dot" w:pos="8306"/>
        </w:tabs>
      </w:pPr>
      <w:hyperlink w:anchor="_Toc30495" w:history="1">
        <w:r>
          <w:rPr>
            <w:rFonts w:ascii="仿宋" w:eastAsia="仿宋" w:hAnsi="仿宋" w:cs="仿宋" w:hint="eastAsia"/>
            <w:lang w:eastAsia="zh-CN"/>
          </w:rPr>
          <w:t>(四)、优化成本管理</w:t>
        </w:r>
        <w:r>
          <w:tab/>
        </w:r>
        <w:r>
          <w:fldChar w:fldCharType="begin"/>
        </w:r>
        <w:r>
          <w:instrText xml:space="preserve"> PAGEREF _Toc30495 \h </w:instrText>
        </w:r>
        <w:r>
          <w:fldChar w:fldCharType="separate"/>
        </w:r>
        <w:r>
          <w:t>35</w:t>
        </w:r>
        <w:r>
          <w:fldChar w:fldCharType="end"/>
        </w:r>
      </w:hyperlink>
    </w:p>
    <w:p>
      <w:pPr>
        <w:pStyle w:val="TOC1"/>
        <w:tabs>
          <w:tab w:val="right" w:leader="dot" w:pos="8306"/>
        </w:tabs>
      </w:pPr>
      <w:hyperlink w:anchor="_Toc2256" w:history="1">
        <w:r>
          <w:rPr>
            <w:rFonts w:ascii="仿宋" w:eastAsia="仿宋" w:hAnsi="仿宋" w:cs="仿宋" w:hint="eastAsia"/>
            <w:lang w:eastAsia="zh-CN"/>
          </w:rPr>
          <w:t>十二、摄像器材项目风险管理</w:t>
        </w:r>
        <w:r>
          <w:tab/>
        </w:r>
        <w:r>
          <w:fldChar w:fldCharType="begin"/>
        </w:r>
        <w:r>
          <w:instrText xml:space="preserve"> PAGEREF _Toc2256 \h </w:instrText>
        </w:r>
        <w:r>
          <w:fldChar w:fldCharType="separate"/>
        </w:r>
        <w:r>
          <w:t>37</w:t>
        </w:r>
        <w:r>
          <w:fldChar w:fldCharType="end"/>
        </w:r>
      </w:hyperlink>
    </w:p>
    <w:p>
      <w:pPr>
        <w:pStyle w:val="TOC2"/>
        <w:tabs>
          <w:tab w:val="right" w:leader="dot" w:pos="8306"/>
        </w:tabs>
      </w:pPr>
      <w:hyperlink w:anchor="_Toc17053" w:history="1">
        <w:r>
          <w:rPr>
            <w:rFonts w:ascii="仿宋" w:eastAsia="仿宋" w:hAnsi="仿宋" w:cs="仿宋" w:hint="eastAsia"/>
            <w:lang w:eastAsia="zh-CN"/>
          </w:rPr>
          <w:t>(一)、风险识别与评估</w:t>
        </w:r>
        <w:r>
          <w:tab/>
        </w:r>
        <w:r>
          <w:fldChar w:fldCharType="begin"/>
        </w:r>
        <w:r>
          <w:instrText xml:space="preserve"> PAGEREF _Toc17053 \h </w:instrText>
        </w:r>
        <w:r>
          <w:fldChar w:fldCharType="separate"/>
        </w:r>
        <w:r>
          <w:t>37</w:t>
        </w:r>
        <w:r>
          <w:fldChar w:fldCharType="end"/>
        </w:r>
      </w:hyperlink>
    </w:p>
    <w:p>
      <w:pPr>
        <w:pStyle w:val="TOC2"/>
        <w:tabs>
          <w:tab w:val="right" w:leader="dot" w:pos="8306"/>
        </w:tabs>
      </w:pPr>
      <w:hyperlink w:anchor="_Toc20611" w:history="1">
        <w:r>
          <w:rPr>
            <w:rFonts w:ascii="仿宋" w:eastAsia="仿宋" w:hAnsi="仿宋" w:cs="仿宋" w:hint="eastAsia"/>
            <w:lang w:eastAsia="zh-CN"/>
          </w:rPr>
          <w:t>(二)、风险应对策略</w:t>
        </w:r>
        <w:r>
          <w:tab/>
        </w:r>
        <w:r>
          <w:fldChar w:fldCharType="begin"/>
        </w:r>
        <w:r>
          <w:instrText xml:space="preserve"> PAGEREF _Toc20611 \h </w:instrText>
        </w:r>
        <w:r>
          <w:fldChar w:fldCharType="separate"/>
        </w:r>
        <w:r>
          <w:t>38</w:t>
        </w:r>
        <w:r>
          <w:fldChar w:fldCharType="end"/>
        </w:r>
      </w:hyperlink>
    </w:p>
    <w:p>
      <w:pPr>
        <w:pStyle w:val="TOC2"/>
        <w:tabs>
          <w:tab w:val="right" w:leader="dot" w:pos="8306"/>
        </w:tabs>
      </w:pPr>
      <w:hyperlink w:anchor="_Toc7453" w:history="1">
        <w:r>
          <w:rPr>
            <w:rFonts w:ascii="仿宋" w:eastAsia="仿宋" w:hAnsi="仿宋" w:cs="仿宋" w:hint="eastAsia"/>
            <w:lang w:eastAsia="zh-CN"/>
          </w:rPr>
          <w:t>(三)、风险监控与控制</w:t>
        </w:r>
        <w:r>
          <w:tab/>
        </w:r>
        <w:r>
          <w:fldChar w:fldCharType="begin"/>
        </w:r>
        <w:r>
          <w:instrText xml:space="preserve"> PAGEREF _Toc7453 \h </w:instrText>
        </w:r>
        <w:r>
          <w:fldChar w:fldCharType="separate"/>
        </w:r>
        <w:r>
          <w:t>40</w:t>
        </w:r>
        <w:r>
          <w:fldChar w:fldCharType="end"/>
        </w:r>
      </w:hyperlink>
    </w:p>
    <w:p>
      <w:pPr>
        <w:pStyle w:val="TOC1"/>
        <w:tabs>
          <w:tab w:val="right" w:leader="dot" w:pos="8306"/>
        </w:tabs>
      </w:pPr>
      <w:hyperlink w:anchor="_Toc7132" w:history="1">
        <w:r>
          <w:rPr>
            <w:rFonts w:ascii="仿宋" w:eastAsia="仿宋" w:hAnsi="仿宋" w:cs="仿宋" w:hint="eastAsia"/>
            <w:lang w:eastAsia="zh-CN"/>
          </w:rPr>
          <w:t>十三、摄像器材项目实施保障措施</w:t>
        </w:r>
        <w:r>
          <w:tab/>
        </w:r>
        <w:r>
          <w:fldChar w:fldCharType="begin"/>
        </w:r>
        <w:r>
          <w:instrText xml:space="preserve"> PAGEREF _Toc7132 \h </w:instrText>
        </w:r>
        <w:r>
          <w:fldChar w:fldCharType="separate"/>
        </w:r>
        <w:r>
          <w:t>41</w:t>
        </w:r>
        <w:r>
          <w:fldChar w:fldCharType="end"/>
        </w:r>
      </w:hyperlink>
    </w:p>
    <w:p>
      <w:pPr>
        <w:pStyle w:val="TOC2"/>
        <w:tabs>
          <w:tab w:val="right" w:leader="dot" w:pos="8306"/>
        </w:tabs>
      </w:pPr>
      <w:hyperlink w:anchor="_Toc23460" w:history="1">
        <w:r>
          <w:rPr>
            <w:rFonts w:ascii="仿宋" w:eastAsia="仿宋" w:hAnsi="仿宋" w:cs="仿宋" w:hint="eastAsia"/>
            <w:lang w:eastAsia="zh-CN"/>
          </w:rPr>
          <w:t>(一)、摄像器材项目实施保障机制</w:t>
        </w:r>
        <w:r>
          <w:tab/>
        </w:r>
        <w:r>
          <w:fldChar w:fldCharType="begin"/>
        </w:r>
        <w:r>
          <w:instrText xml:space="preserve"> PAGEREF _Toc23460 \h </w:instrText>
        </w:r>
        <w:r>
          <w:fldChar w:fldCharType="separate"/>
        </w:r>
        <w:r>
          <w:t>41</w:t>
        </w:r>
        <w:r>
          <w:fldChar w:fldCharType="end"/>
        </w:r>
      </w:hyperlink>
    </w:p>
    <w:p>
      <w:pPr>
        <w:pStyle w:val="TOC2"/>
        <w:tabs>
          <w:tab w:val="right" w:leader="dot" w:pos="8306"/>
        </w:tabs>
      </w:pPr>
      <w:hyperlink w:anchor="_Toc27442" w:history="1">
        <w:r>
          <w:rPr>
            <w:rFonts w:ascii="仿宋" w:eastAsia="仿宋" w:hAnsi="仿宋" w:cs="仿宋" w:hint="eastAsia"/>
            <w:lang w:eastAsia="zh-CN"/>
          </w:rPr>
          <w:t>(二)、摄像器材项目法律合规要求</w:t>
        </w:r>
        <w:r>
          <w:tab/>
        </w:r>
        <w:r>
          <w:fldChar w:fldCharType="begin"/>
        </w:r>
        <w:r>
          <w:instrText xml:space="preserve"> PAGEREF _Toc27442 \h </w:instrText>
        </w:r>
        <w:r>
          <w:fldChar w:fldCharType="separate"/>
        </w:r>
        <w:r>
          <w:t>44</w:t>
        </w:r>
        <w:r>
          <w:fldChar w:fldCharType="end"/>
        </w:r>
      </w:hyperlink>
    </w:p>
    <w:p>
      <w:pPr>
        <w:pStyle w:val="TOC2"/>
        <w:tabs>
          <w:tab w:val="right" w:leader="dot" w:pos="8306"/>
        </w:tabs>
      </w:pPr>
      <w:hyperlink w:anchor="_Toc1804" w:history="1">
        <w:r>
          <w:rPr>
            <w:rFonts w:ascii="仿宋" w:eastAsia="仿宋" w:hAnsi="仿宋" w:cs="仿宋" w:hint="eastAsia"/>
            <w:lang w:eastAsia="zh-CN"/>
          </w:rPr>
          <w:t>(三)、摄像器材项目合同管理与法律事务</w:t>
        </w:r>
        <w:r>
          <w:tab/>
        </w:r>
        <w:r>
          <w:fldChar w:fldCharType="begin"/>
        </w:r>
        <w:r>
          <w:instrText xml:space="preserve"> PAGEREF _Toc1804 \h </w:instrText>
        </w:r>
        <w:r>
          <w:fldChar w:fldCharType="separate"/>
        </w:r>
        <w:r>
          <w:t>48</w:t>
        </w:r>
        <w:r>
          <w:fldChar w:fldCharType="end"/>
        </w:r>
      </w:hyperlink>
    </w:p>
    <w:p>
      <w:pPr>
        <w:pStyle w:val="TOC2"/>
        <w:tabs>
          <w:tab w:val="right" w:leader="dot" w:pos="8306"/>
        </w:tabs>
      </w:pPr>
      <w:hyperlink w:anchor="_Toc28256" w:history="1">
        <w:r>
          <w:rPr>
            <w:rFonts w:ascii="仿宋" w:eastAsia="仿宋" w:hAnsi="仿宋" w:cs="仿宋" w:hint="eastAsia"/>
            <w:lang w:eastAsia="zh-CN"/>
          </w:rPr>
          <w:t>(四)、摄像器材项目知识产权保护策略</w:t>
        </w:r>
        <w:r>
          <w:tab/>
        </w:r>
        <w:r>
          <w:fldChar w:fldCharType="begin"/>
        </w:r>
        <w:r>
          <w:instrText xml:space="preserve"> PAGEREF _Toc28256 \h </w:instrText>
        </w:r>
        <w:r>
          <w:fldChar w:fldCharType="separate"/>
        </w:r>
        <w:r>
          <w:t>55</w:t>
        </w:r>
        <w:r>
          <w:fldChar w:fldCharType="end"/>
        </w:r>
      </w:hyperlink>
    </w:p>
    <w:p>
      <w:pPr>
        <w:pStyle w:val="TOC1"/>
        <w:tabs>
          <w:tab w:val="right" w:leader="dot" w:pos="8306"/>
        </w:tabs>
      </w:pPr>
      <w:hyperlink w:anchor="_Toc30822" w:history="1">
        <w:r>
          <w:rPr>
            <w:rFonts w:ascii="仿宋" w:eastAsia="仿宋" w:hAnsi="仿宋" w:cs="仿宋" w:hint="eastAsia"/>
            <w:lang w:eastAsia="zh-CN"/>
          </w:rPr>
          <w:t>十四、供应链管理</w:t>
        </w:r>
        <w:r>
          <w:tab/>
        </w:r>
        <w:r>
          <w:fldChar w:fldCharType="begin"/>
        </w:r>
        <w:r>
          <w:instrText xml:space="preserve"> PAGEREF _Toc30822 \h </w:instrText>
        </w:r>
        <w:r>
          <w:fldChar w:fldCharType="separate"/>
        </w:r>
        <w:r>
          <w:t>57</w:t>
        </w:r>
        <w:r>
          <w:fldChar w:fldCharType="end"/>
        </w:r>
      </w:hyperlink>
    </w:p>
    <w:p>
      <w:pPr>
        <w:pStyle w:val="TOC2"/>
        <w:tabs>
          <w:tab w:val="right" w:leader="dot" w:pos="8306"/>
        </w:tabs>
      </w:pPr>
      <w:hyperlink w:anchor="_Toc2109" w:history="1">
        <w:r>
          <w:rPr>
            <w:rFonts w:ascii="仿宋" w:eastAsia="仿宋" w:hAnsi="仿宋" w:cs="仿宋" w:hint="eastAsia"/>
            <w:lang w:eastAsia="zh-CN"/>
          </w:rPr>
          <w:t>(一)、供应链战略规划</w:t>
        </w:r>
        <w:r>
          <w:tab/>
        </w:r>
        <w:r>
          <w:fldChar w:fldCharType="begin"/>
        </w:r>
        <w:r>
          <w:instrText xml:space="preserve"> PAGEREF _Toc2109 \h </w:instrText>
        </w:r>
        <w:r>
          <w:fldChar w:fldCharType="separate"/>
        </w:r>
        <w:r>
          <w:t>57</w:t>
        </w:r>
        <w:r>
          <w:fldChar w:fldCharType="end"/>
        </w:r>
      </w:hyperlink>
    </w:p>
    <w:p>
      <w:pPr>
        <w:pStyle w:val="TOC2"/>
        <w:tabs>
          <w:tab w:val="right" w:leader="dot" w:pos="8306"/>
        </w:tabs>
      </w:pPr>
      <w:hyperlink w:anchor="_Toc17715" w:history="1">
        <w:r>
          <w:rPr>
            <w:rFonts w:ascii="仿宋" w:eastAsia="仿宋" w:hAnsi="仿宋" w:cs="仿宋" w:hint="eastAsia"/>
            <w:lang w:eastAsia="zh-CN"/>
          </w:rPr>
          <w:t>(二)、供应商选择与合作</w:t>
        </w:r>
        <w:r>
          <w:tab/>
        </w:r>
        <w:r>
          <w:fldChar w:fldCharType="begin"/>
        </w:r>
        <w:r>
          <w:instrText xml:space="preserve"> PAGEREF _Toc17715 \h </w:instrText>
        </w:r>
        <w:r>
          <w:fldChar w:fldCharType="separate"/>
        </w:r>
        <w:r>
          <w:t>59</w:t>
        </w:r>
        <w:r>
          <w:fldChar w:fldCharType="end"/>
        </w:r>
      </w:hyperlink>
    </w:p>
    <w:p>
      <w:pPr>
        <w:pStyle w:val="TOC2"/>
        <w:tabs>
          <w:tab w:val="right" w:leader="dot" w:pos="8306"/>
        </w:tabs>
      </w:pPr>
      <w:hyperlink w:anchor="_Toc9815" w:history="1">
        <w:r>
          <w:rPr>
            <w:rFonts w:ascii="仿宋" w:eastAsia="仿宋" w:hAnsi="仿宋" w:cs="仿宋" w:hint="eastAsia"/>
            <w:lang w:eastAsia="zh-CN"/>
          </w:rPr>
          <w:t>(三)、物流与库存管理</w:t>
        </w:r>
        <w:r>
          <w:tab/>
        </w:r>
        <w:r>
          <w:fldChar w:fldCharType="begin"/>
        </w:r>
        <w:r>
          <w:instrText xml:space="preserve"> PAGEREF _Toc9815 \h </w:instrText>
        </w:r>
        <w:r>
          <w:fldChar w:fldCharType="separate"/>
        </w:r>
        <w:r>
          <w:t>60</w:t>
        </w:r>
        <w:r>
          <w:fldChar w:fldCharType="end"/>
        </w:r>
      </w:hyperlink>
    </w:p>
    <w:p>
      <w:pPr>
        <w:pStyle w:val="TOC1"/>
        <w:tabs>
          <w:tab w:val="right" w:leader="dot" w:pos="8306"/>
        </w:tabs>
      </w:pPr>
      <w:hyperlink w:anchor="_Toc25224" w:history="1">
        <w:r>
          <w:rPr>
            <w:rFonts w:ascii="仿宋" w:eastAsia="仿宋" w:hAnsi="仿宋" w:cs="仿宋" w:hint="eastAsia"/>
            <w:lang w:eastAsia="zh-CN"/>
          </w:rPr>
          <w:t>十五、摄像器材项目变更管理</w:t>
        </w:r>
        <w:r>
          <w:tab/>
        </w:r>
        <w:r>
          <w:fldChar w:fldCharType="begin"/>
        </w:r>
        <w:r>
          <w:instrText xml:space="preserve"> PAGEREF _Toc25224 \h </w:instrText>
        </w:r>
        <w:r>
          <w:fldChar w:fldCharType="separate"/>
        </w:r>
        <w:r>
          <w:t>61</w:t>
        </w:r>
        <w:r>
          <w:fldChar w:fldCharType="end"/>
        </w:r>
      </w:hyperlink>
    </w:p>
    <w:p>
      <w:pPr>
        <w:pStyle w:val="TOC2"/>
        <w:tabs>
          <w:tab w:val="right" w:leader="dot" w:pos="8306"/>
        </w:tabs>
      </w:pPr>
      <w:hyperlink w:anchor="_Toc22539" w:history="1">
        <w:r>
          <w:rPr>
            <w:rFonts w:ascii="仿宋" w:eastAsia="仿宋" w:hAnsi="仿宋" w:cs="仿宋" w:hint="eastAsia"/>
            <w:lang w:eastAsia="zh-CN"/>
          </w:rPr>
          <w:t>(一)、变更申请与评估</w:t>
        </w:r>
        <w:r>
          <w:tab/>
        </w:r>
        <w:r>
          <w:fldChar w:fldCharType="begin"/>
        </w:r>
        <w:r>
          <w:instrText xml:space="preserve"> PAGEREF _Toc22539 \h </w:instrText>
        </w:r>
        <w:r>
          <w:fldChar w:fldCharType="separate"/>
        </w:r>
        <w:r>
          <w:t>61</w:t>
        </w:r>
        <w:r>
          <w:fldChar w:fldCharType="end"/>
        </w:r>
      </w:hyperlink>
    </w:p>
    <w:p>
      <w:pPr>
        <w:pStyle w:val="TOC2"/>
        <w:tabs>
          <w:tab w:val="right" w:leader="dot" w:pos="8306"/>
        </w:tabs>
      </w:pPr>
      <w:hyperlink w:anchor="_Toc24172" w:history="1">
        <w:r>
          <w:rPr>
            <w:rFonts w:ascii="仿宋" w:eastAsia="仿宋" w:hAnsi="仿宋" w:cs="仿宋" w:hint="eastAsia"/>
            <w:lang w:eastAsia="zh-CN"/>
          </w:rPr>
          <w:t>(二)、变更实施与控制</w:t>
        </w:r>
        <w:r>
          <w:tab/>
        </w:r>
        <w:r>
          <w:fldChar w:fldCharType="begin"/>
        </w:r>
        <w:r>
          <w:instrText xml:space="preserve"> PAGEREF _Toc24172 \h </w:instrText>
        </w:r>
        <w:r>
          <w:fldChar w:fldCharType="separate"/>
        </w:r>
        <w:r>
          <w:t>62</w:t>
        </w:r>
        <w:r>
          <w:fldChar w:fldCharType="end"/>
        </w:r>
      </w:hyperlink>
    </w:p>
    <w:p>
      <w:pPr>
        <w:pStyle w:val="TOC1"/>
        <w:tabs>
          <w:tab w:val="right" w:leader="dot" w:pos="8306"/>
        </w:tabs>
      </w:pPr>
      <w:hyperlink w:anchor="_Toc9979" w:history="1">
        <w:r>
          <w:rPr>
            <w:rFonts w:ascii="仿宋" w:eastAsia="仿宋" w:hAnsi="仿宋" w:cs="仿宋" w:hint="eastAsia"/>
            <w:lang w:eastAsia="zh-CN"/>
          </w:rPr>
          <w:t>十六、摄像器材项目治理与监督</w:t>
        </w:r>
        <w:r>
          <w:tab/>
        </w:r>
        <w:r>
          <w:fldChar w:fldCharType="begin"/>
        </w:r>
        <w:r>
          <w:instrText xml:space="preserve"> PAGEREF _Toc9979 \h </w:instrText>
        </w:r>
        <w:r>
          <w:fldChar w:fldCharType="separate"/>
        </w:r>
        <w:r>
          <w:t>62</w:t>
        </w:r>
        <w:r>
          <w:fldChar w:fldCharType="end"/>
        </w:r>
      </w:hyperlink>
    </w:p>
    <w:p>
      <w:pPr>
        <w:pStyle w:val="TOC2"/>
        <w:tabs>
          <w:tab w:val="right" w:leader="dot" w:pos="8306"/>
        </w:tabs>
      </w:pPr>
      <w:hyperlink w:anchor="_Toc18659" w:history="1">
        <w:r>
          <w:rPr>
            <w:rFonts w:ascii="仿宋" w:eastAsia="仿宋" w:hAnsi="仿宋" w:cs="仿宋" w:hint="eastAsia"/>
            <w:lang w:eastAsia="zh-CN"/>
          </w:rPr>
          <w:t>(一)、摄像器材项目治理结构</w:t>
        </w:r>
        <w:r>
          <w:tab/>
        </w:r>
        <w:r>
          <w:fldChar w:fldCharType="begin"/>
        </w:r>
        <w:r>
          <w:instrText xml:space="preserve"> PAGEREF _Toc18659 \h </w:instrText>
        </w:r>
        <w:r>
          <w:fldChar w:fldCharType="separate"/>
        </w:r>
        <w:r>
          <w:t>62</w:t>
        </w:r>
        <w:r>
          <w:fldChar w:fldCharType="end"/>
        </w:r>
      </w:hyperlink>
    </w:p>
    <w:p>
      <w:pPr>
        <w:pStyle w:val="TOC2"/>
        <w:tabs>
          <w:tab w:val="right" w:leader="dot" w:pos="8306"/>
        </w:tabs>
      </w:pPr>
      <w:hyperlink w:anchor="_Toc1120" w:history="1">
        <w:r>
          <w:rPr>
            <w:rFonts w:ascii="仿宋" w:eastAsia="仿宋" w:hAnsi="仿宋" w:cs="仿宋" w:hint="eastAsia"/>
            <w:lang w:eastAsia="zh-CN"/>
          </w:rPr>
          <w:t>(二)、监督与审计</w:t>
        </w:r>
        <w:r>
          <w:tab/>
        </w:r>
        <w:r>
          <w:fldChar w:fldCharType="begin"/>
        </w:r>
        <w:r>
          <w:instrText xml:space="preserve"> PAGEREF _Toc1120 \h </w:instrText>
        </w:r>
        <w:r>
          <w:fldChar w:fldCharType="separate"/>
        </w:r>
        <w:r>
          <w:t>64</w:t>
        </w:r>
        <w:r>
          <w:fldChar w:fldCharType="end"/>
        </w:r>
      </w:hyperlink>
    </w:p>
    <w:p>
      <w:pPr>
        <w:pStyle w:val="TOC1"/>
        <w:tabs>
          <w:tab w:val="right" w:leader="dot" w:pos="8306"/>
        </w:tabs>
      </w:pPr>
      <w:hyperlink w:anchor="_Toc29310" w:history="1">
        <w:r>
          <w:rPr>
            <w:rFonts w:ascii="仿宋" w:eastAsia="仿宋" w:hAnsi="仿宋" w:cs="仿宋" w:hint="eastAsia"/>
            <w:lang w:eastAsia="zh-CN"/>
          </w:rPr>
          <w:t>十七、摄像器材项目实施时间节点</w:t>
        </w:r>
        <w:r>
          <w:tab/>
        </w:r>
        <w:r>
          <w:fldChar w:fldCharType="begin"/>
        </w:r>
        <w:r>
          <w:instrText xml:space="preserve"> PAGEREF _Toc29310 \h </w:instrText>
        </w:r>
        <w:r>
          <w:fldChar w:fldCharType="separate"/>
        </w:r>
        <w:r>
          <w:t>65</w:t>
        </w:r>
        <w:r>
          <w:fldChar w:fldCharType="end"/>
        </w:r>
      </w:hyperlink>
    </w:p>
    <w:p>
      <w:pPr>
        <w:pStyle w:val="TOC2"/>
        <w:tabs>
          <w:tab w:val="right" w:leader="dot" w:pos="8306"/>
        </w:tabs>
      </w:pPr>
      <w:hyperlink w:anchor="_Toc31187" w:history="1">
        <w:r>
          <w:rPr>
            <w:rFonts w:ascii="仿宋" w:eastAsia="仿宋" w:hAnsi="仿宋" w:cs="仿宋" w:hint="eastAsia"/>
            <w:lang w:eastAsia="zh-CN"/>
          </w:rPr>
          <w:t>(一)、摄像器材项目启动阶段时间节点</w:t>
        </w:r>
        <w:r>
          <w:tab/>
        </w:r>
        <w:r>
          <w:fldChar w:fldCharType="begin"/>
        </w:r>
        <w:r>
          <w:instrText xml:space="preserve"> PAGEREF _Toc31187 \h </w:instrText>
        </w:r>
        <w:r>
          <w:fldChar w:fldCharType="separate"/>
        </w:r>
        <w:r>
          <w:t>65</w:t>
        </w:r>
        <w:r>
          <w:fldChar w:fldCharType="end"/>
        </w:r>
      </w:hyperlink>
    </w:p>
    <w:p>
      <w:pPr>
        <w:pStyle w:val="TOC2"/>
        <w:tabs>
          <w:tab w:val="right" w:leader="dot" w:pos="8306"/>
        </w:tabs>
      </w:pPr>
      <w:hyperlink w:anchor="_Toc5241" w:history="1">
        <w:r>
          <w:rPr>
            <w:rFonts w:ascii="仿宋" w:eastAsia="仿宋" w:hAnsi="仿宋" w:cs="仿宋" w:hint="eastAsia"/>
            <w:lang w:eastAsia="zh-CN"/>
          </w:rPr>
          <w:t>(二)、摄像器材项目执行阶段时间节点</w:t>
        </w:r>
        <w:r>
          <w:tab/>
        </w:r>
        <w:r>
          <w:fldChar w:fldCharType="begin"/>
        </w:r>
        <w:r>
          <w:instrText xml:space="preserve"> PAGEREF _Toc5241 \h </w:instrText>
        </w:r>
        <w:r>
          <w:fldChar w:fldCharType="separate"/>
        </w:r>
        <w:r>
          <w:t>66</w:t>
        </w:r>
        <w:r>
          <w:fldChar w:fldCharType="end"/>
        </w:r>
      </w:hyperlink>
    </w:p>
    <w:p>
      <w:pPr>
        <w:pStyle w:val="TOC2"/>
        <w:tabs>
          <w:tab w:val="right" w:leader="dot" w:pos="8306"/>
        </w:tabs>
      </w:pPr>
      <w:hyperlink w:anchor="_Toc386" w:history="1">
        <w:r>
          <w:rPr>
            <w:rFonts w:ascii="仿宋" w:eastAsia="仿宋" w:hAnsi="仿宋" w:cs="仿宋" w:hint="eastAsia"/>
            <w:lang w:eastAsia="zh-CN"/>
          </w:rPr>
          <w:t>(三)、摄像器材项目完成阶段时间节点</w:t>
        </w:r>
        <w:r>
          <w:tab/>
        </w:r>
        <w:r>
          <w:fldChar w:fldCharType="begin"/>
        </w:r>
        <w:r>
          <w:instrText xml:space="preserve"> PAGEREF _Toc386 \h </w:instrText>
        </w:r>
        <w:r>
          <w:fldChar w:fldCharType="separate"/>
        </w:r>
        <w:r>
          <w:t>67</w:t>
        </w:r>
        <w:r>
          <w:fldChar w:fldCharType="end"/>
        </w:r>
      </w:hyperlink>
    </w:p>
    <w:p>
      <w:pPr>
        <w:pStyle w:val="TOC1"/>
        <w:tabs>
          <w:tab w:val="right" w:leader="dot" w:pos="8306"/>
        </w:tabs>
      </w:pPr>
      <w:hyperlink w:anchor="_Toc22182" w:history="1">
        <w:r>
          <w:rPr>
            <w:rFonts w:ascii="仿宋" w:eastAsia="仿宋" w:hAnsi="仿宋" w:cs="仿宋" w:hint="eastAsia"/>
            <w:lang w:eastAsia="zh-CN"/>
          </w:rPr>
          <w:t>十八、摄像器材项目工程方案分析</w:t>
        </w:r>
        <w:r>
          <w:tab/>
        </w:r>
        <w:r>
          <w:fldChar w:fldCharType="begin"/>
        </w:r>
        <w:r>
          <w:instrText xml:space="preserve"> PAGEREF _Toc22182 \h </w:instrText>
        </w:r>
        <w:r>
          <w:fldChar w:fldCharType="separate"/>
        </w:r>
        <w:r>
          <w:t>68</w:t>
        </w:r>
        <w:r>
          <w:fldChar w:fldCharType="end"/>
        </w:r>
      </w:hyperlink>
    </w:p>
    <w:p>
      <w:pPr>
        <w:pStyle w:val="TOC2"/>
        <w:tabs>
          <w:tab w:val="right" w:leader="dot" w:pos="8306"/>
        </w:tabs>
      </w:pPr>
      <w:hyperlink w:anchor="_Toc18669" w:history="1">
        <w:r>
          <w:rPr>
            <w:rFonts w:ascii="仿宋" w:eastAsia="仿宋" w:hAnsi="仿宋" w:cs="仿宋" w:hint="eastAsia"/>
            <w:lang w:eastAsia="zh-CN"/>
          </w:rPr>
          <w:t>(一)、建筑工程设计原则</w:t>
        </w:r>
        <w:r>
          <w:tab/>
        </w:r>
        <w:r>
          <w:fldChar w:fldCharType="begin"/>
        </w:r>
        <w:r>
          <w:instrText xml:space="preserve"> PAGEREF _Toc18669 \h </w:instrText>
        </w:r>
        <w:r>
          <w:fldChar w:fldCharType="separate"/>
        </w:r>
        <w:r>
          <w:t>68</w:t>
        </w:r>
        <w:r>
          <w:fldChar w:fldCharType="end"/>
        </w:r>
      </w:hyperlink>
    </w:p>
    <w:p>
      <w:pPr>
        <w:pStyle w:val="TOC2"/>
        <w:tabs>
          <w:tab w:val="right" w:leader="dot" w:pos="8306"/>
        </w:tabs>
      </w:pPr>
      <w:hyperlink w:anchor="_Toc2478" w:history="1">
        <w:r>
          <w:rPr>
            <w:rFonts w:ascii="仿宋" w:eastAsia="仿宋" w:hAnsi="仿宋" w:cs="仿宋" w:hint="eastAsia"/>
            <w:lang w:eastAsia="zh-CN"/>
          </w:rPr>
          <w:t>(二)、土建工程建设指标</w:t>
        </w:r>
        <w:r>
          <w:tab/>
        </w:r>
        <w:r>
          <w:fldChar w:fldCharType="begin"/>
        </w:r>
        <w:r>
          <w:instrText xml:space="preserve"> PAGEREF _Toc2478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279"/>
      <w:r>
        <w:rPr>
          <w:rFonts w:ascii="仿宋" w:eastAsia="仿宋" w:hAnsi="仿宋" w:cs="仿宋" w:hint="eastAsia"/>
          <w:sz w:val="28"/>
          <w:lang w:eastAsia="zh-CN"/>
        </w:rPr>
        <w:t>一、摄像器材项目土建工程</w:t>
      </w:r>
      <w:bookmarkEnd w:id="2"/>
    </w:p>
    <w:p>
      <w:pPr>
        <w:pStyle w:val="Heading2"/>
        <w:rPr>
          <w:rFonts w:ascii="仿宋" w:eastAsia="仿宋" w:hAnsi="仿宋" w:cs="仿宋" w:hint="eastAsia"/>
          <w:lang w:eastAsia="zh-CN"/>
        </w:rPr>
      </w:pPr>
      <w:bookmarkStart w:id="3" w:name="_Toc3132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在摄像器材项目的建筑工程设计中，我们将秉承一系列重要的设计原则，以确保摄像器材项目建筑在功能、美观、可持续性等方面达到最佳效果。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首要原则是确保建筑的功能性得到最大化的发挥。我们将充分理解摄像器材项目的实际需求，合理布局各个功能区域，保证建筑在满足业务需求的同时，提供高效的工作环境。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在建筑设计中，我们将综合考虑建设和运营成本。通过精细的经济效益分析，确保设计方案在高效利用资源的同时，对摄像器材项目的长期盈利能力有积极的贡献。</w:t>
      </w:r>
    </w:p>
    <w:p>
      <w:pPr>
        <w:pStyle w:val="Heading2"/>
        <w:ind w:firstLine="560" w:firstLineChars="200"/>
        <w:rPr>
          <w:rFonts w:ascii="仿宋" w:eastAsia="仿宋" w:hAnsi="仿宋" w:cs="仿宋" w:hint="eastAsia"/>
          <w:sz w:val="28"/>
          <w:lang w:eastAsia="zh-CN"/>
        </w:rPr>
      </w:pPr>
      <w:bookmarkStart w:id="4" w:name="_Toc993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像器材项目的土建工程设计中，我们将精准设定设计年限，结合摄像器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摄像器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33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摄像器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摄像器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摄像器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00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本期工程摄像器材项目预计总建筑面积XXX平方米，其中：计容建筑面积XXX平方米，计划建筑工程投资XX万元，占摄像器材项目总投资的XX%。</w:t>
      </w:r>
    </w:p>
    <w:p>
      <w:pPr>
        <w:pStyle w:val="Heading1"/>
        <w:ind w:firstLine="560" w:firstLineChars="200"/>
        <w:rPr>
          <w:rFonts w:ascii="仿宋" w:eastAsia="仿宋" w:hAnsi="仿宋" w:cs="仿宋" w:hint="eastAsia"/>
          <w:sz w:val="28"/>
          <w:lang w:eastAsia="zh-CN"/>
        </w:rPr>
      </w:pPr>
      <w:bookmarkStart w:id="7" w:name="_Toc7526"/>
      <w:r>
        <w:rPr>
          <w:rFonts w:ascii="仿宋" w:eastAsia="仿宋" w:hAnsi="仿宋" w:cs="仿宋" w:hint="eastAsia"/>
          <w:sz w:val="28"/>
          <w:lang w:eastAsia="zh-CN"/>
        </w:rPr>
        <w:t>二、摄像器材项目建设单位说明</w:t>
      </w:r>
      <w:bookmarkEnd w:id="7"/>
    </w:p>
    <w:p>
      <w:pPr>
        <w:pStyle w:val="Heading2"/>
        <w:rPr>
          <w:rFonts w:ascii="仿宋" w:eastAsia="仿宋" w:hAnsi="仿宋" w:cs="仿宋" w:hint="eastAsia"/>
          <w:lang w:eastAsia="zh-CN"/>
        </w:rPr>
      </w:pPr>
      <w:bookmarkStart w:id="8" w:name="_Toc14710"/>
      <w:r>
        <w:rPr>
          <w:rFonts w:ascii="仿宋" w:eastAsia="仿宋" w:hAnsi="仿宋" w:cs="仿宋" w:hint="eastAsia"/>
          <w:lang w:eastAsia="zh-CN"/>
        </w:rPr>
        <w:t>(一)、摄像器材项目承办单位基本情况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5184"/>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摄像器材项目承办单位的XXXX，我们着眼于实现可持续的经济效益。通过技术创新和解决方案的提供，公司预计在摄像器材项目执行期间将获得可观的收入增长。这一收入来源主要包括摄像器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同时，我们注重成本控制和效率提升，以确保摄像器材项目的可持续盈利。透过精细的管理和资源优化，公司期望实现摄像器材项目利润最大化。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摄像器材项目实施进行全面的投资评估，包括摄像器材项目启动阶段的资金投入和后续运营成本。通过对摄像器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摄像器材项目实施过程中具备足够的资金流动性，公司将进行详尽的现金流分析。这包括资金需求的合理预测、摄像器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0070"/>
      <w:r>
        <w:rPr>
          <w:rFonts w:ascii="仿宋" w:eastAsia="仿宋" w:hAnsi="仿宋" w:cs="仿宋" w:hint="eastAsia"/>
          <w:sz w:val="28"/>
          <w:lang w:eastAsia="zh-CN"/>
        </w:rPr>
        <w:t>三、摄像器材项目绩效评估</w:t>
      </w:r>
      <w:bookmarkEnd w:id="10"/>
    </w:p>
    <w:p>
      <w:pPr>
        <w:pStyle w:val="Heading2"/>
        <w:rPr>
          <w:rFonts w:ascii="仿宋" w:eastAsia="仿宋" w:hAnsi="仿宋" w:cs="仿宋" w:hint="eastAsia"/>
          <w:lang w:eastAsia="zh-CN"/>
        </w:rPr>
      </w:pPr>
      <w:bookmarkStart w:id="11" w:name="_Toc29557"/>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摄像器材项目中，我们设计了一套全面的绩效评估指标，以确保摄像器材项目的可控和成功交付。这些指标跨足摄像器材项目目标、成本、进度和质量等多个维度，为我们提供了全面洞察摄像器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目标达成率是我们关注的首要指标。我们设定了明确的目标，并通过定期监测和评估，迅速发现并应对潜在的目标偏差。这为摄像器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成本绩效是另一个核心关注点。通过实际成本与预算成本的对比分析，我们深入了解成本差异的原因，及时调整资源分配，保持摄像器材项目在经济效益方面的合理水平。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摄像器材项目进度作为关键的绩效指标之一，得到了精心的关注。我们制定了详细的摄像器材项目进度计划，并设立了进度符合度指标，确保实际进度与计划进度保持一致。这使我们能够快速发现和解决潜在的进度问题，保持摄像器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摄像器材项目绩效的不可或缺的一环。我们引入了一系列的质量标准和客户满意度指标，以确保摄像器材项目交付的成果在质量上达到或超越预期水平。通过持续监测这些指标，我们努力提升摄像器材项目整体质量水平，为摄像器材项目的成功交付提供有力保障。通过这些科学且全面的绩效评估，我们能够更好地引导摄像器材项目的持续改进，确保摄像器材项目目标的顺利达成。</w:t>
      </w:r>
    </w:p>
    <w:p>
      <w:pPr>
        <w:pStyle w:val="Heading2"/>
        <w:ind w:firstLine="560" w:firstLineChars="200"/>
        <w:rPr>
          <w:rFonts w:ascii="仿宋" w:eastAsia="仿宋" w:hAnsi="仿宋" w:cs="仿宋" w:hint="eastAsia"/>
          <w:sz w:val="28"/>
          <w:lang w:eastAsia="zh-CN"/>
        </w:rPr>
      </w:pPr>
      <w:bookmarkStart w:id="12" w:name="_Toc28592"/>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绩效评估是摄像器材项目中的关键环节，为确保摄像器材项目达到预期目标，我们采用了多层次、多维度的绩效评估方法。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摄像器材项目的战略目标对齐，确保每个决策和行动都与摄像器材项目整体目标保持一致。团队会定期召开战略对齐会议，审视当前工作与摄像器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摄像器材项目进度、质量、成本和风险等方面。这些指标通过数据收集和分析，为摄像器材项目管理团队提供了客观的评估依据。例如，我们通过摄像器材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绩效评估不仅仅停留在摄像器材项目内部，还考虑了摄像器材项目对外部环境的影响。我们定期进行干系人满意度调查，以了解各利益相关方对摄像器材项目的期望和满意度，并及时做出调整。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这种多层次、多角度的绩效评估方法，使得我们能够全面了解摄像器材项目的运行状态，及时做出调整，确保摄像器材项目在不断变化的环境中保持稳健前行。</w:t>
      </w:r>
    </w:p>
    <w:p>
      <w:pPr>
        <w:pStyle w:val="Heading2"/>
        <w:ind w:firstLine="560" w:firstLineChars="200"/>
        <w:rPr>
          <w:rFonts w:ascii="仿宋" w:eastAsia="仿宋" w:hAnsi="仿宋" w:cs="仿宋" w:hint="eastAsia"/>
          <w:sz w:val="28"/>
          <w:lang w:eastAsia="zh-CN"/>
        </w:rPr>
      </w:pPr>
      <w:bookmarkStart w:id="13" w:name="_Toc26023"/>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为了确保摄像器材项目的有效管理和不断优化，我们采用了精心设计的绩效评估周期。这个周期旨在实现灵活、实时和全面的评估，以适应摄像器材项目执行中的各种挑战。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摄像器材项目的不同需求，分为短期、中期和长期。短期评估关注每个迭代或工作周期，以及时发现和解决当前任务中的问题。中期评估涵盖几个迭代，深入了解整体摄像器材项目的趋势和性能。长期评估则着眼于整个摄像器材项目阶段，确保摄像器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摄像器材项目管理工具和协作平台，团队成员能够随时更新和分享摄像器材项目数据。这种实时性的反馈机制使我们能够及时察觉潜在问题，快速调整，保持摄像器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摄像器材项目的决策制定密不可分。每个周期的摄像器材项目回顾会议成为集体总结经验、识别问题深层次原因并找到创新解决方案的平台。这种定期的反思与调整机制使摄像器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419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1430"/>
      <w:r>
        <w:rPr>
          <w:rFonts w:ascii="仿宋" w:eastAsia="仿宋" w:hAnsi="仿宋" w:cs="仿宋" w:hint="eastAsia"/>
          <w:lang w:eastAsia="zh-CN"/>
        </w:rPr>
        <w:t>(一)、摄像器材行业分析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行业一直以来都是市场的关注焦点。行业内的发展趋势、竞争态势以及潜在机会都对摄像器材项目的推进产生深远的影响。通过深入研究行业的整体概貌，我们将更好地理解行业的核心特征，为摄像器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像器材行业，技术一直是推动创新和发展的关键因素。我们将对当前技术趋势进行详尽分析，包括但不限于人工智能、大数据应用、先进制造技术等。这有助于摄像器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摄像器材项目成功的基础。我们将对主要竞争对手进行深入研究，包括其市场份额、产品特点、市场定位等。通过全面了解竞争对手的优势和劣势，摄像器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7667"/>
      <w:r>
        <w:rPr>
          <w:rFonts w:ascii="仿宋" w:eastAsia="仿宋" w:hAnsi="仿宋" w:cs="仿宋" w:hint="eastAsia"/>
          <w:sz w:val="28"/>
          <w:lang w:eastAsia="zh-CN"/>
        </w:rPr>
        <w:t>(二)、摄像器材市场分析预测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通过对市场规模的深入调研，我们将预测摄像器材市场未来的增长趋势。这包括市场的整体规模、各细分领域的发展趋势等。摄像器材项目可以根据市场的扩张速度和潜在机会，制定更符合市场需求的发展策略。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摄像器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摄像器材项目实施过程中需要充分考虑的因素。我们将对市场风险进行全面评估，包括但不限于政策法规风险、市场竞争风险、技术变革风险等。通过对潜在风险的深入分析，摄像器材项目可以制定相应的风险缓解策略，降低不确定性对摄像器材项目的影响。</w:t>
      </w:r>
    </w:p>
    <w:p>
      <w:pPr>
        <w:pStyle w:val="Heading1"/>
        <w:ind w:firstLine="560" w:firstLineChars="200"/>
        <w:rPr>
          <w:rFonts w:ascii="仿宋" w:eastAsia="仿宋" w:hAnsi="仿宋" w:cs="仿宋" w:hint="eastAsia"/>
          <w:sz w:val="28"/>
          <w:lang w:eastAsia="zh-CN"/>
        </w:rPr>
      </w:pPr>
      <w:bookmarkStart w:id="17" w:name="_Toc28078"/>
      <w:r>
        <w:rPr>
          <w:rFonts w:ascii="仿宋" w:eastAsia="仿宋" w:hAnsi="仿宋" w:cs="仿宋" w:hint="eastAsia"/>
          <w:sz w:val="28"/>
          <w:lang w:eastAsia="zh-CN"/>
        </w:rPr>
        <w:t>五、摄像器材项目建设背景及必要性分析</w:t>
      </w:r>
      <w:bookmarkEnd w:id="17"/>
    </w:p>
    <w:p>
      <w:pPr>
        <w:pStyle w:val="Heading2"/>
        <w:rPr>
          <w:rFonts w:ascii="仿宋" w:eastAsia="仿宋" w:hAnsi="仿宋" w:cs="仿宋" w:hint="eastAsia"/>
          <w:lang w:eastAsia="zh-CN"/>
        </w:rPr>
      </w:pPr>
      <w:bookmarkStart w:id="18" w:name="_Toc28588"/>
      <w:r>
        <w:rPr>
          <w:rFonts w:ascii="仿宋" w:eastAsia="仿宋" w:hAnsi="仿宋" w:cs="仿宋" w:hint="eastAsia"/>
          <w:lang w:eastAsia="zh-CN"/>
        </w:rPr>
        <w:t>(一)、摄像器材项目背景分析</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摄像器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摄像器材项目在这个潮流中的定位。同时，我们将关注行业内涌现的新兴机遇，以便摄像器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摄像器材项目提供了强大的发展动力。我们将聚焦于行业内最新的技术发展趋势，包括但不限于人工智能、大数据分析、物联网等领域。通过深度的技术研究，我们将确保摄像器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摄像器材项目发展的源泉。我们将投入更多的精力对市场需求进行深入剖析，超越表面的需求，深入挖掘潜在的市场痛点和机遇。通过对市场需求的细致了解，摄像器材项目将更有针对性地设计解决方案，满足市场的多样化需求，从而更好地促进摄像器材项目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摄像器材项目战略至关重要。我们将对竞争态势进行更为深入的分析，包括但不限于市场份额、产品特点、客户满意度等多个维度。通过深度的竞争分析，摄像器材项目将能够更准确地把握市场脉搏，制定具有竞争力的摄像器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摄像器材项目的发展具有直接的影响。我们将进行更为全面的法规和政策分析，了解行业发展中的潜在法律风险和合规挑战。通过充分了解和遵守相关法规，摄像器材项目将确保在法律框架内合法合规运营，为摄像器材项目的稳健发展提供有力支持。</w:t>
      </w:r>
    </w:p>
    <w:p>
      <w:pPr>
        <w:pStyle w:val="Heading2"/>
        <w:ind w:firstLine="560" w:firstLineChars="200"/>
        <w:rPr>
          <w:rFonts w:ascii="仿宋" w:eastAsia="仿宋" w:hAnsi="仿宋" w:cs="仿宋" w:hint="eastAsia"/>
          <w:sz w:val="28"/>
          <w:lang w:eastAsia="zh-CN"/>
        </w:rPr>
      </w:pPr>
      <w:bookmarkStart w:id="19" w:name="_Toc24743"/>
      <w:r>
        <w:rPr>
          <w:rFonts w:ascii="仿宋" w:eastAsia="仿宋" w:hAnsi="仿宋" w:cs="仿宋" w:hint="eastAsia"/>
          <w:sz w:val="28"/>
          <w:lang w:eastAsia="zh-CN"/>
        </w:rPr>
        <w:t>(二)、摄像器材项目建设必要性分析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建设的迫切性源于对行业发展趋势的深刻洞察。我们正处于一个行业变革的时代，科技创新、数字化转型成为企业发展的关键动力。摄像器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建设不仅仅是为了跟上潮流，更是为了通过技术创新推动企业的持续发展。通过引入先进的技术和解决方案，摄像器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摄像器材项目的建设成为必然选择，通过提高产品质量、拓展服务领域，从而在竞争中获得更多的机会。摄像器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摄像器材项目建设的必要性体现在对客户需求更精准的满足。通过摄像器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建设的背后是对企业持续创新的追求。只有通过不断创新，企业才能在竞争中立于不败之地。摄像器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10243"/>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17780"/>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摄像器材项目的主要产品是XXXX，预计年产值为XXX万元。这一产品在市场中占据着重要的地位，其广泛的应用范围使得该摄像器材项目的市场前景非常广阔。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摄像器材项目的xxx产品作为重要的原材料之一，将在多个领域发挥关键作用。其在建筑、交通、能源等方面的广泛应用将为整个产业链提供强大的支持，形成产业协同效应。摄像器材项目的年产值XXX万XXX万XXX万万元不仅反映了其在市场上的巨大潜力，更预示着它对国民经济的积极贡献。这种关联度高、涉及面广的产业关系，使得该摄像器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2878"/>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https://d.book118.com/047055112055006030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6D669F"/>
    <w:rsid w:val="516D66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05511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2024-01-10T20:37:00Z</dcterms:created>
  <dcterms:modified xsi:type="dcterms:W3CDTF">2024-01-10T20:37:50Z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47D8A21106F2497184F83F8501D7BC73_11</vt:lpwstr>
  </property>
  <property fmtid="{D5CDD505-2E9C-101B-9397-08002B2CF9AE}" pid="3" name="KSOProductBuildVer">
    <vt:lpwstr>2052-12.1.0.16120</vt:lpwstr>
  </property>
</Properties>
</file>