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新型皮革鞣剂项目建设方案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87" w:history="1">
        <w:r>
          <w:rPr>
            <w:rFonts w:ascii="仿宋" w:eastAsia="仿宋" w:hAnsi="仿宋" w:cs="仿宋" w:hint="eastAsia"/>
            <w:lang w:eastAsia="zh-CN"/>
          </w:rPr>
          <w:t>概论</w:t>
        </w:r>
        <w:r>
          <w:tab/>
        </w:r>
        <w:r>
          <w:fldChar w:fldCharType="begin"/>
        </w:r>
        <w:r>
          <w:instrText xml:space="preserve"> PAGEREF _Toc20187 \h </w:instrText>
        </w:r>
        <w:r>
          <w:fldChar w:fldCharType="separate"/>
        </w:r>
        <w:r>
          <w:t>3</w:t>
        </w:r>
        <w:r>
          <w:fldChar w:fldCharType="end"/>
        </w:r>
      </w:hyperlink>
    </w:p>
    <w:p>
      <w:pPr>
        <w:pStyle w:val="TOC1"/>
        <w:tabs>
          <w:tab w:val="right" w:leader="dot" w:pos="8306"/>
        </w:tabs>
      </w:pPr>
      <w:hyperlink w:anchor="_Toc32352" w:history="1">
        <w:r>
          <w:rPr>
            <w:rFonts w:ascii="仿宋" w:eastAsia="仿宋" w:hAnsi="仿宋" w:cs="仿宋" w:hint="eastAsia"/>
            <w:lang w:eastAsia="zh-CN"/>
          </w:rPr>
          <w:t>一、发展规划、产业政策和行业准入分析</w:t>
        </w:r>
        <w:r>
          <w:tab/>
        </w:r>
        <w:r>
          <w:fldChar w:fldCharType="begin"/>
        </w:r>
        <w:r>
          <w:instrText xml:space="preserve"> PAGEREF _Toc32352 \h </w:instrText>
        </w:r>
        <w:r>
          <w:fldChar w:fldCharType="separate"/>
        </w:r>
        <w:r>
          <w:t>3</w:t>
        </w:r>
        <w:r>
          <w:fldChar w:fldCharType="end"/>
        </w:r>
      </w:hyperlink>
    </w:p>
    <w:p>
      <w:pPr>
        <w:pStyle w:val="TOC2"/>
        <w:tabs>
          <w:tab w:val="right" w:leader="dot" w:pos="8306"/>
        </w:tabs>
      </w:pPr>
      <w:hyperlink w:anchor="_Toc27620" w:history="1">
        <w:r>
          <w:rPr>
            <w:rFonts w:ascii="仿宋" w:eastAsia="仿宋" w:hAnsi="仿宋" w:cs="仿宋" w:hint="eastAsia"/>
            <w:lang w:eastAsia="zh-CN"/>
          </w:rPr>
          <w:t>(一)、发展规划分析</w:t>
        </w:r>
        <w:r>
          <w:tab/>
        </w:r>
        <w:r>
          <w:fldChar w:fldCharType="begin"/>
        </w:r>
        <w:r>
          <w:instrText xml:space="preserve"> PAGEREF _Toc27620 \h </w:instrText>
        </w:r>
        <w:r>
          <w:fldChar w:fldCharType="separate"/>
        </w:r>
        <w:r>
          <w:t>3</w:t>
        </w:r>
        <w:r>
          <w:fldChar w:fldCharType="end"/>
        </w:r>
      </w:hyperlink>
    </w:p>
    <w:p>
      <w:pPr>
        <w:pStyle w:val="TOC2"/>
        <w:tabs>
          <w:tab w:val="right" w:leader="dot" w:pos="8306"/>
        </w:tabs>
      </w:pPr>
      <w:hyperlink w:anchor="_Toc13833" w:history="1">
        <w:r>
          <w:rPr>
            <w:rFonts w:ascii="仿宋" w:eastAsia="仿宋" w:hAnsi="仿宋" w:cs="仿宋" w:hint="eastAsia"/>
            <w:lang w:eastAsia="zh-CN"/>
          </w:rPr>
          <w:t>(二)、产业政策分析</w:t>
        </w:r>
        <w:r>
          <w:tab/>
        </w:r>
        <w:r>
          <w:fldChar w:fldCharType="begin"/>
        </w:r>
        <w:r>
          <w:instrText xml:space="preserve"> PAGEREF _Toc13833 \h </w:instrText>
        </w:r>
        <w:r>
          <w:fldChar w:fldCharType="separate"/>
        </w:r>
        <w:r>
          <w:t>5</w:t>
        </w:r>
        <w:r>
          <w:fldChar w:fldCharType="end"/>
        </w:r>
      </w:hyperlink>
    </w:p>
    <w:p>
      <w:pPr>
        <w:pStyle w:val="TOC2"/>
        <w:tabs>
          <w:tab w:val="right" w:leader="dot" w:pos="8306"/>
        </w:tabs>
      </w:pPr>
      <w:hyperlink w:anchor="_Toc19127" w:history="1">
        <w:r>
          <w:rPr>
            <w:rFonts w:ascii="仿宋" w:eastAsia="仿宋" w:hAnsi="仿宋" w:cs="仿宋" w:hint="eastAsia"/>
            <w:lang w:eastAsia="zh-CN"/>
          </w:rPr>
          <w:t>(三)、行业准入分析</w:t>
        </w:r>
        <w:r>
          <w:tab/>
        </w:r>
        <w:r>
          <w:fldChar w:fldCharType="begin"/>
        </w:r>
        <w:r>
          <w:instrText xml:space="preserve"> PAGEREF _Toc19127 \h </w:instrText>
        </w:r>
        <w:r>
          <w:fldChar w:fldCharType="separate"/>
        </w:r>
        <w:r>
          <w:t>6</w:t>
        </w:r>
        <w:r>
          <w:fldChar w:fldCharType="end"/>
        </w:r>
      </w:hyperlink>
    </w:p>
    <w:p>
      <w:pPr>
        <w:pStyle w:val="TOC1"/>
        <w:tabs>
          <w:tab w:val="right" w:leader="dot" w:pos="8306"/>
        </w:tabs>
      </w:pPr>
      <w:hyperlink w:anchor="_Toc29127" w:history="1">
        <w:r>
          <w:rPr>
            <w:rFonts w:ascii="仿宋" w:eastAsia="仿宋" w:hAnsi="仿宋" w:cs="仿宋" w:hint="eastAsia"/>
            <w:lang w:eastAsia="zh-CN"/>
          </w:rPr>
          <w:t>二、建设风险评估分析</w:t>
        </w:r>
        <w:r>
          <w:tab/>
        </w:r>
        <w:r>
          <w:fldChar w:fldCharType="begin"/>
        </w:r>
        <w:r>
          <w:instrText xml:space="preserve"> PAGEREF _Toc29127 \h </w:instrText>
        </w:r>
        <w:r>
          <w:fldChar w:fldCharType="separate"/>
        </w:r>
        <w:r>
          <w:t>7</w:t>
        </w:r>
        <w:r>
          <w:fldChar w:fldCharType="end"/>
        </w:r>
      </w:hyperlink>
    </w:p>
    <w:p>
      <w:pPr>
        <w:pStyle w:val="TOC2"/>
        <w:tabs>
          <w:tab w:val="right" w:leader="dot" w:pos="8306"/>
        </w:tabs>
      </w:pPr>
      <w:hyperlink w:anchor="_Toc20987" w:history="1">
        <w:r>
          <w:rPr>
            <w:rFonts w:ascii="仿宋" w:eastAsia="仿宋" w:hAnsi="仿宋" w:cs="仿宋" w:hint="eastAsia"/>
            <w:lang w:eastAsia="zh-CN"/>
          </w:rPr>
          <w:t>(一)、政策风险分析</w:t>
        </w:r>
        <w:r>
          <w:tab/>
        </w:r>
        <w:r>
          <w:fldChar w:fldCharType="begin"/>
        </w:r>
        <w:r>
          <w:instrText xml:space="preserve"> PAGEREF _Toc20987 \h </w:instrText>
        </w:r>
        <w:r>
          <w:fldChar w:fldCharType="separate"/>
        </w:r>
        <w:r>
          <w:t>7</w:t>
        </w:r>
        <w:r>
          <w:fldChar w:fldCharType="end"/>
        </w:r>
      </w:hyperlink>
    </w:p>
    <w:p>
      <w:pPr>
        <w:pStyle w:val="TOC2"/>
        <w:tabs>
          <w:tab w:val="right" w:leader="dot" w:pos="8306"/>
        </w:tabs>
      </w:pPr>
      <w:hyperlink w:anchor="_Toc25382" w:history="1">
        <w:r>
          <w:rPr>
            <w:rFonts w:ascii="仿宋" w:eastAsia="仿宋" w:hAnsi="仿宋" w:cs="仿宋" w:hint="eastAsia"/>
            <w:lang w:eastAsia="zh-CN"/>
          </w:rPr>
          <w:t>(二)、社会风险分析</w:t>
        </w:r>
        <w:r>
          <w:tab/>
        </w:r>
        <w:r>
          <w:fldChar w:fldCharType="begin"/>
        </w:r>
        <w:r>
          <w:instrText xml:space="preserve"> PAGEREF _Toc25382 \h </w:instrText>
        </w:r>
        <w:r>
          <w:fldChar w:fldCharType="separate"/>
        </w:r>
        <w:r>
          <w:t>9</w:t>
        </w:r>
        <w:r>
          <w:fldChar w:fldCharType="end"/>
        </w:r>
      </w:hyperlink>
    </w:p>
    <w:p>
      <w:pPr>
        <w:pStyle w:val="TOC2"/>
        <w:tabs>
          <w:tab w:val="right" w:leader="dot" w:pos="8306"/>
        </w:tabs>
      </w:pPr>
      <w:hyperlink w:anchor="_Toc17542" w:history="1">
        <w:r>
          <w:rPr>
            <w:rFonts w:ascii="仿宋" w:eastAsia="仿宋" w:hAnsi="仿宋" w:cs="仿宋" w:hint="eastAsia"/>
            <w:lang w:eastAsia="zh-CN"/>
          </w:rPr>
          <w:t>(三)、市场风险分析</w:t>
        </w:r>
        <w:r>
          <w:tab/>
        </w:r>
        <w:r>
          <w:fldChar w:fldCharType="begin"/>
        </w:r>
        <w:r>
          <w:instrText xml:space="preserve"> PAGEREF _Toc17542 \h </w:instrText>
        </w:r>
        <w:r>
          <w:fldChar w:fldCharType="separate"/>
        </w:r>
        <w:r>
          <w:t>10</w:t>
        </w:r>
        <w:r>
          <w:fldChar w:fldCharType="end"/>
        </w:r>
      </w:hyperlink>
    </w:p>
    <w:p>
      <w:pPr>
        <w:pStyle w:val="TOC2"/>
        <w:tabs>
          <w:tab w:val="right" w:leader="dot" w:pos="8306"/>
        </w:tabs>
      </w:pPr>
      <w:hyperlink w:anchor="_Toc9009" w:history="1">
        <w:r>
          <w:rPr>
            <w:rFonts w:ascii="仿宋" w:eastAsia="仿宋" w:hAnsi="仿宋" w:cs="仿宋" w:hint="eastAsia"/>
            <w:lang w:eastAsia="zh-CN"/>
          </w:rPr>
          <w:t>(四)、资金风险分析</w:t>
        </w:r>
        <w:r>
          <w:tab/>
        </w:r>
        <w:r>
          <w:fldChar w:fldCharType="begin"/>
        </w:r>
        <w:r>
          <w:instrText xml:space="preserve"> PAGEREF _Toc9009 \h </w:instrText>
        </w:r>
        <w:r>
          <w:fldChar w:fldCharType="separate"/>
        </w:r>
        <w:r>
          <w:t>11</w:t>
        </w:r>
        <w:r>
          <w:fldChar w:fldCharType="end"/>
        </w:r>
      </w:hyperlink>
    </w:p>
    <w:p>
      <w:pPr>
        <w:pStyle w:val="TOC2"/>
        <w:tabs>
          <w:tab w:val="right" w:leader="dot" w:pos="8306"/>
        </w:tabs>
      </w:pPr>
      <w:hyperlink w:anchor="_Toc31358" w:history="1">
        <w:r>
          <w:rPr>
            <w:rFonts w:ascii="仿宋" w:eastAsia="仿宋" w:hAnsi="仿宋" w:cs="仿宋" w:hint="eastAsia"/>
            <w:lang w:eastAsia="zh-CN"/>
          </w:rPr>
          <w:t>(五)、技术风险分析</w:t>
        </w:r>
        <w:r>
          <w:tab/>
        </w:r>
        <w:r>
          <w:fldChar w:fldCharType="begin"/>
        </w:r>
        <w:r>
          <w:instrText xml:space="preserve"> PAGEREF _Toc31358 \h </w:instrText>
        </w:r>
        <w:r>
          <w:fldChar w:fldCharType="separate"/>
        </w:r>
        <w:r>
          <w:t>12</w:t>
        </w:r>
        <w:r>
          <w:fldChar w:fldCharType="end"/>
        </w:r>
      </w:hyperlink>
    </w:p>
    <w:p>
      <w:pPr>
        <w:pStyle w:val="TOC2"/>
        <w:tabs>
          <w:tab w:val="right" w:leader="dot" w:pos="8306"/>
        </w:tabs>
      </w:pPr>
      <w:hyperlink w:anchor="_Toc26523" w:history="1">
        <w:r>
          <w:rPr>
            <w:rFonts w:ascii="仿宋" w:eastAsia="仿宋" w:hAnsi="仿宋" w:cs="仿宋" w:hint="eastAsia"/>
            <w:lang w:eastAsia="zh-CN"/>
          </w:rPr>
          <w:t>(六)、财务风险分析</w:t>
        </w:r>
        <w:r>
          <w:tab/>
        </w:r>
        <w:r>
          <w:fldChar w:fldCharType="begin"/>
        </w:r>
        <w:r>
          <w:instrText xml:space="preserve"> PAGEREF _Toc26523 \h </w:instrText>
        </w:r>
        <w:r>
          <w:fldChar w:fldCharType="separate"/>
        </w:r>
        <w:r>
          <w:t>14</w:t>
        </w:r>
        <w:r>
          <w:fldChar w:fldCharType="end"/>
        </w:r>
      </w:hyperlink>
    </w:p>
    <w:p>
      <w:pPr>
        <w:pStyle w:val="TOC2"/>
        <w:tabs>
          <w:tab w:val="right" w:leader="dot" w:pos="8306"/>
        </w:tabs>
      </w:pPr>
      <w:hyperlink w:anchor="_Toc8293" w:history="1">
        <w:r>
          <w:rPr>
            <w:rFonts w:ascii="仿宋" w:eastAsia="仿宋" w:hAnsi="仿宋" w:cs="仿宋" w:hint="eastAsia"/>
            <w:lang w:eastAsia="zh-CN"/>
          </w:rPr>
          <w:t>(七)、管理风险分析</w:t>
        </w:r>
        <w:r>
          <w:tab/>
        </w:r>
        <w:r>
          <w:fldChar w:fldCharType="begin"/>
        </w:r>
        <w:r>
          <w:instrText xml:space="preserve"> PAGEREF _Toc8293 \h </w:instrText>
        </w:r>
        <w:r>
          <w:fldChar w:fldCharType="separate"/>
        </w:r>
        <w:r>
          <w:t>15</w:t>
        </w:r>
        <w:r>
          <w:fldChar w:fldCharType="end"/>
        </w:r>
      </w:hyperlink>
    </w:p>
    <w:p>
      <w:pPr>
        <w:pStyle w:val="TOC2"/>
        <w:tabs>
          <w:tab w:val="right" w:leader="dot" w:pos="8306"/>
        </w:tabs>
      </w:pPr>
      <w:hyperlink w:anchor="_Toc10769" w:history="1">
        <w:r>
          <w:rPr>
            <w:rFonts w:ascii="仿宋" w:eastAsia="仿宋" w:hAnsi="仿宋" w:cs="仿宋" w:hint="eastAsia"/>
            <w:lang w:eastAsia="zh-CN"/>
          </w:rPr>
          <w:t>(八)、其它风险分析</w:t>
        </w:r>
        <w:r>
          <w:tab/>
        </w:r>
        <w:r>
          <w:fldChar w:fldCharType="begin"/>
        </w:r>
        <w:r>
          <w:instrText xml:space="preserve"> PAGEREF _Toc10769 \h </w:instrText>
        </w:r>
        <w:r>
          <w:fldChar w:fldCharType="separate"/>
        </w:r>
        <w:r>
          <w:t>17</w:t>
        </w:r>
        <w:r>
          <w:fldChar w:fldCharType="end"/>
        </w:r>
      </w:hyperlink>
    </w:p>
    <w:p>
      <w:pPr>
        <w:pStyle w:val="TOC2"/>
        <w:tabs>
          <w:tab w:val="right" w:leader="dot" w:pos="8306"/>
        </w:tabs>
      </w:pPr>
      <w:hyperlink w:anchor="_Toc5027" w:history="1">
        <w:r>
          <w:rPr>
            <w:rFonts w:ascii="仿宋" w:eastAsia="仿宋" w:hAnsi="仿宋" w:cs="仿宋" w:hint="eastAsia"/>
            <w:lang w:eastAsia="zh-CN"/>
          </w:rPr>
          <w:t>(九)、社会影响评估</w:t>
        </w:r>
        <w:r>
          <w:tab/>
        </w:r>
        <w:r>
          <w:fldChar w:fldCharType="begin"/>
        </w:r>
        <w:r>
          <w:instrText xml:space="preserve"> PAGEREF _Toc5027 \h </w:instrText>
        </w:r>
        <w:r>
          <w:fldChar w:fldCharType="separate"/>
        </w:r>
        <w:r>
          <w:t>18</w:t>
        </w:r>
        <w:r>
          <w:fldChar w:fldCharType="end"/>
        </w:r>
      </w:hyperlink>
    </w:p>
    <w:p>
      <w:pPr>
        <w:pStyle w:val="TOC1"/>
        <w:tabs>
          <w:tab w:val="right" w:leader="dot" w:pos="8306"/>
        </w:tabs>
      </w:pPr>
      <w:hyperlink w:anchor="_Toc6942" w:history="1">
        <w:r>
          <w:rPr>
            <w:rFonts w:ascii="仿宋" w:eastAsia="仿宋" w:hAnsi="仿宋" w:cs="仿宋" w:hint="eastAsia"/>
            <w:lang w:eastAsia="zh-CN"/>
          </w:rPr>
          <w:t>三、新型皮革鞣剂项目概论</w:t>
        </w:r>
        <w:r>
          <w:tab/>
        </w:r>
        <w:r>
          <w:fldChar w:fldCharType="begin"/>
        </w:r>
        <w:r>
          <w:instrText xml:space="preserve"> PAGEREF _Toc6942 \h </w:instrText>
        </w:r>
        <w:r>
          <w:fldChar w:fldCharType="separate"/>
        </w:r>
        <w:r>
          <w:t>20</w:t>
        </w:r>
        <w:r>
          <w:fldChar w:fldCharType="end"/>
        </w:r>
      </w:hyperlink>
    </w:p>
    <w:p>
      <w:pPr>
        <w:pStyle w:val="TOC2"/>
        <w:tabs>
          <w:tab w:val="right" w:leader="dot" w:pos="8306"/>
        </w:tabs>
      </w:pPr>
      <w:hyperlink w:anchor="_Toc28748" w:history="1">
        <w:r>
          <w:rPr>
            <w:rFonts w:ascii="仿宋" w:eastAsia="仿宋" w:hAnsi="仿宋" w:cs="仿宋" w:hint="eastAsia"/>
            <w:lang w:eastAsia="zh-CN"/>
          </w:rPr>
          <w:t>(一)、项目申报单位概况</w:t>
        </w:r>
        <w:r>
          <w:tab/>
        </w:r>
        <w:r>
          <w:fldChar w:fldCharType="begin"/>
        </w:r>
        <w:r>
          <w:instrText xml:space="preserve"> PAGEREF _Toc28748 \h </w:instrText>
        </w:r>
        <w:r>
          <w:fldChar w:fldCharType="separate"/>
        </w:r>
        <w:r>
          <w:t>20</w:t>
        </w:r>
        <w:r>
          <w:fldChar w:fldCharType="end"/>
        </w:r>
      </w:hyperlink>
    </w:p>
    <w:p>
      <w:pPr>
        <w:pStyle w:val="TOC2"/>
        <w:tabs>
          <w:tab w:val="right" w:leader="dot" w:pos="8306"/>
        </w:tabs>
      </w:pPr>
      <w:hyperlink w:anchor="_Toc17747" w:history="1">
        <w:r>
          <w:rPr>
            <w:rFonts w:ascii="仿宋" w:eastAsia="仿宋" w:hAnsi="仿宋" w:cs="仿宋" w:hint="eastAsia"/>
            <w:lang w:eastAsia="zh-CN"/>
          </w:rPr>
          <w:t>(二)、项目概况</w:t>
        </w:r>
        <w:r>
          <w:tab/>
        </w:r>
        <w:r>
          <w:fldChar w:fldCharType="begin"/>
        </w:r>
        <w:r>
          <w:instrText xml:space="preserve"> PAGEREF _Toc17747 \h </w:instrText>
        </w:r>
        <w:r>
          <w:fldChar w:fldCharType="separate"/>
        </w:r>
        <w:r>
          <w:t>21</w:t>
        </w:r>
        <w:r>
          <w:fldChar w:fldCharType="end"/>
        </w:r>
      </w:hyperlink>
    </w:p>
    <w:p>
      <w:pPr>
        <w:pStyle w:val="TOC1"/>
        <w:tabs>
          <w:tab w:val="right" w:leader="dot" w:pos="8306"/>
        </w:tabs>
      </w:pPr>
      <w:hyperlink w:anchor="_Toc16952" w:history="1">
        <w:r>
          <w:rPr>
            <w:rFonts w:ascii="仿宋" w:eastAsia="仿宋" w:hAnsi="仿宋" w:cs="仿宋" w:hint="eastAsia"/>
            <w:lang w:eastAsia="zh-CN"/>
          </w:rPr>
          <w:t>四、项目选址研究</w:t>
        </w:r>
        <w:r>
          <w:tab/>
        </w:r>
        <w:r>
          <w:fldChar w:fldCharType="begin"/>
        </w:r>
        <w:r>
          <w:instrText xml:space="preserve"> PAGEREF _Toc16952 \h </w:instrText>
        </w:r>
        <w:r>
          <w:fldChar w:fldCharType="separate"/>
        </w:r>
        <w:r>
          <w:t>24</w:t>
        </w:r>
        <w:r>
          <w:fldChar w:fldCharType="end"/>
        </w:r>
      </w:hyperlink>
    </w:p>
    <w:p>
      <w:pPr>
        <w:pStyle w:val="TOC2"/>
        <w:tabs>
          <w:tab w:val="right" w:leader="dot" w:pos="8306"/>
        </w:tabs>
      </w:pPr>
      <w:hyperlink w:anchor="_Toc10896" w:history="1">
        <w:r>
          <w:rPr>
            <w:rFonts w:ascii="仿宋" w:eastAsia="仿宋" w:hAnsi="仿宋" w:cs="仿宋" w:hint="eastAsia"/>
            <w:lang w:eastAsia="zh-CN"/>
          </w:rPr>
          <w:t>(一)、项目选址原则</w:t>
        </w:r>
        <w:r>
          <w:tab/>
        </w:r>
        <w:r>
          <w:fldChar w:fldCharType="begin"/>
        </w:r>
        <w:r>
          <w:instrText xml:space="preserve"> PAGEREF _Toc10896 \h </w:instrText>
        </w:r>
        <w:r>
          <w:fldChar w:fldCharType="separate"/>
        </w:r>
        <w:r>
          <w:t>24</w:t>
        </w:r>
        <w:r>
          <w:fldChar w:fldCharType="end"/>
        </w:r>
      </w:hyperlink>
    </w:p>
    <w:p>
      <w:pPr>
        <w:pStyle w:val="TOC2"/>
        <w:tabs>
          <w:tab w:val="right" w:leader="dot" w:pos="8306"/>
        </w:tabs>
      </w:pPr>
      <w:hyperlink w:anchor="_Toc7071" w:history="1">
        <w:r>
          <w:rPr>
            <w:rFonts w:ascii="仿宋" w:eastAsia="仿宋" w:hAnsi="仿宋" w:cs="仿宋" w:hint="eastAsia"/>
            <w:lang w:eastAsia="zh-CN"/>
          </w:rPr>
          <w:t>(二)、项目选址</w:t>
        </w:r>
        <w:r>
          <w:tab/>
        </w:r>
        <w:r>
          <w:fldChar w:fldCharType="begin"/>
        </w:r>
        <w:r>
          <w:instrText xml:space="preserve"> PAGEREF _Toc7071 \h </w:instrText>
        </w:r>
        <w:r>
          <w:fldChar w:fldCharType="separate"/>
        </w:r>
        <w:r>
          <w:t>27</w:t>
        </w:r>
        <w:r>
          <w:fldChar w:fldCharType="end"/>
        </w:r>
      </w:hyperlink>
    </w:p>
    <w:p>
      <w:pPr>
        <w:pStyle w:val="TOC2"/>
        <w:tabs>
          <w:tab w:val="right" w:leader="dot" w:pos="8306"/>
        </w:tabs>
      </w:pPr>
      <w:hyperlink w:anchor="_Toc13468" w:history="1">
        <w:r>
          <w:rPr>
            <w:rFonts w:ascii="仿宋" w:eastAsia="仿宋" w:hAnsi="仿宋" w:cs="仿宋" w:hint="eastAsia"/>
            <w:lang w:eastAsia="zh-CN"/>
          </w:rPr>
          <w:t>(三)、建设条件分析</w:t>
        </w:r>
        <w:r>
          <w:tab/>
        </w:r>
        <w:r>
          <w:fldChar w:fldCharType="begin"/>
        </w:r>
        <w:r>
          <w:instrText xml:space="preserve"> PAGEREF _Toc13468 \h </w:instrText>
        </w:r>
        <w:r>
          <w:fldChar w:fldCharType="separate"/>
        </w:r>
        <w:r>
          <w:t>29</w:t>
        </w:r>
        <w:r>
          <w:fldChar w:fldCharType="end"/>
        </w:r>
      </w:hyperlink>
    </w:p>
    <w:p>
      <w:pPr>
        <w:pStyle w:val="TOC2"/>
        <w:tabs>
          <w:tab w:val="right" w:leader="dot" w:pos="8306"/>
        </w:tabs>
      </w:pPr>
      <w:hyperlink w:anchor="_Toc9690" w:history="1">
        <w:r>
          <w:rPr>
            <w:rFonts w:ascii="仿宋" w:eastAsia="仿宋" w:hAnsi="仿宋" w:cs="仿宋" w:hint="eastAsia"/>
            <w:lang w:eastAsia="zh-CN"/>
          </w:rPr>
          <w:t>(四)、用地控制指标</w:t>
        </w:r>
        <w:r>
          <w:tab/>
        </w:r>
        <w:r>
          <w:fldChar w:fldCharType="begin"/>
        </w:r>
        <w:r>
          <w:instrText xml:space="preserve"> PAGEREF _Toc9690 \h </w:instrText>
        </w:r>
        <w:r>
          <w:fldChar w:fldCharType="separate"/>
        </w:r>
        <w:r>
          <w:t>31</w:t>
        </w:r>
        <w:r>
          <w:fldChar w:fldCharType="end"/>
        </w:r>
      </w:hyperlink>
    </w:p>
    <w:p>
      <w:pPr>
        <w:pStyle w:val="TOC2"/>
        <w:tabs>
          <w:tab w:val="right" w:leader="dot" w:pos="8306"/>
        </w:tabs>
      </w:pPr>
      <w:hyperlink w:anchor="_Toc23405" w:history="1">
        <w:r>
          <w:rPr>
            <w:rFonts w:ascii="仿宋" w:eastAsia="仿宋" w:hAnsi="仿宋" w:cs="仿宋" w:hint="eastAsia"/>
            <w:lang w:eastAsia="zh-CN"/>
          </w:rPr>
          <w:t>(五)、地总体要求</w:t>
        </w:r>
        <w:r>
          <w:tab/>
        </w:r>
        <w:r>
          <w:fldChar w:fldCharType="begin"/>
        </w:r>
        <w:r>
          <w:instrText xml:space="preserve"> PAGEREF _Toc23405 \h </w:instrText>
        </w:r>
        <w:r>
          <w:fldChar w:fldCharType="separate"/>
        </w:r>
        <w:r>
          <w:t>32</w:t>
        </w:r>
        <w:r>
          <w:fldChar w:fldCharType="end"/>
        </w:r>
      </w:hyperlink>
    </w:p>
    <w:p>
      <w:pPr>
        <w:pStyle w:val="TOC2"/>
        <w:tabs>
          <w:tab w:val="right" w:leader="dot" w:pos="8306"/>
        </w:tabs>
      </w:pPr>
      <w:hyperlink w:anchor="_Toc9471" w:history="1">
        <w:r>
          <w:rPr>
            <w:rFonts w:ascii="仿宋" w:eastAsia="仿宋" w:hAnsi="仿宋" w:cs="仿宋" w:hint="eastAsia"/>
            <w:lang w:eastAsia="zh-CN"/>
          </w:rPr>
          <w:t>(六)、节约用地措施</w:t>
        </w:r>
        <w:r>
          <w:tab/>
        </w:r>
        <w:r>
          <w:fldChar w:fldCharType="begin"/>
        </w:r>
        <w:r>
          <w:instrText xml:space="preserve"> PAGEREF _Toc9471 \h </w:instrText>
        </w:r>
        <w:r>
          <w:fldChar w:fldCharType="separate"/>
        </w:r>
        <w:r>
          <w:t>33</w:t>
        </w:r>
        <w:r>
          <w:fldChar w:fldCharType="end"/>
        </w:r>
      </w:hyperlink>
    </w:p>
    <w:p>
      <w:pPr>
        <w:pStyle w:val="TOC2"/>
        <w:tabs>
          <w:tab w:val="right" w:leader="dot" w:pos="8306"/>
        </w:tabs>
      </w:pPr>
      <w:hyperlink w:anchor="_Toc14036" w:history="1">
        <w:r>
          <w:rPr>
            <w:rFonts w:ascii="仿宋" w:eastAsia="仿宋" w:hAnsi="仿宋" w:cs="仿宋" w:hint="eastAsia"/>
            <w:lang w:eastAsia="zh-CN"/>
          </w:rPr>
          <w:t>(七)、选址综合评价</w:t>
        </w:r>
        <w:r>
          <w:tab/>
        </w:r>
        <w:r>
          <w:fldChar w:fldCharType="begin"/>
        </w:r>
        <w:r>
          <w:instrText xml:space="preserve"> PAGEREF _Toc14036 \h </w:instrText>
        </w:r>
        <w:r>
          <w:fldChar w:fldCharType="separate"/>
        </w:r>
        <w:r>
          <w:t>35</w:t>
        </w:r>
        <w:r>
          <w:fldChar w:fldCharType="end"/>
        </w:r>
      </w:hyperlink>
    </w:p>
    <w:p>
      <w:pPr>
        <w:pStyle w:val="TOC1"/>
        <w:tabs>
          <w:tab w:val="right" w:leader="dot" w:pos="8306"/>
        </w:tabs>
      </w:pPr>
      <w:hyperlink w:anchor="_Toc28008" w:history="1">
        <w:r>
          <w:rPr>
            <w:rFonts w:ascii="仿宋" w:eastAsia="仿宋" w:hAnsi="仿宋" w:cs="仿宋" w:hint="eastAsia"/>
            <w:lang w:eastAsia="zh-CN"/>
          </w:rPr>
          <w:t>五、项目监理与质量保证</w:t>
        </w:r>
        <w:r>
          <w:tab/>
        </w:r>
        <w:r>
          <w:fldChar w:fldCharType="begin"/>
        </w:r>
        <w:r>
          <w:instrText xml:space="preserve"> PAGEREF _Toc28008 \h </w:instrText>
        </w:r>
        <w:r>
          <w:fldChar w:fldCharType="separate"/>
        </w:r>
        <w:r>
          <w:t>36</w:t>
        </w:r>
        <w:r>
          <w:fldChar w:fldCharType="end"/>
        </w:r>
      </w:hyperlink>
    </w:p>
    <w:p>
      <w:pPr>
        <w:pStyle w:val="TOC2"/>
        <w:tabs>
          <w:tab w:val="right" w:leader="dot" w:pos="8306"/>
        </w:tabs>
      </w:pPr>
      <w:hyperlink w:anchor="_Toc7783" w:history="1">
        <w:r>
          <w:rPr>
            <w:rFonts w:ascii="仿宋" w:eastAsia="仿宋" w:hAnsi="仿宋" w:cs="仿宋" w:hint="eastAsia"/>
            <w:lang w:eastAsia="zh-CN"/>
          </w:rPr>
          <w:t>(一)、监理体系构建</w:t>
        </w:r>
        <w:r>
          <w:tab/>
        </w:r>
        <w:r>
          <w:fldChar w:fldCharType="begin"/>
        </w:r>
        <w:r>
          <w:instrText xml:space="preserve"> PAGEREF _Toc7783 \h </w:instrText>
        </w:r>
        <w:r>
          <w:fldChar w:fldCharType="separate"/>
        </w:r>
        <w:r>
          <w:t>36</w:t>
        </w:r>
        <w:r>
          <w:fldChar w:fldCharType="end"/>
        </w:r>
      </w:hyperlink>
    </w:p>
    <w:p>
      <w:pPr>
        <w:pStyle w:val="TOC2"/>
        <w:tabs>
          <w:tab w:val="right" w:leader="dot" w:pos="8306"/>
        </w:tabs>
      </w:pPr>
      <w:hyperlink w:anchor="_Toc614" w:history="1">
        <w:r>
          <w:rPr>
            <w:rFonts w:ascii="仿宋" w:eastAsia="仿宋" w:hAnsi="仿宋" w:cs="仿宋" w:hint="eastAsia"/>
            <w:lang w:eastAsia="zh-CN"/>
          </w:rPr>
          <w:t>(二)、质量保证体系实施</w:t>
        </w:r>
        <w:r>
          <w:tab/>
        </w:r>
        <w:r>
          <w:fldChar w:fldCharType="begin"/>
        </w:r>
        <w:r>
          <w:instrText xml:space="preserve"> PAGEREF _Toc614 \h </w:instrText>
        </w:r>
        <w:r>
          <w:fldChar w:fldCharType="separate"/>
        </w:r>
        <w:r>
          <w:t>36</w:t>
        </w:r>
        <w:r>
          <w:fldChar w:fldCharType="end"/>
        </w:r>
      </w:hyperlink>
    </w:p>
    <w:p>
      <w:pPr>
        <w:pStyle w:val="TOC2"/>
        <w:tabs>
          <w:tab w:val="right" w:leader="dot" w:pos="8306"/>
        </w:tabs>
      </w:pPr>
      <w:hyperlink w:anchor="_Toc20962" w:history="1">
        <w:r>
          <w:rPr>
            <w:rFonts w:ascii="仿宋" w:eastAsia="仿宋" w:hAnsi="仿宋" w:cs="仿宋" w:hint="eastAsia"/>
            <w:lang w:eastAsia="zh-CN"/>
          </w:rPr>
          <w:t>(三)、监理与质量控制流程</w:t>
        </w:r>
        <w:r>
          <w:tab/>
        </w:r>
        <w:r>
          <w:fldChar w:fldCharType="begin"/>
        </w:r>
        <w:r>
          <w:instrText xml:space="preserve"> PAGEREF _Toc20962 \h </w:instrText>
        </w:r>
        <w:r>
          <w:fldChar w:fldCharType="separate"/>
        </w:r>
        <w:r>
          <w:t>37</w:t>
        </w:r>
        <w:r>
          <w:fldChar w:fldCharType="end"/>
        </w:r>
      </w:hyperlink>
    </w:p>
    <w:p>
      <w:pPr>
        <w:pStyle w:val="TOC1"/>
        <w:tabs>
          <w:tab w:val="right" w:leader="dot" w:pos="8306"/>
        </w:tabs>
      </w:pPr>
      <w:hyperlink w:anchor="_Toc4023" w:history="1">
        <w:r>
          <w:rPr>
            <w:rFonts w:ascii="仿宋" w:eastAsia="仿宋" w:hAnsi="仿宋" w:cs="仿宋" w:hint="eastAsia"/>
            <w:lang w:eastAsia="zh-CN"/>
          </w:rPr>
          <w:t>六、经济影响分析</w:t>
        </w:r>
        <w:r>
          <w:tab/>
        </w:r>
        <w:r>
          <w:fldChar w:fldCharType="begin"/>
        </w:r>
        <w:r>
          <w:instrText xml:space="preserve"> PAGEREF _Toc4023 \h </w:instrText>
        </w:r>
        <w:r>
          <w:fldChar w:fldCharType="separate"/>
        </w:r>
        <w:r>
          <w:t>38</w:t>
        </w:r>
        <w:r>
          <w:fldChar w:fldCharType="end"/>
        </w:r>
      </w:hyperlink>
    </w:p>
    <w:p>
      <w:pPr>
        <w:pStyle w:val="TOC2"/>
        <w:tabs>
          <w:tab w:val="right" w:leader="dot" w:pos="8306"/>
        </w:tabs>
      </w:pPr>
      <w:hyperlink w:anchor="_Toc13646" w:history="1">
        <w:r>
          <w:rPr>
            <w:rFonts w:ascii="仿宋" w:eastAsia="仿宋" w:hAnsi="仿宋" w:cs="仿宋" w:hint="eastAsia"/>
            <w:lang w:eastAsia="zh-CN"/>
          </w:rPr>
          <w:t>(一)、经济费用效益或费用效果分析</w:t>
        </w:r>
        <w:r>
          <w:tab/>
        </w:r>
        <w:r>
          <w:fldChar w:fldCharType="begin"/>
        </w:r>
        <w:r>
          <w:instrText xml:space="preserve"> PAGEREF _Toc13646 \h </w:instrText>
        </w:r>
        <w:r>
          <w:fldChar w:fldCharType="separate"/>
        </w:r>
        <w:r>
          <w:t>38</w:t>
        </w:r>
        <w:r>
          <w:fldChar w:fldCharType="end"/>
        </w:r>
      </w:hyperlink>
    </w:p>
    <w:p>
      <w:pPr>
        <w:pStyle w:val="TOC2"/>
        <w:tabs>
          <w:tab w:val="right" w:leader="dot" w:pos="8306"/>
        </w:tabs>
      </w:pPr>
      <w:hyperlink w:anchor="_Toc15219" w:history="1">
        <w:r>
          <w:rPr>
            <w:rFonts w:ascii="仿宋" w:eastAsia="仿宋" w:hAnsi="仿宋" w:cs="仿宋" w:hint="eastAsia"/>
            <w:lang w:eastAsia="zh-CN"/>
          </w:rPr>
          <w:t>(二)、行业影响分析</w:t>
        </w:r>
        <w:r>
          <w:tab/>
        </w:r>
        <w:r>
          <w:fldChar w:fldCharType="begin"/>
        </w:r>
        <w:r>
          <w:instrText xml:space="preserve"> PAGEREF _Toc15219 \h </w:instrText>
        </w:r>
        <w:r>
          <w:fldChar w:fldCharType="separate"/>
        </w:r>
        <w:r>
          <w:t>40</w:t>
        </w:r>
        <w:r>
          <w:fldChar w:fldCharType="end"/>
        </w:r>
      </w:hyperlink>
    </w:p>
    <w:p>
      <w:pPr>
        <w:pStyle w:val="TOC2"/>
        <w:tabs>
          <w:tab w:val="right" w:leader="dot" w:pos="8306"/>
        </w:tabs>
      </w:pPr>
      <w:hyperlink w:anchor="_Toc18358" w:history="1">
        <w:r>
          <w:rPr>
            <w:rFonts w:ascii="仿宋" w:eastAsia="仿宋" w:hAnsi="仿宋" w:cs="仿宋" w:hint="eastAsia"/>
            <w:lang w:eastAsia="zh-CN"/>
          </w:rPr>
          <w:t>(三)、区域经济影响分析</w:t>
        </w:r>
        <w:r>
          <w:tab/>
        </w:r>
        <w:r>
          <w:fldChar w:fldCharType="begin"/>
        </w:r>
        <w:r>
          <w:instrText xml:space="preserve"> PAGEREF _Toc18358 \h </w:instrText>
        </w:r>
        <w:r>
          <w:fldChar w:fldCharType="separate"/>
        </w:r>
        <w:r>
          <w:t>42</w:t>
        </w:r>
        <w:r>
          <w:fldChar w:fldCharType="end"/>
        </w:r>
      </w:hyperlink>
    </w:p>
    <w:p>
      <w:pPr>
        <w:pStyle w:val="TOC2"/>
        <w:tabs>
          <w:tab w:val="right" w:leader="dot" w:pos="8306"/>
        </w:tabs>
      </w:pPr>
      <w:hyperlink w:anchor="_Toc31879" w:history="1">
        <w:r>
          <w:rPr>
            <w:rFonts w:ascii="仿宋" w:eastAsia="仿宋" w:hAnsi="仿宋" w:cs="仿宋" w:hint="eastAsia"/>
            <w:lang w:eastAsia="zh-CN"/>
          </w:rPr>
          <w:t>(四)、宏观经济影响分析</w:t>
        </w:r>
        <w:r>
          <w:tab/>
        </w:r>
        <w:r>
          <w:fldChar w:fldCharType="begin"/>
        </w:r>
        <w:r>
          <w:instrText xml:space="preserve"> PAGEREF _Toc31879 \h </w:instrText>
        </w:r>
        <w:r>
          <w:fldChar w:fldCharType="separate"/>
        </w:r>
        <w:r>
          <w:t>42</w:t>
        </w:r>
        <w:r>
          <w:fldChar w:fldCharType="end"/>
        </w:r>
      </w:hyperlink>
    </w:p>
    <w:p>
      <w:pPr>
        <w:pStyle w:val="TOC1"/>
        <w:tabs>
          <w:tab w:val="right" w:leader="dot" w:pos="8306"/>
        </w:tabs>
      </w:pPr>
      <w:hyperlink w:anchor="_Toc28723" w:history="1">
        <w:r>
          <w:rPr>
            <w:rFonts w:ascii="仿宋" w:eastAsia="仿宋" w:hAnsi="仿宋" w:cs="仿宋" w:hint="eastAsia"/>
            <w:lang w:eastAsia="zh-CN"/>
          </w:rPr>
          <w:t>七、环境保护与绿色发展</w:t>
        </w:r>
        <w:r>
          <w:tab/>
        </w:r>
        <w:r>
          <w:fldChar w:fldCharType="begin"/>
        </w:r>
        <w:r>
          <w:instrText xml:space="preserve"> PAGEREF _Toc28723 \h </w:instrText>
        </w:r>
        <w:r>
          <w:fldChar w:fldCharType="separate"/>
        </w:r>
        <w:r>
          <w:t>44</w:t>
        </w:r>
        <w:r>
          <w:fldChar w:fldCharType="end"/>
        </w:r>
      </w:hyperlink>
    </w:p>
    <w:p>
      <w:pPr>
        <w:pStyle w:val="TOC2"/>
        <w:tabs>
          <w:tab w:val="right" w:leader="dot" w:pos="8306"/>
        </w:tabs>
      </w:pPr>
      <w:hyperlink w:anchor="_Toc16898" w:history="1">
        <w:r>
          <w:rPr>
            <w:rFonts w:ascii="仿宋" w:eastAsia="仿宋" w:hAnsi="仿宋" w:cs="仿宋" w:hint="eastAsia"/>
            <w:lang w:eastAsia="zh-CN"/>
          </w:rPr>
          <w:t>(一)、环境保护措施</w:t>
        </w:r>
        <w:r>
          <w:tab/>
        </w:r>
        <w:r>
          <w:fldChar w:fldCharType="begin"/>
        </w:r>
        <w:r>
          <w:instrText xml:space="preserve"> PAGEREF _Toc16898 \h </w:instrText>
        </w:r>
        <w:r>
          <w:fldChar w:fldCharType="separate"/>
        </w:r>
        <w:r>
          <w:t>44</w:t>
        </w:r>
        <w:r>
          <w:fldChar w:fldCharType="end"/>
        </w:r>
      </w:hyperlink>
    </w:p>
    <w:p>
      <w:pPr>
        <w:pStyle w:val="TOC2"/>
        <w:tabs>
          <w:tab w:val="right" w:leader="dot" w:pos="8306"/>
        </w:tabs>
      </w:pPr>
      <w:hyperlink w:anchor="_Toc23693" w:history="1">
        <w:r>
          <w:rPr>
            <w:rFonts w:ascii="仿宋" w:eastAsia="仿宋" w:hAnsi="仿宋" w:cs="仿宋" w:hint="eastAsia"/>
            <w:lang w:eastAsia="zh-CN"/>
          </w:rPr>
          <w:t>(二)、绿色发展与可持续发展策略</w:t>
        </w:r>
        <w:r>
          <w:tab/>
        </w:r>
        <w:r>
          <w:fldChar w:fldCharType="begin"/>
        </w:r>
        <w:r>
          <w:instrText xml:space="preserve"> PAGEREF _Toc23693 \h </w:instrText>
        </w:r>
        <w:r>
          <w:fldChar w:fldCharType="separate"/>
        </w:r>
        <w:r>
          <w:t>46</w:t>
        </w:r>
        <w:r>
          <w:fldChar w:fldCharType="end"/>
        </w:r>
      </w:hyperlink>
    </w:p>
    <w:p>
      <w:pPr>
        <w:pStyle w:val="TOC1"/>
        <w:tabs>
          <w:tab w:val="right" w:leader="dot" w:pos="8306"/>
        </w:tabs>
      </w:pPr>
      <w:hyperlink w:anchor="_Toc22966" w:history="1">
        <w:r>
          <w:rPr>
            <w:rFonts w:ascii="仿宋" w:eastAsia="仿宋" w:hAnsi="仿宋" w:cs="仿宋" w:hint="eastAsia"/>
            <w:lang w:eastAsia="zh-CN"/>
          </w:rPr>
          <w:t>八、技术创新与产业升级</w:t>
        </w:r>
        <w:r>
          <w:tab/>
        </w:r>
        <w:r>
          <w:fldChar w:fldCharType="begin"/>
        </w:r>
        <w:r>
          <w:instrText xml:space="preserve"> PAGEREF _Toc22966 \h </w:instrText>
        </w:r>
        <w:r>
          <w:fldChar w:fldCharType="separate"/>
        </w:r>
        <w:r>
          <w:t>47</w:t>
        </w:r>
        <w:r>
          <w:fldChar w:fldCharType="end"/>
        </w:r>
      </w:hyperlink>
    </w:p>
    <w:p>
      <w:pPr>
        <w:pStyle w:val="TOC2"/>
        <w:tabs>
          <w:tab w:val="right" w:leader="dot" w:pos="8306"/>
        </w:tabs>
      </w:pPr>
      <w:hyperlink w:anchor="_Toc17869" w:history="1">
        <w:r>
          <w:rPr>
            <w:rFonts w:ascii="仿宋" w:eastAsia="仿宋" w:hAnsi="仿宋" w:cs="仿宋" w:hint="eastAsia"/>
            <w:lang w:eastAsia="zh-CN"/>
          </w:rPr>
          <w:t>(一)、技术创新方向与目标</w:t>
        </w:r>
        <w:r>
          <w:tab/>
        </w:r>
        <w:r>
          <w:fldChar w:fldCharType="begin"/>
        </w:r>
        <w:r>
          <w:instrText xml:space="preserve"> PAGEREF _Toc17869 \h </w:instrText>
        </w:r>
        <w:r>
          <w:fldChar w:fldCharType="separate"/>
        </w:r>
        <w:r>
          <w:t>47</w:t>
        </w:r>
        <w:r>
          <w:fldChar w:fldCharType="end"/>
        </w:r>
      </w:hyperlink>
    </w:p>
    <w:p>
      <w:pPr>
        <w:pStyle w:val="TOC2"/>
        <w:tabs>
          <w:tab w:val="right" w:leader="dot" w:pos="8306"/>
        </w:tabs>
      </w:pPr>
      <w:hyperlink w:anchor="_Toc14592" w:history="1">
        <w:r>
          <w:rPr>
            <w:rFonts w:ascii="仿宋" w:eastAsia="仿宋" w:hAnsi="仿宋" w:cs="仿宋" w:hint="eastAsia"/>
            <w:lang w:eastAsia="zh-CN"/>
          </w:rPr>
          <w:t>(二)、产业升级路径与措施</w:t>
        </w:r>
        <w:r>
          <w:tab/>
        </w:r>
        <w:r>
          <w:fldChar w:fldCharType="begin"/>
        </w:r>
        <w:r>
          <w:instrText xml:space="preserve"> PAGEREF _Toc14592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4" w:history="1">
        <w:r>
          <w:rPr>
            <w:rFonts w:ascii="仿宋" w:eastAsia="仿宋" w:hAnsi="仿宋" w:cs="仿宋" w:hint="eastAsia"/>
            <w:lang w:eastAsia="zh-CN"/>
          </w:rPr>
          <w:t>九、土地利用与规划方案</w:t>
        </w:r>
        <w:r>
          <w:tab/>
        </w:r>
        <w:r>
          <w:fldChar w:fldCharType="begin"/>
        </w:r>
        <w:r>
          <w:instrText xml:space="preserve"> PAGEREF _Toc21104 \h </w:instrText>
        </w:r>
        <w:r>
          <w:fldChar w:fldCharType="separate"/>
        </w:r>
        <w:r>
          <w:t>50</w:t>
        </w:r>
        <w:r>
          <w:fldChar w:fldCharType="end"/>
        </w:r>
      </w:hyperlink>
    </w:p>
    <w:p>
      <w:pPr>
        <w:pStyle w:val="TOC2"/>
        <w:tabs>
          <w:tab w:val="right" w:leader="dot" w:pos="8306"/>
        </w:tabs>
      </w:pPr>
      <w:hyperlink w:anchor="_Toc8372" w:history="1">
        <w:r>
          <w:rPr>
            <w:rFonts w:ascii="仿宋" w:eastAsia="仿宋" w:hAnsi="仿宋" w:cs="仿宋" w:hint="eastAsia"/>
            <w:lang w:eastAsia="zh-CN"/>
          </w:rPr>
          <w:t>(一)、项目用地情况分析</w:t>
        </w:r>
        <w:r>
          <w:tab/>
        </w:r>
        <w:r>
          <w:fldChar w:fldCharType="begin"/>
        </w:r>
        <w:r>
          <w:instrText xml:space="preserve"> PAGEREF _Toc8372 \h </w:instrText>
        </w:r>
        <w:r>
          <w:fldChar w:fldCharType="separate"/>
        </w:r>
        <w:r>
          <w:t>50</w:t>
        </w:r>
        <w:r>
          <w:fldChar w:fldCharType="end"/>
        </w:r>
      </w:hyperlink>
    </w:p>
    <w:p>
      <w:pPr>
        <w:pStyle w:val="TOC2"/>
        <w:tabs>
          <w:tab w:val="right" w:leader="dot" w:pos="8306"/>
        </w:tabs>
      </w:pPr>
      <w:hyperlink w:anchor="_Toc19228" w:history="1">
        <w:r>
          <w:rPr>
            <w:rFonts w:ascii="仿宋" w:eastAsia="仿宋" w:hAnsi="仿宋" w:cs="仿宋" w:hint="eastAsia"/>
            <w:lang w:eastAsia="zh-CN"/>
          </w:rPr>
          <w:t>(二)、土地利用规划方案</w:t>
        </w:r>
        <w:r>
          <w:tab/>
        </w:r>
        <w:r>
          <w:fldChar w:fldCharType="begin"/>
        </w:r>
        <w:r>
          <w:instrText xml:space="preserve"> PAGEREF _Toc19228 \h </w:instrText>
        </w:r>
        <w:r>
          <w:fldChar w:fldCharType="separate"/>
        </w:r>
        <w:r>
          <w:t>51</w:t>
        </w:r>
        <w:r>
          <w:fldChar w:fldCharType="end"/>
        </w:r>
      </w:hyperlink>
    </w:p>
    <w:p>
      <w:pPr>
        <w:pStyle w:val="TOC1"/>
        <w:tabs>
          <w:tab w:val="right" w:leader="dot" w:pos="8306"/>
        </w:tabs>
      </w:pPr>
      <w:hyperlink w:anchor="_Toc7550" w:history="1">
        <w:r>
          <w:rPr>
            <w:rFonts w:ascii="仿宋" w:eastAsia="仿宋" w:hAnsi="仿宋" w:cs="仿宋" w:hint="eastAsia"/>
            <w:lang w:eastAsia="zh-CN"/>
          </w:rPr>
          <w:t>十、环境保护与治理方案</w:t>
        </w:r>
        <w:r>
          <w:tab/>
        </w:r>
        <w:r>
          <w:fldChar w:fldCharType="begin"/>
        </w:r>
        <w:r>
          <w:instrText xml:space="preserve"> PAGEREF _Toc7550 \h </w:instrText>
        </w:r>
        <w:r>
          <w:fldChar w:fldCharType="separate"/>
        </w:r>
        <w:r>
          <w:t>52</w:t>
        </w:r>
        <w:r>
          <w:fldChar w:fldCharType="end"/>
        </w:r>
      </w:hyperlink>
    </w:p>
    <w:p>
      <w:pPr>
        <w:pStyle w:val="TOC2"/>
        <w:tabs>
          <w:tab w:val="right" w:leader="dot" w:pos="8306"/>
        </w:tabs>
      </w:pPr>
      <w:hyperlink w:anchor="_Toc15870" w:history="1">
        <w:r>
          <w:rPr>
            <w:rFonts w:ascii="仿宋" w:eastAsia="仿宋" w:hAnsi="仿宋" w:cs="仿宋" w:hint="eastAsia"/>
            <w:lang w:eastAsia="zh-CN"/>
          </w:rPr>
          <w:t>(一)、项目环境影响评估</w:t>
        </w:r>
        <w:r>
          <w:tab/>
        </w:r>
        <w:r>
          <w:fldChar w:fldCharType="begin"/>
        </w:r>
        <w:r>
          <w:instrText xml:space="preserve"> PAGEREF _Toc15870 \h </w:instrText>
        </w:r>
        <w:r>
          <w:fldChar w:fldCharType="separate"/>
        </w:r>
        <w:r>
          <w:t>52</w:t>
        </w:r>
        <w:r>
          <w:fldChar w:fldCharType="end"/>
        </w:r>
      </w:hyperlink>
    </w:p>
    <w:p>
      <w:pPr>
        <w:pStyle w:val="TOC2"/>
        <w:tabs>
          <w:tab w:val="right" w:leader="dot" w:pos="8306"/>
        </w:tabs>
      </w:pPr>
      <w:hyperlink w:anchor="_Toc12343" w:history="1">
        <w:r>
          <w:rPr>
            <w:rFonts w:ascii="仿宋" w:eastAsia="仿宋" w:hAnsi="仿宋" w:cs="仿宋" w:hint="eastAsia"/>
            <w:lang w:eastAsia="zh-CN"/>
          </w:rPr>
          <w:t>(二)、环境保护措施与治理方案</w:t>
        </w:r>
        <w:r>
          <w:tab/>
        </w:r>
        <w:r>
          <w:fldChar w:fldCharType="begin"/>
        </w:r>
        <w:r>
          <w:instrText xml:space="preserve"> PAGEREF _Toc12343 \h </w:instrText>
        </w:r>
        <w:r>
          <w:fldChar w:fldCharType="separate"/>
        </w:r>
        <w:r>
          <w:t>52</w:t>
        </w:r>
        <w:r>
          <w:fldChar w:fldCharType="end"/>
        </w:r>
      </w:hyperlink>
    </w:p>
    <w:p>
      <w:pPr>
        <w:pStyle w:val="TOC1"/>
        <w:tabs>
          <w:tab w:val="right" w:leader="dot" w:pos="8306"/>
        </w:tabs>
      </w:pPr>
      <w:hyperlink w:anchor="_Toc20043" w:history="1">
        <w:r>
          <w:rPr>
            <w:rFonts w:ascii="仿宋" w:eastAsia="仿宋" w:hAnsi="仿宋" w:cs="仿宋" w:hint="eastAsia"/>
            <w:lang w:eastAsia="zh-CN"/>
          </w:rPr>
          <w:t>十一、项目实施与管理方案</w:t>
        </w:r>
        <w:r>
          <w:tab/>
        </w:r>
        <w:r>
          <w:fldChar w:fldCharType="begin"/>
        </w:r>
        <w:r>
          <w:instrText xml:space="preserve"> PAGEREF _Toc20043 \h </w:instrText>
        </w:r>
        <w:r>
          <w:fldChar w:fldCharType="separate"/>
        </w:r>
        <w:r>
          <w:t>53</w:t>
        </w:r>
        <w:r>
          <w:fldChar w:fldCharType="end"/>
        </w:r>
      </w:hyperlink>
    </w:p>
    <w:p>
      <w:pPr>
        <w:pStyle w:val="TOC2"/>
        <w:tabs>
          <w:tab w:val="right" w:leader="dot" w:pos="8306"/>
        </w:tabs>
      </w:pPr>
      <w:hyperlink w:anchor="_Toc1539" w:history="1">
        <w:r>
          <w:rPr>
            <w:rFonts w:ascii="仿宋" w:eastAsia="仿宋" w:hAnsi="仿宋" w:cs="仿宋" w:hint="eastAsia"/>
            <w:lang w:eastAsia="zh-CN"/>
          </w:rPr>
          <w:t>(一)、项目实施计划</w:t>
        </w:r>
        <w:r>
          <w:tab/>
        </w:r>
        <w:r>
          <w:fldChar w:fldCharType="begin"/>
        </w:r>
        <w:r>
          <w:instrText xml:space="preserve"> PAGEREF _Toc1539 \h </w:instrText>
        </w:r>
        <w:r>
          <w:fldChar w:fldCharType="separate"/>
        </w:r>
        <w:r>
          <w:t>53</w:t>
        </w:r>
        <w:r>
          <w:fldChar w:fldCharType="end"/>
        </w:r>
      </w:hyperlink>
    </w:p>
    <w:p>
      <w:pPr>
        <w:pStyle w:val="TOC2"/>
        <w:tabs>
          <w:tab w:val="right" w:leader="dot" w:pos="8306"/>
        </w:tabs>
      </w:pPr>
      <w:hyperlink w:anchor="_Toc6252" w:history="1">
        <w:r>
          <w:rPr>
            <w:rFonts w:ascii="仿宋" w:eastAsia="仿宋" w:hAnsi="仿宋" w:cs="仿宋" w:hint="eastAsia"/>
            <w:lang w:eastAsia="zh-CN"/>
          </w:rPr>
          <w:t>(二)、项目组织机构与职责</w:t>
        </w:r>
        <w:r>
          <w:tab/>
        </w:r>
        <w:r>
          <w:fldChar w:fldCharType="begin"/>
        </w:r>
        <w:r>
          <w:instrText xml:space="preserve"> PAGEREF _Toc6252 \h </w:instrText>
        </w:r>
        <w:r>
          <w:fldChar w:fldCharType="separate"/>
        </w:r>
        <w:r>
          <w:t>54</w:t>
        </w:r>
        <w:r>
          <w:fldChar w:fldCharType="end"/>
        </w:r>
      </w:hyperlink>
    </w:p>
    <w:p>
      <w:pPr>
        <w:pStyle w:val="TOC2"/>
        <w:tabs>
          <w:tab w:val="right" w:leader="dot" w:pos="8306"/>
        </w:tabs>
      </w:pPr>
      <w:hyperlink w:anchor="_Toc9776" w:history="1">
        <w:r>
          <w:rPr>
            <w:rFonts w:ascii="仿宋" w:eastAsia="仿宋" w:hAnsi="仿宋" w:cs="仿宋" w:hint="eastAsia"/>
            <w:lang w:eastAsia="zh-CN"/>
          </w:rPr>
          <w:t>(三)、项目管理与监控体系</w:t>
        </w:r>
        <w:r>
          <w:tab/>
        </w:r>
        <w:r>
          <w:fldChar w:fldCharType="begin"/>
        </w:r>
        <w:r>
          <w:instrText xml:space="preserve"> PAGEREF _Toc9776 \h </w:instrText>
        </w:r>
        <w:r>
          <w:fldChar w:fldCharType="separate"/>
        </w:r>
        <w:r>
          <w:t>57</w:t>
        </w:r>
        <w:r>
          <w:fldChar w:fldCharType="end"/>
        </w:r>
      </w:hyperlink>
    </w:p>
    <w:p>
      <w:pPr>
        <w:pStyle w:val="TOC1"/>
        <w:tabs>
          <w:tab w:val="right" w:leader="dot" w:pos="8306"/>
        </w:tabs>
      </w:pPr>
      <w:hyperlink w:anchor="_Toc6363" w:history="1">
        <w:r>
          <w:rPr>
            <w:rFonts w:ascii="仿宋" w:eastAsia="仿宋" w:hAnsi="仿宋" w:cs="仿宋" w:hint="eastAsia"/>
            <w:lang w:eastAsia="zh-CN"/>
          </w:rPr>
          <w:t>十二、项目变更管理</w:t>
        </w:r>
        <w:r>
          <w:tab/>
        </w:r>
        <w:r>
          <w:fldChar w:fldCharType="begin"/>
        </w:r>
        <w:r>
          <w:instrText xml:space="preserve"> PAGEREF _Toc6363 \h </w:instrText>
        </w:r>
        <w:r>
          <w:fldChar w:fldCharType="separate"/>
        </w:r>
        <w:r>
          <w:t>59</w:t>
        </w:r>
        <w:r>
          <w:fldChar w:fldCharType="end"/>
        </w:r>
      </w:hyperlink>
    </w:p>
    <w:p>
      <w:pPr>
        <w:pStyle w:val="TOC2"/>
        <w:tabs>
          <w:tab w:val="right" w:leader="dot" w:pos="8306"/>
        </w:tabs>
      </w:pPr>
      <w:hyperlink w:anchor="_Toc27687" w:history="1">
        <w:r>
          <w:rPr>
            <w:rFonts w:ascii="仿宋" w:eastAsia="仿宋" w:hAnsi="仿宋" w:cs="仿宋" w:hint="eastAsia"/>
            <w:lang w:eastAsia="zh-CN"/>
          </w:rPr>
          <w:t>(一)、变更控制流程</w:t>
        </w:r>
        <w:r>
          <w:tab/>
        </w:r>
        <w:r>
          <w:fldChar w:fldCharType="begin"/>
        </w:r>
        <w:r>
          <w:instrText xml:space="preserve"> PAGEREF _Toc27687 \h </w:instrText>
        </w:r>
        <w:r>
          <w:fldChar w:fldCharType="separate"/>
        </w:r>
        <w:r>
          <w:t>59</w:t>
        </w:r>
        <w:r>
          <w:fldChar w:fldCharType="end"/>
        </w:r>
      </w:hyperlink>
    </w:p>
    <w:p>
      <w:pPr>
        <w:pStyle w:val="TOC2"/>
        <w:tabs>
          <w:tab w:val="right" w:leader="dot" w:pos="8306"/>
        </w:tabs>
      </w:pPr>
      <w:hyperlink w:anchor="_Toc13002" w:history="1">
        <w:r>
          <w:rPr>
            <w:rFonts w:ascii="仿宋" w:eastAsia="仿宋" w:hAnsi="仿宋" w:cs="仿宋" w:hint="eastAsia"/>
            <w:lang w:eastAsia="zh-CN"/>
          </w:rPr>
          <w:t>(二)、影响评估与处理</w:t>
        </w:r>
        <w:r>
          <w:tab/>
        </w:r>
        <w:r>
          <w:fldChar w:fldCharType="begin"/>
        </w:r>
        <w:r>
          <w:instrText xml:space="preserve"> PAGEREF _Toc13002 \h </w:instrText>
        </w:r>
        <w:r>
          <w:fldChar w:fldCharType="separate"/>
        </w:r>
        <w:r>
          <w:t>59</w:t>
        </w:r>
        <w:r>
          <w:fldChar w:fldCharType="end"/>
        </w:r>
      </w:hyperlink>
    </w:p>
    <w:p>
      <w:pPr>
        <w:pStyle w:val="TOC2"/>
        <w:tabs>
          <w:tab w:val="right" w:leader="dot" w:pos="8306"/>
        </w:tabs>
      </w:pPr>
      <w:hyperlink w:anchor="_Toc5629" w:history="1">
        <w:r>
          <w:rPr>
            <w:rFonts w:ascii="仿宋" w:eastAsia="仿宋" w:hAnsi="仿宋" w:cs="仿宋" w:hint="eastAsia"/>
            <w:lang w:eastAsia="zh-CN"/>
          </w:rPr>
          <w:t>(三)、变更记录与追踪</w:t>
        </w:r>
        <w:r>
          <w:tab/>
        </w:r>
        <w:r>
          <w:fldChar w:fldCharType="begin"/>
        </w:r>
        <w:r>
          <w:instrText xml:space="preserve"> PAGEREF _Toc5629 \h </w:instrText>
        </w:r>
        <w:r>
          <w:fldChar w:fldCharType="separate"/>
        </w:r>
        <w:r>
          <w:t>61</w:t>
        </w:r>
        <w:r>
          <w:fldChar w:fldCharType="end"/>
        </w:r>
      </w:hyperlink>
    </w:p>
    <w:p>
      <w:pPr>
        <w:pStyle w:val="TOC2"/>
        <w:tabs>
          <w:tab w:val="right" w:leader="dot" w:pos="8306"/>
        </w:tabs>
      </w:pPr>
      <w:hyperlink w:anchor="_Toc7422" w:history="1">
        <w:r>
          <w:rPr>
            <w:rFonts w:ascii="仿宋" w:eastAsia="仿宋" w:hAnsi="仿宋" w:cs="仿宋" w:hint="eastAsia"/>
            <w:lang w:eastAsia="zh-CN"/>
          </w:rPr>
          <w:t>(四)、变更管理策略</w:t>
        </w:r>
        <w:r>
          <w:tab/>
        </w:r>
        <w:r>
          <w:fldChar w:fldCharType="begin"/>
        </w:r>
        <w:r>
          <w:instrText xml:space="preserve"> PAGEREF _Toc7422 \h </w:instrText>
        </w:r>
        <w:r>
          <w:fldChar w:fldCharType="separate"/>
        </w:r>
        <w:r>
          <w:t>63</w:t>
        </w:r>
        <w:r>
          <w:fldChar w:fldCharType="end"/>
        </w:r>
      </w:hyperlink>
    </w:p>
    <w:p>
      <w:pPr>
        <w:pStyle w:val="TOC1"/>
        <w:tabs>
          <w:tab w:val="right" w:leader="dot" w:pos="8306"/>
        </w:tabs>
      </w:pPr>
      <w:hyperlink w:anchor="_Toc13405" w:history="1">
        <w:r>
          <w:rPr>
            <w:rFonts w:ascii="仿宋" w:eastAsia="仿宋" w:hAnsi="仿宋" w:cs="仿宋" w:hint="eastAsia"/>
            <w:lang w:eastAsia="zh-CN"/>
          </w:rPr>
          <w:t>十三、创新驱动与持续发展</w:t>
        </w:r>
        <w:r>
          <w:tab/>
        </w:r>
        <w:r>
          <w:fldChar w:fldCharType="begin"/>
        </w:r>
        <w:r>
          <w:instrText xml:space="preserve"> PAGEREF _Toc13405 \h </w:instrText>
        </w:r>
        <w:r>
          <w:fldChar w:fldCharType="separate"/>
        </w:r>
        <w:r>
          <w:t>64</w:t>
        </w:r>
        <w:r>
          <w:fldChar w:fldCharType="end"/>
        </w:r>
      </w:hyperlink>
    </w:p>
    <w:p>
      <w:pPr>
        <w:pStyle w:val="TOC2"/>
        <w:tabs>
          <w:tab w:val="right" w:leader="dot" w:pos="8306"/>
        </w:tabs>
      </w:pPr>
      <w:hyperlink w:anchor="_Toc28296" w:history="1">
        <w:r>
          <w:rPr>
            <w:rFonts w:ascii="仿宋" w:eastAsia="仿宋" w:hAnsi="仿宋" w:cs="仿宋" w:hint="eastAsia"/>
            <w:lang w:eastAsia="zh-CN"/>
          </w:rPr>
          <w:t>(一)、创新驱动战略实施</w:t>
        </w:r>
        <w:r>
          <w:tab/>
        </w:r>
        <w:r>
          <w:fldChar w:fldCharType="begin"/>
        </w:r>
        <w:r>
          <w:instrText xml:space="preserve"> PAGEREF _Toc28296 \h </w:instrText>
        </w:r>
        <w:r>
          <w:fldChar w:fldCharType="separate"/>
        </w:r>
        <w:r>
          <w:t>64</w:t>
        </w:r>
        <w:r>
          <w:fldChar w:fldCharType="end"/>
        </w:r>
      </w:hyperlink>
    </w:p>
    <w:p>
      <w:pPr>
        <w:pStyle w:val="TOC2"/>
        <w:tabs>
          <w:tab w:val="right" w:leader="dot" w:pos="8306"/>
        </w:tabs>
      </w:pPr>
      <w:hyperlink w:anchor="_Toc28384" w:history="1">
        <w:r>
          <w:rPr>
            <w:rFonts w:ascii="仿宋" w:eastAsia="仿宋" w:hAnsi="仿宋" w:cs="仿宋" w:hint="eastAsia"/>
            <w:lang w:eastAsia="zh-CN"/>
          </w:rPr>
          <w:t>(二)、持续发展路径探索</w:t>
        </w:r>
        <w:r>
          <w:tab/>
        </w:r>
        <w:r>
          <w:fldChar w:fldCharType="begin"/>
        </w:r>
        <w:r>
          <w:instrText xml:space="preserve"> PAGEREF _Toc28384 \h </w:instrText>
        </w:r>
        <w:r>
          <w:fldChar w:fldCharType="separate"/>
        </w:r>
        <w:r>
          <w:t>66</w:t>
        </w:r>
        <w:r>
          <w:fldChar w:fldCharType="end"/>
        </w:r>
      </w:hyperlink>
    </w:p>
    <w:p>
      <w:pPr>
        <w:pStyle w:val="TOC1"/>
        <w:tabs>
          <w:tab w:val="right" w:leader="dot" w:pos="8306"/>
        </w:tabs>
      </w:pPr>
      <w:hyperlink w:anchor="_Toc4673" w:history="1">
        <w:r>
          <w:rPr>
            <w:rFonts w:ascii="仿宋" w:eastAsia="仿宋" w:hAnsi="仿宋" w:cs="仿宋" w:hint="eastAsia"/>
            <w:lang w:eastAsia="zh-CN"/>
          </w:rPr>
          <w:t>十四、产业协同与集群发展</w:t>
        </w:r>
        <w:r>
          <w:tab/>
        </w:r>
        <w:r>
          <w:fldChar w:fldCharType="begin"/>
        </w:r>
        <w:r>
          <w:instrText xml:space="preserve"> PAGEREF _Toc4673 \h </w:instrText>
        </w:r>
        <w:r>
          <w:fldChar w:fldCharType="separate"/>
        </w:r>
        <w:r>
          <w:t>70</w:t>
        </w:r>
        <w:r>
          <w:fldChar w:fldCharType="end"/>
        </w:r>
      </w:hyperlink>
    </w:p>
    <w:p>
      <w:pPr>
        <w:pStyle w:val="TOC2"/>
        <w:tabs>
          <w:tab w:val="right" w:leader="dot" w:pos="8306"/>
        </w:tabs>
      </w:pPr>
      <w:hyperlink w:anchor="_Toc26641" w:history="1">
        <w:r>
          <w:rPr>
            <w:rFonts w:ascii="仿宋" w:eastAsia="仿宋" w:hAnsi="仿宋" w:cs="仿宋" w:hint="eastAsia"/>
            <w:lang w:eastAsia="zh-CN"/>
          </w:rPr>
          <w:t>(一)、产业协同机制建设</w:t>
        </w:r>
        <w:r>
          <w:tab/>
        </w:r>
        <w:r>
          <w:fldChar w:fldCharType="begin"/>
        </w:r>
        <w:r>
          <w:instrText xml:space="preserve"> PAGEREF _Toc26641 \h </w:instrText>
        </w:r>
        <w:r>
          <w:fldChar w:fldCharType="separate"/>
        </w:r>
        <w:r>
          <w:t>70</w:t>
        </w:r>
        <w:r>
          <w:fldChar w:fldCharType="end"/>
        </w:r>
      </w:hyperlink>
    </w:p>
    <w:p>
      <w:pPr>
        <w:pStyle w:val="TOC2"/>
        <w:tabs>
          <w:tab w:val="right" w:leader="dot" w:pos="8306"/>
        </w:tabs>
      </w:pPr>
      <w:hyperlink w:anchor="_Toc24376" w:history="1">
        <w:r>
          <w:rPr>
            <w:rFonts w:ascii="仿宋" w:eastAsia="仿宋" w:hAnsi="仿宋" w:cs="仿宋" w:hint="eastAsia"/>
            <w:lang w:eastAsia="zh-CN"/>
          </w:rPr>
          <w:t>(二)、产业集群培育与发展</w:t>
        </w:r>
        <w:r>
          <w:tab/>
        </w:r>
        <w:r>
          <w:fldChar w:fldCharType="begin"/>
        </w:r>
        <w:r>
          <w:instrText xml:space="preserve"> PAGEREF _Toc24376 \h </w:instrText>
        </w:r>
        <w:r>
          <w:fldChar w:fldCharType="separate"/>
        </w:r>
        <w:r>
          <w:t>71</w:t>
        </w:r>
        <w:r>
          <w:fldChar w:fldCharType="end"/>
        </w:r>
      </w:hyperlink>
    </w:p>
    <w:p>
      <w:pPr>
        <w:pStyle w:val="TOC1"/>
        <w:tabs>
          <w:tab w:val="right" w:leader="dot" w:pos="8306"/>
        </w:tabs>
      </w:pPr>
      <w:hyperlink w:anchor="_Toc9904" w:history="1">
        <w:r>
          <w:rPr>
            <w:rFonts w:ascii="仿宋" w:eastAsia="仿宋" w:hAnsi="仿宋" w:cs="仿宋" w:hint="eastAsia"/>
            <w:lang w:eastAsia="zh-CN"/>
          </w:rPr>
          <w:t>十五、成果转化与推广应用</w:t>
        </w:r>
        <w:r>
          <w:tab/>
        </w:r>
        <w:r>
          <w:fldChar w:fldCharType="begin"/>
        </w:r>
        <w:r>
          <w:instrText xml:space="preserve"> PAGEREF _Toc9904 \h </w:instrText>
        </w:r>
        <w:r>
          <w:fldChar w:fldCharType="separate"/>
        </w:r>
        <w:r>
          <w:t>72</w:t>
        </w:r>
        <w:r>
          <w:fldChar w:fldCharType="end"/>
        </w:r>
      </w:hyperlink>
    </w:p>
    <w:p>
      <w:pPr>
        <w:pStyle w:val="TOC2"/>
        <w:tabs>
          <w:tab w:val="right" w:leader="dot" w:pos="8306"/>
        </w:tabs>
      </w:pPr>
      <w:hyperlink w:anchor="_Toc17774" w:history="1">
        <w:r>
          <w:rPr>
            <w:rFonts w:ascii="仿宋" w:eastAsia="仿宋" w:hAnsi="仿宋" w:cs="仿宋" w:hint="eastAsia"/>
            <w:lang w:eastAsia="zh-CN"/>
          </w:rPr>
          <w:t>(一)、成果转化策略制定</w:t>
        </w:r>
        <w:r>
          <w:tab/>
        </w:r>
        <w:r>
          <w:fldChar w:fldCharType="begin"/>
        </w:r>
        <w:r>
          <w:instrText xml:space="preserve"> PAGEREF _Toc17774 \h </w:instrText>
        </w:r>
        <w:r>
          <w:fldChar w:fldCharType="separate"/>
        </w:r>
        <w:r>
          <w:t>72</w:t>
        </w:r>
        <w:r>
          <w:fldChar w:fldCharType="end"/>
        </w:r>
      </w:hyperlink>
    </w:p>
    <w:p>
      <w:pPr>
        <w:pStyle w:val="TOC2"/>
        <w:tabs>
          <w:tab w:val="right" w:leader="dot" w:pos="8306"/>
        </w:tabs>
      </w:pPr>
      <w:hyperlink w:anchor="_Toc22003" w:history="1">
        <w:r>
          <w:rPr>
            <w:rFonts w:ascii="仿宋" w:eastAsia="仿宋" w:hAnsi="仿宋" w:cs="仿宋" w:hint="eastAsia"/>
            <w:lang w:eastAsia="zh-CN"/>
          </w:rPr>
          <w:t>(二)、成果推广应用方案</w:t>
        </w:r>
        <w:r>
          <w:tab/>
        </w:r>
        <w:r>
          <w:fldChar w:fldCharType="begin"/>
        </w:r>
        <w:r>
          <w:instrText xml:space="preserve"> PAGEREF _Toc22003 \h </w:instrText>
        </w:r>
        <w:r>
          <w:fldChar w:fldCharType="separate"/>
        </w:r>
        <w:r>
          <w:t>73</w:t>
        </w:r>
        <w:r>
          <w:fldChar w:fldCharType="end"/>
        </w:r>
      </w:hyperlink>
    </w:p>
    <w:p>
      <w:pPr>
        <w:pStyle w:val="TOC1"/>
        <w:tabs>
          <w:tab w:val="right" w:leader="dot" w:pos="8306"/>
        </w:tabs>
      </w:pPr>
      <w:hyperlink w:anchor="_Toc14741" w:history="1">
        <w:r>
          <w:rPr>
            <w:rFonts w:ascii="仿宋" w:eastAsia="仿宋" w:hAnsi="仿宋" w:cs="仿宋" w:hint="eastAsia"/>
            <w:lang w:eastAsia="zh-CN"/>
          </w:rPr>
          <w:t>十六、知识产权管理与保护</w:t>
        </w:r>
        <w:r>
          <w:tab/>
        </w:r>
        <w:r>
          <w:fldChar w:fldCharType="begin"/>
        </w:r>
        <w:r>
          <w:instrText xml:space="preserve"> PAGEREF _Toc14741 \h </w:instrText>
        </w:r>
        <w:r>
          <w:fldChar w:fldCharType="separate"/>
        </w:r>
        <w:r>
          <w:t>75</w:t>
        </w:r>
        <w:r>
          <w:fldChar w:fldCharType="end"/>
        </w:r>
      </w:hyperlink>
    </w:p>
    <w:p>
      <w:pPr>
        <w:pStyle w:val="TOC2"/>
        <w:tabs>
          <w:tab w:val="right" w:leader="dot" w:pos="8306"/>
        </w:tabs>
      </w:pPr>
      <w:hyperlink w:anchor="_Toc31950" w:history="1">
        <w:r>
          <w:rPr>
            <w:rFonts w:ascii="仿宋" w:eastAsia="仿宋" w:hAnsi="仿宋" w:cs="仿宋" w:hint="eastAsia"/>
            <w:lang w:eastAsia="zh-CN"/>
          </w:rPr>
          <w:t>(一)、知识产权管理体系建设</w:t>
        </w:r>
        <w:r>
          <w:tab/>
        </w:r>
        <w:r>
          <w:fldChar w:fldCharType="begin"/>
        </w:r>
        <w:r>
          <w:instrText xml:space="preserve"> PAGEREF _Toc31950 \h </w:instrText>
        </w:r>
        <w:r>
          <w:fldChar w:fldCharType="separate"/>
        </w:r>
        <w:r>
          <w:t>75</w:t>
        </w:r>
        <w:r>
          <w:fldChar w:fldCharType="end"/>
        </w:r>
      </w:hyperlink>
    </w:p>
    <w:p>
      <w:pPr>
        <w:pStyle w:val="TOC2"/>
        <w:tabs>
          <w:tab w:val="right" w:leader="dot" w:pos="8306"/>
        </w:tabs>
      </w:pPr>
      <w:hyperlink w:anchor="_Toc8113" w:history="1">
        <w:r>
          <w:rPr>
            <w:rFonts w:ascii="仿宋" w:eastAsia="仿宋" w:hAnsi="仿宋" w:cs="仿宋" w:hint="eastAsia"/>
            <w:lang w:eastAsia="zh-CN"/>
          </w:rPr>
          <w:t>(二)、知识产权保护措施</w:t>
        </w:r>
        <w:r>
          <w:tab/>
        </w:r>
        <w:r>
          <w:fldChar w:fldCharType="begin"/>
        </w:r>
        <w:r>
          <w:instrText xml:space="preserve"> PAGEREF _Toc8113 \h </w:instrText>
        </w:r>
        <w:r>
          <w:fldChar w:fldCharType="separate"/>
        </w:r>
        <w:r>
          <w:t>76</w:t>
        </w:r>
        <w:r>
          <w:fldChar w:fldCharType="end"/>
        </w:r>
      </w:hyperlink>
    </w:p>
    <w:p>
      <w:pPr>
        <w:pStyle w:val="TOC1"/>
        <w:tabs>
          <w:tab w:val="right" w:leader="dot" w:pos="8306"/>
        </w:tabs>
      </w:pPr>
      <w:hyperlink w:anchor="_Toc3218" w:history="1">
        <w:r>
          <w:rPr>
            <w:rFonts w:ascii="仿宋" w:eastAsia="仿宋" w:hAnsi="仿宋" w:cs="仿宋" w:hint="eastAsia"/>
            <w:lang w:eastAsia="zh-CN"/>
          </w:rPr>
          <w:t>十七、项目施工方案</w:t>
        </w:r>
        <w:r>
          <w:tab/>
        </w:r>
        <w:r>
          <w:fldChar w:fldCharType="begin"/>
        </w:r>
        <w:r>
          <w:instrText xml:space="preserve"> PAGEREF _Toc3218 \h </w:instrText>
        </w:r>
        <w:r>
          <w:fldChar w:fldCharType="separate"/>
        </w:r>
        <w:r>
          <w:t>77</w:t>
        </w:r>
        <w:r>
          <w:fldChar w:fldCharType="end"/>
        </w:r>
      </w:hyperlink>
    </w:p>
    <w:p>
      <w:pPr>
        <w:pStyle w:val="TOC2"/>
        <w:tabs>
          <w:tab w:val="right" w:leader="dot" w:pos="8306"/>
        </w:tabs>
      </w:pPr>
      <w:hyperlink w:anchor="_Toc13253" w:history="1">
        <w:r>
          <w:rPr>
            <w:rFonts w:ascii="仿宋" w:eastAsia="仿宋" w:hAnsi="仿宋" w:cs="仿宋" w:hint="eastAsia"/>
            <w:lang w:eastAsia="zh-CN"/>
          </w:rPr>
          <w:t>(一)、施工组织设计</w:t>
        </w:r>
        <w:r>
          <w:tab/>
        </w:r>
        <w:r>
          <w:fldChar w:fldCharType="begin"/>
        </w:r>
        <w:r>
          <w:instrText xml:space="preserve"> PAGEREF _Toc13253 \h </w:instrText>
        </w:r>
        <w:r>
          <w:fldChar w:fldCharType="separate"/>
        </w:r>
        <w:r>
          <w:t>77</w:t>
        </w:r>
        <w:r>
          <w:fldChar w:fldCharType="end"/>
        </w:r>
      </w:hyperlink>
    </w:p>
    <w:p>
      <w:pPr>
        <w:pStyle w:val="TOC2"/>
        <w:tabs>
          <w:tab w:val="right" w:leader="dot" w:pos="8306"/>
        </w:tabs>
      </w:pPr>
      <w:hyperlink w:anchor="_Toc26971" w:history="1">
        <w:r>
          <w:rPr>
            <w:rFonts w:ascii="仿宋" w:eastAsia="仿宋" w:hAnsi="仿宋" w:cs="仿宋" w:hint="eastAsia"/>
            <w:lang w:eastAsia="zh-CN"/>
          </w:rPr>
          <w:t>(二)、施工工艺与技术路线</w:t>
        </w:r>
        <w:r>
          <w:tab/>
        </w:r>
        <w:r>
          <w:fldChar w:fldCharType="begin"/>
        </w:r>
        <w:r>
          <w:instrText xml:space="preserve"> PAGEREF _Toc26971 \h </w:instrText>
        </w:r>
        <w:r>
          <w:fldChar w:fldCharType="separate"/>
        </w:r>
        <w:r>
          <w:t>79</w:t>
        </w:r>
        <w:r>
          <w:fldChar w:fldCharType="end"/>
        </w:r>
      </w:hyperlink>
    </w:p>
    <w:p>
      <w:pPr>
        <w:pStyle w:val="TOC2"/>
        <w:tabs>
          <w:tab w:val="right" w:leader="dot" w:pos="8306"/>
        </w:tabs>
      </w:pPr>
      <w:hyperlink w:anchor="_Toc10489" w:history="1">
        <w:r>
          <w:rPr>
            <w:rFonts w:ascii="仿宋" w:eastAsia="仿宋" w:hAnsi="仿宋" w:cs="仿宋" w:hint="eastAsia"/>
            <w:lang w:eastAsia="zh-CN"/>
          </w:rPr>
          <w:t>(三)、关键节点施工计划</w:t>
        </w:r>
        <w:r>
          <w:tab/>
        </w:r>
        <w:r>
          <w:fldChar w:fldCharType="begin"/>
        </w:r>
        <w:r>
          <w:instrText xml:space="preserve"> PAGEREF _Toc10489 \h </w:instrText>
        </w:r>
        <w:r>
          <w:fldChar w:fldCharType="separate"/>
        </w:r>
        <w:r>
          <w:t>80</w:t>
        </w:r>
        <w:r>
          <w:fldChar w:fldCharType="end"/>
        </w:r>
      </w:hyperlink>
    </w:p>
    <w:p>
      <w:pPr>
        <w:pStyle w:val="TOC2"/>
        <w:tabs>
          <w:tab w:val="right" w:leader="dot" w:pos="8306"/>
        </w:tabs>
      </w:pPr>
      <w:hyperlink w:anchor="_Toc25388" w:history="1">
        <w:r>
          <w:rPr>
            <w:rFonts w:ascii="仿宋" w:eastAsia="仿宋" w:hAnsi="仿宋" w:cs="仿宋" w:hint="eastAsia"/>
            <w:lang w:eastAsia="zh-CN"/>
          </w:rPr>
          <w:t>(四)、施工现场管理</w:t>
        </w:r>
        <w:r>
          <w:tab/>
        </w:r>
        <w:r>
          <w:fldChar w:fldCharType="begin"/>
        </w:r>
        <w:r>
          <w:instrText xml:space="preserve"> PAGEREF _Toc25388 \h </w:instrText>
        </w:r>
        <w:r>
          <w:fldChar w:fldCharType="separate"/>
        </w:r>
        <w:r>
          <w:t>82</w:t>
        </w:r>
        <w:r>
          <w:fldChar w:fldCharType="end"/>
        </w:r>
      </w:hyperlink>
    </w:p>
    <w:p>
      <w:pPr>
        <w:pStyle w:val="TOC1"/>
        <w:tabs>
          <w:tab w:val="right" w:leader="dot" w:pos="8306"/>
        </w:tabs>
      </w:pPr>
      <w:hyperlink w:anchor="_Toc15067" w:history="1">
        <w:r>
          <w:rPr>
            <w:rFonts w:ascii="仿宋" w:eastAsia="仿宋" w:hAnsi="仿宋" w:cs="仿宋" w:hint="eastAsia"/>
            <w:lang w:eastAsia="zh-CN"/>
          </w:rPr>
          <w:t>十八、企业合规与伦理</w:t>
        </w:r>
        <w:r>
          <w:tab/>
        </w:r>
        <w:r>
          <w:fldChar w:fldCharType="begin"/>
        </w:r>
        <w:r>
          <w:instrText xml:space="preserve"> PAGEREF _Toc15067 \h </w:instrText>
        </w:r>
        <w:r>
          <w:fldChar w:fldCharType="separate"/>
        </w:r>
        <w:r>
          <w:t>84</w:t>
        </w:r>
        <w:r>
          <w:fldChar w:fldCharType="end"/>
        </w:r>
      </w:hyperlink>
    </w:p>
    <w:p>
      <w:pPr>
        <w:pStyle w:val="TOC2"/>
        <w:tabs>
          <w:tab w:val="right" w:leader="dot" w:pos="8306"/>
        </w:tabs>
      </w:pPr>
      <w:hyperlink w:anchor="_Toc3240" w:history="1">
        <w:r>
          <w:rPr>
            <w:rFonts w:ascii="仿宋" w:eastAsia="仿宋" w:hAnsi="仿宋" w:cs="仿宋" w:hint="eastAsia"/>
            <w:lang w:eastAsia="zh-CN"/>
          </w:rPr>
          <w:t>(一)、合规政策与程序</w:t>
        </w:r>
        <w:r>
          <w:tab/>
        </w:r>
        <w:r>
          <w:fldChar w:fldCharType="begin"/>
        </w:r>
        <w:r>
          <w:instrText xml:space="preserve"> PAGEREF _Toc3240 \h </w:instrText>
        </w:r>
        <w:r>
          <w:fldChar w:fldCharType="separate"/>
        </w:r>
        <w:r>
          <w:t>84</w:t>
        </w:r>
        <w:r>
          <w:fldChar w:fldCharType="end"/>
        </w:r>
      </w:hyperlink>
    </w:p>
    <w:p>
      <w:pPr>
        <w:pStyle w:val="TOC2"/>
        <w:tabs>
          <w:tab w:val="right" w:leader="dot" w:pos="8306"/>
        </w:tabs>
      </w:pPr>
      <w:hyperlink w:anchor="_Toc2465" w:history="1">
        <w:r>
          <w:rPr>
            <w:rFonts w:ascii="仿宋" w:eastAsia="仿宋" w:hAnsi="仿宋" w:cs="仿宋" w:hint="eastAsia"/>
            <w:lang w:eastAsia="zh-CN"/>
          </w:rPr>
          <w:t>(二)、伦理规范与培训</w:t>
        </w:r>
        <w:r>
          <w:tab/>
        </w:r>
        <w:r>
          <w:fldChar w:fldCharType="begin"/>
        </w:r>
        <w:r>
          <w:instrText xml:space="preserve"> PAGEREF _Toc2465 \h </w:instrText>
        </w:r>
        <w:r>
          <w:fldChar w:fldCharType="separate"/>
        </w:r>
        <w:r>
          <w:t>85</w:t>
        </w:r>
        <w:r>
          <w:fldChar w:fldCharType="end"/>
        </w:r>
      </w:hyperlink>
    </w:p>
    <w:p>
      <w:pPr>
        <w:pStyle w:val="TOC2"/>
        <w:tabs>
          <w:tab w:val="right" w:leader="dot" w:pos="8306"/>
        </w:tabs>
      </w:pPr>
      <w:hyperlink w:anchor="_Toc1220" w:history="1">
        <w:r>
          <w:rPr>
            <w:rFonts w:ascii="仿宋" w:eastAsia="仿宋" w:hAnsi="仿宋" w:cs="仿宋" w:hint="eastAsia"/>
            <w:lang w:eastAsia="zh-CN"/>
          </w:rPr>
          <w:t>(三)、合规风险评估</w:t>
        </w:r>
        <w:r>
          <w:tab/>
        </w:r>
        <w:r>
          <w:fldChar w:fldCharType="begin"/>
        </w:r>
        <w:r>
          <w:instrText xml:space="preserve"> PAGEREF _Toc1220 \h </w:instrText>
        </w:r>
        <w:r>
          <w:fldChar w:fldCharType="separate"/>
        </w:r>
        <w:r>
          <w:t>86</w:t>
        </w:r>
        <w:r>
          <w:fldChar w:fldCharType="end"/>
        </w:r>
      </w:hyperlink>
    </w:p>
    <w:p>
      <w:pPr>
        <w:pStyle w:val="TOC2"/>
        <w:tabs>
          <w:tab w:val="right" w:leader="dot" w:pos="8306"/>
        </w:tabs>
      </w:pPr>
      <w:hyperlink w:anchor="_Toc8608" w:history="1">
        <w:r>
          <w:rPr>
            <w:rFonts w:ascii="仿宋" w:eastAsia="仿宋" w:hAnsi="仿宋" w:cs="仿宋" w:hint="eastAsia"/>
            <w:lang w:eastAsia="zh-CN"/>
          </w:rPr>
          <w:t>(四)、合规监督与执行</w:t>
        </w:r>
        <w:r>
          <w:tab/>
        </w:r>
        <w:r>
          <w:fldChar w:fldCharType="begin"/>
        </w:r>
        <w:r>
          <w:instrText xml:space="preserve"> PAGEREF _Toc8608 \h </w:instrText>
        </w:r>
        <w:r>
          <w:fldChar w:fldCharType="separate"/>
        </w:r>
        <w:r>
          <w:t>87</w:t>
        </w:r>
        <w:r>
          <w:fldChar w:fldCharType="end"/>
        </w:r>
      </w:hyperlink>
    </w:p>
    <w:p>
      <w:pPr>
        <w:pStyle w:val="TOC1"/>
        <w:tabs>
          <w:tab w:val="right" w:leader="dot" w:pos="8306"/>
        </w:tabs>
      </w:pPr>
      <w:hyperlink w:anchor="_Toc13038" w:history="1">
        <w:r>
          <w:rPr>
            <w:rFonts w:ascii="仿宋" w:eastAsia="仿宋" w:hAnsi="仿宋" w:cs="仿宋" w:hint="eastAsia"/>
            <w:lang w:eastAsia="zh-CN"/>
          </w:rPr>
          <w:t>十九、法律法规与政策遵循</w:t>
        </w:r>
        <w:r>
          <w:tab/>
        </w:r>
        <w:r>
          <w:fldChar w:fldCharType="begin"/>
        </w:r>
        <w:r>
          <w:instrText xml:space="preserve"> PAGEREF _Toc13038 \h </w:instrText>
        </w:r>
        <w:r>
          <w:fldChar w:fldCharType="separate"/>
        </w:r>
        <w:r>
          <w:t>88</w:t>
        </w:r>
        <w:r>
          <w:fldChar w:fldCharType="end"/>
        </w:r>
      </w:hyperlink>
    </w:p>
    <w:p>
      <w:pPr>
        <w:pStyle w:val="TOC2"/>
        <w:tabs>
          <w:tab w:val="right" w:leader="dot" w:pos="8306"/>
        </w:tabs>
      </w:pPr>
      <w:hyperlink w:anchor="_Toc20304" w:history="1">
        <w:r>
          <w:rPr>
            <w:rFonts w:ascii="仿宋" w:eastAsia="仿宋" w:hAnsi="仿宋" w:cs="仿宋" w:hint="eastAsia"/>
            <w:lang w:eastAsia="zh-CN"/>
          </w:rPr>
          <w:t>(一)、法律法规遵守</w:t>
        </w:r>
        <w:r>
          <w:tab/>
        </w:r>
        <w:r>
          <w:fldChar w:fldCharType="begin"/>
        </w:r>
        <w:r>
          <w:instrText xml:space="preserve"> PAGEREF _Toc20304 \h </w:instrText>
        </w:r>
        <w:r>
          <w:fldChar w:fldCharType="separate"/>
        </w:r>
        <w:r>
          <w:t>88</w:t>
        </w:r>
        <w:r>
          <w:fldChar w:fldCharType="end"/>
        </w:r>
      </w:hyperlink>
    </w:p>
    <w:p>
      <w:pPr>
        <w:pStyle w:val="TOC2"/>
        <w:tabs>
          <w:tab w:val="right" w:leader="dot" w:pos="8306"/>
        </w:tabs>
      </w:pPr>
      <w:hyperlink w:anchor="_Toc12662" w:history="1">
        <w:r>
          <w:rPr>
            <w:rFonts w:ascii="仿宋" w:eastAsia="仿宋" w:hAnsi="仿宋" w:cs="仿宋" w:hint="eastAsia"/>
            <w:lang w:eastAsia="zh-CN"/>
          </w:rPr>
          <w:t>(二)、政策导向与利用</w:t>
        </w:r>
        <w:r>
          <w:tab/>
        </w:r>
        <w:r>
          <w:fldChar w:fldCharType="begin"/>
        </w:r>
        <w:r>
          <w:instrText xml:space="preserve"> PAGEREF _Toc12662 \h </w:instrText>
        </w:r>
        <w:r>
          <w:fldChar w:fldCharType="separate"/>
        </w:r>
        <w:r>
          <w:t>89</w:t>
        </w:r>
        <w:r>
          <w:fldChar w:fldCharType="end"/>
        </w:r>
      </w:hyperlink>
    </w:p>
    <w:p>
      <w:pPr>
        <w:pStyle w:val="TOC1"/>
        <w:tabs>
          <w:tab w:val="right" w:leader="dot" w:pos="8306"/>
        </w:tabs>
      </w:pPr>
      <w:hyperlink w:anchor="_Toc11411" w:history="1">
        <w:r>
          <w:rPr>
            <w:rFonts w:ascii="仿宋" w:eastAsia="仿宋" w:hAnsi="仿宋" w:cs="仿宋" w:hint="eastAsia"/>
            <w:lang w:eastAsia="zh-CN"/>
          </w:rPr>
          <w:t>二十、人力资源管理与开发</w:t>
        </w:r>
        <w:r>
          <w:tab/>
        </w:r>
        <w:r>
          <w:fldChar w:fldCharType="begin"/>
        </w:r>
        <w:r>
          <w:instrText xml:space="preserve"> PAGEREF _Toc11411 \h </w:instrText>
        </w:r>
        <w:r>
          <w:fldChar w:fldCharType="separate"/>
        </w:r>
        <w:r>
          <w:t>90</w:t>
        </w:r>
        <w:r>
          <w:fldChar w:fldCharType="end"/>
        </w:r>
      </w:hyperlink>
    </w:p>
    <w:p>
      <w:pPr>
        <w:pStyle w:val="TOC2"/>
        <w:tabs>
          <w:tab w:val="right" w:leader="dot" w:pos="8306"/>
        </w:tabs>
      </w:pPr>
      <w:hyperlink w:anchor="_Toc16448" w:history="1">
        <w:r>
          <w:rPr>
            <w:rFonts w:ascii="仿宋" w:eastAsia="仿宋" w:hAnsi="仿宋" w:cs="仿宋" w:hint="eastAsia"/>
            <w:lang w:eastAsia="zh-CN"/>
          </w:rPr>
          <w:t>(一)、人力资源规划</w:t>
        </w:r>
        <w:r>
          <w:tab/>
        </w:r>
        <w:r>
          <w:fldChar w:fldCharType="begin"/>
        </w:r>
        <w:r>
          <w:instrText xml:space="preserve"> PAGEREF _Toc16448 \h </w:instrText>
        </w:r>
        <w:r>
          <w:fldChar w:fldCharType="separate"/>
        </w:r>
        <w:r>
          <w:t>90</w:t>
        </w:r>
        <w:r>
          <w:fldChar w:fldCharType="end"/>
        </w:r>
      </w:hyperlink>
    </w:p>
    <w:p>
      <w:pPr>
        <w:pStyle w:val="TOC2"/>
        <w:tabs>
          <w:tab w:val="right" w:leader="dot" w:pos="8306"/>
        </w:tabs>
      </w:pPr>
      <w:hyperlink w:anchor="_Toc31006" w:history="1">
        <w:r>
          <w:rPr>
            <w:rFonts w:ascii="仿宋" w:eastAsia="仿宋" w:hAnsi="仿宋" w:cs="仿宋" w:hint="eastAsia"/>
            <w:lang w:eastAsia="zh-CN"/>
          </w:rPr>
          <w:t>(二)、人力资源开发与培训</w:t>
        </w:r>
        <w:r>
          <w:tab/>
        </w:r>
        <w:r>
          <w:fldChar w:fldCharType="begin"/>
        </w:r>
        <w:r>
          <w:instrText xml:space="preserve"> PAGEREF _Toc31006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35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762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83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12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一、新型皮革鞣剂项目的市场准入条件分析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皮革鞣剂项目而言，市场准入条件首先取决于政策法规环境。政府对于[行业名称]领域的法规，如环保标准、税收政策、和技术使用规范，直接影响新型皮革鞣剂项目的运营和成本结构。例如，若政府针对使用可再生能源的企业提供税收优惠，这将对新型皮革鞣剂项目的财务规划产生重要影响。同时，考虑经济环境和消费者偏好的变化对新型皮革鞣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二、新型皮革鞣剂项目的行业规范与合规性要求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新型皮革鞣剂项目来说，遵守行业规范和合规性要求是确保项目顺利进行的基础。这包括遵循质量控制标准、安全规定、数据保护法规等。例如，若新型皮革鞣剂项目涉及数据处理，须严格遵守相关的数据保护法规。此外，行业内部的自律规范，如产品标准和服务流程，也对于提升新型皮革鞣剂项目在行业内的认可度和竞争力至关重要。项目管理团队必须不断更新策略，以应对行业规范和法规的变化，确保新型皮革鞣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三、新型皮革鞣剂项目的竞争格局和战略定位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皮革鞣剂项目的发展规划中，理解行业的竞争格局对于制定有效的市场策略极为关键。这包括分析主要竞争对手的市场地位、优势及其业务模式。新型皮革鞣剂项目面临的竞争对手可能包括大型成熟企业和创新型初创公司，各自采取不同的市场策略。因此，新型皮革鞣剂项目需精确地定位自己的市场策略，如专注于产品创新、客户服务或成本效率，以在竞争中占据优势。通过深入的市场和竞争分析，新型皮革鞣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12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098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538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754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900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https://d.book118.com/047113004051006033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97FB9"/>
    <w:rsid w:val="58397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113004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2024-01-12T13:06:00Z</dcterms:created>
  <dcterms:modified xsi:type="dcterms:W3CDTF">2024-01-12T13:07:34Z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CD32B60A349F4E6B820446148038AE30_11</vt:lpwstr>
  </property>
  <property fmtid="{D5CDD505-2E9C-101B-9397-08002B2CF9AE}" pid="3" name="KSOProductBuildVer">
    <vt:lpwstr>2052-12.1.0.16120</vt:lpwstr>
  </property>
</Properties>
</file>