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节能与可再生能源利用</w:t>
      </w: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spacing w:before="11"/>
        <w:ind w:left="0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ind w:left="0"/>
        <w:rPr>
          <w:rFonts w:ascii="Microsoft JhengHei"/>
          <w:b/>
          <w:sz w:val="14"/>
        </w:rPr>
      </w:pPr>
    </w:p>
    <w:sdt>
      <w:sdtPr>
        <w:id w:val="543370419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节能技术及其应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可再生能源类型与特</w:t>
            </w:r>
            <w:r>
              <w:rPr>
                <w:spacing w:val="-10"/>
              </w:rPr>
              <w:t>点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太阳能利用及其技</w:t>
            </w:r>
            <w:r>
              <w:rPr>
                <w:spacing w:val="-10"/>
              </w:rPr>
              <w:t>术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风能利用及其技</w:t>
            </w:r>
            <w:r>
              <w:rPr>
                <w:spacing w:val="-10"/>
              </w:rPr>
              <w:t>术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水能利用及其技</w:t>
            </w:r>
            <w:r>
              <w:rPr>
                <w:spacing w:val="-10"/>
              </w:rPr>
              <w:t>术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地热能利用及其技</w:t>
            </w:r>
            <w:r>
              <w:rPr>
                <w:spacing w:val="-10"/>
              </w:rPr>
              <w:t>术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节能与可再生能源政策与法</w:t>
            </w:r>
            <w:r>
              <w:rPr>
                <w:spacing w:val="-10"/>
              </w:rPr>
              <w:t>规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节能与可再生能源未来发展趋</w:t>
            </w:r>
            <w:r>
              <w:rPr>
                <w:spacing w:val="-10"/>
              </w:rPr>
              <w:t>势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26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节</w:t>
      </w:r>
      <w:r>
        <w:t>能</w:t>
      </w:r>
      <w:r>
        <w:t>技</w:t>
      </w:r>
      <w:r>
        <w:t>术</w:t>
      </w:r>
      <w:r>
        <w:t>及</w:t>
      </w:r>
      <w:r>
        <w:t>其</w:t>
      </w:r>
      <w:r>
        <w:t>应</w:t>
      </w:r>
      <w:r>
        <w:rPr>
          <w:spacing w:val="-10"/>
        </w:rPr>
        <w:t>用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2"/>
        <w:gridCol w:w="5534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34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高效节能建筑设计</w:t>
            </w:r>
          </w:p>
        </w:tc>
        <w:tc>
          <w:tcPr>
            <w:tcW w:w="553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6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建筑设计优化：利用先进的建筑设计软件和方法，如建</w:t>
            </w:r>
            <w:r>
              <w:rPr>
                <w:spacing w:val="-2"/>
                <w:sz w:val="21"/>
              </w:rPr>
              <w:t>筑信息模型（</w:t>
            </w:r>
            <w:r>
              <w:rPr>
                <w:rFonts w:ascii="Times New Roman" w:eastAsia="Times New Roman"/>
                <w:spacing w:val="-2"/>
                <w:sz w:val="21"/>
              </w:rPr>
              <w:t>BIM</w:t>
            </w:r>
            <w:r>
              <w:rPr>
                <w:spacing w:val="-2"/>
                <w:sz w:val="21"/>
              </w:rPr>
              <w:t>）和性能化设计，可以预测和优化建筑</w:t>
            </w:r>
            <w:r>
              <w:rPr>
                <w:spacing w:val="-2"/>
                <w:sz w:val="21"/>
              </w:rPr>
              <w:t>的能源性能。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高性能建筑材料：采用高效保温、隔热和遮阳材料，降</w:t>
            </w:r>
            <w:r>
              <w:rPr>
                <w:spacing w:val="-2"/>
                <w:sz w:val="21"/>
              </w:rPr>
              <w:t>低建筑外围护结构的传热系数，减少能源损失。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可再生能源集成：在建筑设计中考虑太阳能、风能等可</w:t>
            </w:r>
            <w:r>
              <w:rPr>
                <w:spacing w:val="-2"/>
                <w:sz w:val="21"/>
              </w:rPr>
              <w:t>再生能源的利用，如光伏电池板、风力发电等。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工业节能技术与装备</w:t>
            </w:r>
          </w:p>
        </w:tc>
        <w:tc>
          <w:tcPr>
            <w:tcW w:w="553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5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高效电机与变频器：采用高效电机和变频器技术，可大</w:t>
            </w:r>
            <w:r>
              <w:rPr>
                <w:spacing w:val="-2"/>
                <w:sz w:val="21"/>
              </w:rPr>
              <w:t>幅度提高工业设备的运行效率，降低能源消耗。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热能回收技术：利用余热回收、热交换器等技术，将工</w:t>
            </w:r>
            <w:r>
              <w:rPr>
                <w:spacing w:val="-2"/>
                <w:sz w:val="21"/>
              </w:rPr>
              <w:t>业过程中的废热转化为有用能，提高能源利用率。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智能化监控与管理：通过工业物联网、大数据等技术手</w:t>
            </w:r>
            <w:r>
              <w:rPr>
                <w:spacing w:val="-2"/>
                <w:sz w:val="21"/>
              </w:rPr>
              <w:t>段，实现能源消耗实时监控与优化管理。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绿色交通与节能技术</w:t>
            </w:r>
          </w:p>
        </w:tc>
        <w:tc>
          <w:tcPr>
            <w:tcW w:w="553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4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新能源汽车：推广电动汽车、混合动力汽车等新能源汽</w:t>
            </w:r>
            <w:r>
              <w:rPr>
                <w:spacing w:val="-2"/>
                <w:sz w:val="21"/>
              </w:rPr>
              <w:t>车，降低传统燃油汽车的能耗和排放。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智能交通系统：应用智能交通信号控制、车辆导航等技</w:t>
            </w:r>
            <w:r>
              <w:rPr>
                <w:spacing w:val="-2"/>
                <w:sz w:val="21"/>
              </w:rPr>
              <w:t>术，提高道路通行效率，减少交通拥堵和能源消耗。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共享出行模式：发展共享单车、共享汽车等共享出行模</w:t>
            </w:r>
            <w:r>
              <w:rPr>
                <w:spacing w:val="-2"/>
                <w:sz w:val="21"/>
              </w:rPr>
              <w:t>式，优化出行结构，降低交通领域的能源消耗。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8"/>
          <w:jc w:val="left"/>
        </w:trPr>
        <w:tc>
          <w:tcPr>
            <w:tcW w:w="276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节能家电与智能家居</w:t>
            </w:r>
          </w:p>
        </w:tc>
        <w:tc>
          <w:tcPr>
            <w:tcW w:w="553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3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3"/>
                <w:sz w:val="21"/>
              </w:rPr>
              <w:t>高效节能家电：推广采用高效节能技术的家电产品，如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 xml:space="preserve">LED </w:t>
            </w:r>
            <w:r>
              <w:rPr>
                <w:spacing w:val="-1"/>
                <w:sz w:val="21"/>
              </w:rPr>
              <w:t>照明、节能空调、节水洗衣机等。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val="left" w:pos="372"/>
              </w:tabs>
              <w:spacing w:before="43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智能家居系统：应用物联网技术，构建智能家居系统，</w:t>
            </w:r>
            <w:r>
              <w:rPr>
                <w:spacing w:val="-2"/>
                <w:sz w:val="21"/>
              </w:rPr>
              <w:t>实现家庭设备的远程控制、智能化管理和能源优化。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能源监测与管理：通过智能电表、家庭能源管理系统等</w:t>
            </w:r>
            <w:r>
              <w:rPr>
                <w:spacing w:val="-2"/>
                <w:sz w:val="21"/>
              </w:rPr>
              <w:t>手段，实时监测家庭能源消耗情况，提供节能建议和优化</w:t>
            </w:r>
            <w:r>
              <w:rPr>
                <w:spacing w:val="-4"/>
                <w:sz w:val="21"/>
              </w:rPr>
              <w:t>方案。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数据中心与云计算节能技术</w:t>
            </w:r>
          </w:p>
        </w:tc>
        <w:tc>
          <w:tcPr>
            <w:tcW w:w="553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2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绿色数据中心设计：采用高效制冷技术、优化气流组织</w:t>
            </w:r>
            <w:r>
              <w:rPr>
                <w:spacing w:val="-2"/>
                <w:sz w:val="21"/>
              </w:rPr>
              <w:t>等手段，降低数据中心的能耗和温升。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服务器虚拟化技术：通过服务器虚拟化技术，提高服务</w:t>
            </w:r>
            <w:r>
              <w:rPr>
                <w:spacing w:val="-2"/>
                <w:sz w:val="21"/>
              </w:rPr>
              <w:t>器的资源利用率，减少硬件设备的数量和能耗。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val="left" w:pos="372"/>
              </w:tabs>
              <w:spacing w:before="0" w:after="0" w:line="269" w:lineRule="exact"/>
              <w:ind w:left="371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云计算资源管理：利用云计算技术实现资源的动态调度</w:t>
            </w:r>
          </w:p>
        </w:tc>
      </w:tr>
    </w:tbl>
    <w:p>
      <w:pPr>
        <w:spacing w:after="0" w:line="269" w:lineRule="exact"/>
        <w:jc w:val="left"/>
        <w:rPr>
          <w:sz w:val="21"/>
        </w:rPr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2"/>
        <w:gridCol w:w="5534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5"/>
          <w:jc w:val="left"/>
        </w:trPr>
        <w:tc>
          <w:tcPr>
            <w:tcW w:w="2762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534" w:type="dxa"/>
          </w:tcPr>
          <w:p>
            <w:pPr>
              <w:pStyle w:val="TableParagraph"/>
              <w:spacing w:before="23" w:line="278" w:lineRule="auto"/>
              <w:ind w:right="96"/>
              <w:rPr>
                <w:sz w:val="21"/>
              </w:rPr>
            </w:pPr>
            <w:r>
              <w:rPr>
                <w:spacing w:val="-2"/>
                <w:sz w:val="21"/>
              </w:rPr>
              <w:t>和分配，根据实际需求调整计算资源的使用，降低能源消</w:t>
            </w:r>
            <w:r>
              <w:rPr>
                <w:spacing w:val="-6"/>
                <w:sz w:val="21"/>
              </w:rPr>
              <w:t>耗。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农业节能与可持续发展</w:t>
            </w:r>
          </w:p>
        </w:tc>
        <w:tc>
          <w:tcPr>
            <w:tcW w:w="553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1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精准农业技术：应用遥感、地理信息系统等精准农业技</w:t>
            </w:r>
            <w:r>
              <w:rPr>
                <w:spacing w:val="-2"/>
                <w:sz w:val="21"/>
              </w:rPr>
              <w:t>术，实现农作物生长的精确监测和科学管理，降低农业能</w:t>
            </w:r>
            <w:r>
              <w:rPr>
                <w:spacing w:val="-6"/>
                <w:sz w:val="21"/>
              </w:rPr>
              <w:t>耗。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val="left" w:pos="372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农业废弃物资源化利用：将农业废弃物转化为生物质能</w:t>
            </w:r>
            <w:r>
              <w:rPr>
                <w:spacing w:val="-2"/>
                <w:sz w:val="21"/>
              </w:rPr>
              <w:t>源或有机肥料等资源化利用方式，减少能源浪费和环境污</w:t>
            </w:r>
            <w:r>
              <w:rPr>
                <w:spacing w:val="-6"/>
                <w:sz w:val="21"/>
              </w:rPr>
              <w:t>染。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val="left" w:pos="372"/>
              </w:tabs>
              <w:spacing w:before="0" w:after="0" w:line="269" w:lineRule="exact"/>
              <w:ind w:left="371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节水灌溉技术：推广滴灌、喷灌等节水灌溉技术，提高</w:t>
            </w:r>
          </w:p>
          <w:p>
            <w:pPr>
              <w:pStyle w:val="TableParagraph"/>
              <w:spacing w:before="42"/>
              <w:rPr>
                <w:sz w:val="21"/>
              </w:rPr>
            </w:pPr>
            <w:r>
              <w:rPr>
                <w:spacing w:val="-1"/>
                <w:sz w:val="21"/>
              </w:rPr>
              <w:t>水资源利用效率降低农业生产过程中的能源消耗。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3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6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right="5465" w:firstLine="560"/>
      </w:pPr>
      <w:r>
        <w:rPr>
          <w:spacing w:val="-2"/>
        </w:rPr>
        <w:t>节能与可再生能源利用</w:t>
      </w:r>
      <w:r>
        <w:rPr>
          <w:spacing w:val="-4"/>
        </w:rPr>
        <w:t>一、引言</w:t>
      </w:r>
    </w:p>
    <w:p>
      <w:pPr>
        <w:pStyle w:val="BodyText"/>
        <w:spacing w:line="417" w:lineRule="auto"/>
        <w:ind w:right="518"/>
        <w:jc w:val="both"/>
      </w:pPr>
      <w:r>
        <w:rPr>
          <w:spacing w:val="-9"/>
        </w:rPr>
        <w:t>随着全球能源消耗的持续增长，节能与可再生能源的利用已成为当今</w:t>
      </w:r>
      <w:r>
        <w:rPr>
          <w:spacing w:val="-4"/>
        </w:rPr>
        <w:t>社会发展的重要课题。本文旨在深入探讨节能技术及其应用，分析其</w:t>
      </w:r>
      <w:r>
        <w:rPr>
          <w:spacing w:val="-2"/>
        </w:rPr>
        <w:t>在缓解能源压力、促进可持续发展方面的重要作用。</w:t>
      </w:r>
    </w:p>
    <w:p>
      <w:pPr>
        <w:pStyle w:val="BodyText"/>
        <w:spacing w:line="358" w:lineRule="exact"/>
      </w:pPr>
      <w:r>
        <w:rPr>
          <w:spacing w:val="-2"/>
        </w:rPr>
        <w:t>二、节能技术概述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line="417" w:lineRule="auto"/>
        <w:ind w:right="518"/>
        <w:jc w:val="both"/>
      </w:pPr>
      <w:r>
        <w:rPr>
          <w:spacing w:val="-4"/>
        </w:rPr>
        <w:t>节能技术是指通过提高能源利用效率、减少能源消耗等手段，达到降</w:t>
      </w:r>
      <w:r>
        <w:rPr>
          <w:spacing w:val="-4"/>
        </w:rPr>
        <w:t>低能源消耗、提高能源利用效果的目的。根据应用领域的不同，节能</w:t>
      </w:r>
      <w:r>
        <w:rPr>
          <w:spacing w:val="-2"/>
        </w:rPr>
        <w:t>技术可分为工业节能、建筑节能、交通节能等。</w:t>
      </w:r>
    </w:p>
    <w:p>
      <w:pPr>
        <w:pStyle w:val="BodyText"/>
        <w:spacing w:line="358" w:lineRule="exact"/>
      </w:pPr>
      <w:r>
        <w:rPr>
          <w:spacing w:val="-1"/>
        </w:rPr>
        <w:t>三、工业节能技术及应用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60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高效电机与变频器技术：采用高效电机和变频器技术，可大幅度</w:t>
      </w:r>
      <w:r>
        <w:rPr>
          <w:spacing w:val="-4"/>
          <w:sz w:val="28"/>
        </w:rPr>
        <w:t>提高电机的运行效率，降低能源消耗。例如，在风机、水泵等设备上</w:t>
      </w:r>
      <w:r>
        <w:rPr>
          <w:spacing w:val="-3"/>
          <w:sz w:val="28"/>
        </w:rPr>
        <w:t xml:space="preserve">应用高效电机，可实现能耗降低 </w:t>
      </w:r>
      <w:r>
        <w:rPr>
          <w:sz w:val="28"/>
        </w:rPr>
        <w:t>20%以上。</w:t>
      </w:r>
    </w:p>
    <w:p>
      <w:pPr>
        <w:pStyle w:val="ListParagraph"/>
        <w:numPr>
          <w:ilvl w:val="0"/>
          <w:numId w:val="60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热能回收技术：通过对工业生产过程中产生的余热、废热进行回</w:t>
      </w:r>
      <w:r>
        <w:rPr>
          <w:spacing w:val="-4"/>
          <w:sz w:val="28"/>
        </w:rPr>
        <w:t>收再利用，可提高能源利用效率。如钢铁企业采用干熄焦技术回收红</w:t>
      </w:r>
    </w:p>
    <w:p>
      <w:pPr>
        <w:pStyle w:val="BodyText"/>
        <w:spacing w:line="358" w:lineRule="exact"/>
      </w:pPr>
      <w:r>
        <w:rPr>
          <w:spacing w:val="-1"/>
        </w:rPr>
        <w:t>焦显热，可生产蒸汽并用于发电，实现能源的梯级利用。</w:t>
      </w:r>
    </w:p>
    <w:p>
      <w:pPr>
        <w:spacing w:after="0" w:line="358" w:lineRule="exact"/>
        <w:sectPr>
          <w:footerReference w:type="default" r:id="rId7"/>
          <w:type w:val="continuous"/>
          <w:pgSz w:w="11910" w:h="16840"/>
          <w:pgMar w:top="1400" w:right="1280" w:bottom="1380" w:left="1680" w:header="0" w:footer="1198"/>
          <w:pgNumType w:start="3"/>
          <w:cols w:space="708"/>
        </w:sectPr>
      </w:pPr>
    </w:p>
    <w:p>
      <w:pPr>
        <w:pStyle w:val="ListParagraph"/>
        <w:numPr>
          <w:ilvl w:val="0"/>
          <w:numId w:val="60"/>
        </w:numPr>
        <w:tabs>
          <w:tab w:val="left" w:pos="542"/>
        </w:tabs>
        <w:spacing w:before="37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节能型工艺流程：优化工业生产流程，采用节能型工艺和设备，</w:t>
      </w:r>
      <w:r>
        <w:rPr>
          <w:spacing w:val="-4"/>
          <w:sz w:val="28"/>
        </w:rPr>
        <w:t>可降低生产过程中的能源消耗。例如，在电解铝生产中采用低温低电</w:t>
      </w:r>
      <w:r>
        <w:rPr>
          <w:spacing w:val="-2"/>
          <w:sz w:val="28"/>
        </w:rPr>
        <w:t>压电解技术，可降低电解能耗。</w:t>
      </w:r>
    </w:p>
    <w:p>
      <w:pPr>
        <w:pStyle w:val="BodyText"/>
        <w:spacing w:line="358" w:lineRule="exact"/>
      </w:pPr>
      <w:r>
        <w:rPr>
          <w:spacing w:val="-1"/>
        </w:rPr>
        <w:t>四、建筑节能技术及应用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59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保温隔热技术：通过采用高效保温隔热材料，提高建筑围护结构</w:t>
      </w:r>
      <w:r>
        <w:rPr>
          <w:spacing w:val="-4"/>
          <w:sz w:val="28"/>
        </w:rPr>
        <w:t>的保温隔热性能，减少能源浪费。如采用聚苯乙烯泡沫塑料等保温材</w:t>
      </w:r>
      <w:r>
        <w:rPr>
          <w:spacing w:val="-2"/>
          <w:sz w:val="28"/>
        </w:rPr>
        <w:t>料，可有效降低建筑能耗。</w:t>
      </w:r>
    </w:p>
    <w:p>
      <w:pPr>
        <w:pStyle w:val="ListParagraph"/>
        <w:numPr>
          <w:ilvl w:val="0"/>
          <w:numId w:val="59"/>
        </w:numPr>
        <w:tabs>
          <w:tab w:val="left" w:pos="545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z w:val="28"/>
        </w:rPr>
        <w:t>高效节能窗户：采用中空玻璃、Low-E 玻璃等高效节能窗户，可</w:t>
      </w:r>
      <w:r>
        <w:rPr>
          <w:spacing w:val="-2"/>
          <w:sz w:val="28"/>
        </w:rPr>
        <w:t>降低建筑内外热交换，减少空调和采暖能耗。</w:t>
      </w:r>
    </w:p>
    <w:p>
      <w:pPr>
        <w:pStyle w:val="ListParagraph"/>
        <w:numPr>
          <w:ilvl w:val="0"/>
          <w:numId w:val="59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太阳能利用技术：通过太阳能热水器、太阳能光伏发电等技术，</w:t>
      </w:r>
      <w:r>
        <w:rPr>
          <w:spacing w:val="-2"/>
          <w:sz w:val="28"/>
        </w:rPr>
        <w:t>将太阳能转化为热能或电能供建筑使用，实现清洁能源的利用。</w:t>
      </w:r>
    </w:p>
    <w:p>
      <w:pPr>
        <w:pStyle w:val="BodyText"/>
        <w:spacing w:line="358" w:lineRule="exact"/>
      </w:pPr>
      <w:r>
        <w:rPr>
          <w:spacing w:val="-1"/>
        </w:rPr>
        <w:t>五、交通节能技术及应用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ListParagraph"/>
        <w:numPr>
          <w:ilvl w:val="0"/>
          <w:numId w:val="58"/>
        </w:numPr>
        <w:tabs>
          <w:tab w:val="left" w:pos="542"/>
        </w:tabs>
        <w:spacing w:before="0" w:after="0" w:line="417" w:lineRule="auto"/>
        <w:ind w:left="120" w:right="244" w:firstLine="0"/>
        <w:jc w:val="left"/>
        <w:rPr>
          <w:sz w:val="28"/>
        </w:rPr>
      </w:pPr>
      <w:r>
        <w:rPr>
          <w:spacing w:val="-2"/>
          <w:sz w:val="28"/>
        </w:rPr>
        <w:t>新能源汽车技术：发展电动汽车、混合动力汽车等新能源汽车，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替代传统燃油汽车，可大幅度降低交通领域的能源消耗和污染排放。</w:t>
      </w:r>
    </w:p>
    <w:p>
      <w:pPr>
        <w:pStyle w:val="ListParagraph"/>
        <w:numPr>
          <w:ilvl w:val="0"/>
          <w:numId w:val="58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智能交通系统：通过智能交通信号控制、路径规划等技术手段，</w:t>
      </w:r>
      <w:r>
        <w:rPr>
          <w:spacing w:val="-2"/>
          <w:sz w:val="28"/>
        </w:rPr>
        <w:t>提高道路通行效率，降低车辆行驶过程中的能源消耗。</w:t>
      </w:r>
    </w:p>
    <w:p>
      <w:pPr>
        <w:pStyle w:val="ListParagraph"/>
        <w:numPr>
          <w:ilvl w:val="0"/>
          <w:numId w:val="58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轻量化技术：采用轻量化材料和设计手段，降低汽车等交通工具</w:t>
      </w:r>
      <w:r>
        <w:rPr>
          <w:spacing w:val="-2"/>
          <w:sz w:val="28"/>
        </w:rPr>
        <w:t>的自重，从而减少行驶过程中的能源消耗。</w:t>
      </w:r>
    </w:p>
    <w:p>
      <w:pPr>
        <w:pStyle w:val="BodyText"/>
        <w:spacing w:line="358" w:lineRule="exact"/>
      </w:pPr>
      <w:r>
        <w:rPr>
          <w:spacing w:val="-3"/>
        </w:rPr>
        <w:t>六、结论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line="417" w:lineRule="auto"/>
        <w:ind w:right="238"/>
        <w:jc w:val="both"/>
      </w:pPr>
      <w:r>
        <w:rPr>
          <w:spacing w:val="-11"/>
        </w:rPr>
        <w:t>节能技术的应用对于降低能源消耗、提高能源利用效率具有重要意义。</w:t>
      </w:r>
      <w:r>
        <w:rPr>
          <w:spacing w:val="-2"/>
        </w:rPr>
        <w:t>在工业、建筑和交通等领域广泛应用节能技术，是实现可持续发展、</w:t>
      </w:r>
      <w:r>
        <w:rPr>
          <w:spacing w:val="-1"/>
        </w:rPr>
        <w:t>应对能源危机的重要途径。未来，随着科技的不断进步和创新发展，</w:t>
      </w:r>
    </w:p>
    <w:p>
      <w:pPr>
        <w:spacing w:after="0" w:line="417" w:lineRule="auto"/>
        <w:jc w:val="both"/>
        <w:sectPr>
          <w:footerReference w:type="default" r:id="rId8"/>
          <w:pgSz w:w="11910" w:h="16840"/>
          <w:pgMar w:top="1520" w:right="1280" w:bottom="1380" w:left="1680" w:header="0" w:footer="1198"/>
          <w:pgNumType w:start="4"/>
          <w:cols w:space="708"/>
        </w:sectPr>
      </w:pPr>
    </w:p>
    <w:p>
      <w:pPr>
        <w:pStyle w:val="BodyText"/>
        <w:spacing w:before="37" w:line="417" w:lineRule="auto"/>
        <w:ind w:right="518"/>
        <w:jc w:val="both"/>
      </w:pPr>
      <w:r>
        <w:rPr>
          <w:spacing w:val="-8"/>
        </w:rPr>
        <w:t>节能技术的应用将更加广泛和深入，为全球能源危机和环境保护问题</w:t>
      </w:r>
      <w:r>
        <w:rPr>
          <w:spacing w:val="-4"/>
        </w:rPr>
        <w:t>的解决贡献力量。同时，政府和社会各界应加强对节能技术的研发和</w:t>
      </w:r>
      <w:r>
        <w:rPr>
          <w:spacing w:val="-4"/>
        </w:rPr>
        <w:t>推广力度，提高公众对节能技术的认知度和接受度，共同推动节能事</w:t>
      </w:r>
      <w:r>
        <w:rPr>
          <w:spacing w:val="-2"/>
        </w:rPr>
        <w:t>业的发展。</w:t>
      </w:r>
    </w:p>
    <w:p>
      <w:pPr>
        <w:pStyle w:val="BodyText"/>
        <w:ind w:left="0"/>
      </w:pPr>
    </w:p>
    <w:p>
      <w:pPr>
        <w:pStyle w:val="Heading1"/>
        <w:spacing w:before="237"/>
        <w:jc w:val="both"/>
      </w:pPr>
      <w:bookmarkStart w:id="1" w:name="_TOC_250006"/>
      <w:r>
        <w:t>第二部分</w:t>
      </w:r>
      <w:r>
        <w:rPr>
          <w:spacing w:val="213"/>
          <w:w w:val="150"/>
        </w:rPr>
        <w:t xml:space="preserve"> </w:t>
      </w:r>
      <w:bookmarkEnd w:id="1"/>
      <w:r>
        <w:rPr>
          <w:spacing w:val="-1"/>
        </w:rPr>
        <w:t>可再生能源类型与特点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7"/>
        <w:gridCol w:w="552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太阳能利用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7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太阳能资源丰富：太阳每秒向地球输送的能量巨大，是</w:t>
            </w:r>
            <w:r>
              <w:rPr>
                <w:spacing w:val="-2"/>
                <w:sz w:val="21"/>
              </w:rPr>
              <w:t>人类所需总能量的数千倍，分布广泛，不受地域限制。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val="left" w:pos="371"/>
              </w:tabs>
              <w:spacing w:before="0" w:after="0" w:line="278" w:lineRule="auto"/>
              <w:ind w:left="108" w:right="97" w:firstLine="0"/>
              <w:jc w:val="left"/>
              <w:rPr>
                <w:sz w:val="21"/>
              </w:rPr>
            </w:pPr>
            <w:r>
              <w:rPr>
                <w:spacing w:val="-16"/>
                <w:sz w:val="21"/>
              </w:rPr>
              <w:t>太阳能利用技术多样：包括光伏发电、太阳能热利用</w:t>
            </w:r>
            <w:r>
              <w:rPr>
                <w:spacing w:val="-6"/>
                <w:sz w:val="21"/>
              </w:rPr>
              <w:t>（</w:t>
            </w:r>
            <w:r>
              <w:rPr>
                <w:spacing w:val="-6"/>
                <w:sz w:val="21"/>
              </w:rPr>
              <w:t>如</w:t>
            </w:r>
            <w:r>
              <w:rPr>
                <w:spacing w:val="-2"/>
                <w:sz w:val="21"/>
              </w:rPr>
              <w:t>太阳能热水器</w:t>
            </w:r>
            <w:r>
              <w:rPr>
                <w:spacing w:val="-105"/>
                <w:sz w:val="21"/>
              </w:rPr>
              <w:t>）</w:t>
            </w:r>
            <w:r>
              <w:rPr>
                <w:spacing w:val="-2"/>
                <w:sz w:val="21"/>
              </w:rPr>
              <w:t>、光热发电等。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环保且可持续：太阳能利用过程中不产生污染物，且太</w:t>
            </w:r>
            <w:r>
              <w:rPr>
                <w:spacing w:val="-2"/>
                <w:sz w:val="21"/>
              </w:rPr>
              <w:t>阳能作为一种永续能源，具有长远的发展前景。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风能开发与利用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风能资源广泛：全球大部分地区都有可利用的风能资源，</w:t>
            </w:r>
            <w:r>
              <w:rPr>
                <w:spacing w:val="-2"/>
                <w:sz w:val="21"/>
              </w:rPr>
              <w:t>尤其海上风能资源潜力巨大。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风能利用技术成熟：风力发电技术已经相当成熟，大型</w:t>
            </w:r>
            <w:r>
              <w:rPr>
                <w:spacing w:val="-2"/>
                <w:sz w:val="21"/>
              </w:rPr>
              <w:t>风力发电机组的效率和可靠性不断提高。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风电并网与储能挑战：随着风电规模的扩大，如何有效</w:t>
            </w:r>
            <w:r>
              <w:rPr>
                <w:spacing w:val="-2"/>
                <w:sz w:val="21"/>
              </w:rPr>
              <w:t>地将风电并网，以及如何解决风电的波动性和不可预测性</w:t>
            </w:r>
            <w:r>
              <w:rPr>
                <w:spacing w:val="-2"/>
                <w:sz w:val="21"/>
              </w:rPr>
              <w:t>成为关键问题。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水力发电及其影响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水力资源丰富：我国河流众多，水力资源蕴藏量居世界</w:t>
            </w:r>
            <w:r>
              <w:rPr>
                <w:spacing w:val="-2"/>
                <w:sz w:val="21"/>
              </w:rPr>
              <w:t>首位，具有巨大的开发潜力。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水力发电技术成熟：水力发电技术历史悠久，技术成熟，</w:t>
            </w:r>
            <w:r>
              <w:rPr>
                <w:spacing w:val="-2"/>
                <w:sz w:val="21"/>
              </w:rPr>
              <w:t>运行稳定，效率高。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生态与环保问题：水力发电对河流生态环境有一定影响，</w:t>
            </w:r>
            <w:r>
              <w:rPr>
                <w:spacing w:val="-2"/>
                <w:sz w:val="21"/>
              </w:rPr>
              <w:t>需要在开发中注重生态保护和环境影响评价。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生物质能与地热能应用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4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生物质能来源广泛：包括农作物秸秆、林业废弃物、畜</w:t>
            </w:r>
            <w:r>
              <w:rPr>
                <w:spacing w:val="-2"/>
                <w:sz w:val="21"/>
              </w:rPr>
              <w:t>禽粪便等，可转化为生物燃料或发电。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val="left" w:pos="371"/>
              </w:tabs>
              <w:spacing w:before="0" w:after="0" w:line="269" w:lineRule="exact"/>
              <w:ind w:left="370" w:right="-15" w:hanging="263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地热能资源丰富：我国地热资源分布广泛，可用于供暖、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3"/>
                <w:sz w:val="21"/>
              </w:rPr>
              <w:t>发电等。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9"/>
          <w:pgSz w:w="11910" w:h="16840"/>
          <w:pgMar w:top="1520" w:right="1280" w:bottom="1380" w:left="1680" w:header="0" w:footer="1198"/>
          <w:pgNumType w:start="5"/>
          <w:cols w:space="708"/>
        </w:sect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7"/>
        <w:gridCol w:w="552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5"/>
          <w:jc w:val="left"/>
        </w:trPr>
        <w:tc>
          <w:tcPr>
            <w:tcW w:w="2767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529" w:type="dxa"/>
          </w:tcPr>
          <w:p>
            <w:pPr>
              <w:pStyle w:val="TableParagraph"/>
              <w:spacing w:before="23" w:line="278" w:lineRule="auto"/>
              <w:ind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3.</w:t>
            </w:r>
            <w:r>
              <w:rPr>
                <w:rFonts w:ascii="Times New Roman" w:eastAsia="Times New Roman"/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技术与环保挑战：生物质能与地热能的开发利用需要解</w:t>
            </w:r>
            <w:r>
              <w:rPr>
                <w:spacing w:val="-2"/>
                <w:sz w:val="21"/>
              </w:rPr>
              <w:t>决技术问题，同时要注重环境保护和可持续发展。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海洋能开发与挑战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3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海洋能资源储量巨大：包括潮汐能、潮流能、波浪能等，</w:t>
            </w:r>
            <w:r>
              <w:rPr>
                <w:spacing w:val="-2"/>
                <w:sz w:val="21"/>
              </w:rPr>
              <w:t>是可再生能源的重要组成部分。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技术研发与示范项目：目前海洋能开发利用技术仍处于</w:t>
            </w:r>
            <w:r>
              <w:rPr>
                <w:spacing w:val="-2"/>
                <w:sz w:val="21"/>
              </w:rPr>
              <w:t>研发阶段，但已有一些成功的示范项目。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环境与生态影响：海洋能开发可能对海洋生态环境产生</w:t>
            </w:r>
            <w:r>
              <w:rPr>
                <w:spacing w:val="-2"/>
                <w:sz w:val="21"/>
              </w:rPr>
              <w:t>影响，需要在开发中注重环境保护和生态修复。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可再生能源政策与市场发展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政策支持与引导：各国政府纷纷出台政策，支持可再生</w:t>
            </w:r>
            <w:r>
              <w:rPr>
                <w:spacing w:val="-2"/>
                <w:sz w:val="21"/>
              </w:rPr>
              <w:t>能源的发展，如补贴、税收优惠等。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市场规模与增长：随着技术的进步和成本的降低，可再</w:t>
            </w:r>
            <w:r>
              <w:rPr>
                <w:spacing w:val="-2"/>
                <w:sz w:val="21"/>
              </w:rPr>
              <w:t>生能源市场规模不断扩大，未来增长潜力巨大。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0" w:after="0" w:line="269" w:lineRule="exact"/>
              <w:ind w:left="370" w:right="0" w:hanging="263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产业链完善与投资机会：可再生能源产业链不断完善，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为投资者提供了丰富的投资机会和前景。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6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节能与可再生能源利用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8"/>
        </w:rPr>
        <w:t>在全球能源危机日益严重的背景下，节能与可再生能源的利用成为当</w:t>
      </w:r>
      <w:r>
        <w:rPr>
          <w:spacing w:val="-4"/>
        </w:rPr>
        <w:t>今社会的热点话题。本文将着重探讨可再生能源的类型及其特点，以</w:t>
      </w:r>
      <w:r>
        <w:rPr>
          <w:spacing w:val="-2"/>
        </w:rPr>
        <w:t>期提高人们对可再生能源的认识和重视程度。</w:t>
      </w:r>
    </w:p>
    <w:p>
      <w:pPr>
        <w:pStyle w:val="BodyText"/>
        <w:spacing w:line="358" w:lineRule="exact"/>
      </w:pPr>
      <w:r>
        <w:rPr>
          <w:spacing w:val="-2"/>
        </w:rPr>
        <w:t>一、可再生能源概述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7"/>
        </w:rPr>
        <w:t>可再生能源是指在自然界中可持续产生的能源，不会耗尽或对环境造</w:t>
      </w:r>
      <w:r>
        <w:rPr>
          <w:spacing w:val="-4"/>
        </w:rPr>
        <w:t>成严重影响的能源。与化石燃料等传统能源相比，可再生能源具有清</w:t>
      </w:r>
      <w:r>
        <w:rPr>
          <w:spacing w:val="-2"/>
        </w:rPr>
        <w:t>洁、可持续、无限等优点，是人类未来能源发展的重要方向。</w:t>
      </w:r>
    </w:p>
    <w:p>
      <w:pPr>
        <w:pStyle w:val="BodyText"/>
        <w:spacing w:line="358" w:lineRule="exact"/>
      </w:pPr>
      <w:r>
        <w:rPr>
          <w:spacing w:val="-1"/>
        </w:rPr>
        <w:t>二、可再生能源类型与特点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51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4"/>
          <w:sz w:val="28"/>
        </w:rPr>
        <w:t>太阳能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太阳能是指太阳辐射到地球的能量。太阳能资源丰富，每年地球表面</w:t>
      </w:r>
      <w:r>
        <w:rPr>
          <w:spacing w:val="-4"/>
        </w:rPr>
        <w:t xml:space="preserve">接收的太阳能总量约为地球所需能量的 </w:t>
      </w:r>
      <w:r>
        <w:t>1</w:t>
      </w:r>
      <w:r>
        <w:rPr>
          <w:spacing w:val="-16"/>
        </w:rPr>
        <w:t xml:space="preserve"> 万倍。太阳能利用主要包括</w:t>
      </w:r>
    </w:p>
    <w:p>
      <w:pPr>
        <w:spacing w:after="0" w:line="417" w:lineRule="auto"/>
        <w:jc w:val="both"/>
        <w:sectPr>
          <w:footerReference w:type="default" r:id="rId10"/>
          <w:type w:val="continuous"/>
          <w:pgSz w:w="11910" w:h="16840"/>
          <w:pgMar w:top="1400" w:right="1280" w:bottom="1380" w:left="1680" w:header="0" w:footer="1198"/>
          <w:pgNumType w:start="6"/>
          <w:cols w:space="708"/>
        </w:sectPr>
      </w:pPr>
    </w:p>
    <w:p>
      <w:pPr>
        <w:pStyle w:val="BodyText"/>
        <w:spacing w:before="37" w:line="417" w:lineRule="auto"/>
        <w:ind w:right="238"/>
      </w:pPr>
      <w:r>
        <w:rPr>
          <w:spacing w:val="-8"/>
        </w:rPr>
        <w:t>光伏发电和太阳能热利用两种方式。光伏发电是通过光伏效应将太阳</w:t>
      </w:r>
      <w:r>
        <w:rPr>
          <w:spacing w:val="-2"/>
        </w:rPr>
        <w:t xml:space="preserve"> </w:t>
      </w:r>
      <w:r>
        <w:rPr>
          <w:spacing w:val="-2"/>
        </w:rPr>
        <w:t>能直接转换为电能的过程，具有无污染、无噪音、维护简单等优点。</w:t>
      </w:r>
      <w:r>
        <w:rPr>
          <w:spacing w:val="-2"/>
        </w:rPr>
        <w:t>太阳能热利用则是通过集热器将太阳能转换为热能，用于供暖、热水</w:t>
      </w:r>
      <w:r>
        <w:rPr>
          <w:spacing w:val="-2"/>
        </w:rPr>
        <w:t xml:space="preserve"> </w:t>
      </w:r>
      <w:r>
        <w:rPr>
          <w:spacing w:val="-4"/>
        </w:rPr>
        <w:t>等领域。</w:t>
      </w:r>
    </w:p>
    <w:p>
      <w:pPr>
        <w:pStyle w:val="ListParagraph"/>
        <w:numPr>
          <w:ilvl w:val="0"/>
          <w:numId w:val="51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5"/>
          <w:sz w:val="28"/>
        </w:rPr>
        <w:t>风能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</w:pPr>
      <w:r>
        <w:rPr>
          <w:spacing w:val="-2"/>
        </w:rPr>
        <w:t>风能是地球表面大量空气流动所产生的动能。风能资源分布广泛，特</w:t>
      </w:r>
      <w:r>
        <w:rPr>
          <w:spacing w:val="-2"/>
        </w:rPr>
        <w:t>别是在海岸线、山脊等地区的风能资源尤为丰富。风力发电是利用风</w:t>
      </w:r>
      <w:r>
        <w:rPr>
          <w:spacing w:val="-18"/>
        </w:rPr>
        <w:t>能的主要方式，通过风轮机将风能转换为机械能，再驱动发电机发电。</w:t>
      </w:r>
      <w:r>
        <w:rPr>
          <w:spacing w:val="-2"/>
        </w:rPr>
        <w:t>风能发电具有清洁、可再生、不消耗燃料等优点，但受地形、气候等</w:t>
      </w:r>
      <w:r>
        <w:rPr>
          <w:spacing w:val="-2"/>
        </w:rPr>
        <w:t>因素影响，风能发电具有一定的不稳定性和间歇性。</w:t>
      </w:r>
    </w:p>
    <w:p>
      <w:pPr>
        <w:pStyle w:val="ListParagraph"/>
        <w:numPr>
          <w:ilvl w:val="0"/>
          <w:numId w:val="51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5"/>
          <w:sz w:val="28"/>
        </w:rPr>
        <w:t>水能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7"/>
        </w:rPr>
        <w:t>水能是指水体在流动或降落过程中所具有的能量。水能资源主要分布</w:t>
      </w:r>
      <w:r>
        <w:rPr>
          <w:spacing w:val="-4"/>
        </w:rPr>
        <w:t>在水流湍急、落差大的河流和沿海地区。水力发电是利用水能的主要</w:t>
      </w:r>
      <w:r>
        <w:rPr>
          <w:spacing w:val="-4"/>
        </w:rPr>
        <w:t>方式，通过水轮机将水能转换为机械能，再驱动发电机发电。水力发</w:t>
      </w:r>
      <w:r>
        <w:rPr>
          <w:spacing w:val="-4"/>
        </w:rPr>
        <w:t>电具有效率高、运行稳定、寿命长等优点，但受水资源分布和季节变</w:t>
      </w:r>
      <w:r>
        <w:rPr>
          <w:spacing w:val="-2"/>
        </w:rPr>
        <w:t>化等因素影响，水力发电具有一定的地域性和季节性。</w:t>
      </w:r>
    </w:p>
    <w:p>
      <w:pPr>
        <w:pStyle w:val="ListParagraph"/>
        <w:numPr>
          <w:ilvl w:val="0"/>
          <w:numId w:val="51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3"/>
          <w:sz w:val="28"/>
        </w:rPr>
        <w:t>生物质能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2"/>
        </w:rPr>
        <w:t>生物质能是指来源于动植物和微生物等生命体的有机物质所含的能</w:t>
      </w:r>
      <w:r>
        <w:rPr>
          <w:spacing w:val="40"/>
        </w:rPr>
        <w:t xml:space="preserve">  </w:t>
      </w:r>
      <w:r>
        <w:rPr>
          <w:spacing w:val="-2"/>
        </w:rPr>
        <w:t>量。生物质能资源广泛，包括农作物秸秆、畜禽粪便、城市垃圾等。</w:t>
      </w:r>
      <w:r>
        <w:rPr>
          <w:spacing w:val="-15"/>
        </w:rPr>
        <w:t>生物质能利用主要包括生物质燃烧、生物质气化、生物质液化等方式。</w:t>
      </w:r>
      <w:r>
        <w:rPr>
          <w:spacing w:val="-2"/>
        </w:rPr>
        <w:t>生物质能具有可再生、低污染、可转化为多种能源产品等优点，但生</w:t>
      </w:r>
      <w:r>
        <w:rPr>
          <w:spacing w:val="-2"/>
        </w:rPr>
        <w:t xml:space="preserve"> </w:t>
      </w:r>
      <w:r>
        <w:rPr>
          <w:spacing w:val="-2"/>
        </w:rPr>
        <w:t>物质能的开发和利用需要注意资源的可持续性和环境保护问题。</w:t>
      </w:r>
    </w:p>
    <w:p>
      <w:pPr>
        <w:spacing w:after="0" w:line="417" w:lineRule="auto"/>
        <w:sectPr>
          <w:footerReference w:type="default" r:id="rId11"/>
          <w:pgSz w:w="11910" w:h="16840"/>
          <w:pgMar w:top="1520" w:right="1280" w:bottom="1380" w:left="1680" w:header="0" w:footer="1198"/>
          <w:pgNumType w:start="7"/>
          <w:cols w:space="708"/>
        </w:sectPr>
      </w:pPr>
    </w:p>
    <w:p>
      <w:pPr>
        <w:pStyle w:val="ListParagraph"/>
        <w:numPr>
          <w:ilvl w:val="0"/>
          <w:numId w:val="51"/>
        </w:numPr>
        <w:tabs>
          <w:tab w:val="left" w:pos="540"/>
        </w:tabs>
        <w:spacing w:before="37" w:after="0" w:line="240" w:lineRule="auto"/>
        <w:ind w:left="540" w:right="0" w:hanging="420"/>
        <w:jc w:val="both"/>
        <w:rPr>
          <w:sz w:val="28"/>
        </w:rPr>
      </w:pPr>
      <w:r>
        <w:rPr>
          <w:spacing w:val="-4"/>
          <w:sz w:val="28"/>
        </w:rPr>
        <w:t>地热能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地热能是指地球内部蕴藏的热量。地热能资源主要分布在火山、地热</w:t>
      </w:r>
      <w:r>
        <w:rPr>
          <w:spacing w:val="-4"/>
        </w:rPr>
        <w:t>田等地区。地热能利用主要包括地热发电和地热供暖两种方式。地热</w:t>
      </w:r>
      <w:r>
        <w:rPr>
          <w:spacing w:val="-4"/>
        </w:rPr>
        <w:t>发电是利用地下热水或蒸汽驱动涡轮机发电的过程，具有效率高、环</w:t>
      </w:r>
      <w:r>
        <w:rPr>
          <w:spacing w:val="-4"/>
        </w:rPr>
        <w:t>保等优点。地热供暖则是通过地热换热器将地下热能提取出来，用于</w:t>
      </w:r>
      <w:r>
        <w:rPr>
          <w:spacing w:val="-10"/>
        </w:rPr>
        <w:t>室内供暖和生活热水等领域。地热能利用受地理条件和资源开发难度</w:t>
      </w:r>
      <w:r>
        <w:rPr>
          <w:spacing w:val="-2"/>
        </w:rPr>
        <w:t>等因素影响，具有一定的局限性。</w:t>
      </w:r>
    </w:p>
    <w:p>
      <w:pPr>
        <w:pStyle w:val="BodyText"/>
        <w:spacing w:line="357" w:lineRule="exact"/>
      </w:pPr>
      <w:r>
        <w:rPr>
          <w:spacing w:val="-2"/>
        </w:rPr>
        <w:t>三、结论与展望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可再生能源类型多样且各具特点，它们在缓解能源危机、改善环境和</w:t>
      </w:r>
      <w:r>
        <w:rPr>
          <w:spacing w:val="-4"/>
        </w:rPr>
        <w:t>推动经济可持续发展等方面发挥着重要作用。未来，随着科学技术的</w:t>
      </w:r>
      <w:r>
        <w:rPr>
          <w:spacing w:val="-4"/>
        </w:rPr>
        <w:t>进步和政策支持的加强，可再生能源的利用将更加广泛和深入，为实</w:t>
      </w:r>
      <w:r>
        <w:rPr>
          <w:spacing w:val="-2"/>
        </w:rPr>
        <w:t>现绿色、低碳的能源发展目标和应对全球气候变化作出积极贡献。</w:t>
      </w:r>
    </w:p>
    <w:p>
      <w:pPr>
        <w:pStyle w:val="BodyText"/>
        <w:ind w:left="0"/>
      </w:pPr>
    </w:p>
    <w:p>
      <w:pPr>
        <w:pStyle w:val="Heading1"/>
        <w:tabs>
          <w:tab w:val="left" w:pos="1725"/>
        </w:tabs>
        <w:spacing w:before="237"/>
      </w:pPr>
      <w:bookmarkStart w:id="2" w:name="_TOC_250005"/>
      <w:r>
        <w:t>第</w:t>
      </w:r>
      <w:r>
        <w:t>三</w:t>
      </w:r>
      <w:r>
        <w:t>部</w:t>
      </w:r>
      <w:r>
        <w:rPr>
          <w:spacing w:val="-10"/>
        </w:rPr>
        <w:t>分</w:t>
      </w:r>
      <w:r>
        <w:tab/>
        <w:t>太</w:t>
      </w:r>
      <w:r>
        <w:t>阳</w:t>
      </w:r>
      <w:r>
        <w:t>能</w:t>
      </w:r>
      <w:r>
        <w:t>利</w:t>
      </w:r>
      <w:r>
        <w:t>用</w:t>
      </w:r>
      <w:r>
        <w:t>及</w:t>
      </w:r>
      <w:r>
        <w:t>其</w:t>
      </w:r>
      <w:r>
        <w:t>技</w:t>
      </w:r>
      <w:bookmarkEnd w:id="2"/>
      <w:r>
        <w:rPr>
          <w:spacing w:val="-10"/>
        </w:rPr>
        <w:t>术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太阳能利用及其技术概述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val="left" w:pos="267"/>
              </w:tabs>
              <w:spacing w:before="23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6"/>
                <w:sz w:val="21"/>
              </w:rPr>
              <w:t>太阳能利用技术主要分为光伏发电和光热利用两大类。其</w:t>
            </w:r>
            <w:r>
              <w:rPr>
                <w:spacing w:val="-2"/>
                <w:sz w:val="21"/>
              </w:rPr>
              <w:t>中，光伏发电是将太阳能直接转化为电能的过程，而光热</w:t>
            </w:r>
            <w:r>
              <w:rPr>
                <w:spacing w:val="-2"/>
                <w:sz w:val="21"/>
              </w:rPr>
              <w:t>利用则是将太阳能转化为热能的过程。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光伏发电技术目前已经得到了广泛应用，主要应用于建</w:t>
            </w:r>
            <w:r>
              <w:rPr>
                <w:spacing w:val="-2"/>
                <w:sz w:val="21"/>
              </w:rPr>
              <w:t>筑、交通、农业等领域。光热利用技术则主要用于供暖、</w:t>
            </w:r>
            <w:r>
              <w:rPr>
                <w:spacing w:val="-2"/>
                <w:sz w:val="21"/>
              </w:rPr>
              <w:t>制冷、工业加热等领域。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太阳能利用技术具有环保、可再生、无污染等优点，对</w:t>
            </w:r>
            <w:r>
              <w:rPr>
                <w:spacing w:val="-2"/>
                <w:sz w:val="21"/>
              </w:rPr>
              <w:t>于缓解能源短缺和环境污染问题具有重要意义。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太阳能光伏发电技术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9"/>
              </w:numPr>
              <w:tabs>
                <w:tab w:val="left" w:pos="267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太阳能光伏发电技术是利用太阳能电池板将太阳能转化</w:t>
            </w:r>
            <w:r>
              <w:rPr>
                <w:spacing w:val="-2"/>
                <w:sz w:val="21"/>
              </w:rPr>
              <w:t>为电能的过程。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太阳能电池板主要由半导体材料制成，当阳光照射到电</w:t>
            </w:r>
            <w:r>
              <w:rPr>
                <w:spacing w:val="-2"/>
                <w:sz w:val="21"/>
              </w:rPr>
              <w:t>池板上时，光子与半导体材料中的电子相互作用，使电子</w:t>
            </w:r>
          </w:p>
          <w:p>
            <w:pPr>
              <w:pStyle w:val="TableParagraph"/>
              <w:spacing w:line="269" w:lineRule="exact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从价带跃迁到导带，从而产生电流。</w:t>
            </w:r>
          </w:p>
        </w:tc>
      </w:tr>
    </w:tbl>
    <w:p>
      <w:pPr>
        <w:spacing w:after="0" w:line="269" w:lineRule="exact"/>
        <w:rPr>
          <w:sz w:val="21"/>
        </w:rPr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 w:line="278" w:lineRule="auto"/>
              <w:ind w:left="107" w:right="96"/>
              <w:jc w:val="both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 xml:space="preserve">3. </w:t>
            </w:r>
            <w:r>
              <w:rPr>
                <w:sz w:val="21"/>
              </w:rPr>
              <w:t>太阳能电池板的技术不断进步，效率不断提高，成本不</w:t>
            </w:r>
            <w:r>
              <w:rPr>
                <w:spacing w:val="-2"/>
                <w:sz w:val="21"/>
              </w:rPr>
              <w:t>断下降，使得太阳能光伏发电技术在全球范围内得到了广</w:t>
            </w:r>
            <w:r>
              <w:rPr>
                <w:spacing w:val="-4"/>
                <w:sz w:val="21"/>
              </w:rPr>
              <w:t>泛应用。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太阳能光热利用技术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val="left" w:pos="267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太阳能光热利用技术是利用太阳能集热器将太阳能转化</w:t>
            </w:r>
            <w:r>
              <w:rPr>
                <w:spacing w:val="-2"/>
                <w:sz w:val="21"/>
              </w:rPr>
              <w:t>为热能的过程。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太阳能集热器通常由真空管或平板组成，通过吸收阳光</w:t>
            </w:r>
            <w:r>
              <w:rPr>
                <w:spacing w:val="-2"/>
                <w:sz w:val="21"/>
              </w:rPr>
              <w:t>并将其转化为热能，可以用于供暖、制冷、工业加热等领</w:t>
            </w:r>
            <w:r>
              <w:rPr>
                <w:spacing w:val="-6"/>
                <w:sz w:val="21"/>
              </w:rPr>
              <w:t>域。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太阳能光热利用技术的发展趋势是高温化、高效化和智</w:t>
            </w:r>
            <w:r>
              <w:rPr>
                <w:spacing w:val="-2"/>
                <w:sz w:val="21"/>
              </w:rPr>
              <w:t>能化，以更好地满足工业和民用领域的需求。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太阳能与其他能源的结合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val="left" w:pos="267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太阳能与其他能源的结合是未来能源发展的重要方向之</w:t>
            </w:r>
            <w:r>
              <w:rPr>
                <w:spacing w:val="-6"/>
                <w:sz w:val="21"/>
              </w:rPr>
              <w:t>一。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太阳能可以与风能、水能、地热能等可再生能源相结合，</w:t>
            </w:r>
            <w:r>
              <w:rPr>
                <w:spacing w:val="-3"/>
                <w:sz w:val="21"/>
              </w:rPr>
              <w:t>形成多能源互补的能源系统，提高能源利用效率和可靠性。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太阳能还可以与化石能源相结合，通过优化能源结构、</w:t>
            </w:r>
            <w:r>
              <w:rPr>
                <w:spacing w:val="-2"/>
                <w:sz w:val="21"/>
              </w:rPr>
              <w:t>提高能源管理效率等方式，实现能源可持续发展。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太阳能产业的未来发展趋势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val="left" w:pos="267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随着技术的不断进步和成本的持续降低，太阳能产业将继</w:t>
            </w:r>
            <w:r>
              <w:rPr>
                <w:spacing w:val="-2"/>
                <w:sz w:val="21"/>
              </w:rPr>
              <w:t>续保持快速发展趋势。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未来，太阳能将更加广泛地应用于建筑、交通、农业等</w:t>
            </w:r>
            <w:r>
              <w:rPr>
                <w:spacing w:val="-2"/>
                <w:sz w:val="21"/>
              </w:rPr>
              <w:t>领域，成为全球能源结构中的重要组成部分。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11"/>
                <w:sz w:val="21"/>
              </w:rPr>
              <w:t>同时，太阳能产业也将与其他可再生能源产业相互融合，</w:t>
            </w:r>
            <w:r>
              <w:rPr>
                <w:spacing w:val="1"/>
                <w:sz w:val="21"/>
              </w:rPr>
              <w:t>形成更加完整的可再生能源体系，为全球能源可持续发展做出更大贡献。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right="96"/>
              <w:rPr>
                <w:sz w:val="21"/>
              </w:rPr>
            </w:pPr>
            <w:r>
              <w:rPr>
                <w:spacing w:val="-2"/>
                <w:sz w:val="21"/>
              </w:rPr>
              <w:t>太阳能利用的政策与市场环</w:t>
            </w:r>
            <w:r>
              <w:rPr>
                <w:spacing w:val="-10"/>
                <w:sz w:val="21"/>
              </w:rPr>
              <w:t>境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val="left" w:pos="267"/>
              </w:tabs>
              <w:spacing w:before="23" w:after="0" w:line="240" w:lineRule="auto"/>
              <w:ind w:left="266" w:right="0" w:hanging="160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政策与市场环境对太阳能利用的发展具有重要影响。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4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各国政府纷纷出台了支持太阳能利用的政策和法规，如</w:t>
            </w:r>
            <w:r>
              <w:rPr>
                <w:spacing w:val="-2"/>
                <w:sz w:val="21"/>
              </w:rPr>
              <w:t>补贴政策、税收优惠等，以促进太阳能产业的发展。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同时，市场环境也在不断变化，如行业竞争加剧、需求</w:t>
            </w:r>
            <w:r>
              <w:rPr>
                <w:spacing w:val="-2"/>
                <w:sz w:val="21"/>
              </w:rPr>
              <w:t>增长等，对太阳能企业的生存和发展提出了更高的要求。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未来，随着全球气候变化和环境问题的不断加剧，政府</w:t>
            </w:r>
          </w:p>
          <w:p>
            <w:pPr>
              <w:pStyle w:val="TableParagraph"/>
              <w:spacing w:before="2" w:line="310" w:lineRule="atLeast"/>
              <w:ind w:left="107" w:right="96"/>
              <w:rPr>
                <w:sz w:val="21"/>
              </w:rPr>
            </w:pPr>
            <w:r>
              <w:rPr>
                <w:spacing w:val="-2"/>
                <w:sz w:val="21"/>
              </w:rPr>
              <w:t>和社会对太阳能利用的重视和支持将进一步加强，为太阳</w:t>
            </w:r>
            <w:r>
              <w:rPr>
                <w:spacing w:val="-2"/>
                <w:sz w:val="21"/>
              </w:rPr>
              <w:t>能产业的发展提供更加广阔的空间。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7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2"/>
        </w:rPr>
        <w:t>太阳能利用及其技术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太阳能，作为一种丰富、可再生的能源，一直是人类寻求可持续发展</w:t>
      </w:r>
      <w:r>
        <w:rPr>
          <w:spacing w:val="-4"/>
        </w:rPr>
        <w:t>的重要领域。随着技术的进步和环保意识的增强，太阳能的利用已经</w:t>
      </w:r>
      <w:r>
        <w:rPr>
          <w:spacing w:val="-5"/>
        </w:rPr>
        <w:t>从简单的光热转换发展到光电、光化学等多领域应用。以下将详细介</w:t>
      </w:r>
    </w:p>
    <w:p>
      <w:pPr>
        <w:spacing w:after="0" w:line="417" w:lineRule="auto"/>
        <w:jc w:val="both"/>
        <w:sectPr>
          <w:footerReference w:type="default" r:id="rId13"/>
          <w:type w:val="continuous"/>
          <w:pgSz w:w="11910" w:h="16840"/>
          <w:pgMar w:top="1400" w:right="1280" w:bottom="1380" w:left="1680" w:header="0" w:footer="1198"/>
          <w:pgNumType w:start="9"/>
          <w:cols w:space="708"/>
        </w:sectPr>
      </w:pPr>
    </w:p>
    <w:p>
      <w:pPr>
        <w:pStyle w:val="BodyText"/>
        <w:spacing w:before="37"/>
      </w:pPr>
      <w:r>
        <w:rPr>
          <w:spacing w:val="-1"/>
        </w:rPr>
        <w:t>绍太阳能利用的主要技术及其发展现状。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4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太阳能光热转换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</w:pPr>
      <w:r>
        <w:rPr>
          <w:spacing w:val="-8"/>
        </w:rPr>
        <w:t>光热转换是太阳能利用的传统方式，主要通过集热器吸收太阳光并转</w:t>
      </w:r>
      <w:r>
        <w:rPr>
          <w:spacing w:val="-19"/>
        </w:rPr>
        <w:t>换为热能。根据集热温度的不同，可分为低温、中温和高温集热系统。</w:t>
      </w:r>
      <w:r>
        <w:rPr>
          <w:spacing w:val="-2"/>
        </w:rPr>
        <w:t>低温系统常用于生活热水供应，中温系统可用于供暖、空调等，而高</w:t>
      </w:r>
      <w:r>
        <w:rPr>
          <w:spacing w:val="-2"/>
        </w:rPr>
        <w:t>温系统则可用于发电，如槽式、塔式和碟式太阳能热发电系统。</w:t>
      </w:r>
    </w:p>
    <w:p>
      <w:pPr>
        <w:pStyle w:val="ListParagraph"/>
        <w:numPr>
          <w:ilvl w:val="0"/>
          <w:numId w:val="44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太阳能光电转换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2"/>
        </w:rPr>
        <w:t>太阳能光电转换，即太阳能电池技术，是直接将太阳光转换为电能的</w:t>
      </w:r>
      <w:r>
        <w:rPr>
          <w:spacing w:val="-2"/>
        </w:rPr>
        <w:t xml:space="preserve"> </w:t>
      </w:r>
      <w:r>
        <w:rPr>
          <w:spacing w:val="-2"/>
        </w:rPr>
        <w:t>过程。硅基太阳能电池是目前商业化程度最高的类型，其中单晶硅效</w:t>
      </w:r>
      <w:r>
        <w:rPr>
          <w:spacing w:val="-2"/>
        </w:rPr>
        <w:t xml:space="preserve"> </w:t>
      </w:r>
      <w:r>
        <w:rPr>
          <w:spacing w:val="-2"/>
        </w:rPr>
        <w:t>率较高，但成本也较高；多晶硅则相对成本较低，效率适中。此外，</w:t>
      </w:r>
      <w:r>
        <w:rPr>
          <w:spacing w:val="-2"/>
        </w:rPr>
        <w:t>薄膜太阳能电池如碲化镉、铜铟镓硒等也因其低成本、易大面积制备</w:t>
      </w:r>
      <w:r>
        <w:rPr>
          <w:spacing w:val="-2"/>
        </w:rPr>
        <w:t xml:space="preserve"> </w:t>
      </w:r>
      <w:r>
        <w:rPr>
          <w:spacing w:val="-12"/>
        </w:rPr>
        <w:t>而受到关注。染料敏化太阳能电池和有机太阳能电池则是近年来新兴</w:t>
      </w:r>
      <w:r>
        <w:rPr>
          <w:spacing w:val="-2"/>
        </w:rPr>
        <w:t xml:space="preserve"> </w:t>
      </w:r>
      <w:r>
        <w:rPr>
          <w:spacing w:val="-2"/>
        </w:rPr>
        <w:t>的技术，虽然目前效率相对较低，但具有巨大的发展潜力。</w:t>
      </w:r>
    </w:p>
    <w:p>
      <w:pPr>
        <w:pStyle w:val="ListParagraph"/>
        <w:numPr>
          <w:ilvl w:val="0"/>
          <w:numId w:val="44"/>
        </w:numPr>
        <w:tabs>
          <w:tab w:val="left" w:pos="540"/>
        </w:tabs>
        <w:spacing w:before="0" w:after="0" w:line="357" w:lineRule="exact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太阳能光化学转换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光化学转换利用太阳光驱动化学反应，产生氢气、燃料等。如光合作</w:t>
      </w:r>
      <w:r>
        <w:rPr>
          <w:spacing w:val="-4"/>
        </w:rPr>
        <w:t>用模仿技术，通过催化剂和太阳光的作用分解水产生氢气，为未来的 “太阳能燃料”提供了可能。此外，还有光催化降解有机污染物、合</w:t>
      </w:r>
      <w:r>
        <w:rPr>
          <w:spacing w:val="-2"/>
        </w:rPr>
        <w:t>成有机化合物等应用。</w:t>
      </w:r>
    </w:p>
    <w:p>
      <w:pPr>
        <w:pStyle w:val="ListParagraph"/>
        <w:numPr>
          <w:ilvl w:val="0"/>
          <w:numId w:val="44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2"/>
          <w:sz w:val="28"/>
        </w:rPr>
        <w:t>太阳能储存技术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6"/>
        </w:rPr>
        <w:t>太阳能的间歇性和不稳定性要求必须配备有效的储能系统。目前主要</w:t>
      </w:r>
      <w:r>
        <w:rPr>
          <w:spacing w:val="-24"/>
        </w:rPr>
        <w:t>的储能方式有：蓄热技术</w:t>
      </w:r>
      <w:r>
        <w:rPr>
          <w:spacing w:val="-2"/>
        </w:rPr>
        <w:t>（</w:t>
      </w:r>
      <w:r>
        <w:rPr>
          <w:spacing w:val="-12"/>
        </w:rPr>
        <w:t>如熔盐蓄热、相变蓄热等</w:t>
      </w:r>
      <w:r>
        <w:rPr>
          <w:spacing w:val="-140"/>
        </w:rPr>
        <w:t>）</w:t>
      </w:r>
      <w:r>
        <w:rPr>
          <w:spacing w:val="-34"/>
        </w:rPr>
        <w:t>、蓄电池储能</w:t>
      </w:r>
      <w:r>
        <w:rPr>
          <w:spacing w:val="-2"/>
        </w:rPr>
        <w:t>（如</w:t>
      </w:r>
      <w:r>
        <w:rPr>
          <w:spacing w:val="-4"/>
        </w:rPr>
        <w:t>铅酸电池、锂离子电池等）以及机械储能（</w:t>
      </w:r>
      <w:r>
        <w:rPr>
          <w:spacing w:val="-5"/>
        </w:rPr>
        <w:t>如飞轮储能、压缩空气储</w:t>
      </w:r>
    </w:p>
    <w:p>
      <w:pPr>
        <w:spacing w:after="0" w:line="417" w:lineRule="auto"/>
        <w:jc w:val="both"/>
        <w:sectPr>
          <w:footerReference w:type="default" r:id="rId14"/>
          <w:pgSz w:w="11910" w:h="16840"/>
          <w:pgMar w:top="1520" w:right="1280" w:bottom="1380" w:left="1680" w:header="0" w:footer="1198"/>
          <w:pgNumType w:start="10"/>
          <w:cols w:space="708"/>
        </w:sectPr>
      </w:pPr>
    </w:p>
    <w:p>
      <w:pPr>
        <w:pStyle w:val="BodyText"/>
        <w:spacing w:before="37"/>
      </w:pPr>
      <w:r>
        <w:t>能等</w:t>
      </w:r>
      <w:r>
        <w:rPr>
          <w:spacing w:val="-140"/>
        </w:rPr>
        <w:t>）</w:t>
      </w:r>
      <w:r>
        <w:rPr>
          <w:spacing w:val="-1"/>
        </w:rPr>
        <w:t>。这些储能技术的发展为太阳能的广泛应用提供了有力支撑。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4"/>
        </w:numPr>
        <w:tabs>
          <w:tab w:val="left" w:pos="540"/>
        </w:tabs>
        <w:spacing w:before="1" w:after="0" w:line="240" w:lineRule="auto"/>
        <w:ind w:left="540" w:right="0" w:hanging="420"/>
        <w:jc w:val="both"/>
        <w:rPr>
          <w:sz w:val="28"/>
        </w:rPr>
      </w:pPr>
      <w:r>
        <w:rPr>
          <w:spacing w:val="-2"/>
          <w:sz w:val="28"/>
        </w:rPr>
        <w:t>太阳能建筑一体化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6"/>
        </w:rPr>
        <w:t>太阳能建筑一体化是将太阳能利用技术与建筑设计相结合，使建筑本</w:t>
      </w:r>
      <w:r>
        <w:rPr>
          <w:spacing w:val="-4"/>
        </w:rPr>
        <w:t>身成为一个能源系统。这包括太阳能热水器与建筑结合、光伏建筑一体化（BIPV）等。这种一体化的设计不仅提高了能源利用效率，也提</w:t>
      </w:r>
      <w:r>
        <w:rPr>
          <w:spacing w:val="-2"/>
        </w:rPr>
        <w:t>升了建筑的美观性和功能性。</w:t>
      </w:r>
    </w:p>
    <w:p>
      <w:pPr>
        <w:pStyle w:val="ListParagraph"/>
        <w:numPr>
          <w:ilvl w:val="0"/>
          <w:numId w:val="44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太阳能热利用与空调的结合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2"/>
        </w:rPr>
        <w:t>太阳能热利用与空调的结合是节能建筑发展的重要方向。在夏季，太</w:t>
      </w:r>
      <w:r>
        <w:rPr>
          <w:spacing w:val="-2"/>
        </w:rPr>
        <w:t xml:space="preserve"> </w:t>
      </w:r>
      <w:r>
        <w:rPr>
          <w:spacing w:val="-2"/>
        </w:rPr>
        <w:t>阳能集热系统可用于驱动吸收式或吸附式空调系统，提供制冷服务；</w:t>
      </w:r>
      <w:r>
        <w:rPr>
          <w:spacing w:val="-2"/>
        </w:rPr>
        <w:t>在冬季，则可用于供暖。这种系统的应用可大大降低建筑对传统能源</w:t>
      </w:r>
      <w:r>
        <w:rPr>
          <w:spacing w:val="-2"/>
        </w:rPr>
        <w:t xml:space="preserve"> </w:t>
      </w:r>
      <w:r>
        <w:rPr>
          <w:spacing w:val="-4"/>
        </w:rPr>
        <w:t>的依赖。</w:t>
      </w:r>
    </w:p>
    <w:p>
      <w:pPr>
        <w:pStyle w:val="ListParagraph"/>
        <w:numPr>
          <w:ilvl w:val="0"/>
          <w:numId w:val="44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太阳能技术的发展趋势与挑战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</w:pPr>
      <w:r>
        <w:rPr>
          <w:spacing w:val="-2"/>
        </w:rPr>
        <w:t>随着技术的进步和成本的降低，太阳能的利用将更加普及和高效。未</w:t>
      </w:r>
      <w:r>
        <w:rPr>
          <w:spacing w:val="-2"/>
        </w:rPr>
        <w:t>来，太阳能电池的效率将继续提升，新型材料和技术（如钙钛矿太阳</w:t>
      </w:r>
      <w:r>
        <w:rPr>
          <w:spacing w:val="-2"/>
        </w:rPr>
        <w:t>能电池、量子点技术等）将不断涌现。同时，太阳能利用的多领域集</w:t>
      </w:r>
      <w:r>
        <w:rPr>
          <w:spacing w:val="-15"/>
        </w:rPr>
        <w:t>成和智能化管理也是重要的发展方向。然而，面临的挑战也不容忽视，</w:t>
      </w:r>
      <w:r>
        <w:rPr>
          <w:spacing w:val="-2"/>
        </w:rPr>
        <w:t>如提高光电转换效率、降低储能成本、增强电网接入能力等。</w:t>
      </w:r>
    </w:p>
    <w:p>
      <w:pPr>
        <w:pStyle w:val="BodyText"/>
        <w:spacing w:line="417" w:lineRule="auto"/>
        <w:ind w:right="518"/>
        <w:jc w:val="both"/>
      </w:pPr>
      <w:r>
        <w:rPr>
          <w:spacing w:val="-4"/>
        </w:rPr>
        <w:t>总之，太阳能作为一种清洁、可再生的能源，其在未来的能源结构中</w:t>
      </w:r>
      <w:r>
        <w:rPr>
          <w:spacing w:val="-4"/>
        </w:rPr>
        <w:t>将占据重要地位。随着技术的不断进步和政策的持续支持，我们有理</w:t>
      </w:r>
      <w:r>
        <w:rPr>
          <w:spacing w:val="-2"/>
        </w:rPr>
        <w:t>由相信太阳能利用将迎来更加广阔的发展前景。</w:t>
      </w:r>
    </w:p>
    <w:p>
      <w:pPr>
        <w:spacing w:after="0" w:line="417" w:lineRule="auto"/>
        <w:jc w:val="both"/>
        <w:sectPr>
          <w:footerReference w:type="default" r:id="rId15"/>
          <w:pgSz w:w="11910" w:h="16840"/>
          <w:pgMar w:top="1520" w:right="1280" w:bottom="1380" w:left="1680" w:header="0" w:footer="1198"/>
          <w:pgNumType w:start="1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  <w:t>风</w:t>
      </w:r>
      <w:r>
        <w:t>能</w:t>
      </w:r>
      <w:r>
        <w:t>利</w:t>
      </w:r>
      <w:r>
        <w:t>用</w:t>
      </w:r>
      <w:r>
        <w:t>及</w:t>
      </w:r>
      <w:r>
        <w:t>其</w:t>
      </w:r>
      <w:r>
        <w:t>技</w:t>
      </w:r>
      <w:bookmarkEnd w:id="3"/>
      <w:r>
        <w:rPr>
          <w:spacing w:val="-10"/>
        </w:rPr>
        <w:t>术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6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7"/>
        <w:gridCol w:w="552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风能资源评估与选址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风能资源评估是对特定地区的风速、风向、风能密度等</w:t>
            </w:r>
            <w:r>
              <w:rPr>
                <w:spacing w:val="-2"/>
                <w:sz w:val="21"/>
              </w:rPr>
              <w:t>数据进行测量和分析，以确定风能的可用性和经济性。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选址是风能利用的关键环节，需要综合考虑风能资源、</w:t>
            </w:r>
            <w:r>
              <w:rPr>
                <w:spacing w:val="-2"/>
                <w:sz w:val="21"/>
              </w:rPr>
              <w:t>地形地貌、气候条件、土地利用、环境保护等多方面因素。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先进的测量设备和技术手段，如激光雷达、遥感技术等，</w:t>
            </w:r>
            <w:r>
              <w:rPr>
                <w:spacing w:val="-2"/>
                <w:sz w:val="21"/>
              </w:rPr>
              <w:t>能够提高风能资源评估和选址的准确性和效率。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风力发电机组成与技术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风力发电机主要由风轮、发电机、塔架、控制系统等组</w:t>
            </w:r>
            <w:r>
              <w:rPr>
                <w:spacing w:val="-2"/>
                <w:sz w:val="21"/>
              </w:rPr>
              <w:t>成，各部分的设计和制造直接影响风能利用的效率和经济</w:t>
            </w:r>
            <w:r>
              <w:rPr>
                <w:spacing w:val="-6"/>
                <w:sz w:val="21"/>
              </w:rPr>
              <w:t>性。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风轮是风力发电机的核心部件，其设计和制造需要考虑</w:t>
            </w:r>
            <w:r>
              <w:rPr>
                <w:spacing w:val="-2"/>
                <w:sz w:val="21"/>
              </w:rPr>
              <w:t>气动性能、结构强度、疲劳寿命等因素。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2"/>
              </w:tabs>
              <w:spacing w:before="0" w:after="0" w:line="278" w:lineRule="auto"/>
              <w:ind w:left="108" w:right="97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控制系统是风力发电机的</w:t>
            </w:r>
            <w:r>
              <w:rPr>
                <w:rFonts w:ascii="Times New Roman" w:eastAsia="Times New Roman" w:hAnsi="Times New Roman"/>
                <w:spacing w:val="-2"/>
                <w:sz w:val="21"/>
              </w:rPr>
              <w:t>“</w:t>
            </w:r>
            <w:r>
              <w:rPr>
                <w:spacing w:val="-2"/>
                <w:sz w:val="21"/>
              </w:rPr>
              <w:t>大脑</w:t>
            </w:r>
            <w:r>
              <w:rPr>
                <w:rFonts w:ascii="Times New Roman" w:eastAsia="Times New Roman" w:hAnsi="Times New Roman"/>
                <w:spacing w:val="-2"/>
                <w:sz w:val="21"/>
              </w:rPr>
              <w:t>”</w:t>
            </w:r>
            <w:r>
              <w:rPr>
                <w:spacing w:val="-2"/>
                <w:sz w:val="21"/>
              </w:rPr>
              <w:t>，能够实现自动启停、最大功率跟踪、故障诊断等功能，提高风电机组的运行稳</w:t>
            </w:r>
            <w:r>
              <w:rPr>
                <w:spacing w:val="-2"/>
                <w:sz w:val="21"/>
              </w:rPr>
              <w:t>定性和经济性。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风力发电并网技术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风力发电并网技术是将风力发电机产生的电能并入电网</w:t>
            </w:r>
            <w:r>
              <w:rPr>
                <w:spacing w:val="-2"/>
                <w:sz w:val="21"/>
              </w:rPr>
              <w:t>的关键技术，涉及电力电子、控制系统、电网规划等多个</w:t>
            </w:r>
            <w:r>
              <w:rPr>
                <w:spacing w:val="-4"/>
                <w:sz w:val="21"/>
              </w:rPr>
              <w:t>领域。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并网逆变器是风力发电并网的核心设备，能够实现直流</w:t>
            </w:r>
            <w:r>
              <w:rPr>
                <w:spacing w:val="-2"/>
                <w:sz w:val="21"/>
              </w:rPr>
              <w:t>电与交流电之间的转换，并满足电网对电能质量的要求。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随着分布式风电和微电网的快速发展，风力发电并网技</w:t>
            </w:r>
            <w:r>
              <w:rPr>
                <w:spacing w:val="-2"/>
                <w:sz w:val="21"/>
              </w:rPr>
              <w:t>术面临着新的挑战和机遇，如孤岛运行、多源互补等。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海上风电开发与利用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海上风电具有风能资源丰富、不占用土地资源、靠近负</w:t>
            </w:r>
            <w:r>
              <w:rPr>
                <w:spacing w:val="-2"/>
                <w:sz w:val="21"/>
              </w:rPr>
              <w:t>荷中心等优势，是未来风能利用的重要方向。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海上风电开发涉及海洋工程、电力工程、环境保护等多</w:t>
            </w:r>
            <w:r>
              <w:rPr>
                <w:spacing w:val="-2"/>
                <w:sz w:val="21"/>
              </w:rPr>
              <w:t>个领域，需要综合考虑海洋环境、气象条件、海底地形等</w:t>
            </w:r>
            <w:r>
              <w:rPr>
                <w:spacing w:val="-4"/>
                <w:sz w:val="21"/>
              </w:rPr>
              <w:t>因素。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海上风电场的建设和运营需要先进的施工技术和管理模</w:t>
            </w:r>
            <w:r>
              <w:rPr>
                <w:spacing w:val="-2"/>
                <w:sz w:val="21"/>
              </w:rPr>
              <w:t>式，如大型海上施工设备、远程监控技术等。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风能利用政策与市场分析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政府对风能利用的政策支持和法规引导是推动风能产业</w:t>
            </w:r>
            <w:r>
              <w:rPr>
                <w:spacing w:val="-2"/>
                <w:sz w:val="21"/>
              </w:rPr>
              <w:t>发展的关键因素，包括税收优惠、补贴政策、上网电价等。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69" w:lineRule="exact"/>
              <w:ind w:left="370" w:right="0" w:hanging="263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市场需求和竞争格局是影响风能产业发展的重要因素，</w:t>
            </w:r>
          </w:p>
        </w:tc>
      </w:tr>
    </w:tbl>
    <w:p>
      <w:pPr>
        <w:spacing w:after="0" w:line="269" w:lineRule="exact"/>
        <w:jc w:val="left"/>
        <w:rPr>
          <w:sz w:val="21"/>
        </w:rPr>
        <w:sectPr>
          <w:footerReference w:type="default" r:id="rId16"/>
          <w:pgSz w:w="11910" w:h="16840"/>
          <w:pgMar w:top="1500" w:right="1280" w:bottom="1380" w:left="1680" w:header="0" w:footer="1198"/>
          <w:pgNumType w:start="12"/>
          <w:cols w:space="708"/>
        </w:sectPr>
      </w:pPr>
    </w:p>
    <w:tbl>
      <w:tblPr>
        <w:tblStyle w:val="TableNormal7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7"/>
        <w:gridCol w:w="552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2767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52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包括电力需求、能源结构调整、国际贸易等。</w:t>
            </w:r>
          </w:p>
          <w:p>
            <w:pPr>
              <w:pStyle w:val="TableParagraph"/>
              <w:spacing w:before="43" w:line="278" w:lineRule="auto"/>
              <w:ind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3.</w:t>
            </w:r>
            <w:r>
              <w:rPr>
                <w:rFonts w:ascii="Times New Roman" w:eastAsia="Times New Roman"/>
                <w:spacing w:val="24"/>
                <w:sz w:val="21"/>
              </w:rPr>
              <w:t xml:space="preserve"> </w:t>
            </w:r>
            <w:r>
              <w:rPr>
                <w:sz w:val="21"/>
              </w:rPr>
              <w:t>随着全球应对气候变化和能源转型的加速推进，风能利</w:t>
            </w:r>
            <w:r>
              <w:rPr>
                <w:spacing w:val="-2"/>
                <w:sz w:val="21"/>
              </w:rPr>
              <w:t>用政策与市场分析需要更加关注国际合作和绿色发展。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风能利用前沿技术与趋势</w:t>
            </w:r>
          </w:p>
        </w:tc>
        <w:tc>
          <w:tcPr>
            <w:tcW w:w="552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风能利用前沿技术包括新型风电机组设计、先进控制策</w:t>
            </w:r>
            <w:r>
              <w:rPr>
                <w:spacing w:val="-2"/>
                <w:sz w:val="21"/>
              </w:rPr>
              <w:t>略、智能运维等，旨在提高风能利用的效率和经济性。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数字化和智能化是风能利用的重要趋势，通过大数据分</w:t>
            </w:r>
            <w:r>
              <w:rPr>
                <w:spacing w:val="-2"/>
                <w:sz w:val="21"/>
              </w:rPr>
              <w:t>析、人工智能等技术手段实现风电机组的优化设计和智能</w:t>
            </w:r>
            <w:r>
              <w:rPr>
                <w:spacing w:val="-4"/>
                <w:sz w:val="21"/>
              </w:rPr>
              <w:t>运维。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8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未来风能利用将更加注重与其他可再生能源的互补集成，构建清洁低碳的综合能源系统，助力全球能源转型和绿色</w:t>
            </w:r>
          </w:p>
          <w:p>
            <w:pPr>
              <w:pStyle w:val="TableParagraph"/>
              <w:spacing w:line="269" w:lineRule="exact"/>
              <w:rPr>
                <w:sz w:val="21"/>
              </w:rPr>
            </w:pPr>
            <w:r>
              <w:rPr>
                <w:spacing w:val="-4"/>
                <w:sz w:val="21"/>
              </w:rPr>
              <w:t>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right="6025" w:firstLine="560"/>
      </w:pPr>
      <w:r>
        <w:rPr>
          <w:spacing w:val="-2"/>
        </w:rPr>
        <w:t>风能利用及其技术</w:t>
      </w:r>
      <w:r>
        <w:rPr>
          <w:spacing w:val="-4"/>
        </w:rPr>
        <w:t>一、引言</w:t>
      </w:r>
    </w:p>
    <w:p>
      <w:pPr>
        <w:pStyle w:val="BodyText"/>
        <w:spacing w:line="417" w:lineRule="auto"/>
        <w:ind w:right="518"/>
        <w:jc w:val="both"/>
      </w:pPr>
      <w:r>
        <w:rPr>
          <w:spacing w:val="-4"/>
        </w:rPr>
        <w:t>风能作为一种清洁、可再生的能源，在全球范围内受到广泛关注。随</w:t>
      </w:r>
      <w:r>
        <w:rPr>
          <w:spacing w:val="-4"/>
        </w:rPr>
        <w:t>着技术的不断进步，风能利用技术也日益成熟，为风能的大规模开发</w:t>
      </w:r>
      <w:r>
        <w:rPr>
          <w:spacing w:val="-4"/>
        </w:rPr>
        <w:t>和利用提供了有力支持。本文将详细介绍风能利用及其技术，包括风</w:t>
      </w:r>
      <w:r>
        <w:rPr>
          <w:spacing w:val="-2"/>
        </w:rPr>
        <w:t>能发电、风能制热、风能制冷等方面的应用。</w:t>
      </w:r>
    </w:p>
    <w:p>
      <w:pPr>
        <w:pStyle w:val="BodyText"/>
        <w:spacing w:line="358" w:lineRule="exact"/>
      </w:pPr>
      <w:r>
        <w:rPr>
          <w:spacing w:val="-2"/>
        </w:rPr>
        <w:t>二、风能发电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风力发电机组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BodyText"/>
        <w:spacing w:line="417" w:lineRule="auto"/>
        <w:ind w:right="378"/>
      </w:pPr>
      <w:r>
        <w:rPr>
          <w:spacing w:val="-14"/>
        </w:rPr>
        <w:t>风力发电机组是实现风能发电的核心设备。它主要由风轮、齿轮装置、</w:t>
      </w:r>
      <w:r>
        <w:rPr>
          <w:spacing w:val="-2"/>
        </w:rPr>
        <w:t>发电机、调速器和刹车装置等组成。当风吹过风轮时，风轮将风能转</w:t>
      </w:r>
      <w:r>
        <w:rPr>
          <w:spacing w:val="-2"/>
        </w:rPr>
        <w:t>化为机械能，通过齿轮装置传递到发电机，发电机再将机械能转化为</w:t>
      </w:r>
      <w:r>
        <w:rPr>
          <w:spacing w:val="-4"/>
        </w:rPr>
        <w:t>电能。</w:t>
      </w:r>
    </w:p>
    <w:p>
      <w:pPr>
        <w:pStyle w:val="ListParagraph"/>
        <w:numPr>
          <w:ilvl w:val="0"/>
          <w:numId w:val="37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风能发电技术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BodyText"/>
        <w:spacing w:line="417" w:lineRule="auto"/>
        <w:ind w:right="518"/>
      </w:pPr>
      <w:r>
        <w:rPr>
          <w:spacing w:val="-4"/>
        </w:rPr>
        <w:t>随着技术的不断发展，风能发电技术也在不断进步。目前，大型风力</w:t>
      </w:r>
      <w:r>
        <w:rPr>
          <w:spacing w:val="-5"/>
        </w:rPr>
        <w:t>发电机组的额定功率已经达到数兆瓦，甚至数十兆瓦。同时，海上风</w:t>
      </w:r>
    </w:p>
    <w:p>
      <w:pPr>
        <w:spacing w:after="0" w:line="417" w:lineRule="auto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https://d.book118.com/047153065104006050</w:t>
        </w:r>
      </w:hyperlink>
    </w:p>
    <w:p>
      <w:pPr>
        <w:spacing w:after="0" w:line="417" w:lineRule="auto"/>
      </w:pPr>
    </w:p>
    <w:sectPr>
      <w:footerReference w:type="default" r:id="rId18"/>
      <w:type w:val="continuous"/>
      <w:pgSz w:w="11910" w:h="16840"/>
      <w:pgMar w:top="1400" w:right="1280" w:bottom="1380" w:left="1680" w:header="0" w:footer="1198"/>
      <w:pgNumType w:start="13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29.05pt;height:12pt;margin-top:770.98pt;margin-left:284.4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23848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1">
    <w:nsid w:val="00259EF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11B358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3">
    <w:nsid w:val="02CAA13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1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15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15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15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15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15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15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15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159"/>
      </w:pPr>
      <w:rPr>
        <w:rFonts w:hint="default"/>
        <w:lang w:val="en-US" w:eastAsia="zh-CN" w:bidi="ar-SA"/>
      </w:rPr>
    </w:lvl>
  </w:abstractNum>
  <w:abstractNum w:abstractNumId="4">
    <w:nsid w:val="032CA43A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5">
    <w:nsid w:val="0408219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6">
    <w:nsid w:val="05305E9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7">
    <w:nsid w:val="0B1D16A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8">
    <w:nsid w:val="0E82C5E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10D550C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12984FF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11">
    <w:nsid w:val="12F0DAC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4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9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4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6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9" w:hanging="264"/>
      </w:pPr>
      <w:rPr>
        <w:rFonts w:hint="default"/>
        <w:lang w:val="en-US" w:eastAsia="zh-CN" w:bidi="ar-SA"/>
      </w:rPr>
    </w:lvl>
  </w:abstractNum>
  <w:abstractNum w:abstractNumId="12">
    <w:nsid w:val="14151D5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1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15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15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15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15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15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15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15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159"/>
      </w:pPr>
      <w:rPr>
        <w:rFonts w:hint="default"/>
        <w:lang w:val="en-US" w:eastAsia="zh-CN" w:bidi="ar-SA"/>
      </w:rPr>
    </w:lvl>
  </w:abstractNum>
  <w:abstractNum w:abstractNumId="13">
    <w:nsid w:val="1423D8E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14">
    <w:nsid w:val="19880914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5">
    <w:nsid w:val="1E758695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16">
    <w:nsid w:val="1F96B5F3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17">
    <w:nsid w:val="1FCB9739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8">
    <w:nsid w:val="2A897B9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19">
    <w:nsid w:val="2AA73472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20">
    <w:nsid w:val="2B38759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1">
    <w:nsid w:val="2D83C78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4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9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4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6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9" w:hanging="264"/>
      </w:pPr>
      <w:rPr>
        <w:rFonts w:hint="default"/>
        <w:lang w:val="en-US" w:eastAsia="zh-CN" w:bidi="ar-SA"/>
      </w:rPr>
    </w:lvl>
  </w:abstractNum>
  <w:abstractNum w:abstractNumId="22">
    <w:nsid w:val="2E87607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2F6FB6E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24">
    <w:nsid w:val="3760BDA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5">
    <w:nsid w:val="391648E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26">
    <w:nsid w:val="3A048AD0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4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8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5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6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8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95" w:hanging="263"/>
      </w:pPr>
      <w:rPr>
        <w:rFonts w:hint="default"/>
        <w:lang w:val="en-US" w:eastAsia="zh-CN" w:bidi="ar-SA"/>
      </w:rPr>
    </w:lvl>
  </w:abstractNum>
  <w:abstractNum w:abstractNumId="27">
    <w:nsid w:val="4060303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8">
    <w:nsid w:val="4074268A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29">
    <w:nsid w:val="42AE6B4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4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9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4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6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9" w:hanging="264"/>
      </w:pPr>
      <w:rPr>
        <w:rFonts w:hint="default"/>
        <w:lang w:val="en-US" w:eastAsia="zh-CN" w:bidi="ar-SA"/>
      </w:rPr>
    </w:lvl>
  </w:abstractNum>
  <w:abstractNum w:abstractNumId="30">
    <w:nsid w:val="44437C8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1">
    <w:nsid w:val="448573E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2">
    <w:nsid w:val="45697FBC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33">
    <w:nsid w:val="469B3651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34">
    <w:nsid w:val="46F7F561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35">
    <w:nsid w:val="47BB884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6">
    <w:nsid w:val="4A6E22FD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37">
    <w:nsid w:val="4A9001B6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38">
    <w:nsid w:val="4B3D8CC6"/>
    <w:multiLevelType w:val="hybridMultilevel"/>
    <w:tmpl w:val="00000000"/>
    <w:lvl w:ilvl="0">
      <w:start w:val="1"/>
      <w:numFmt w:val="decimal"/>
      <w:lvlText w:val="%1."/>
      <w:lvlJc w:val="left"/>
      <w:pPr>
        <w:ind w:left="266" w:hanging="1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785" w:hanging="15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311" w:hanging="15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837" w:hanging="15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362" w:hanging="15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88" w:hanging="15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14" w:hanging="15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39" w:hanging="15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65" w:hanging="159"/>
      </w:pPr>
      <w:rPr>
        <w:rFonts w:hint="default"/>
        <w:lang w:val="en-US" w:eastAsia="zh-CN" w:bidi="ar-SA"/>
      </w:rPr>
    </w:lvl>
  </w:abstractNum>
  <w:abstractNum w:abstractNumId="39">
    <w:nsid w:val="4BC37002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40">
    <w:nsid w:val="4C6F3EE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1">
    <w:nsid w:val="51F3F2B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2">
    <w:nsid w:val="52183F3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3">
    <w:nsid w:val="57B87D9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44">
    <w:nsid w:val="5E2C18B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5">
    <w:nsid w:val="5F8AB8E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6">
    <w:nsid w:val="630D472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47">
    <w:nsid w:val="630EF75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1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15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15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15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15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15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15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15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159"/>
      </w:pPr>
      <w:rPr>
        <w:rFonts w:hint="default"/>
        <w:lang w:val="en-US" w:eastAsia="zh-CN" w:bidi="ar-SA"/>
      </w:rPr>
    </w:lvl>
  </w:abstractNum>
  <w:abstractNum w:abstractNumId="48">
    <w:nsid w:val="6471A6B5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49">
    <w:nsid w:val="674EAE5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0">
    <w:nsid w:val="69B3BC2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4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9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4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6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9" w:hanging="264"/>
      </w:pPr>
      <w:rPr>
        <w:rFonts w:hint="default"/>
        <w:lang w:val="en-US" w:eastAsia="zh-CN" w:bidi="ar-SA"/>
      </w:rPr>
    </w:lvl>
  </w:abstractNum>
  <w:abstractNum w:abstractNumId="51">
    <w:nsid w:val="6B3568B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2">
    <w:nsid w:val="6B834BA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53">
    <w:nsid w:val="7041E40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4">
    <w:nsid w:val="70D407C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5">
    <w:nsid w:val="70E05AB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6">
    <w:nsid w:val="7162D6F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7">
    <w:nsid w:val="72729CDD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58">
    <w:nsid w:val="736A096E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59">
    <w:nsid w:val="7401FDA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1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15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15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15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15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15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15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15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159"/>
      </w:pPr>
      <w:rPr>
        <w:rFonts w:hint="default"/>
        <w:lang w:val="en-US" w:eastAsia="zh-CN" w:bidi="ar-SA"/>
      </w:rPr>
    </w:lvl>
  </w:abstractNum>
  <w:abstractNum w:abstractNumId="60">
    <w:nsid w:val="74BA662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1">
    <w:nsid w:val="775E7027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62">
    <w:nsid w:val="78FD271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3">
    <w:nsid w:val="7A13084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1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15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15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15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15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15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15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15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159"/>
      </w:pPr>
      <w:rPr>
        <w:rFonts w:hint="default"/>
        <w:lang w:val="en-US" w:eastAsia="zh-CN" w:bidi="ar-SA"/>
      </w:rPr>
    </w:lvl>
  </w:abstractNum>
  <w:abstractNum w:abstractNumId="64">
    <w:nsid w:val="7D27BB7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5">
    <w:nsid w:val="7EDBC49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4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9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4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6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9" w:hanging="264"/>
      </w:pPr>
      <w:rPr>
        <w:rFonts w:hint="default"/>
        <w:lang w:val="en-US" w:eastAsia="zh-CN" w:bidi="ar-SA"/>
      </w:rPr>
    </w:lvl>
  </w:abstractNum>
  <w:num w:numId="1">
    <w:abstractNumId w:val="20"/>
  </w:num>
  <w:num w:numId="2">
    <w:abstractNumId w:val="14"/>
  </w:num>
  <w:num w:numId="3">
    <w:abstractNumId w:val="8"/>
  </w:num>
  <w:num w:numId="4">
    <w:abstractNumId w:val="42"/>
  </w:num>
  <w:num w:numId="5">
    <w:abstractNumId w:val="1"/>
  </w:num>
  <w:num w:numId="6">
    <w:abstractNumId w:val="44"/>
  </w:num>
  <w:num w:numId="7">
    <w:abstractNumId w:val="53"/>
  </w:num>
  <w:num w:numId="8">
    <w:abstractNumId w:val="64"/>
  </w:num>
  <w:num w:numId="9">
    <w:abstractNumId w:val="34"/>
  </w:num>
  <w:num w:numId="10">
    <w:abstractNumId w:val="15"/>
  </w:num>
  <w:num w:numId="11">
    <w:abstractNumId w:val="16"/>
  </w:num>
  <w:num w:numId="12">
    <w:abstractNumId w:val="19"/>
  </w:num>
  <w:num w:numId="13">
    <w:abstractNumId w:val="60"/>
  </w:num>
  <w:num w:numId="14">
    <w:abstractNumId w:val="54"/>
  </w:num>
  <w:num w:numId="15">
    <w:abstractNumId w:val="45"/>
  </w:num>
  <w:num w:numId="16">
    <w:abstractNumId w:val="40"/>
  </w:num>
  <w:num w:numId="17">
    <w:abstractNumId w:val="41"/>
  </w:num>
  <w:num w:numId="18">
    <w:abstractNumId w:val="22"/>
  </w:num>
  <w:num w:numId="19">
    <w:abstractNumId w:val="37"/>
  </w:num>
  <w:num w:numId="20">
    <w:abstractNumId w:val="61"/>
  </w:num>
  <w:num w:numId="21">
    <w:abstractNumId w:val="27"/>
  </w:num>
  <w:num w:numId="22">
    <w:abstractNumId w:val="56"/>
  </w:num>
  <w:num w:numId="23">
    <w:abstractNumId w:val="9"/>
  </w:num>
  <w:num w:numId="24">
    <w:abstractNumId w:val="62"/>
  </w:num>
  <w:num w:numId="25">
    <w:abstractNumId w:val="51"/>
  </w:num>
  <w:num w:numId="26">
    <w:abstractNumId w:val="24"/>
  </w:num>
  <w:num w:numId="27">
    <w:abstractNumId w:val="39"/>
  </w:num>
  <w:num w:numId="28">
    <w:abstractNumId w:val="36"/>
  </w:num>
  <w:num w:numId="29">
    <w:abstractNumId w:val="35"/>
  </w:num>
  <w:num w:numId="30">
    <w:abstractNumId w:val="6"/>
  </w:num>
  <w:num w:numId="31">
    <w:abstractNumId w:val="49"/>
  </w:num>
  <w:num w:numId="32">
    <w:abstractNumId w:val="30"/>
  </w:num>
  <w:num w:numId="33">
    <w:abstractNumId w:val="55"/>
  </w:num>
  <w:num w:numId="34">
    <w:abstractNumId w:val="31"/>
  </w:num>
  <w:num w:numId="35">
    <w:abstractNumId w:val="33"/>
  </w:num>
  <w:num w:numId="36">
    <w:abstractNumId w:val="58"/>
  </w:num>
  <w:num w:numId="37">
    <w:abstractNumId w:val="48"/>
  </w:num>
  <w:num w:numId="38">
    <w:abstractNumId w:val="46"/>
  </w:num>
  <w:num w:numId="39">
    <w:abstractNumId w:val="2"/>
  </w:num>
  <w:num w:numId="40">
    <w:abstractNumId w:val="18"/>
  </w:num>
  <w:num w:numId="41">
    <w:abstractNumId w:val="0"/>
  </w:num>
  <w:num w:numId="42">
    <w:abstractNumId w:val="5"/>
  </w:num>
  <w:num w:numId="43">
    <w:abstractNumId w:val="13"/>
  </w:num>
  <w:num w:numId="44">
    <w:abstractNumId w:val="32"/>
  </w:num>
  <w:num w:numId="45">
    <w:abstractNumId w:val="38"/>
  </w:num>
  <w:num w:numId="46">
    <w:abstractNumId w:val="59"/>
  </w:num>
  <w:num w:numId="47">
    <w:abstractNumId w:val="47"/>
  </w:num>
  <w:num w:numId="48">
    <w:abstractNumId w:val="3"/>
  </w:num>
  <w:num w:numId="49">
    <w:abstractNumId w:val="12"/>
  </w:num>
  <w:num w:numId="50">
    <w:abstractNumId w:val="63"/>
  </w:num>
  <w:num w:numId="51">
    <w:abstractNumId w:val="28"/>
  </w:num>
  <w:num w:numId="52">
    <w:abstractNumId w:val="7"/>
  </w:num>
  <w:num w:numId="53">
    <w:abstractNumId w:val="10"/>
  </w:num>
  <w:num w:numId="54">
    <w:abstractNumId w:val="52"/>
  </w:num>
  <w:num w:numId="55">
    <w:abstractNumId w:val="43"/>
  </w:num>
  <w:num w:numId="56">
    <w:abstractNumId w:val="23"/>
  </w:num>
  <w:num w:numId="57">
    <w:abstractNumId w:val="25"/>
  </w:num>
  <w:num w:numId="58">
    <w:abstractNumId w:val="4"/>
  </w:num>
  <w:num w:numId="59">
    <w:abstractNumId w:val="17"/>
  </w:num>
  <w:num w:numId="60">
    <w:abstractNumId w:val="57"/>
  </w:num>
  <w:num w:numId="61">
    <w:abstractNumId w:val="50"/>
  </w:num>
  <w:num w:numId="62">
    <w:abstractNumId w:val="11"/>
  </w:num>
  <w:num w:numId="63">
    <w:abstractNumId w:val="26"/>
  </w:num>
  <w:num w:numId="64">
    <w:abstractNumId w:val="29"/>
  </w:num>
  <w:num w:numId="65">
    <w:abstractNumId w:val="65"/>
  </w:num>
  <w:num w:numId="6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pPr>
      <w:ind w:left="120"/>
    </w:pPr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2460" w:right="2859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spacing w:line="358" w:lineRule="exact"/>
      <w:ind w:left="540" w:hanging="420"/>
      <w:jc w:val="both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footer" Target="footer12.xml" /><Relationship Id="rId17" Type="http://schemas.openxmlformats.org/officeDocument/2006/relationships/hyperlink" Target="https://d.book118.com/047153065104006050" TargetMode="External" /><Relationship Id="rId18" Type="http://schemas.openxmlformats.org/officeDocument/2006/relationships/footer" Target="footer13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2024-03-05T05:48:42Z</dcterms:created>
  <dcterms:modified xsi:type="dcterms:W3CDTF">2024-03-05T05:48:42Z</dcterms:modified>
</cp:coreProperties>
</file>