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磁悬浮轴承涡轮膨胀机项目可行性建设方案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7" w:history="1">
        <w:r>
          <w:rPr>
            <w:rFonts w:ascii="仿宋" w:eastAsia="仿宋" w:hAnsi="仿宋" w:cs="仿宋" w:hint="eastAsia"/>
            <w:lang w:eastAsia="zh-CN"/>
          </w:rPr>
          <w:t>前言</w:t>
        </w:r>
        <w:r>
          <w:tab/>
        </w:r>
        <w:r>
          <w:fldChar w:fldCharType="begin"/>
        </w:r>
        <w:r>
          <w:instrText xml:space="preserve"> PAGEREF _Toc21667 \h </w:instrText>
        </w:r>
        <w:r>
          <w:fldChar w:fldCharType="separate"/>
        </w:r>
        <w:r>
          <w:t>4</w:t>
        </w:r>
        <w:r>
          <w:fldChar w:fldCharType="end"/>
        </w:r>
      </w:hyperlink>
    </w:p>
    <w:p>
      <w:pPr>
        <w:pStyle w:val="TOC1"/>
        <w:tabs>
          <w:tab w:val="right" w:leader="dot" w:pos="8306"/>
        </w:tabs>
      </w:pPr>
      <w:hyperlink w:anchor="_Toc31403" w:history="1">
        <w:r>
          <w:rPr>
            <w:rFonts w:ascii="仿宋" w:eastAsia="仿宋" w:hAnsi="仿宋" w:cs="仿宋" w:hint="eastAsia"/>
            <w:lang w:eastAsia="zh-CN"/>
          </w:rPr>
          <w:t>一、磁悬浮轴承涡轮膨胀机项目概论</w:t>
        </w:r>
        <w:r>
          <w:tab/>
        </w:r>
        <w:r>
          <w:fldChar w:fldCharType="begin"/>
        </w:r>
        <w:r>
          <w:instrText xml:space="preserve"> PAGEREF _Toc31403 \h </w:instrText>
        </w:r>
        <w:r>
          <w:fldChar w:fldCharType="separate"/>
        </w:r>
        <w:r>
          <w:t>4</w:t>
        </w:r>
        <w:r>
          <w:fldChar w:fldCharType="end"/>
        </w:r>
      </w:hyperlink>
    </w:p>
    <w:p>
      <w:pPr>
        <w:pStyle w:val="TOC2"/>
        <w:tabs>
          <w:tab w:val="right" w:leader="dot" w:pos="8306"/>
        </w:tabs>
      </w:pPr>
      <w:hyperlink w:anchor="_Toc11371" w:history="1">
        <w:r>
          <w:rPr>
            <w:rFonts w:ascii="仿宋" w:eastAsia="仿宋" w:hAnsi="仿宋" w:cs="仿宋" w:hint="eastAsia"/>
            <w:lang w:eastAsia="zh-CN"/>
          </w:rPr>
          <w:t>(一)、项目申报单位概况</w:t>
        </w:r>
        <w:r>
          <w:tab/>
        </w:r>
        <w:r>
          <w:fldChar w:fldCharType="begin"/>
        </w:r>
        <w:r>
          <w:instrText xml:space="preserve"> PAGEREF _Toc11371 \h </w:instrText>
        </w:r>
        <w:r>
          <w:fldChar w:fldCharType="separate"/>
        </w:r>
        <w:r>
          <w:t>4</w:t>
        </w:r>
        <w:r>
          <w:fldChar w:fldCharType="end"/>
        </w:r>
      </w:hyperlink>
    </w:p>
    <w:p>
      <w:pPr>
        <w:pStyle w:val="TOC2"/>
        <w:tabs>
          <w:tab w:val="right" w:leader="dot" w:pos="8306"/>
        </w:tabs>
      </w:pPr>
      <w:hyperlink w:anchor="_Toc31060" w:history="1">
        <w:r>
          <w:rPr>
            <w:rFonts w:ascii="仿宋" w:eastAsia="仿宋" w:hAnsi="仿宋" w:cs="仿宋" w:hint="eastAsia"/>
            <w:lang w:eastAsia="zh-CN"/>
          </w:rPr>
          <w:t>(二)、项目概况</w:t>
        </w:r>
        <w:r>
          <w:tab/>
        </w:r>
        <w:r>
          <w:fldChar w:fldCharType="begin"/>
        </w:r>
        <w:r>
          <w:instrText xml:space="preserve"> PAGEREF _Toc31060 \h </w:instrText>
        </w:r>
        <w:r>
          <w:fldChar w:fldCharType="separate"/>
        </w:r>
        <w:r>
          <w:t>5</w:t>
        </w:r>
        <w:r>
          <w:fldChar w:fldCharType="end"/>
        </w:r>
      </w:hyperlink>
    </w:p>
    <w:p>
      <w:pPr>
        <w:pStyle w:val="TOC1"/>
        <w:tabs>
          <w:tab w:val="right" w:leader="dot" w:pos="8306"/>
        </w:tabs>
      </w:pPr>
      <w:hyperlink w:anchor="_Toc17167" w:history="1">
        <w:r>
          <w:rPr>
            <w:rFonts w:ascii="仿宋" w:eastAsia="仿宋" w:hAnsi="仿宋" w:cs="仿宋" w:hint="eastAsia"/>
            <w:lang w:eastAsia="zh-CN"/>
          </w:rPr>
          <w:t>二、项目选址研究</w:t>
        </w:r>
        <w:r>
          <w:tab/>
        </w:r>
        <w:r>
          <w:fldChar w:fldCharType="begin"/>
        </w:r>
        <w:r>
          <w:instrText xml:space="preserve"> PAGEREF _Toc17167 \h </w:instrText>
        </w:r>
        <w:r>
          <w:fldChar w:fldCharType="separate"/>
        </w:r>
        <w:r>
          <w:t>8</w:t>
        </w:r>
        <w:r>
          <w:fldChar w:fldCharType="end"/>
        </w:r>
      </w:hyperlink>
    </w:p>
    <w:p>
      <w:pPr>
        <w:pStyle w:val="TOC2"/>
        <w:tabs>
          <w:tab w:val="right" w:leader="dot" w:pos="8306"/>
        </w:tabs>
      </w:pPr>
      <w:hyperlink w:anchor="_Toc4014" w:history="1">
        <w:r>
          <w:rPr>
            <w:rFonts w:ascii="仿宋" w:eastAsia="仿宋" w:hAnsi="仿宋" w:cs="仿宋" w:hint="eastAsia"/>
            <w:lang w:eastAsia="zh-CN"/>
          </w:rPr>
          <w:t>(一)、项目选址原则</w:t>
        </w:r>
        <w:r>
          <w:tab/>
        </w:r>
        <w:r>
          <w:fldChar w:fldCharType="begin"/>
        </w:r>
        <w:r>
          <w:instrText xml:space="preserve"> PAGEREF _Toc4014 \h </w:instrText>
        </w:r>
        <w:r>
          <w:fldChar w:fldCharType="separate"/>
        </w:r>
        <w:r>
          <w:t>8</w:t>
        </w:r>
        <w:r>
          <w:fldChar w:fldCharType="end"/>
        </w:r>
      </w:hyperlink>
    </w:p>
    <w:p>
      <w:pPr>
        <w:pStyle w:val="TOC2"/>
        <w:tabs>
          <w:tab w:val="right" w:leader="dot" w:pos="8306"/>
        </w:tabs>
      </w:pPr>
      <w:hyperlink w:anchor="_Toc15053" w:history="1">
        <w:r>
          <w:rPr>
            <w:rFonts w:ascii="仿宋" w:eastAsia="仿宋" w:hAnsi="仿宋" w:cs="仿宋" w:hint="eastAsia"/>
            <w:lang w:eastAsia="zh-CN"/>
          </w:rPr>
          <w:t>(二)、项目选址</w:t>
        </w:r>
        <w:r>
          <w:tab/>
        </w:r>
        <w:r>
          <w:fldChar w:fldCharType="begin"/>
        </w:r>
        <w:r>
          <w:instrText xml:space="preserve"> PAGEREF _Toc15053 \h </w:instrText>
        </w:r>
        <w:r>
          <w:fldChar w:fldCharType="separate"/>
        </w:r>
        <w:r>
          <w:t>11</w:t>
        </w:r>
        <w:r>
          <w:fldChar w:fldCharType="end"/>
        </w:r>
      </w:hyperlink>
    </w:p>
    <w:p>
      <w:pPr>
        <w:pStyle w:val="TOC2"/>
        <w:tabs>
          <w:tab w:val="right" w:leader="dot" w:pos="8306"/>
        </w:tabs>
      </w:pPr>
      <w:hyperlink w:anchor="_Toc6952" w:history="1">
        <w:r>
          <w:rPr>
            <w:rFonts w:ascii="仿宋" w:eastAsia="仿宋" w:hAnsi="仿宋" w:cs="仿宋" w:hint="eastAsia"/>
            <w:lang w:eastAsia="zh-CN"/>
          </w:rPr>
          <w:t>(三)、建设条件分析</w:t>
        </w:r>
        <w:r>
          <w:tab/>
        </w:r>
        <w:r>
          <w:fldChar w:fldCharType="begin"/>
        </w:r>
        <w:r>
          <w:instrText xml:space="preserve"> PAGEREF _Toc6952 \h </w:instrText>
        </w:r>
        <w:r>
          <w:fldChar w:fldCharType="separate"/>
        </w:r>
        <w:r>
          <w:t>13</w:t>
        </w:r>
        <w:r>
          <w:fldChar w:fldCharType="end"/>
        </w:r>
      </w:hyperlink>
    </w:p>
    <w:p>
      <w:pPr>
        <w:pStyle w:val="TOC2"/>
        <w:tabs>
          <w:tab w:val="right" w:leader="dot" w:pos="8306"/>
        </w:tabs>
      </w:pPr>
      <w:hyperlink w:anchor="_Toc22242" w:history="1">
        <w:r>
          <w:rPr>
            <w:rFonts w:ascii="仿宋" w:eastAsia="仿宋" w:hAnsi="仿宋" w:cs="仿宋" w:hint="eastAsia"/>
            <w:lang w:eastAsia="zh-CN"/>
          </w:rPr>
          <w:t>(四)、用地控制指标</w:t>
        </w:r>
        <w:r>
          <w:tab/>
        </w:r>
        <w:r>
          <w:fldChar w:fldCharType="begin"/>
        </w:r>
        <w:r>
          <w:instrText xml:space="preserve"> PAGEREF _Toc22242 \h </w:instrText>
        </w:r>
        <w:r>
          <w:fldChar w:fldCharType="separate"/>
        </w:r>
        <w:r>
          <w:t>15</w:t>
        </w:r>
        <w:r>
          <w:fldChar w:fldCharType="end"/>
        </w:r>
      </w:hyperlink>
    </w:p>
    <w:p>
      <w:pPr>
        <w:pStyle w:val="TOC2"/>
        <w:tabs>
          <w:tab w:val="right" w:leader="dot" w:pos="8306"/>
        </w:tabs>
      </w:pPr>
      <w:hyperlink w:anchor="_Toc18312" w:history="1">
        <w:r>
          <w:rPr>
            <w:rFonts w:ascii="仿宋" w:eastAsia="仿宋" w:hAnsi="仿宋" w:cs="仿宋" w:hint="eastAsia"/>
            <w:lang w:eastAsia="zh-CN"/>
          </w:rPr>
          <w:t>(五)、地总体要求</w:t>
        </w:r>
        <w:r>
          <w:tab/>
        </w:r>
        <w:r>
          <w:fldChar w:fldCharType="begin"/>
        </w:r>
        <w:r>
          <w:instrText xml:space="preserve"> PAGEREF _Toc18312 \h </w:instrText>
        </w:r>
        <w:r>
          <w:fldChar w:fldCharType="separate"/>
        </w:r>
        <w:r>
          <w:t>16</w:t>
        </w:r>
        <w:r>
          <w:fldChar w:fldCharType="end"/>
        </w:r>
      </w:hyperlink>
    </w:p>
    <w:p>
      <w:pPr>
        <w:pStyle w:val="TOC2"/>
        <w:tabs>
          <w:tab w:val="right" w:leader="dot" w:pos="8306"/>
        </w:tabs>
      </w:pPr>
      <w:hyperlink w:anchor="_Toc7044" w:history="1">
        <w:r>
          <w:rPr>
            <w:rFonts w:ascii="仿宋" w:eastAsia="仿宋" w:hAnsi="仿宋" w:cs="仿宋" w:hint="eastAsia"/>
            <w:lang w:eastAsia="zh-CN"/>
          </w:rPr>
          <w:t>(六)、节约用地措施</w:t>
        </w:r>
        <w:r>
          <w:tab/>
        </w:r>
        <w:r>
          <w:fldChar w:fldCharType="begin"/>
        </w:r>
        <w:r>
          <w:instrText xml:space="preserve"> PAGEREF _Toc7044 \h </w:instrText>
        </w:r>
        <w:r>
          <w:fldChar w:fldCharType="separate"/>
        </w:r>
        <w:r>
          <w:t>17</w:t>
        </w:r>
        <w:r>
          <w:fldChar w:fldCharType="end"/>
        </w:r>
      </w:hyperlink>
    </w:p>
    <w:p>
      <w:pPr>
        <w:pStyle w:val="TOC2"/>
        <w:tabs>
          <w:tab w:val="right" w:leader="dot" w:pos="8306"/>
        </w:tabs>
      </w:pPr>
      <w:hyperlink w:anchor="_Toc14707" w:history="1">
        <w:r>
          <w:rPr>
            <w:rFonts w:ascii="仿宋" w:eastAsia="仿宋" w:hAnsi="仿宋" w:cs="仿宋" w:hint="eastAsia"/>
            <w:lang w:eastAsia="zh-CN"/>
          </w:rPr>
          <w:t>(七)、选址综合评价</w:t>
        </w:r>
        <w:r>
          <w:tab/>
        </w:r>
        <w:r>
          <w:fldChar w:fldCharType="begin"/>
        </w:r>
        <w:r>
          <w:instrText xml:space="preserve"> PAGEREF _Toc14707 \h </w:instrText>
        </w:r>
        <w:r>
          <w:fldChar w:fldCharType="separate"/>
        </w:r>
        <w:r>
          <w:t>19</w:t>
        </w:r>
        <w:r>
          <w:fldChar w:fldCharType="end"/>
        </w:r>
      </w:hyperlink>
    </w:p>
    <w:p>
      <w:pPr>
        <w:pStyle w:val="TOC1"/>
        <w:tabs>
          <w:tab w:val="right" w:leader="dot" w:pos="8306"/>
        </w:tabs>
      </w:pPr>
      <w:hyperlink w:anchor="_Toc12014" w:history="1">
        <w:r>
          <w:rPr>
            <w:rFonts w:ascii="仿宋" w:eastAsia="仿宋" w:hAnsi="仿宋" w:cs="仿宋" w:hint="eastAsia"/>
            <w:lang w:eastAsia="zh-CN"/>
          </w:rPr>
          <w:t>三、环境和生态影响分析</w:t>
        </w:r>
        <w:r>
          <w:tab/>
        </w:r>
        <w:r>
          <w:fldChar w:fldCharType="begin"/>
        </w:r>
        <w:r>
          <w:instrText xml:space="preserve"> PAGEREF _Toc12014 \h </w:instrText>
        </w:r>
        <w:r>
          <w:fldChar w:fldCharType="separate"/>
        </w:r>
        <w:r>
          <w:t>20</w:t>
        </w:r>
        <w:r>
          <w:fldChar w:fldCharType="end"/>
        </w:r>
      </w:hyperlink>
    </w:p>
    <w:p>
      <w:pPr>
        <w:pStyle w:val="TOC2"/>
        <w:tabs>
          <w:tab w:val="right" w:leader="dot" w:pos="8306"/>
        </w:tabs>
      </w:pPr>
      <w:hyperlink w:anchor="_Toc18900" w:history="1">
        <w:r>
          <w:rPr>
            <w:rFonts w:ascii="仿宋" w:eastAsia="仿宋" w:hAnsi="仿宋" w:cs="仿宋" w:hint="eastAsia"/>
            <w:lang w:eastAsia="zh-CN"/>
          </w:rPr>
          <w:t>(一)、环境和生态现状</w:t>
        </w:r>
        <w:r>
          <w:tab/>
        </w:r>
        <w:r>
          <w:fldChar w:fldCharType="begin"/>
        </w:r>
        <w:r>
          <w:instrText xml:space="preserve"> PAGEREF _Toc18900 \h </w:instrText>
        </w:r>
        <w:r>
          <w:fldChar w:fldCharType="separate"/>
        </w:r>
        <w:r>
          <w:t>20</w:t>
        </w:r>
        <w:r>
          <w:fldChar w:fldCharType="end"/>
        </w:r>
      </w:hyperlink>
    </w:p>
    <w:p>
      <w:pPr>
        <w:pStyle w:val="TOC2"/>
        <w:tabs>
          <w:tab w:val="right" w:leader="dot" w:pos="8306"/>
        </w:tabs>
      </w:pPr>
      <w:hyperlink w:anchor="_Toc2959" w:history="1">
        <w:r>
          <w:rPr>
            <w:rFonts w:ascii="仿宋" w:eastAsia="仿宋" w:hAnsi="仿宋" w:cs="仿宋" w:hint="eastAsia"/>
            <w:lang w:eastAsia="zh-CN"/>
          </w:rPr>
          <w:t>(二)、生态环境影响分析</w:t>
        </w:r>
        <w:r>
          <w:tab/>
        </w:r>
        <w:r>
          <w:fldChar w:fldCharType="begin"/>
        </w:r>
        <w:r>
          <w:instrText xml:space="preserve"> PAGEREF _Toc2959 \h </w:instrText>
        </w:r>
        <w:r>
          <w:fldChar w:fldCharType="separate"/>
        </w:r>
        <w:r>
          <w:t>21</w:t>
        </w:r>
        <w:r>
          <w:fldChar w:fldCharType="end"/>
        </w:r>
      </w:hyperlink>
    </w:p>
    <w:p>
      <w:pPr>
        <w:pStyle w:val="TOC2"/>
        <w:tabs>
          <w:tab w:val="right" w:leader="dot" w:pos="8306"/>
        </w:tabs>
      </w:pPr>
      <w:hyperlink w:anchor="_Toc16839" w:history="1">
        <w:r>
          <w:rPr>
            <w:rFonts w:ascii="仿宋" w:eastAsia="仿宋" w:hAnsi="仿宋" w:cs="仿宋" w:hint="eastAsia"/>
            <w:lang w:eastAsia="zh-CN"/>
          </w:rPr>
          <w:t>(三)、生态环境保护措施</w:t>
        </w:r>
        <w:r>
          <w:tab/>
        </w:r>
        <w:r>
          <w:fldChar w:fldCharType="begin"/>
        </w:r>
        <w:r>
          <w:instrText xml:space="preserve"> PAGEREF _Toc16839 \h </w:instrText>
        </w:r>
        <w:r>
          <w:fldChar w:fldCharType="separate"/>
        </w:r>
        <w:r>
          <w:t>22</w:t>
        </w:r>
        <w:r>
          <w:fldChar w:fldCharType="end"/>
        </w:r>
      </w:hyperlink>
    </w:p>
    <w:p>
      <w:pPr>
        <w:pStyle w:val="TOC2"/>
        <w:tabs>
          <w:tab w:val="right" w:leader="dot" w:pos="8306"/>
        </w:tabs>
      </w:pPr>
      <w:hyperlink w:anchor="_Toc21715" w:history="1">
        <w:r>
          <w:rPr>
            <w:rFonts w:ascii="仿宋" w:eastAsia="仿宋" w:hAnsi="仿宋" w:cs="仿宋" w:hint="eastAsia"/>
            <w:lang w:eastAsia="zh-CN"/>
          </w:rPr>
          <w:t>(四)、地质灾害影响分析</w:t>
        </w:r>
        <w:r>
          <w:tab/>
        </w:r>
        <w:r>
          <w:fldChar w:fldCharType="begin"/>
        </w:r>
        <w:r>
          <w:instrText xml:space="preserve"> PAGEREF _Toc21715 \h </w:instrText>
        </w:r>
        <w:r>
          <w:fldChar w:fldCharType="separate"/>
        </w:r>
        <w:r>
          <w:t>24</w:t>
        </w:r>
        <w:r>
          <w:fldChar w:fldCharType="end"/>
        </w:r>
      </w:hyperlink>
    </w:p>
    <w:p>
      <w:pPr>
        <w:pStyle w:val="TOC2"/>
        <w:tabs>
          <w:tab w:val="right" w:leader="dot" w:pos="8306"/>
        </w:tabs>
      </w:pPr>
      <w:hyperlink w:anchor="_Toc17092" w:history="1">
        <w:r>
          <w:rPr>
            <w:rFonts w:ascii="仿宋" w:eastAsia="仿宋" w:hAnsi="仿宋" w:cs="仿宋" w:hint="eastAsia"/>
            <w:lang w:eastAsia="zh-CN"/>
          </w:rPr>
          <w:t>(五)、特殊环境影响</w:t>
        </w:r>
        <w:r>
          <w:tab/>
        </w:r>
        <w:r>
          <w:fldChar w:fldCharType="begin"/>
        </w:r>
        <w:r>
          <w:instrText xml:space="preserve"> PAGEREF _Toc17092 \h </w:instrText>
        </w:r>
        <w:r>
          <w:fldChar w:fldCharType="separate"/>
        </w:r>
        <w:r>
          <w:t>26</w:t>
        </w:r>
        <w:r>
          <w:fldChar w:fldCharType="end"/>
        </w:r>
      </w:hyperlink>
    </w:p>
    <w:p>
      <w:pPr>
        <w:pStyle w:val="TOC1"/>
        <w:tabs>
          <w:tab w:val="right" w:leader="dot" w:pos="8306"/>
        </w:tabs>
      </w:pPr>
      <w:hyperlink w:anchor="_Toc27429" w:history="1">
        <w:r>
          <w:rPr>
            <w:rFonts w:ascii="仿宋" w:eastAsia="仿宋" w:hAnsi="仿宋" w:cs="仿宋" w:hint="eastAsia"/>
            <w:lang w:eastAsia="zh-CN"/>
          </w:rPr>
          <w:t>四、经济影响分析</w:t>
        </w:r>
        <w:r>
          <w:tab/>
        </w:r>
        <w:r>
          <w:fldChar w:fldCharType="begin"/>
        </w:r>
        <w:r>
          <w:instrText xml:space="preserve"> PAGEREF _Toc27429 \h </w:instrText>
        </w:r>
        <w:r>
          <w:fldChar w:fldCharType="separate"/>
        </w:r>
        <w:r>
          <w:t>27</w:t>
        </w:r>
        <w:r>
          <w:fldChar w:fldCharType="end"/>
        </w:r>
      </w:hyperlink>
    </w:p>
    <w:p>
      <w:pPr>
        <w:pStyle w:val="TOC2"/>
        <w:tabs>
          <w:tab w:val="right" w:leader="dot" w:pos="8306"/>
        </w:tabs>
      </w:pPr>
      <w:hyperlink w:anchor="_Toc9486" w:history="1">
        <w:r>
          <w:rPr>
            <w:rFonts w:ascii="仿宋" w:eastAsia="仿宋" w:hAnsi="仿宋" w:cs="仿宋" w:hint="eastAsia"/>
            <w:lang w:eastAsia="zh-CN"/>
          </w:rPr>
          <w:t>(一)、经济费用效益或费用效果分析</w:t>
        </w:r>
        <w:r>
          <w:tab/>
        </w:r>
        <w:r>
          <w:fldChar w:fldCharType="begin"/>
        </w:r>
        <w:r>
          <w:instrText xml:space="preserve"> PAGEREF _Toc9486 \h </w:instrText>
        </w:r>
        <w:r>
          <w:fldChar w:fldCharType="separate"/>
        </w:r>
        <w:r>
          <w:t>27</w:t>
        </w:r>
        <w:r>
          <w:fldChar w:fldCharType="end"/>
        </w:r>
      </w:hyperlink>
    </w:p>
    <w:p>
      <w:pPr>
        <w:pStyle w:val="TOC2"/>
        <w:tabs>
          <w:tab w:val="right" w:leader="dot" w:pos="8306"/>
        </w:tabs>
      </w:pPr>
      <w:hyperlink w:anchor="_Toc287" w:history="1">
        <w:r>
          <w:rPr>
            <w:rFonts w:ascii="仿宋" w:eastAsia="仿宋" w:hAnsi="仿宋" w:cs="仿宋" w:hint="eastAsia"/>
            <w:lang w:eastAsia="zh-CN"/>
          </w:rPr>
          <w:t>(二)、行业影响分析</w:t>
        </w:r>
        <w:r>
          <w:tab/>
        </w:r>
        <w:r>
          <w:fldChar w:fldCharType="begin"/>
        </w:r>
        <w:r>
          <w:instrText xml:space="preserve"> PAGEREF _Toc287 \h </w:instrText>
        </w:r>
        <w:r>
          <w:fldChar w:fldCharType="separate"/>
        </w:r>
        <w:r>
          <w:t>29</w:t>
        </w:r>
        <w:r>
          <w:fldChar w:fldCharType="end"/>
        </w:r>
      </w:hyperlink>
    </w:p>
    <w:p>
      <w:pPr>
        <w:pStyle w:val="TOC2"/>
        <w:tabs>
          <w:tab w:val="right" w:leader="dot" w:pos="8306"/>
        </w:tabs>
      </w:pPr>
      <w:hyperlink w:anchor="_Toc9913" w:history="1">
        <w:r>
          <w:rPr>
            <w:rFonts w:ascii="仿宋" w:eastAsia="仿宋" w:hAnsi="仿宋" w:cs="仿宋" w:hint="eastAsia"/>
            <w:lang w:eastAsia="zh-CN"/>
          </w:rPr>
          <w:t>(三)、区域经济影响分析</w:t>
        </w:r>
        <w:r>
          <w:tab/>
        </w:r>
        <w:r>
          <w:fldChar w:fldCharType="begin"/>
        </w:r>
        <w:r>
          <w:instrText xml:space="preserve"> PAGEREF _Toc9913 \h </w:instrText>
        </w:r>
        <w:r>
          <w:fldChar w:fldCharType="separate"/>
        </w:r>
        <w:r>
          <w:t>31</w:t>
        </w:r>
        <w:r>
          <w:fldChar w:fldCharType="end"/>
        </w:r>
      </w:hyperlink>
    </w:p>
    <w:p>
      <w:pPr>
        <w:pStyle w:val="TOC2"/>
        <w:tabs>
          <w:tab w:val="right" w:leader="dot" w:pos="8306"/>
        </w:tabs>
      </w:pPr>
      <w:hyperlink w:anchor="_Toc17146" w:history="1">
        <w:r>
          <w:rPr>
            <w:rFonts w:ascii="仿宋" w:eastAsia="仿宋" w:hAnsi="仿宋" w:cs="仿宋" w:hint="eastAsia"/>
            <w:lang w:eastAsia="zh-CN"/>
          </w:rPr>
          <w:t>(四)、宏观经济影响分析</w:t>
        </w:r>
        <w:r>
          <w:tab/>
        </w:r>
        <w:r>
          <w:fldChar w:fldCharType="begin"/>
        </w:r>
        <w:r>
          <w:instrText xml:space="preserve"> PAGEREF _Toc17146 \h </w:instrText>
        </w:r>
        <w:r>
          <w:fldChar w:fldCharType="separate"/>
        </w:r>
        <w:r>
          <w:t>32</w:t>
        </w:r>
        <w:r>
          <w:fldChar w:fldCharType="end"/>
        </w:r>
      </w:hyperlink>
    </w:p>
    <w:p>
      <w:pPr>
        <w:pStyle w:val="TOC1"/>
        <w:tabs>
          <w:tab w:val="right" w:leader="dot" w:pos="8306"/>
        </w:tabs>
      </w:pPr>
      <w:hyperlink w:anchor="_Toc22465" w:history="1">
        <w:r>
          <w:rPr>
            <w:rFonts w:ascii="仿宋" w:eastAsia="仿宋" w:hAnsi="仿宋" w:cs="仿宋" w:hint="eastAsia"/>
            <w:lang w:eastAsia="zh-CN"/>
          </w:rPr>
          <w:t>五、资源开发及综合利用分析</w:t>
        </w:r>
        <w:r>
          <w:tab/>
        </w:r>
        <w:r>
          <w:fldChar w:fldCharType="begin"/>
        </w:r>
        <w:r>
          <w:instrText xml:space="preserve"> PAGEREF _Toc22465 \h </w:instrText>
        </w:r>
        <w:r>
          <w:fldChar w:fldCharType="separate"/>
        </w:r>
        <w:r>
          <w:t>33</w:t>
        </w:r>
        <w:r>
          <w:fldChar w:fldCharType="end"/>
        </w:r>
      </w:hyperlink>
    </w:p>
    <w:p>
      <w:pPr>
        <w:pStyle w:val="TOC2"/>
        <w:tabs>
          <w:tab w:val="right" w:leader="dot" w:pos="8306"/>
        </w:tabs>
      </w:pPr>
      <w:hyperlink w:anchor="_Toc27322" w:history="1">
        <w:r>
          <w:rPr>
            <w:rFonts w:ascii="仿宋" w:eastAsia="仿宋" w:hAnsi="仿宋" w:cs="仿宋" w:hint="eastAsia"/>
            <w:lang w:eastAsia="zh-CN"/>
          </w:rPr>
          <w:t>(一)、资源开发方案</w:t>
        </w:r>
        <w:r>
          <w:tab/>
        </w:r>
        <w:r>
          <w:fldChar w:fldCharType="begin"/>
        </w:r>
        <w:r>
          <w:instrText xml:space="preserve"> PAGEREF _Toc27322 \h </w:instrText>
        </w:r>
        <w:r>
          <w:fldChar w:fldCharType="separate"/>
        </w:r>
        <w:r>
          <w:t>33</w:t>
        </w:r>
        <w:r>
          <w:fldChar w:fldCharType="end"/>
        </w:r>
      </w:hyperlink>
    </w:p>
    <w:p>
      <w:pPr>
        <w:pStyle w:val="TOC2"/>
        <w:tabs>
          <w:tab w:val="right" w:leader="dot" w:pos="8306"/>
        </w:tabs>
      </w:pPr>
      <w:hyperlink w:anchor="_Toc21520" w:history="1">
        <w:r>
          <w:rPr>
            <w:rFonts w:ascii="仿宋" w:eastAsia="仿宋" w:hAnsi="仿宋" w:cs="仿宋" w:hint="eastAsia"/>
            <w:lang w:eastAsia="zh-CN"/>
          </w:rPr>
          <w:t>(二)、资源利用方案</w:t>
        </w:r>
        <w:r>
          <w:tab/>
        </w:r>
        <w:r>
          <w:fldChar w:fldCharType="begin"/>
        </w:r>
        <w:r>
          <w:instrText xml:space="preserve"> PAGEREF _Toc21520 \h </w:instrText>
        </w:r>
        <w:r>
          <w:fldChar w:fldCharType="separate"/>
        </w:r>
        <w:r>
          <w:t>35</w:t>
        </w:r>
        <w:r>
          <w:fldChar w:fldCharType="end"/>
        </w:r>
      </w:hyperlink>
    </w:p>
    <w:p>
      <w:pPr>
        <w:pStyle w:val="TOC2"/>
        <w:tabs>
          <w:tab w:val="right" w:leader="dot" w:pos="8306"/>
        </w:tabs>
      </w:pPr>
      <w:hyperlink w:anchor="_Toc11965" w:history="1">
        <w:r>
          <w:rPr>
            <w:rFonts w:ascii="仿宋" w:eastAsia="仿宋" w:hAnsi="仿宋" w:cs="仿宋" w:hint="eastAsia"/>
            <w:lang w:eastAsia="zh-CN"/>
          </w:rPr>
          <w:t>(三)、资源节约措施</w:t>
        </w:r>
        <w:r>
          <w:tab/>
        </w:r>
        <w:r>
          <w:fldChar w:fldCharType="begin"/>
        </w:r>
        <w:r>
          <w:instrText xml:space="preserve"> PAGEREF _Toc11965 \h </w:instrText>
        </w:r>
        <w:r>
          <w:fldChar w:fldCharType="separate"/>
        </w:r>
        <w:r>
          <w:t>36</w:t>
        </w:r>
        <w:r>
          <w:fldChar w:fldCharType="end"/>
        </w:r>
      </w:hyperlink>
    </w:p>
    <w:p>
      <w:pPr>
        <w:pStyle w:val="TOC1"/>
        <w:tabs>
          <w:tab w:val="right" w:leader="dot" w:pos="8306"/>
        </w:tabs>
      </w:pPr>
      <w:hyperlink w:anchor="_Toc8795" w:history="1">
        <w:r>
          <w:rPr>
            <w:rFonts w:ascii="仿宋" w:eastAsia="仿宋" w:hAnsi="仿宋" w:cs="仿宋" w:hint="eastAsia"/>
            <w:lang w:eastAsia="zh-CN"/>
          </w:rPr>
          <w:t>六、建设风险评估分析</w:t>
        </w:r>
        <w:r>
          <w:tab/>
        </w:r>
        <w:r>
          <w:fldChar w:fldCharType="begin"/>
        </w:r>
        <w:r>
          <w:instrText xml:space="preserve"> PAGEREF _Toc8795 \h </w:instrText>
        </w:r>
        <w:r>
          <w:fldChar w:fldCharType="separate"/>
        </w:r>
        <w:r>
          <w:t>37</w:t>
        </w:r>
        <w:r>
          <w:fldChar w:fldCharType="end"/>
        </w:r>
      </w:hyperlink>
    </w:p>
    <w:p>
      <w:pPr>
        <w:pStyle w:val="TOC2"/>
        <w:tabs>
          <w:tab w:val="right" w:leader="dot" w:pos="8306"/>
        </w:tabs>
      </w:pPr>
      <w:hyperlink w:anchor="_Toc9602" w:history="1">
        <w:r>
          <w:rPr>
            <w:rFonts w:ascii="仿宋" w:eastAsia="仿宋" w:hAnsi="仿宋" w:cs="仿宋" w:hint="eastAsia"/>
            <w:lang w:eastAsia="zh-CN"/>
          </w:rPr>
          <w:t>(一)、政策风险分析</w:t>
        </w:r>
        <w:r>
          <w:tab/>
        </w:r>
        <w:r>
          <w:fldChar w:fldCharType="begin"/>
        </w:r>
        <w:r>
          <w:instrText xml:space="preserve"> PAGEREF _Toc9602 \h </w:instrText>
        </w:r>
        <w:r>
          <w:fldChar w:fldCharType="separate"/>
        </w:r>
        <w:r>
          <w:t>37</w:t>
        </w:r>
        <w:r>
          <w:fldChar w:fldCharType="end"/>
        </w:r>
      </w:hyperlink>
    </w:p>
    <w:p>
      <w:pPr>
        <w:pStyle w:val="TOC2"/>
        <w:tabs>
          <w:tab w:val="right" w:leader="dot" w:pos="8306"/>
        </w:tabs>
      </w:pPr>
      <w:hyperlink w:anchor="_Toc1854" w:history="1">
        <w:r>
          <w:rPr>
            <w:rFonts w:ascii="仿宋" w:eastAsia="仿宋" w:hAnsi="仿宋" w:cs="仿宋" w:hint="eastAsia"/>
            <w:lang w:eastAsia="zh-CN"/>
          </w:rPr>
          <w:t>(二)、社会风险分析</w:t>
        </w:r>
        <w:r>
          <w:tab/>
        </w:r>
        <w:r>
          <w:fldChar w:fldCharType="begin"/>
        </w:r>
        <w:r>
          <w:instrText xml:space="preserve"> PAGEREF _Toc1854 \h </w:instrText>
        </w:r>
        <w:r>
          <w:fldChar w:fldCharType="separate"/>
        </w:r>
        <w:r>
          <w:t>38</w:t>
        </w:r>
        <w:r>
          <w:fldChar w:fldCharType="end"/>
        </w:r>
      </w:hyperlink>
    </w:p>
    <w:p>
      <w:pPr>
        <w:pStyle w:val="TOC2"/>
        <w:tabs>
          <w:tab w:val="right" w:leader="dot" w:pos="8306"/>
        </w:tabs>
      </w:pPr>
      <w:hyperlink w:anchor="_Toc20709" w:history="1">
        <w:r>
          <w:rPr>
            <w:rFonts w:ascii="仿宋" w:eastAsia="仿宋" w:hAnsi="仿宋" w:cs="仿宋" w:hint="eastAsia"/>
            <w:lang w:eastAsia="zh-CN"/>
          </w:rPr>
          <w:t>(三)、市场风险分析</w:t>
        </w:r>
        <w:r>
          <w:tab/>
        </w:r>
        <w:r>
          <w:fldChar w:fldCharType="begin"/>
        </w:r>
        <w:r>
          <w:instrText xml:space="preserve"> PAGEREF _Toc20709 \h </w:instrText>
        </w:r>
        <w:r>
          <w:fldChar w:fldCharType="separate"/>
        </w:r>
        <w:r>
          <w:t>40</w:t>
        </w:r>
        <w:r>
          <w:fldChar w:fldCharType="end"/>
        </w:r>
      </w:hyperlink>
    </w:p>
    <w:p>
      <w:pPr>
        <w:pStyle w:val="TOC2"/>
        <w:tabs>
          <w:tab w:val="right" w:leader="dot" w:pos="8306"/>
        </w:tabs>
      </w:pPr>
      <w:hyperlink w:anchor="_Toc22028" w:history="1">
        <w:r>
          <w:rPr>
            <w:rFonts w:ascii="仿宋" w:eastAsia="仿宋" w:hAnsi="仿宋" w:cs="仿宋" w:hint="eastAsia"/>
            <w:lang w:eastAsia="zh-CN"/>
          </w:rPr>
          <w:t>(四)、资金风险分析</w:t>
        </w:r>
        <w:r>
          <w:tab/>
        </w:r>
        <w:r>
          <w:fldChar w:fldCharType="begin"/>
        </w:r>
        <w:r>
          <w:instrText xml:space="preserve"> PAGEREF _Toc22028 \h </w:instrText>
        </w:r>
        <w:r>
          <w:fldChar w:fldCharType="separate"/>
        </w:r>
        <w:r>
          <w:t>40</w:t>
        </w:r>
        <w:r>
          <w:fldChar w:fldCharType="end"/>
        </w:r>
      </w:hyperlink>
    </w:p>
    <w:p>
      <w:pPr>
        <w:pStyle w:val="TOC2"/>
        <w:tabs>
          <w:tab w:val="right" w:leader="dot" w:pos="8306"/>
        </w:tabs>
      </w:pPr>
      <w:hyperlink w:anchor="_Toc21554" w:history="1">
        <w:r>
          <w:rPr>
            <w:rFonts w:ascii="仿宋" w:eastAsia="仿宋" w:hAnsi="仿宋" w:cs="仿宋" w:hint="eastAsia"/>
            <w:lang w:eastAsia="zh-CN"/>
          </w:rPr>
          <w:t>(五)、技术风险分析</w:t>
        </w:r>
        <w:r>
          <w:tab/>
        </w:r>
        <w:r>
          <w:fldChar w:fldCharType="begin"/>
        </w:r>
        <w:r>
          <w:instrText xml:space="preserve"> PAGEREF _Toc21554 \h </w:instrText>
        </w:r>
        <w:r>
          <w:fldChar w:fldCharType="separate"/>
        </w:r>
        <w:r>
          <w:t>42</w:t>
        </w:r>
        <w:r>
          <w:fldChar w:fldCharType="end"/>
        </w:r>
      </w:hyperlink>
    </w:p>
    <w:p>
      <w:pPr>
        <w:pStyle w:val="TOC2"/>
        <w:tabs>
          <w:tab w:val="right" w:leader="dot" w:pos="8306"/>
        </w:tabs>
      </w:pPr>
      <w:hyperlink w:anchor="_Toc21791" w:history="1">
        <w:r>
          <w:rPr>
            <w:rFonts w:ascii="仿宋" w:eastAsia="仿宋" w:hAnsi="仿宋" w:cs="仿宋" w:hint="eastAsia"/>
            <w:lang w:eastAsia="zh-CN"/>
          </w:rPr>
          <w:t>(六)、财务风险分析</w:t>
        </w:r>
        <w:r>
          <w:tab/>
        </w:r>
        <w:r>
          <w:fldChar w:fldCharType="begin"/>
        </w:r>
        <w:r>
          <w:instrText xml:space="preserve"> PAGEREF _Toc21791 \h </w:instrText>
        </w:r>
        <w:r>
          <w:fldChar w:fldCharType="separate"/>
        </w:r>
        <w:r>
          <w:t>43</w:t>
        </w:r>
        <w:r>
          <w:fldChar w:fldCharType="end"/>
        </w:r>
      </w:hyperlink>
    </w:p>
    <w:p>
      <w:pPr>
        <w:pStyle w:val="TOC2"/>
        <w:tabs>
          <w:tab w:val="right" w:leader="dot" w:pos="8306"/>
        </w:tabs>
      </w:pPr>
      <w:hyperlink w:anchor="_Toc13229" w:history="1">
        <w:r>
          <w:rPr>
            <w:rFonts w:ascii="仿宋" w:eastAsia="仿宋" w:hAnsi="仿宋" w:cs="仿宋" w:hint="eastAsia"/>
            <w:lang w:eastAsia="zh-CN"/>
          </w:rPr>
          <w:t>(七)、管理风险分析</w:t>
        </w:r>
        <w:r>
          <w:tab/>
        </w:r>
        <w:r>
          <w:fldChar w:fldCharType="begin"/>
        </w:r>
        <w:r>
          <w:instrText xml:space="preserve"> PAGEREF _Toc13229 \h </w:instrText>
        </w:r>
        <w:r>
          <w:fldChar w:fldCharType="separate"/>
        </w:r>
        <w:r>
          <w:t>45</w:t>
        </w:r>
        <w:r>
          <w:fldChar w:fldCharType="end"/>
        </w:r>
      </w:hyperlink>
    </w:p>
    <w:p>
      <w:pPr>
        <w:pStyle w:val="TOC2"/>
        <w:tabs>
          <w:tab w:val="right" w:leader="dot" w:pos="8306"/>
        </w:tabs>
      </w:pPr>
      <w:hyperlink w:anchor="_Toc14769" w:history="1">
        <w:r>
          <w:rPr>
            <w:rFonts w:ascii="仿宋" w:eastAsia="仿宋" w:hAnsi="仿宋" w:cs="仿宋" w:hint="eastAsia"/>
            <w:lang w:eastAsia="zh-CN"/>
          </w:rPr>
          <w:t>(八)、其它风险分析</w:t>
        </w:r>
        <w:r>
          <w:tab/>
        </w:r>
        <w:r>
          <w:fldChar w:fldCharType="begin"/>
        </w:r>
        <w:r>
          <w:instrText xml:space="preserve"> PAGEREF _Toc14769 \h </w:instrText>
        </w:r>
        <w:r>
          <w:fldChar w:fldCharType="separate"/>
        </w:r>
        <w:r>
          <w:t>46</w:t>
        </w:r>
        <w:r>
          <w:fldChar w:fldCharType="end"/>
        </w:r>
      </w:hyperlink>
    </w:p>
    <w:p>
      <w:pPr>
        <w:pStyle w:val="TOC2"/>
        <w:tabs>
          <w:tab w:val="right" w:leader="dot" w:pos="8306"/>
        </w:tabs>
      </w:pPr>
      <w:hyperlink w:anchor="_Toc12680" w:history="1">
        <w:r>
          <w:rPr>
            <w:rFonts w:ascii="仿宋" w:eastAsia="仿宋" w:hAnsi="仿宋" w:cs="仿宋" w:hint="eastAsia"/>
            <w:lang w:eastAsia="zh-CN"/>
          </w:rPr>
          <w:t>(九)、社会影响评估</w:t>
        </w:r>
        <w:r>
          <w:tab/>
        </w:r>
        <w:r>
          <w:fldChar w:fldCharType="begin"/>
        </w:r>
        <w:r>
          <w:instrText xml:space="preserve"> PAGEREF _Toc12680 \h </w:instrText>
        </w:r>
        <w:r>
          <w:fldChar w:fldCharType="separate"/>
        </w:r>
        <w:r>
          <w:t>47</w:t>
        </w:r>
        <w:r>
          <w:fldChar w:fldCharType="end"/>
        </w:r>
      </w:hyperlink>
    </w:p>
    <w:p>
      <w:pPr>
        <w:pStyle w:val="TOC1"/>
        <w:tabs>
          <w:tab w:val="right" w:leader="dot" w:pos="8306"/>
        </w:tabs>
      </w:pPr>
      <w:hyperlink w:anchor="_Toc8075" w:history="1">
        <w:r>
          <w:rPr>
            <w:rFonts w:ascii="仿宋" w:eastAsia="仿宋" w:hAnsi="仿宋" w:cs="仿宋" w:hint="eastAsia"/>
            <w:lang w:eastAsia="zh-CN"/>
          </w:rPr>
          <w:t>七、环境保护与治理方案</w:t>
        </w:r>
        <w:r>
          <w:tab/>
        </w:r>
        <w:r>
          <w:fldChar w:fldCharType="begin"/>
        </w:r>
        <w:r>
          <w:instrText xml:space="preserve"> PAGEREF _Toc8075 \h </w:instrText>
        </w:r>
        <w:r>
          <w:fldChar w:fldCharType="separate"/>
        </w:r>
        <w:r>
          <w:t>49</w:t>
        </w:r>
        <w:r>
          <w:fldChar w:fldCharType="end"/>
        </w:r>
      </w:hyperlink>
    </w:p>
    <w:p>
      <w:pPr>
        <w:pStyle w:val="TOC2"/>
        <w:tabs>
          <w:tab w:val="right" w:leader="dot" w:pos="8306"/>
        </w:tabs>
      </w:pPr>
      <w:hyperlink w:anchor="_Toc15197" w:history="1">
        <w:r>
          <w:rPr>
            <w:rFonts w:ascii="仿宋" w:eastAsia="仿宋" w:hAnsi="仿宋" w:cs="仿宋" w:hint="eastAsia"/>
            <w:lang w:eastAsia="zh-CN"/>
          </w:rPr>
          <w:t>(一)、项目环境影响评估</w:t>
        </w:r>
        <w:r>
          <w:tab/>
        </w:r>
        <w:r>
          <w:fldChar w:fldCharType="begin"/>
        </w:r>
        <w:r>
          <w:instrText xml:space="preserve"> PAGEREF _Toc15197 \h </w:instrText>
        </w:r>
        <w:r>
          <w:fldChar w:fldCharType="separate"/>
        </w:r>
        <w:r>
          <w:t>49</w:t>
        </w:r>
        <w:r>
          <w:fldChar w:fldCharType="end"/>
        </w:r>
      </w:hyperlink>
    </w:p>
    <w:p>
      <w:pPr>
        <w:pStyle w:val="TOC2"/>
        <w:tabs>
          <w:tab w:val="right" w:leader="dot" w:pos="8306"/>
        </w:tabs>
      </w:pPr>
      <w:hyperlink w:anchor="_Toc17156" w:history="1">
        <w:r>
          <w:rPr>
            <w:rFonts w:ascii="仿宋" w:eastAsia="仿宋" w:hAnsi="仿宋" w:cs="仿宋" w:hint="eastAsia"/>
            <w:lang w:eastAsia="zh-CN"/>
          </w:rPr>
          <w:t>(二)、环境保护措施与治理方案</w:t>
        </w:r>
        <w:r>
          <w:tab/>
        </w:r>
        <w:r>
          <w:fldChar w:fldCharType="begin"/>
        </w:r>
        <w:r>
          <w:instrText xml:space="preserve"> PAGEREF _Toc17156 \h </w:instrText>
        </w:r>
        <w:r>
          <w:fldChar w:fldCharType="separate"/>
        </w:r>
        <w:r>
          <w:t>50</w:t>
        </w:r>
        <w:r>
          <w:fldChar w:fldCharType="end"/>
        </w:r>
      </w:hyperlink>
    </w:p>
    <w:p>
      <w:pPr>
        <w:pStyle w:val="TOC1"/>
        <w:tabs>
          <w:tab w:val="right" w:leader="dot" w:pos="8306"/>
        </w:tabs>
      </w:pPr>
      <w:hyperlink w:anchor="_Toc13479" w:history="1">
        <w:r>
          <w:rPr>
            <w:rFonts w:ascii="仿宋" w:eastAsia="仿宋" w:hAnsi="仿宋" w:cs="仿宋" w:hint="eastAsia"/>
            <w:lang w:eastAsia="zh-CN"/>
          </w:rPr>
          <w:t>八、客户关系管理与市场拓展</w:t>
        </w:r>
        <w:r>
          <w:tab/>
        </w:r>
        <w:r>
          <w:fldChar w:fldCharType="begin"/>
        </w:r>
        <w:r>
          <w:instrText xml:space="preserve"> PAGEREF _Toc13479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79" w:history="1">
        <w:r>
          <w:rPr>
            <w:rFonts w:ascii="仿宋" w:eastAsia="仿宋" w:hAnsi="仿宋" w:cs="仿宋" w:hint="eastAsia"/>
            <w:lang w:eastAsia="zh-CN"/>
          </w:rPr>
          <w:t>(一)、客户关系管理策略</w:t>
        </w:r>
        <w:r>
          <w:tab/>
        </w:r>
        <w:r>
          <w:fldChar w:fldCharType="begin"/>
        </w:r>
        <w:r>
          <w:instrText xml:space="preserve"> PAGEREF _Toc14379 \h </w:instrText>
        </w:r>
        <w:r>
          <w:fldChar w:fldCharType="separate"/>
        </w:r>
        <w:r>
          <w:t>50</w:t>
        </w:r>
        <w:r>
          <w:fldChar w:fldCharType="end"/>
        </w:r>
      </w:hyperlink>
    </w:p>
    <w:p>
      <w:pPr>
        <w:pStyle w:val="TOC2"/>
        <w:tabs>
          <w:tab w:val="right" w:leader="dot" w:pos="8306"/>
        </w:tabs>
      </w:pPr>
      <w:hyperlink w:anchor="_Toc3532" w:history="1">
        <w:r>
          <w:rPr>
            <w:rFonts w:ascii="仿宋" w:eastAsia="仿宋" w:hAnsi="仿宋" w:cs="仿宋" w:hint="eastAsia"/>
            <w:lang w:eastAsia="zh-CN"/>
          </w:rPr>
          <w:t>(二)、市场拓展方案</w:t>
        </w:r>
        <w:r>
          <w:tab/>
        </w:r>
        <w:r>
          <w:fldChar w:fldCharType="begin"/>
        </w:r>
        <w:r>
          <w:instrText xml:space="preserve"> PAGEREF _Toc3532 \h </w:instrText>
        </w:r>
        <w:r>
          <w:fldChar w:fldCharType="separate"/>
        </w:r>
        <w:r>
          <w:t>52</w:t>
        </w:r>
        <w:r>
          <w:fldChar w:fldCharType="end"/>
        </w:r>
      </w:hyperlink>
    </w:p>
    <w:p>
      <w:pPr>
        <w:pStyle w:val="TOC1"/>
        <w:tabs>
          <w:tab w:val="right" w:leader="dot" w:pos="8306"/>
        </w:tabs>
      </w:pPr>
      <w:hyperlink w:anchor="_Toc28688" w:history="1">
        <w:r>
          <w:rPr>
            <w:rFonts w:ascii="仿宋" w:eastAsia="仿宋" w:hAnsi="仿宋" w:cs="仿宋" w:hint="eastAsia"/>
            <w:lang w:eastAsia="zh-CN"/>
          </w:rPr>
          <w:t>九、项目质量与标准</w:t>
        </w:r>
        <w:r>
          <w:tab/>
        </w:r>
        <w:r>
          <w:fldChar w:fldCharType="begin"/>
        </w:r>
        <w:r>
          <w:instrText xml:space="preserve"> PAGEREF _Toc28688 \h </w:instrText>
        </w:r>
        <w:r>
          <w:fldChar w:fldCharType="separate"/>
        </w:r>
        <w:r>
          <w:t>53</w:t>
        </w:r>
        <w:r>
          <w:fldChar w:fldCharType="end"/>
        </w:r>
      </w:hyperlink>
    </w:p>
    <w:p>
      <w:pPr>
        <w:pStyle w:val="TOC2"/>
        <w:tabs>
          <w:tab w:val="right" w:leader="dot" w:pos="8306"/>
        </w:tabs>
      </w:pPr>
      <w:hyperlink w:anchor="_Toc21690" w:history="1">
        <w:r>
          <w:rPr>
            <w:rFonts w:ascii="仿宋" w:eastAsia="仿宋" w:hAnsi="仿宋" w:cs="仿宋" w:hint="eastAsia"/>
            <w:lang w:eastAsia="zh-CN"/>
          </w:rPr>
          <w:t>(一)、质量保障体系</w:t>
        </w:r>
        <w:r>
          <w:tab/>
        </w:r>
        <w:r>
          <w:fldChar w:fldCharType="begin"/>
        </w:r>
        <w:r>
          <w:instrText xml:space="preserve"> PAGEREF _Toc21690 \h </w:instrText>
        </w:r>
        <w:r>
          <w:fldChar w:fldCharType="separate"/>
        </w:r>
        <w:r>
          <w:t>53</w:t>
        </w:r>
        <w:r>
          <w:fldChar w:fldCharType="end"/>
        </w:r>
      </w:hyperlink>
    </w:p>
    <w:p>
      <w:pPr>
        <w:pStyle w:val="TOC2"/>
        <w:tabs>
          <w:tab w:val="right" w:leader="dot" w:pos="8306"/>
        </w:tabs>
      </w:pPr>
      <w:hyperlink w:anchor="_Toc9610" w:history="1">
        <w:r>
          <w:rPr>
            <w:rFonts w:ascii="仿宋" w:eastAsia="仿宋" w:hAnsi="仿宋" w:cs="仿宋" w:hint="eastAsia"/>
            <w:lang w:eastAsia="zh-CN"/>
          </w:rPr>
          <w:t>(二)、标准化作业流程</w:t>
        </w:r>
        <w:r>
          <w:tab/>
        </w:r>
        <w:r>
          <w:fldChar w:fldCharType="begin"/>
        </w:r>
        <w:r>
          <w:instrText xml:space="preserve"> PAGEREF _Toc9610 \h </w:instrText>
        </w:r>
        <w:r>
          <w:fldChar w:fldCharType="separate"/>
        </w:r>
        <w:r>
          <w:t>54</w:t>
        </w:r>
        <w:r>
          <w:fldChar w:fldCharType="end"/>
        </w:r>
      </w:hyperlink>
    </w:p>
    <w:p>
      <w:pPr>
        <w:pStyle w:val="TOC2"/>
        <w:tabs>
          <w:tab w:val="right" w:leader="dot" w:pos="8306"/>
        </w:tabs>
      </w:pPr>
      <w:hyperlink w:anchor="_Toc4899" w:history="1">
        <w:r>
          <w:rPr>
            <w:rFonts w:ascii="仿宋" w:eastAsia="仿宋" w:hAnsi="仿宋" w:cs="仿宋" w:hint="eastAsia"/>
            <w:lang w:eastAsia="zh-CN"/>
          </w:rPr>
          <w:t>(三)、质量监控与评估</w:t>
        </w:r>
        <w:r>
          <w:tab/>
        </w:r>
        <w:r>
          <w:fldChar w:fldCharType="begin"/>
        </w:r>
        <w:r>
          <w:instrText xml:space="preserve"> PAGEREF _Toc4899 \h </w:instrText>
        </w:r>
        <w:r>
          <w:fldChar w:fldCharType="separate"/>
        </w:r>
        <w:r>
          <w:t>56</w:t>
        </w:r>
        <w:r>
          <w:fldChar w:fldCharType="end"/>
        </w:r>
      </w:hyperlink>
    </w:p>
    <w:p>
      <w:pPr>
        <w:pStyle w:val="TOC2"/>
        <w:tabs>
          <w:tab w:val="right" w:leader="dot" w:pos="8306"/>
        </w:tabs>
      </w:pPr>
      <w:hyperlink w:anchor="_Toc21737" w:history="1">
        <w:r>
          <w:rPr>
            <w:rFonts w:ascii="仿宋" w:eastAsia="仿宋" w:hAnsi="仿宋" w:cs="仿宋" w:hint="eastAsia"/>
            <w:lang w:eastAsia="zh-CN"/>
          </w:rPr>
          <w:t>(四)、质量改进计划</w:t>
        </w:r>
        <w:r>
          <w:tab/>
        </w:r>
        <w:r>
          <w:fldChar w:fldCharType="begin"/>
        </w:r>
        <w:r>
          <w:instrText xml:space="preserve"> PAGEREF _Toc21737 \h </w:instrText>
        </w:r>
        <w:r>
          <w:fldChar w:fldCharType="separate"/>
        </w:r>
        <w:r>
          <w:t>57</w:t>
        </w:r>
        <w:r>
          <w:fldChar w:fldCharType="end"/>
        </w:r>
      </w:hyperlink>
    </w:p>
    <w:p>
      <w:pPr>
        <w:pStyle w:val="TOC1"/>
        <w:tabs>
          <w:tab w:val="right" w:leader="dot" w:pos="8306"/>
        </w:tabs>
      </w:pPr>
      <w:hyperlink w:anchor="_Toc12250" w:history="1">
        <w:r>
          <w:rPr>
            <w:rFonts w:ascii="仿宋" w:eastAsia="仿宋" w:hAnsi="仿宋" w:cs="仿宋" w:hint="eastAsia"/>
            <w:lang w:eastAsia="zh-CN"/>
          </w:rPr>
          <w:t>十、项目进度计划</w:t>
        </w:r>
        <w:r>
          <w:tab/>
        </w:r>
        <w:r>
          <w:fldChar w:fldCharType="begin"/>
        </w:r>
        <w:r>
          <w:instrText xml:space="preserve"> PAGEREF _Toc12250 \h </w:instrText>
        </w:r>
        <w:r>
          <w:fldChar w:fldCharType="separate"/>
        </w:r>
        <w:r>
          <w:t>58</w:t>
        </w:r>
        <w:r>
          <w:fldChar w:fldCharType="end"/>
        </w:r>
      </w:hyperlink>
    </w:p>
    <w:p>
      <w:pPr>
        <w:pStyle w:val="TOC2"/>
        <w:tabs>
          <w:tab w:val="right" w:leader="dot" w:pos="8306"/>
        </w:tabs>
      </w:pPr>
      <w:hyperlink w:anchor="_Toc15983" w:history="1">
        <w:r>
          <w:rPr>
            <w:rFonts w:ascii="仿宋" w:eastAsia="仿宋" w:hAnsi="仿宋" w:cs="仿宋" w:hint="eastAsia"/>
            <w:lang w:eastAsia="zh-CN"/>
          </w:rPr>
          <w:t>(一)、建设周期</w:t>
        </w:r>
        <w:r>
          <w:tab/>
        </w:r>
        <w:r>
          <w:fldChar w:fldCharType="begin"/>
        </w:r>
        <w:r>
          <w:instrText xml:space="preserve"> PAGEREF _Toc15983 \h </w:instrText>
        </w:r>
        <w:r>
          <w:fldChar w:fldCharType="separate"/>
        </w:r>
        <w:r>
          <w:t>58</w:t>
        </w:r>
        <w:r>
          <w:fldChar w:fldCharType="end"/>
        </w:r>
      </w:hyperlink>
    </w:p>
    <w:p>
      <w:pPr>
        <w:pStyle w:val="TOC2"/>
        <w:tabs>
          <w:tab w:val="right" w:leader="dot" w:pos="8306"/>
        </w:tabs>
      </w:pPr>
      <w:hyperlink w:anchor="_Toc29667" w:history="1">
        <w:r>
          <w:rPr>
            <w:rFonts w:ascii="仿宋" w:eastAsia="仿宋" w:hAnsi="仿宋" w:cs="仿宋" w:hint="eastAsia"/>
            <w:lang w:eastAsia="zh-CN"/>
          </w:rPr>
          <w:t>(二)、建设进度</w:t>
        </w:r>
        <w:r>
          <w:tab/>
        </w:r>
        <w:r>
          <w:fldChar w:fldCharType="begin"/>
        </w:r>
        <w:r>
          <w:instrText xml:space="preserve"> PAGEREF _Toc29667 \h </w:instrText>
        </w:r>
        <w:r>
          <w:fldChar w:fldCharType="separate"/>
        </w:r>
        <w:r>
          <w:t>58</w:t>
        </w:r>
        <w:r>
          <w:fldChar w:fldCharType="end"/>
        </w:r>
      </w:hyperlink>
    </w:p>
    <w:p>
      <w:pPr>
        <w:pStyle w:val="TOC2"/>
        <w:tabs>
          <w:tab w:val="right" w:leader="dot" w:pos="8306"/>
        </w:tabs>
      </w:pPr>
      <w:hyperlink w:anchor="_Toc12697" w:history="1">
        <w:r>
          <w:rPr>
            <w:rFonts w:ascii="仿宋" w:eastAsia="仿宋" w:hAnsi="仿宋" w:cs="仿宋" w:hint="eastAsia"/>
            <w:lang w:eastAsia="zh-CN"/>
          </w:rPr>
          <w:t>(三)、进度安排注意事项</w:t>
        </w:r>
        <w:r>
          <w:tab/>
        </w:r>
        <w:r>
          <w:fldChar w:fldCharType="begin"/>
        </w:r>
        <w:r>
          <w:instrText xml:space="preserve"> PAGEREF _Toc12697 \h </w:instrText>
        </w:r>
        <w:r>
          <w:fldChar w:fldCharType="separate"/>
        </w:r>
        <w:r>
          <w:t>60</w:t>
        </w:r>
        <w:r>
          <w:fldChar w:fldCharType="end"/>
        </w:r>
      </w:hyperlink>
    </w:p>
    <w:p>
      <w:pPr>
        <w:pStyle w:val="TOC2"/>
        <w:tabs>
          <w:tab w:val="right" w:leader="dot" w:pos="8306"/>
        </w:tabs>
      </w:pPr>
      <w:hyperlink w:anchor="_Toc6450" w:history="1">
        <w:r>
          <w:rPr>
            <w:rFonts w:ascii="仿宋" w:eastAsia="仿宋" w:hAnsi="仿宋" w:cs="仿宋" w:hint="eastAsia"/>
            <w:lang w:eastAsia="zh-CN"/>
          </w:rPr>
          <w:t>(四)、人力资源配置</w:t>
        </w:r>
        <w:r>
          <w:tab/>
        </w:r>
        <w:r>
          <w:fldChar w:fldCharType="begin"/>
        </w:r>
        <w:r>
          <w:instrText xml:space="preserve"> PAGEREF _Toc6450 \h </w:instrText>
        </w:r>
        <w:r>
          <w:fldChar w:fldCharType="separate"/>
        </w:r>
        <w:r>
          <w:t>61</w:t>
        </w:r>
        <w:r>
          <w:fldChar w:fldCharType="end"/>
        </w:r>
      </w:hyperlink>
    </w:p>
    <w:p>
      <w:pPr>
        <w:pStyle w:val="TOC2"/>
        <w:tabs>
          <w:tab w:val="right" w:leader="dot" w:pos="8306"/>
        </w:tabs>
      </w:pPr>
      <w:hyperlink w:anchor="_Toc3947" w:history="1">
        <w:r>
          <w:rPr>
            <w:rFonts w:ascii="仿宋" w:eastAsia="仿宋" w:hAnsi="仿宋" w:cs="仿宋" w:hint="eastAsia"/>
            <w:lang w:eastAsia="zh-CN"/>
          </w:rPr>
          <w:t>(五)、员工培训</w:t>
        </w:r>
        <w:r>
          <w:tab/>
        </w:r>
        <w:r>
          <w:fldChar w:fldCharType="begin"/>
        </w:r>
        <w:r>
          <w:instrText xml:space="preserve"> PAGEREF _Toc3947 \h </w:instrText>
        </w:r>
        <w:r>
          <w:fldChar w:fldCharType="separate"/>
        </w:r>
        <w:r>
          <w:t>63</w:t>
        </w:r>
        <w:r>
          <w:fldChar w:fldCharType="end"/>
        </w:r>
      </w:hyperlink>
    </w:p>
    <w:p>
      <w:pPr>
        <w:pStyle w:val="TOC2"/>
        <w:tabs>
          <w:tab w:val="right" w:leader="dot" w:pos="8306"/>
        </w:tabs>
      </w:pPr>
      <w:hyperlink w:anchor="_Toc14378" w:history="1">
        <w:r>
          <w:rPr>
            <w:rFonts w:ascii="仿宋" w:eastAsia="仿宋" w:hAnsi="仿宋" w:cs="仿宋" w:hint="eastAsia"/>
            <w:lang w:eastAsia="zh-CN"/>
          </w:rPr>
          <w:t>(六)、项目实施保障</w:t>
        </w:r>
        <w:r>
          <w:tab/>
        </w:r>
        <w:r>
          <w:fldChar w:fldCharType="begin"/>
        </w:r>
        <w:r>
          <w:instrText xml:space="preserve"> PAGEREF _Toc14378 \h </w:instrText>
        </w:r>
        <w:r>
          <w:fldChar w:fldCharType="separate"/>
        </w:r>
        <w:r>
          <w:t>64</w:t>
        </w:r>
        <w:r>
          <w:fldChar w:fldCharType="end"/>
        </w:r>
      </w:hyperlink>
    </w:p>
    <w:p>
      <w:pPr>
        <w:pStyle w:val="TOC2"/>
        <w:tabs>
          <w:tab w:val="right" w:leader="dot" w:pos="8306"/>
        </w:tabs>
      </w:pPr>
      <w:hyperlink w:anchor="_Toc9309" w:history="1">
        <w:r>
          <w:rPr>
            <w:rFonts w:ascii="仿宋" w:eastAsia="仿宋" w:hAnsi="仿宋" w:cs="仿宋" w:hint="eastAsia"/>
            <w:lang w:eastAsia="zh-CN"/>
          </w:rPr>
          <w:t>(七)、安全规范管理</w:t>
        </w:r>
        <w:r>
          <w:tab/>
        </w:r>
        <w:r>
          <w:fldChar w:fldCharType="begin"/>
        </w:r>
        <w:r>
          <w:instrText xml:space="preserve"> PAGEREF _Toc9309 \h </w:instrText>
        </w:r>
        <w:r>
          <w:fldChar w:fldCharType="separate"/>
        </w:r>
        <w:r>
          <w:t>64</w:t>
        </w:r>
        <w:r>
          <w:fldChar w:fldCharType="end"/>
        </w:r>
      </w:hyperlink>
    </w:p>
    <w:p>
      <w:pPr>
        <w:pStyle w:val="TOC1"/>
        <w:tabs>
          <w:tab w:val="right" w:leader="dot" w:pos="8306"/>
        </w:tabs>
      </w:pPr>
      <w:hyperlink w:anchor="_Toc21088" w:history="1">
        <w:r>
          <w:rPr>
            <w:rFonts w:ascii="仿宋" w:eastAsia="仿宋" w:hAnsi="仿宋" w:cs="仿宋" w:hint="eastAsia"/>
            <w:lang w:eastAsia="zh-CN"/>
          </w:rPr>
          <w:t>十一、安全与应急管理</w:t>
        </w:r>
        <w:r>
          <w:tab/>
        </w:r>
        <w:r>
          <w:fldChar w:fldCharType="begin"/>
        </w:r>
        <w:r>
          <w:instrText xml:space="preserve"> PAGEREF _Toc21088 \h </w:instrText>
        </w:r>
        <w:r>
          <w:fldChar w:fldCharType="separate"/>
        </w:r>
        <w:r>
          <w:t>66</w:t>
        </w:r>
        <w:r>
          <w:fldChar w:fldCharType="end"/>
        </w:r>
      </w:hyperlink>
    </w:p>
    <w:p>
      <w:pPr>
        <w:pStyle w:val="TOC2"/>
        <w:tabs>
          <w:tab w:val="right" w:leader="dot" w:pos="8306"/>
        </w:tabs>
      </w:pPr>
      <w:hyperlink w:anchor="_Toc16046" w:history="1">
        <w:r>
          <w:rPr>
            <w:rFonts w:ascii="仿宋" w:eastAsia="仿宋" w:hAnsi="仿宋" w:cs="仿宋" w:hint="eastAsia"/>
            <w:lang w:eastAsia="zh-CN"/>
          </w:rPr>
          <w:t>(一)、安全生产管理</w:t>
        </w:r>
        <w:r>
          <w:tab/>
        </w:r>
        <w:r>
          <w:fldChar w:fldCharType="begin"/>
        </w:r>
        <w:r>
          <w:instrText xml:space="preserve"> PAGEREF _Toc16046 \h </w:instrText>
        </w:r>
        <w:r>
          <w:fldChar w:fldCharType="separate"/>
        </w:r>
        <w:r>
          <w:t>66</w:t>
        </w:r>
        <w:r>
          <w:fldChar w:fldCharType="end"/>
        </w:r>
      </w:hyperlink>
    </w:p>
    <w:p>
      <w:pPr>
        <w:pStyle w:val="TOC2"/>
        <w:tabs>
          <w:tab w:val="right" w:leader="dot" w:pos="8306"/>
        </w:tabs>
      </w:pPr>
      <w:hyperlink w:anchor="_Toc27698" w:history="1">
        <w:r>
          <w:rPr>
            <w:rFonts w:ascii="仿宋" w:eastAsia="仿宋" w:hAnsi="仿宋" w:cs="仿宋" w:hint="eastAsia"/>
            <w:lang w:eastAsia="zh-CN"/>
          </w:rPr>
          <w:t>(二)、应急预案与响应</w:t>
        </w:r>
        <w:r>
          <w:tab/>
        </w:r>
        <w:r>
          <w:fldChar w:fldCharType="begin"/>
        </w:r>
        <w:r>
          <w:instrText xml:space="preserve"> PAGEREF _Toc27698 \h </w:instrText>
        </w:r>
        <w:r>
          <w:fldChar w:fldCharType="separate"/>
        </w:r>
        <w:r>
          <w:t>67</w:t>
        </w:r>
        <w:r>
          <w:fldChar w:fldCharType="end"/>
        </w:r>
      </w:hyperlink>
    </w:p>
    <w:p>
      <w:pPr>
        <w:pStyle w:val="TOC1"/>
        <w:tabs>
          <w:tab w:val="right" w:leader="dot" w:pos="8306"/>
        </w:tabs>
      </w:pPr>
      <w:hyperlink w:anchor="_Toc19474" w:history="1">
        <w:r>
          <w:rPr>
            <w:rFonts w:ascii="仿宋" w:eastAsia="仿宋" w:hAnsi="仿宋" w:cs="仿宋" w:hint="eastAsia"/>
            <w:lang w:eastAsia="zh-CN"/>
          </w:rPr>
          <w:t>十二、经济效益与社会效益优化</w:t>
        </w:r>
        <w:r>
          <w:tab/>
        </w:r>
        <w:r>
          <w:fldChar w:fldCharType="begin"/>
        </w:r>
        <w:r>
          <w:instrText xml:space="preserve"> PAGEREF _Toc19474 \h </w:instrText>
        </w:r>
        <w:r>
          <w:fldChar w:fldCharType="separate"/>
        </w:r>
        <w:r>
          <w:t>69</w:t>
        </w:r>
        <w:r>
          <w:fldChar w:fldCharType="end"/>
        </w:r>
      </w:hyperlink>
    </w:p>
    <w:p>
      <w:pPr>
        <w:pStyle w:val="TOC2"/>
        <w:tabs>
          <w:tab w:val="right" w:leader="dot" w:pos="8306"/>
        </w:tabs>
      </w:pPr>
      <w:hyperlink w:anchor="_Toc29727" w:history="1">
        <w:r>
          <w:rPr>
            <w:rFonts w:ascii="仿宋" w:eastAsia="仿宋" w:hAnsi="仿宋" w:cs="仿宋" w:hint="eastAsia"/>
            <w:lang w:eastAsia="zh-CN"/>
          </w:rPr>
          <w:t>(一)、经济效益提升策略</w:t>
        </w:r>
        <w:r>
          <w:tab/>
        </w:r>
        <w:r>
          <w:fldChar w:fldCharType="begin"/>
        </w:r>
        <w:r>
          <w:instrText xml:space="preserve"> PAGEREF _Toc29727 \h </w:instrText>
        </w:r>
        <w:r>
          <w:fldChar w:fldCharType="separate"/>
        </w:r>
        <w:r>
          <w:t>69</w:t>
        </w:r>
        <w:r>
          <w:fldChar w:fldCharType="end"/>
        </w:r>
      </w:hyperlink>
    </w:p>
    <w:p>
      <w:pPr>
        <w:pStyle w:val="TOC2"/>
        <w:tabs>
          <w:tab w:val="right" w:leader="dot" w:pos="8306"/>
        </w:tabs>
      </w:pPr>
      <w:hyperlink w:anchor="_Toc25118" w:history="1">
        <w:r>
          <w:rPr>
            <w:rFonts w:ascii="仿宋" w:eastAsia="仿宋" w:hAnsi="仿宋" w:cs="仿宋" w:hint="eastAsia"/>
            <w:lang w:eastAsia="zh-CN"/>
          </w:rPr>
          <w:t>(二)、社会效益增强方案</w:t>
        </w:r>
        <w:r>
          <w:tab/>
        </w:r>
        <w:r>
          <w:fldChar w:fldCharType="begin"/>
        </w:r>
        <w:r>
          <w:instrText xml:space="preserve"> PAGEREF _Toc25118 \h </w:instrText>
        </w:r>
        <w:r>
          <w:fldChar w:fldCharType="separate"/>
        </w:r>
        <w:r>
          <w:t>70</w:t>
        </w:r>
        <w:r>
          <w:fldChar w:fldCharType="end"/>
        </w:r>
      </w:hyperlink>
    </w:p>
    <w:p>
      <w:pPr>
        <w:pStyle w:val="TOC1"/>
        <w:tabs>
          <w:tab w:val="right" w:leader="dot" w:pos="8306"/>
        </w:tabs>
      </w:pPr>
      <w:hyperlink w:anchor="_Toc28186" w:history="1">
        <w:r>
          <w:rPr>
            <w:rFonts w:ascii="仿宋" w:eastAsia="仿宋" w:hAnsi="仿宋" w:cs="仿宋" w:hint="eastAsia"/>
            <w:lang w:eastAsia="zh-CN"/>
          </w:rPr>
          <w:t>十三、项目施工方案</w:t>
        </w:r>
        <w:r>
          <w:tab/>
        </w:r>
        <w:r>
          <w:fldChar w:fldCharType="begin"/>
        </w:r>
        <w:r>
          <w:instrText xml:space="preserve"> PAGEREF _Toc28186 \h </w:instrText>
        </w:r>
        <w:r>
          <w:fldChar w:fldCharType="separate"/>
        </w:r>
        <w:r>
          <w:t>71</w:t>
        </w:r>
        <w:r>
          <w:fldChar w:fldCharType="end"/>
        </w:r>
      </w:hyperlink>
    </w:p>
    <w:p>
      <w:pPr>
        <w:pStyle w:val="TOC2"/>
        <w:tabs>
          <w:tab w:val="right" w:leader="dot" w:pos="8306"/>
        </w:tabs>
      </w:pPr>
      <w:hyperlink w:anchor="_Toc28394" w:history="1">
        <w:r>
          <w:rPr>
            <w:rFonts w:ascii="仿宋" w:eastAsia="仿宋" w:hAnsi="仿宋" w:cs="仿宋" w:hint="eastAsia"/>
            <w:lang w:eastAsia="zh-CN"/>
          </w:rPr>
          <w:t>(一)、施工组织设计</w:t>
        </w:r>
        <w:r>
          <w:tab/>
        </w:r>
        <w:r>
          <w:fldChar w:fldCharType="begin"/>
        </w:r>
        <w:r>
          <w:instrText xml:space="preserve"> PAGEREF _Toc28394 \h </w:instrText>
        </w:r>
        <w:r>
          <w:fldChar w:fldCharType="separate"/>
        </w:r>
        <w:r>
          <w:t>71</w:t>
        </w:r>
        <w:r>
          <w:fldChar w:fldCharType="end"/>
        </w:r>
      </w:hyperlink>
    </w:p>
    <w:p>
      <w:pPr>
        <w:pStyle w:val="TOC2"/>
        <w:tabs>
          <w:tab w:val="right" w:leader="dot" w:pos="8306"/>
        </w:tabs>
      </w:pPr>
      <w:hyperlink w:anchor="_Toc18979" w:history="1">
        <w:r>
          <w:rPr>
            <w:rFonts w:ascii="仿宋" w:eastAsia="仿宋" w:hAnsi="仿宋" w:cs="仿宋" w:hint="eastAsia"/>
            <w:lang w:eastAsia="zh-CN"/>
          </w:rPr>
          <w:t>(二)、施工工艺与技术路线</w:t>
        </w:r>
        <w:r>
          <w:tab/>
        </w:r>
        <w:r>
          <w:fldChar w:fldCharType="begin"/>
        </w:r>
        <w:r>
          <w:instrText xml:space="preserve"> PAGEREF _Toc18979 \h </w:instrText>
        </w:r>
        <w:r>
          <w:fldChar w:fldCharType="separate"/>
        </w:r>
        <w:r>
          <w:t>73</w:t>
        </w:r>
        <w:r>
          <w:fldChar w:fldCharType="end"/>
        </w:r>
      </w:hyperlink>
    </w:p>
    <w:p>
      <w:pPr>
        <w:pStyle w:val="TOC2"/>
        <w:tabs>
          <w:tab w:val="right" w:leader="dot" w:pos="8306"/>
        </w:tabs>
      </w:pPr>
      <w:hyperlink w:anchor="_Toc31659" w:history="1">
        <w:r>
          <w:rPr>
            <w:rFonts w:ascii="仿宋" w:eastAsia="仿宋" w:hAnsi="仿宋" w:cs="仿宋" w:hint="eastAsia"/>
            <w:lang w:eastAsia="zh-CN"/>
          </w:rPr>
          <w:t>(三)、关键节点施工计划</w:t>
        </w:r>
        <w:r>
          <w:tab/>
        </w:r>
        <w:r>
          <w:fldChar w:fldCharType="begin"/>
        </w:r>
        <w:r>
          <w:instrText xml:space="preserve"> PAGEREF _Toc31659 \h </w:instrText>
        </w:r>
        <w:r>
          <w:fldChar w:fldCharType="separate"/>
        </w:r>
        <w:r>
          <w:t>74</w:t>
        </w:r>
        <w:r>
          <w:fldChar w:fldCharType="end"/>
        </w:r>
      </w:hyperlink>
    </w:p>
    <w:p>
      <w:pPr>
        <w:pStyle w:val="TOC2"/>
        <w:tabs>
          <w:tab w:val="right" w:leader="dot" w:pos="8306"/>
        </w:tabs>
      </w:pPr>
      <w:hyperlink w:anchor="_Toc18665" w:history="1">
        <w:r>
          <w:rPr>
            <w:rFonts w:ascii="仿宋" w:eastAsia="仿宋" w:hAnsi="仿宋" w:cs="仿宋" w:hint="eastAsia"/>
            <w:lang w:eastAsia="zh-CN"/>
          </w:rPr>
          <w:t>(四)、施工现场管理</w:t>
        </w:r>
        <w:r>
          <w:tab/>
        </w:r>
        <w:r>
          <w:fldChar w:fldCharType="begin"/>
        </w:r>
        <w:r>
          <w:instrText xml:space="preserve"> PAGEREF _Toc18665 \h </w:instrText>
        </w:r>
        <w:r>
          <w:fldChar w:fldCharType="separate"/>
        </w:r>
        <w:r>
          <w:t>75</w:t>
        </w:r>
        <w:r>
          <w:fldChar w:fldCharType="end"/>
        </w:r>
      </w:hyperlink>
    </w:p>
    <w:p>
      <w:pPr>
        <w:pStyle w:val="TOC1"/>
        <w:tabs>
          <w:tab w:val="right" w:leader="dot" w:pos="8306"/>
        </w:tabs>
      </w:pPr>
      <w:hyperlink w:anchor="_Toc31075" w:history="1">
        <w:r>
          <w:rPr>
            <w:rFonts w:ascii="仿宋" w:eastAsia="仿宋" w:hAnsi="仿宋" w:cs="仿宋" w:hint="eastAsia"/>
            <w:lang w:eastAsia="zh-CN"/>
          </w:rPr>
          <w:t>十四、法律法规与政策遵循</w:t>
        </w:r>
        <w:r>
          <w:tab/>
        </w:r>
        <w:r>
          <w:fldChar w:fldCharType="begin"/>
        </w:r>
        <w:r>
          <w:instrText xml:space="preserve"> PAGEREF _Toc31075 \h </w:instrText>
        </w:r>
        <w:r>
          <w:fldChar w:fldCharType="separate"/>
        </w:r>
        <w:r>
          <w:t>77</w:t>
        </w:r>
        <w:r>
          <w:fldChar w:fldCharType="end"/>
        </w:r>
      </w:hyperlink>
    </w:p>
    <w:p>
      <w:pPr>
        <w:pStyle w:val="TOC2"/>
        <w:tabs>
          <w:tab w:val="right" w:leader="dot" w:pos="8306"/>
        </w:tabs>
      </w:pPr>
      <w:hyperlink w:anchor="_Toc9797" w:history="1">
        <w:r>
          <w:rPr>
            <w:rFonts w:ascii="仿宋" w:eastAsia="仿宋" w:hAnsi="仿宋" w:cs="仿宋" w:hint="eastAsia"/>
            <w:lang w:eastAsia="zh-CN"/>
          </w:rPr>
          <w:t>(一)、法律法规遵守</w:t>
        </w:r>
        <w:r>
          <w:tab/>
        </w:r>
        <w:r>
          <w:fldChar w:fldCharType="begin"/>
        </w:r>
        <w:r>
          <w:instrText xml:space="preserve"> PAGEREF _Toc9797 \h </w:instrText>
        </w:r>
        <w:r>
          <w:fldChar w:fldCharType="separate"/>
        </w:r>
        <w:r>
          <w:t>77</w:t>
        </w:r>
        <w:r>
          <w:fldChar w:fldCharType="end"/>
        </w:r>
      </w:hyperlink>
    </w:p>
    <w:p>
      <w:pPr>
        <w:pStyle w:val="TOC2"/>
        <w:tabs>
          <w:tab w:val="right" w:leader="dot" w:pos="8306"/>
        </w:tabs>
      </w:pPr>
      <w:hyperlink w:anchor="_Toc4060" w:history="1">
        <w:r>
          <w:rPr>
            <w:rFonts w:ascii="仿宋" w:eastAsia="仿宋" w:hAnsi="仿宋" w:cs="仿宋" w:hint="eastAsia"/>
            <w:lang w:eastAsia="zh-CN"/>
          </w:rPr>
          <w:t>(二)、政策导向与利用</w:t>
        </w:r>
        <w:r>
          <w:tab/>
        </w:r>
        <w:r>
          <w:fldChar w:fldCharType="begin"/>
        </w:r>
        <w:r>
          <w:instrText xml:space="preserve"> PAGEREF _Toc4060 \h </w:instrText>
        </w:r>
        <w:r>
          <w:fldChar w:fldCharType="separate"/>
        </w:r>
        <w:r>
          <w:t>78</w:t>
        </w:r>
        <w:r>
          <w:fldChar w:fldCharType="end"/>
        </w:r>
      </w:hyperlink>
    </w:p>
    <w:p>
      <w:pPr>
        <w:pStyle w:val="TOC1"/>
        <w:tabs>
          <w:tab w:val="right" w:leader="dot" w:pos="8306"/>
        </w:tabs>
      </w:pPr>
      <w:hyperlink w:anchor="_Toc16592" w:history="1">
        <w:r>
          <w:rPr>
            <w:rFonts w:ascii="仿宋" w:eastAsia="仿宋" w:hAnsi="仿宋" w:cs="仿宋" w:hint="eastAsia"/>
            <w:lang w:eastAsia="zh-CN"/>
          </w:rPr>
          <w:t>十五、合作与交流机制建立</w:t>
        </w:r>
        <w:r>
          <w:tab/>
        </w:r>
        <w:r>
          <w:fldChar w:fldCharType="begin"/>
        </w:r>
        <w:r>
          <w:instrText xml:space="preserve"> PAGEREF _Toc16592 \h </w:instrText>
        </w:r>
        <w:r>
          <w:fldChar w:fldCharType="separate"/>
        </w:r>
        <w:r>
          <w:t>79</w:t>
        </w:r>
        <w:r>
          <w:fldChar w:fldCharType="end"/>
        </w:r>
      </w:hyperlink>
    </w:p>
    <w:p>
      <w:pPr>
        <w:pStyle w:val="TOC2"/>
        <w:tabs>
          <w:tab w:val="right" w:leader="dot" w:pos="8306"/>
        </w:tabs>
      </w:pPr>
      <w:hyperlink w:anchor="_Toc27002" w:history="1">
        <w:r>
          <w:rPr>
            <w:rFonts w:ascii="仿宋" w:eastAsia="仿宋" w:hAnsi="仿宋" w:cs="仿宋" w:hint="eastAsia"/>
            <w:lang w:eastAsia="zh-CN"/>
          </w:rPr>
          <w:t>(一)、合作伙伴选择与合作方式</w:t>
        </w:r>
        <w:r>
          <w:tab/>
        </w:r>
        <w:r>
          <w:fldChar w:fldCharType="begin"/>
        </w:r>
        <w:r>
          <w:instrText xml:space="preserve"> PAGEREF _Toc27002 \h </w:instrText>
        </w:r>
        <w:r>
          <w:fldChar w:fldCharType="separate"/>
        </w:r>
        <w:r>
          <w:t>79</w:t>
        </w:r>
        <w:r>
          <w:fldChar w:fldCharType="end"/>
        </w:r>
      </w:hyperlink>
    </w:p>
    <w:p>
      <w:pPr>
        <w:pStyle w:val="TOC2"/>
        <w:tabs>
          <w:tab w:val="right" w:leader="dot" w:pos="8306"/>
        </w:tabs>
      </w:pPr>
      <w:hyperlink w:anchor="_Toc28384" w:history="1">
        <w:r>
          <w:rPr>
            <w:rFonts w:ascii="仿宋" w:eastAsia="仿宋" w:hAnsi="仿宋" w:cs="仿宋" w:hint="eastAsia"/>
            <w:lang w:eastAsia="zh-CN"/>
          </w:rPr>
          <w:t>(二)、交流与合作平台搭建</w:t>
        </w:r>
        <w:r>
          <w:tab/>
        </w:r>
        <w:r>
          <w:fldChar w:fldCharType="begin"/>
        </w:r>
        <w:r>
          <w:instrText xml:space="preserve"> PAGEREF _Toc28384 \h </w:instrText>
        </w:r>
        <w:r>
          <w:fldChar w:fldCharType="separate"/>
        </w:r>
        <w:r>
          <w:t>81</w:t>
        </w:r>
        <w:r>
          <w:fldChar w:fldCharType="end"/>
        </w:r>
      </w:hyperlink>
    </w:p>
    <w:p>
      <w:pPr>
        <w:pStyle w:val="TOC1"/>
        <w:tabs>
          <w:tab w:val="right" w:leader="dot" w:pos="8306"/>
        </w:tabs>
      </w:pPr>
      <w:hyperlink w:anchor="_Toc2734" w:history="1">
        <w:r>
          <w:rPr>
            <w:rFonts w:ascii="仿宋" w:eastAsia="仿宋" w:hAnsi="仿宋" w:cs="仿宋" w:hint="eastAsia"/>
            <w:lang w:eastAsia="zh-CN"/>
          </w:rPr>
          <w:t>十六、企业合规与伦理</w:t>
        </w:r>
        <w:r>
          <w:tab/>
        </w:r>
        <w:r>
          <w:fldChar w:fldCharType="begin"/>
        </w:r>
        <w:r>
          <w:instrText xml:space="preserve"> PAGEREF _Toc2734 \h </w:instrText>
        </w:r>
        <w:r>
          <w:fldChar w:fldCharType="separate"/>
        </w:r>
        <w:r>
          <w:t>82</w:t>
        </w:r>
        <w:r>
          <w:fldChar w:fldCharType="end"/>
        </w:r>
      </w:hyperlink>
    </w:p>
    <w:p>
      <w:pPr>
        <w:pStyle w:val="TOC2"/>
        <w:tabs>
          <w:tab w:val="right" w:leader="dot" w:pos="8306"/>
        </w:tabs>
      </w:pPr>
      <w:hyperlink w:anchor="_Toc29871" w:history="1">
        <w:r>
          <w:rPr>
            <w:rFonts w:ascii="仿宋" w:eastAsia="仿宋" w:hAnsi="仿宋" w:cs="仿宋" w:hint="eastAsia"/>
            <w:lang w:eastAsia="zh-CN"/>
          </w:rPr>
          <w:t>(一)、合规政策与程序</w:t>
        </w:r>
        <w:r>
          <w:tab/>
        </w:r>
        <w:r>
          <w:fldChar w:fldCharType="begin"/>
        </w:r>
        <w:r>
          <w:instrText xml:space="preserve"> PAGEREF _Toc29871 \h </w:instrText>
        </w:r>
        <w:r>
          <w:fldChar w:fldCharType="separate"/>
        </w:r>
        <w:r>
          <w:t>82</w:t>
        </w:r>
        <w:r>
          <w:fldChar w:fldCharType="end"/>
        </w:r>
      </w:hyperlink>
    </w:p>
    <w:p>
      <w:pPr>
        <w:pStyle w:val="TOC2"/>
        <w:tabs>
          <w:tab w:val="right" w:leader="dot" w:pos="8306"/>
        </w:tabs>
      </w:pPr>
      <w:hyperlink w:anchor="_Toc31259" w:history="1">
        <w:r>
          <w:rPr>
            <w:rFonts w:ascii="仿宋" w:eastAsia="仿宋" w:hAnsi="仿宋" w:cs="仿宋" w:hint="eastAsia"/>
            <w:lang w:eastAsia="zh-CN"/>
          </w:rPr>
          <w:t>(二)、伦理规范与培训</w:t>
        </w:r>
        <w:r>
          <w:tab/>
        </w:r>
        <w:r>
          <w:fldChar w:fldCharType="begin"/>
        </w:r>
        <w:r>
          <w:instrText xml:space="preserve"> PAGEREF _Toc31259 \h </w:instrText>
        </w:r>
        <w:r>
          <w:fldChar w:fldCharType="separate"/>
        </w:r>
        <w:r>
          <w:t>84</w:t>
        </w:r>
        <w:r>
          <w:fldChar w:fldCharType="end"/>
        </w:r>
      </w:hyperlink>
    </w:p>
    <w:p>
      <w:pPr>
        <w:pStyle w:val="TOC2"/>
        <w:tabs>
          <w:tab w:val="right" w:leader="dot" w:pos="8306"/>
        </w:tabs>
      </w:pPr>
      <w:hyperlink w:anchor="_Toc27771" w:history="1">
        <w:r>
          <w:rPr>
            <w:rFonts w:ascii="仿宋" w:eastAsia="仿宋" w:hAnsi="仿宋" w:cs="仿宋" w:hint="eastAsia"/>
            <w:lang w:eastAsia="zh-CN"/>
          </w:rPr>
          <w:t>(三)、合规风险评估</w:t>
        </w:r>
        <w:r>
          <w:tab/>
        </w:r>
        <w:r>
          <w:fldChar w:fldCharType="begin"/>
        </w:r>
        <w:r>
          <w:instrText xml:space="preserve"> PAGEREF _Toc27771 \h </w:instrText>
        </w:r>
        <w:r>
          <w:fldChar w:fldCharType="separate"/>
        </w:r>
        <w:r>
          <w:t>84</w:t>
        </w:r>
        <w:r>
          <w:fldChar w:fldCharType="end"/>
        </w:r>
      </w:hyperlink>
    </w:p>
    <w:p>
      <w:pPr>
        <w:pStyle w:val="TOC2"/>
        <w:tabs>
          <w:tab w:val="right" w:leader="dot" w:pos="8306"/>
        </w:tabs>
      </w:pPr>
      <w:hyperlink w:anchor="_Toc26271" w:history="1">
        <w:r>
          <w:rPr>
            <w:rFonts w:ascii="仿宋" w:eastAsia="仿宋" w:hAnsi="仿宋" w:cs="仿宋" w:hint="eastAsia"/>
            <w:lang w:eastAsia="zh-CN"/>
          </w:rPr>
          <w:t>(四)、合规监督与执行</w:t>
        </w:r>
        <w:r>
          <w:tab/>
        </w:r>
        <w:r>
          <w:fldChar w:fldCharType="begin"/>
        </w:r>
        <w:r>
          <w:instrText xml:space="preserve"> PAGEREF _Toc26271 \h </w:instrText>
        </w:r>
        <w:r>
          <w:fldChar w:fldCharType="separate"/>
        </w:r>
        <w:r>
          <w:t>86</w:t>
        </w:r>
        <w:r>
          <w:fldChar w:fldCharType="end"/>
        </w:r>
      </w:hyperlink>
    </w:p>
    <w:p>
      <w:pPr>
        <w:pStyle w:val="TOC1"/>
        <w:tabs>
          <w:tab w:val="right" w:leader="dot" w:pos="8306"/>
        </w:tabs>
      </w:pPr>
      <w:hyperlink w:anchor="_Toc14555" w:history="1">
        <w:r>
          <w:rPr>
            <w:rFonts w:ascii="仿宋" w:eastAsia="仿宋" w:hAnsi="仿宋" w:cs="仿宋" w:hint="eastAsia"/>
            <w:lang w:eastAsia="zh-CN"/>
          </w:rPr>
          <w:t>十七、质量管理与控制</w:t>
        </w:r>
        <w:r>
          <w:tab/>
        </w:r>
        <w:r>
          <w:fldChar w:fldCharType="begin"/>
        </w:r>
        <w:r>
          <w:instrText xml:space="preserve"> PAGEREF _Toc14555 \h </w:instrText>
        </w:r>
        <w:r>
          <w:fldChar w:fldCharType="separate"/>
        </w:r>
        <w:r>
          <w:t>86</w:t>
        </w:r>
        <w:r>
          <w:fldChar w:fldCharType="end"/>
        </w:r>
      </w:hyperlink>
    </w:p>
    <w:p>
      <w:pPr>
        <w:pStyle w:val="TOC2"/>
        <w:tabs>
          <w:tab w:val="right" w:leader="dot" w:pos="8306"/>
        </w:tabs>
      </w:pPr>
      <w:hyperlink w:anchor="_Toc8925" w:history="1">
        <w:r>
          <w:rPr>
            <w:rFonts w:ascii="仿宋" w:eastAsia="仿宋" w:hAnsi="仿宋" w:cs="仿宋" w:hint="eastAsia"/>
            <w:lang w:eastAsia="zh-CN"/>
          </w:rPr>
          <w:t>(一)、质量管理体系建设</w:t>
        </w:r>
        <w:r>
          <w:tab/>
        </w:r>
        <w:r>
          <w:fldChar w:fldCharType="begin"/>
        </w:r>
        <w:r>
          <w:instrText xml:space="preserve"> PAGEREF _Toc8925 \h </w:instrText>
        </w:r>
        <w:r>
          <w:fldChar w:fldCharType="separate"/>
        </w:r>
        <w:r>
          <w:t>86</w:t>
        </w:r>
        <w:r>
          <w:fldChar w:fldCharType="end"/>
        </w:r>
      </w:hyperlink>
    </w:p>
    <w:p>
      <w:pPr>
        <w:pStyle w:val="TOC2"/>
        <w:tabs>
          <w:tab w:val="right" w:leader="dot" w:pos="8306"/>
        </w:tabs>
      </w:pPr>
      <w:hyperlink w:anchor="_Toc6824" w:history="1">
        <w:r>
          <w:rPr>
            <w:rFonts w:ascii="仿宋" w:eastAsia="仿宋" w:hAnsi="仿宋" w:cs="仿宋" w:hint="eastAsia"/>
            <w:lang w:eastAsia="zh-CN"/>
          </w:rPr>
          <w:t>(二)、质量控制措施</w:t>
        </w:r>
        <w:r>
          <w:tab/>
        </w:r>
        <w:r>
          <w:fldChar w:fldCharType="begin"/>
        </w:r>
        <w:r>
          <w:instrText xml:space="preserve"> PAGEREF _Toc6824 \h </w:instrText>
        </w:r>
        <w:r>
          <w:fldChar w:fldCharType="separate"/>
        </w:r>
        <w:r>
          <w:t>88</w:t>
        </w:r>
        <w:r>
          <w:fldChar w:fldCharType="end"/>
        </w:r>
      </w:hyperlink>
    </w:p>
    <w:p>
      <w:pPr>
        <w:pStyle w:val="TOC1"/>
        <w:tabs>
          <w:tab w:val="right" w:leader="dot" w:pos="8306"/>
        </w:tabs>
      </w:pPr>
      <w:hyperlink w:anchor="_Toc18950" w:history="1">
        <w:r>
          <w:rPr>
            <w:rFonts w:ascii="仿宋" w:eastAsia="仿宋" w:hAnsi="仿宋" w:cs="仿宋" w:hint="eastAsia"/>
            <w:lang w:eastAsia="zh-CN"/>
          </w:rPr>
          <w:t>十八、产业协同与集群发展</w:t>
        </w:r>
        <w:r>
          <w:tab/>
        </w:r>
        <w:r>
          <w:fldChar w:fldCharType="begin"/>
        </w:r>
        <w:r>
          <w:instrText xml:space="preserve"> PAGEREF _Toc18950 \h </w:instrText>
        </w:r>
        <w:r>
          <w:fldChar w:fldCharType="separate"/>
        </w:r>
        <w:r>
          <w:t>89</w:t>
        </w:r>
        <w:r>
          <w:fldChar w:fldCharType="end"/>
        </w:r>
      </w:hyperlink>
    </w:p>
    <w:p>
      <w:pPr>
        <w:pStyle w:val="TOC2"/>
        <w:tabs>
          <w:tab w:val="right" w:leader="dot" w:pos="8306"/>
        </w:tabs>
      </w:pPr>
      <w:hyperlink w:anchor="_Toc3871" w:history="1">
        <w:r>
          <w:rPr>
            <w:rFonts w:ascii="仿宋" w:eastAsia="仿宋" w:hAnsi="仿宋" w:cs="仿宋" w:hint="eastAsia"/>
            <w:lang w:eastAsia="zh-CN"/>
          </w:rPr>
          <w:t>(一)、产业协同机制建设</w:t>
        </w:r>
        <w:r>
          <w:tab/>
        </w:r>
        <w:r>
          <w:fldChar w:fldCharType="begin"/>
        </w:r>
        <w:r>
          <w:instrText xml:space="preserve"> PAGEREF _Toc3871 \h </w:instrText>
        </w:r>
        <w:r>
          <w:fldChar w:fldCharType="separate"/>
        </w:r>
        <w:r>
          <w:t>89</w:t>
        </w:r>
        <w:r>
          <w:fldChar w:fldCharType="end"/>
        </w:r>
      </w:hyperlink>
    </w:p>
    <w:p>
      <w:pPr>
        <w:pStyle w:val="TOC2"/>
        <w:tabs>
          <w:tab w:val="right" w:leader="dot" w:pos="8306"/>
        </w:tabs>
      </w:pPr>
      <w:hyperlink w:anchor="_Toc16364" w:history="1">
        <w:r>
          <w:rPr>
            <w:rFonts w:ascii="仿宋" w:eastAsia="仿宋" w:hAnsi="仿宋" w:cs="仿宋" w:hint="eastAsia"/>
            <w:lang w:eastAsia="zh-CN"/>
          </w:rPr>
          <w:t>(二)、产业集群培育与发展</w:t>
        </w:r>
        <w:r>
          <w:tab/>
        </w:r>
        <w:r>
          <w:fldChar w:fldCharType="begin"/>
        </w:r>
        <w:r>
          <w:instrText xml:space="preserve"> PAGEREF _Toc16364 \h </w:instrText>
        </w:r>
        <w:r>
          <w:fldChar w:fldCharType="separate"/>
        </w:r>
        <w:r>
          <w:t>90</w:t>
        </w:r>
        <w:r>
          <w:fldChar w:fldCharType="end"/>
        </w:r>
      </w:hyperlink>
    </w:p>
    <w:p>
      <w:pPr>
        <w:pStyle w:val="TOC1"/>
        <w:tabs>
          <w:tab w:val="right" w:leader="dot" w:pos="8306"/>
        </w:tabs>
      </w:pPr>
      <w:hyperlink w:anchor="_Toc43" w:history="1">
        <w:r>
          <w:rPr>
            <w:rFonts w:ascii="仿宋" w:eastAsia="仿宋" w:hAnsi="仿宋" w:cs="仿宋" w:hint="eastAsia"/>
            <w:lang w:eastAsia="zh-CN"/>
          </w:rPr>
          <w:t>十九、创新驱动与持续发展</w:t>
        </w:r>
        <w:r>
          <w:tab/>
        </w:r>
        <w:r>
          <w:fldChar w:fldCharType="begin"/>
        </w:r>
        <w:r>
          <w:instrText xml:space="preserve"> PAGEREF _Toc43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749" w:history="1">
        <w:r>
          <w:rPr>
            <w:rFonts w:ascii="仿宋" w:eastAsia="仿宋" w:hAnsi="仿宋" w:cs="仿宋" w:hint="eastAsia"/>
            <w:lang w:eastAsia="zh-CN"/>
          </w:rPr>
          <w:t>(一)、创新驱动战略实施</w:t>
        </w:r>
        <w:r>
          <w:tab/>
        </w:r>
        <w:r>
          <w:fldChar w:fldCharType="begin"/>
        </w:r>
        <w:r>
          <w:instrText xml:space="preserve"> PAGEREF _Toc3749 \h </w:instrText>
        </w:r>
        <w:r>
          <w:fldChar w:fldCharType="separate"/>
        </w:r>
        <w:r>
          <w:t>91</w:t>
        </w:r>
        <w:r>
          <w:fldChar w:fldCharType="end"/>
        </w:r>
      </w:hyperlink>
    </w:p>
    <w:p>
      <w:pPr>
        <w:pStyle w:val="TOC2"/>
        <w:tabs>
          <w:tab w:val="right" w:leader="dot" w:pos="8306"/>
        </w:tabs>
      </w:pPr>
      <w:hyperlink w:anchor="_Toc24576" w:history="1">
        <w:r>
          <w:rPr>
            <w:rFonts w:ascii="仿宋" w:eastAsia="仿宋" w:hAnsi="仿宋" w:cs="仿宋" w:hint="eastAsia"/>
            <w:lang w:eastAsia="zh-CN"/>
          </w:rPr>
          <w:t>(二)、持续发展路径探索</w:t>
        </w:r>
        <w:r>
          <w:tab/>
        </w:r>
        <w:r>
          <w:fldChar w:fldCharType="begin"/>
        </w:r>
        <w:r>
          <w:instrText xml:space="preserve"> PAGEREF _Toc24576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03"/>
      <w:r>
        <w:rPr>
          <w:rFonts w:ascii="仿宋" w:eastAsia="仿宋" w:hAnsi="仿宋" w:cs="仿宋" w:hint="eastAsia"/>
          <w:sz w:val="28"/>
          <w:lang w:eastAsia="zh-CN"/>
        </w:rPr>
        <w:t>一、磁悬浮轴承涡轮膨胀机项目概论</w:t>
      </w:r>
      <w:bookmarkEnd w:id="2"/>
    </w:p>
    <w:p>
      <w:pPr>
        <w:pStyle w:val="Heading2"/>
        <w:rPr>
          <w:rFonts w:ascii="仿宋" w:eastAsia="仿宋" w:hAnsi="仿宋" w:cs="仿宋" w:hint="eastAsia"/>
          <w:lang w:eastAsia="zh-CN"/>
        </w:rPr>
      </w:pPr>
      <w:bookmarkStart w:id="3" w:name="_Toc1137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申报单位是“XXX实业发展公司”，这是一家在其所处行业内备受尊敬的企业。公司自成立以来，通过其在磁悬浮轴承涡轮膨胀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磁悬浮轴承涡轮膨胀机项目及其他多个行业领域中都有着显著的贡献。秦XX以其出色的领导才能和敏锐的商业洞察力，带领公司在磁悬浮轴承涡轮膨胀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磁悬浮轴承涡轮膨胀机项目的重要合作伙伴。公司专注于[行业名称]领域，以创新作为驱动力，不断推动技术进步和市场扩张。在磁悬浮轴承涡轮膨胀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磁悬浮轴承涡轮膨胀机项目中展现了强劲的增长和稳定的财务表现。公司通过有效的策略，在磁悬浮轴承涡轮膨胀机项目中扩大了其市场份额并增强了盈利能力。同时，公司积极承担社会责任，参与各类社会公益项目，增强了其在磁悬浮轴承涡轮膨胀机项目中的品牌形象和社会影响力。</w:t>
      </w:r>
    </w:p>
    <w:p>
      <w:pPr>
        <w:pStyle w:val="Heading2"/>
        <w:ind w:firstLine="560" w:firstLineChars="200"/>
        <w:rPr>
          <w:rFonts w:ascii="仿宋" w:eastAsia="仿宋" w:hAnsi="仿宋" w:cs="仿宋" w:hint="eastAsia"/>
          <w:sz w:val="28"/>
          <w:lang w:eastAsia="zh-CN"/>
        </w:rPr>
      </w:pPr>
      <w:bookmarkStart w:id="4" w:name="_Toc3106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悬浮轴承涡轮膨胀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磁悬浮轴承涡轮膨胀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167"/>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401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505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https://d.book118.com/047155044033006044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91DDA"/>
    <w:rsid w:val="6CD91D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5504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2024-02-15T13:55:00Z</dcterms:created>
  <dcterms:modified xsi:type="dcterms:W3CDTF">2024-02-15T13:56:14Z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F6B972FD69B143728BDAF58618E7AA8B_11</vt:lpwstr>
  </property>
  <property fmtid="{D5CDD505-2E9C-101B-9397-08002B2CF9AE}" pid="3" name="KSOProductBuildVer">
    <vt:lpwstr>2052-12.1.0.16250</vt:lpwstr>
  </property>
</Properties>
</file>