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土方开挖工程检验批质量验收记录表</w:t>
      </w:r>
    </w:p>
    <w:p>
      <w:pPr>
        <w:pStyle w:val="BodyText"/>
        <w:rPr>
          <w:sz w:val="20"/>
        </w:rPr>
      </w:pPr>
    </w:p>
    <w:p>
      <w:pPr>
        <w:tabs>
          <w:tab w:val="left" w:pos="7853"/>
        </w:tabs>
        <w:spacing w:before="205"/>
        <w:ind w:left="2103" w:right="0" w:firstLine="0"/>
        <w:jc w:val="left"/>
        <w:rPr>
          <w:sz w:val="31"/>
        </w:rPr>
      </w:pPr>
      <w:r>
        <w:rPr>
          <w:sz w:val="31"/>
        </w:rPr>
        <w:t>工程名称</w:t>
        <w:tab/>
        <w:t>高邮市清水潭旅游度假区普照街工程</w:t>
      </w:r>
    </w:p>
    <w:p>
      <w:pPr>
        <w:pStyle w:val="BodyText"/>
        <w:spacing w:before="8"/>
        <w:rPr>
          <w:sz w:val="16"/>
        </w:rPr>
      </w:pPr>
    </w:p>
    <w:p>
      <w:pPr>
        <w:spacing w:after="0"/>
        <w:rPr>
          <w:sz w:val="16"/>
        </w:rPr>
        <w:sectPr>
          <w:headerReference w:type="default" r:id="rId4"/>
          <w:footerReference w:type="default" r:id="rId5"/>
          <w:type w:val="continuous"/>
          <w:pgSz w:w="17860" w:h="25260"/>
          <w:pgMar w:top="1380" w:right="420" w:bottom="2020" w:left="1000" w:header="1113" w:footer="1831"/>
          <w:cols w:space="708"/>
        </w:sectPr>
      </w:pPr>
    </w:p>
    <w:p>
      <w:pPr>
        <w:spacing w:before="63" w:line="408" w:lineRule="auto"/>
        <w:ind w:left="1045" w:right="38" w:firstLine="583"/>
        <w:jc w:val="left"/>
        <w:rPr>
          <w:sz w:val="31"/>
        </w:rPr>
      </w:pPr>
      <w:r>
        <w:rPr>
          <w:spacing w:val="-3"/>
          <w:sz w:val="31"/>
        </w:rPr>
        <w:t>分项检验批名称</w:t>
      </w:r>
      <w:r>
        <w:rPr>
          <w:sz w:val="31"/>
        </w:rPr>
        <w:t>施工单位</w:t>
      </w:r>
    </w:p>
    <w:p>
      <w:pPr>
        <w:spacing w:before="0" w:line="397" w:lineRule="exact"/>
        <w:ind w:left="1045" w:right="0" w:firstLine="0"/>
        <w:jc w:val="left"/>
        <w:rPr>
          <w:sz w:val="31"/>
        </w:rPr>
      </w:pPr>
      <w:r>
        <w:rPr>
          <w:sz w:val="31"/>
        </w:rPr>
        <w:t>分包单位</w:t>
      </w:r>
    </w:p>
    <w:p>
      <w:pPr>
        <w:spacing w:before="63" w:line="408" w:lineRule="auto"/>
        <w:ind w:left="1045" w:right="38" w:firstLine="1040"/>
        <w:jc w:val="left"/>
        <w:rPr>
          <w:sz w:val="31"/>
        </w:rPr>
      </w:pPr>
      <w:r>
        <w:br w:type="column"/>
      </w:r>
      <w:r>
        <w:rPr>
          <w:sz w:val="31"/>
        </w:rPr>
        <w:t>接待中心东北角化粪池江苏扬建集团有限公司</w:t>
      </w:r>
    </w:p>
    <w:p>
      <w:pPr>
        <w:spacing w:before="63" w:line="408" w:lineRule="auto"/>
        <w:ind w:left="1916" w:right="0" w:hanging="15"/>
        <w:jc w:val="left"/>
        <w:rPr>
          <w:sz w:val="31"/>
        </w:rPr>
      </w:pPr>
      <w:r>
        <w:br w:type="column"/>
      </w:r>
      <w:r>
        <w:rPr>
          <w:sz w:val="31"/>
        </w:rPr>
        <w:t>验收部位项目经理</w:t>
      </w:r>
    </w:p>
    <w:p>
      <w:pPr>
        <w:spacing w:before="0" w:line="397" w:lineRule="exact"/>
        <w:ind w:left="1045" w:right="0" w:firstLine="0"/>
        <w:jc w:val="left"/>
        <w:rPr>
          <w:sz w:val="31"/>
        </w:rPr>
      </w:pPr>
      <w:r>
        <w:rPr>
          <w:sz w:val="31"/>
        </w:rPr>
        <w:t>分包项目经理</w:t>
      </w:r>
    </w:p>
    <w:p>
      <w:pPr>
        <w:spacing w:before="63" w:line="408" w:lineRule="auto"/>
        <w:ind w:left="734" w:right="1106" w:hanging="159"/>
        <w:jc w:val="left"/>
        <w:rPr>
          <w:sz w:val="31"/>
        </w:rPr>
      </w:pPr>
      <w:r>
        <w:br w:type="column"/>
      </w:r>
      <w:r>
        <w:rPr>
          <w:sz w:val="31"/>
        </w:rPr>
        <w:t>基坑开挖李竹全</w:t>
      </w:r>
    </w:p>
    <w:p>
      <w:pPr>
        <w:spacing w:after="0" w:line="408" w:lineRule="auto"/>
        <w:jc w:val="left"/>
        <w:rPr>
          <w:sz w:val="31"/>
        </w:rPr>
        <w:sectPr>
          <w:headerReference w:type="default" r:id="rId6"/>
          <w:footerReference w:type="default" r:id="rId7"/>
          <w:type w:val="continuous"/>
          <w:pgSz w:w="17860" w:h="25260"/>
          <w:pgMar w:top="1380" w:right="420" w:bottom="2020" w:left="1000" w:header="708" w:footer="708"/>
          <w:pgNumType w:start="2"/>
          <w:cols w:num="4" w:space="708" w:equalWidth="0">
            <w:col w:w="3887" w:space="801"/>
            <w:col w:w="5295" w:space="282"/>
            <w:col w:w="3185" w:space="40"/>
            <w:col w:w="2950" w:space="0"/>
          </w:cols>
        </w:sectPr>
      </w:pPr>
    </w:p>
    <w:p>
      <w:pPr>
        <w:pStyle w:val="BodyText"/>
        <w:spacing w:before="12"/>
        <w:rPr>
          <w:sz w:val="16"/>
        </w:rPr>
      </w:pPr>
    </w:p>
    <w:p>
      <w:pPr>
        <w:spacing w:before="62"/>
        <w:ind w:left="998" w:right="0" w:firstLine="0"/>
        <w:jc w:val="left"/>
        <w:rPr>
          <w:sz w:val="31"/>
        </w:rPr>
      </w:pPr>
      <w:r>
        <w:rPr>
          <w:sz w:val="31"/>
        </w:rPr>
        <w:t>施工执行标准名称及编号</w:t>
      </w:r>
    </w:p>
    <w:p>
      <w:pPr>
        <w:spacing w:before="64"/>
        <w:ind w:left="3151" w:right="0" w:firstLine="0"/>
        <w:jc w:val="left"/>
        <w:rPr>
          <w:sz w:val="31"/>
        </w:rPr>
      </w:pPr>
      <w:r>
        <w:rPr>
          <w:sz w:val="31"/>
        </w:rPr>
        <w:t>施工质量验收规范的规定</w:t>
      </w:r>
    </w:p>
    <w:p>
      <w:pPr>
        <w:spacing w:before="27" w:line="311" w:lineRule="exact"/>
        <w:ind w:left="4851" w:right="0" w:firstLine="0"/>
        <w:jc w:val="left"/>
        <w:rPr>
          <w:sz w:val="31"/>
        </w:rPr>
      </w:pPr>
      <w:r>
        <w:rPr>
          <w:sz w:val="31"/>
        </w:rPr>
        <w:t>允许偏差或允许值（mm）</w:t>
      </w:r>
    </w:p>
    <w:p>
      <w:pPr>
        <w:spacing w:after="0" w:line="311" w:lineRule="exact"/>
        <w:jc w:val="left"/>
        <w:rPr>
          <w:sz w:val="31"/>
        </w:rPr>
        <w:sectPr>
          <w:headerReference w:type="default" r:id="rId8"/>
          <w:footerReference w:type="default" r:id="rId9"/>
          <w:type w:val="continuous"/>
          <w:pgSz w:w="17860" w:h="25260"/>
          <w:pgMar w:top="1380" w:right="420" w:bottom="2020" w:left="1000" w:header="708" w:footer="708"/>
          <w:pgNumType w:start="3"/>
          <w:cols w:space="708"/>
        </w:sectPr>
      </w:pPr>
    </w:p>
    <w:p>
      <w:pPr>
        <w:pStyle w:val="BodyText"/>
        <w:tabs>
          <w:tab w:val="left" w:pos="5679"/>
        </w:tabs>
        <w:spacing w:before="144"/>
        <w:ind w:left="4289"/>
      </w:pPr>
      <w:r>
        <w:t>柱</w:t>
        <w:tab/>
        <w:t>挖方场</w:t>
      </w:r>
    </w:p>
    <w:p>
      <w:pPr>
        <w:pStyle w:val="BodyText"/>
        <w:tabs>
          <w:tab w:val="left" w:pos="5679"/>
          <w:tab w:val="left" w:pos="8505"/>
        </w:tabs>
        <w:spacing w:before="7" w:line="298" w:lineRule="exact"/>
        <w:ind w:left="4289"/>
      </w:pPr>
      <w:r>
        <w:t>基</w:t>
        <w:tab/>
        <w:t>地平整</w:t>
        <w:tab/>
      </w:r>
      <w:r>
        <w:rPr>
          <w:spacing w:val="-19"/>
        </w:rPr>
        <w:t>路</w:t>
      </w:r>
    </w:p>
    <w:p>
      <w:pPr>
        <w:tabs>
          <w:tab w:val="left" w:pos="4288"/>
          <w:tab w:val="left" w:pos="8505"/>
        </w:tabs>
        <w:spacing w:before="0" w:line="313" w:lineRule="exact"/>
        <w:ind w:left="2003" w:right="0" w:firstLine="0"/>
        <w:jc w:val="left"/>
        <w:rPr>
          <w:sz w:val="27"/>
        </w:rPr>
      </w:pPr>
      <w:r>
        <w:rPr>
          <w:sz w:val="31"/>
        </w:rPr>
        <w:t>项目</w:t>
        <w:tab/>
      </w:r>
      <w:r>
        <w:rPr>
          <w:position w:val="-5"/>
          <w:sz w:val="27"/>
        </w:rPr>
        <w:t>基</w:t>
        <w:tab/>
      </w:r>
      <w:r>
        <w:rPr>
          <w:spacing w:val="-19"/>
          <w:position w:val="-5"/>
          <w:sz w:val="27"/>
        </w:rPr>
        <w:t>面</w:t>
      </w:r>
    </w:p>
    <w:p>
      <w:pPr>
        <w:pStyle w:val="BodyText"/>
        <w:tabs>
          <w:tab w:val="left" w:pos="7569"/>
          <w:tab w:val="left" w:pos="8505"/>
        </w:tabs>
        <w:spacing w:line="163" w:lineRule="auto"/>
        <w:ind w:left="4289"/>
      </w:pPr>
      <w:r>
        <w:rPr>
          <w:position w:val="-16"/>
        </w:rPr>
        <w:t>坑</w:t>
        <w:tab/>
      </w:r>
      <w:r>
        <w:t>管沟</w:t>
        <w:tab/>
      </w:r>
      <w:r>
        <w:rPr>
          <w:spacing w:val="-19"/>
          <w:position w:val="-16"/>
        </w:rPr>
        <w:t>基</w:t>
      </w:r>
    </w:p>
    <w:p>
      <w:pPr>
        <w:spacing w:before="0" w:line="360" w:lineRule="exact"/>
        <w:ind w:left="0" w:right="788" w:firstLine="0"/>
        <w:jc w:val="right"/>
        <w:rPr>
          <w:sz w:val="31"/>
        </w:rPr>
      </w:pPr>
      <w:r>
        <w:br w:type="column"/>
      </w:r>
      <w:r>
        <w:rPr>
          <w:sz w:val="31"/>
        </w:rPr>
        <w:t>监理(建</w:t>
      </w:r>
    </w:p>
    <w:p>
      <w:pPr>
        <w:tabs>
          <w:tab w:val="left" w:pos="5728"/>
        </w:tabs>
        <w:spacing w:before="261" w:line="398" w:lineRule="auto"/>
        <w:ind w:left="5648" w:right="705" w:hanging="4321"/>
        <w:jc w:val="right"/>
        <w:rPr>
          <w:sz w:val="3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68.4pt;height:165pt;margin-top:61.31pt;margin-left:126.06pt;mso-position-horizontal-relative:page;position:absolute;z-index:251658240" filled="f" stroked="f">
            <v:textbox inset="0,0,0,0">
              <w:txbxContent>
                <w:tbl>
                  <w:tblPr>
                    <w:tblStyle w:val="TableNormal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03"/>
                    <w:gridCol w:w="2140"/>
                    <w:gridCol w:w="980"/>
                    <w:gridCol w:w="1028"/>
                    <w:gridCol w:w="1026"/>
                    <w:gridCol w:w="1058"/>
                    <w:gridCol w:w="732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78"/>
                      <w:jc w:val="left"/>
                    </w:trPr>
                    <w:tc>
                      <w:tcPr>
                        <w:tcW w:w="2543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22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</w:t>
                        </w:r>
                      </w:p>
                      <w:p>
                        <w:pPr>
                          <w:pStyle w:val="TableParagraph"/>
                          <w:spacing w:before="3"/>
                          <w:ind w:left="22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槽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line="243" w:lineRule="exact"/>
                          <w:ind w:left="22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人工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line="243" w:lineRule="exact"/>
                          <w:ind w:left="453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机械</w:t>
                        </w:r>
                      </w:p>
                    </w:tc>
                    <w:tc>
                      <w:tcPr>
                        <w:tcW w:w="105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11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55"/>
                      <w:jc w:val="left"/>
                    </w:trPr>
                    <w:tc>
                      <w:tcPr>
                        <w:tcW w:w="403" w:type="dxa"/>
                      </w:tcPr>
                      <w:p>
                        <w:pPr>
                          <w:pStyle w:val="TableParagraph"/>
                          <w:spacing w:before="122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1</w:t>
                        </w:r>
                      </w:p>
                    </w:tc>
                    <w:tc>
                      <w:tcPr>
                        <w:tcW w:w="2140" w:type="dxa"/>
                      </w:tcPr>
                      <w:p>
                        <w:pPr>
                          <w:pStyle w:val="TableParagraph"/>
                          <w:spacing w:before="122"/>
                          <w:ind w:left="271" w:right="278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标高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202"/>
                          <w:ind w:left="176" w:right="22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-50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202"/>
                          <w:ind w:left="24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±30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202"/>
                          <w:ind w:left="2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±50</w:t>
                        </w:r>
                      </w:p>
                    </w:tc>
                    <w:tc>
                      <w:tcPr>
                        <w:tcW w:w="1058" w:type="dxa"/>
                      </w:tcPr>
                      <w:p>
                        <w:pPr>
                          <w:pStyle w:val="TableParagraph"/>
                          <w:spacing w:before="202"/>
                          <w:ind w:right="341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-50</w:t>
                        </w: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spacing w:before="202"/>
                          <w:ind w:right="47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-50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43"/>
                      <w:jc w:val="left"/>
                    </w:trPr>
                    <w:tc>
                      <w:tcPr>
                        <w:tcW w:w="40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2140" w:type="dxa"/>
                      </w:tcPr>
                      <w:p>
                        <w:pPr>
                          <w:pStyle w:val="TableParagraph"/>
                          <w:spacing w:before="107"/>
                          <w:ind w:left="271" w:right="278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长度、宽度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166"/>
                          <w:ind w:left="176" w:right="22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+200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166"/>
                          <w:ind w:left="24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+300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166"/>
                          <w:ind w:left="2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+500</w:t>
                        </w:r>
                      </w:p>
                    </w:tc>
                    <w:tc>
                      <w:tcPr>
                        <w:tcW w:w="1058" w:type="dxa"/>
                      </w:tcPr>
                      <w:p>
                        <w:pPr>
                          <w:pStyle w:val="TableParagraph"/>
                          <w:spacing w:before="166"/>
                          <w:ind w:right="275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+100</w:t>
                        </w: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spacing w:before="166"/>
                          <w:ind w:right="113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—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29"/>
                      <w:jc w:val="left"/>
                    </w:trPr>
                    <w:tc>
                      <w:tcPr>
                        <w:tcW w:w="403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2</w:t>
                        </w:r>
                      </w:p>
                    </w:tc>
                    <w:tc>
                      <w:tcPr>
                        <w:tcW w:w="2140" w:type="dxa"/>
                      </w:tcPr>
                      <w:p>
                        <w:pPr>
                          <w:pStyle w:val="TableParagraph"/>
                          <w:spacing w:before="32"/>
                          <w:ind w:left="273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（由设计中</w:t>
                        </w:r>
                      </w:p>
                      <w:p>
                        <w:pPr>
                          <w:pStyle w:val="TableParagraph"/>
                          <w:spacing w:before="70"/>
                          <w:ind w:left="193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心</w:t>
                        </w:r>
                        <w:r>
                          <w:rPr>
                            <w:spacing w:val="-152"/>
                            <w:sz w:val="31"/>
                          </w:rPr>
                          <w:t>）</w:t>
                        </w:r>
                        <w:r>
                          <w:rPr>
                            <w:sz w:val="31"/>
                          </w:rPr>
                          <w:t>线向两边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spacing w:before="90"/>
                          <w:ind w:left="176" w:right="22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-50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90"/>
                          <w:ind w:left="24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-100</w:t>
                        </w: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spacing w:before="90"/>
                          <w:ind w:left="24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-150</w:t>
                        </w:r>
                      </w:p>
                    </w:tc>
                    <w:tc>
                      <w:tcPr>
                        <w:tcW w:w="105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2"/>
                      <w:jc w:val="left"/>
                    </w:trPr>
                    <w:tc>
                      <w:tcPr>
                        <w:tcW w:w="403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2140" w:type="dxa"/>
                      </w:tcPr>
                      <w:p>
                        <w:pPr>
                          <w:pStyle w:val="TableParagraph"/>
                          <w:spacing w:before="38" w:line="335" w:lineRule="exact"/>
                          <w:ind w:left="271" w:right="278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量）</w:t>
                        </w:r>
                      </w:p>
                    </w:tc>
                    <w:tc>
                      <w:tcPr>
                        <w:tcW w:w="98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02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05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73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31"/>
        </w:rPr>
        <w:t>施工单位检查评定记录</w:t>
        <w:tab/>
        <w:tab/>
        <w:t>设)单位验收记</w:t>
      </w:r>
      <w:r>
        <w:rPr>
          <w:spacing w:val="-17"/>
          <w:sz w:val="31"/>
        </w:rPr>
        <w:t>录</w:t>
      </w:r>
    </w:p>
    <w:p>
      <w:pPr>
        <w:spacing w:after="0" w:line="398" w:lineRule="auto"/>
        <w:jc w:val="right"/>
        <w:rPr>
          <w:sz w:val="31"/>
        </w:rPr>
        <w:sectPr>
          <w:headerReference w:type="default" r:id="rId10"/>
          <w:footerReference w:type="default" r:id="rId11"/>
          <w:type w:val="continuous"/>
          <w:pgSz w:w="17860" w:h="25260"/>
          <w:pgMar w:top="1380" w:right="420" w:bottom="2020" w:left="1000" w:header="708" w:footer="708"/>
          <w:pgNumType w:start="4"/>
          <w:cols w:num="2" w:space="708" w:equalWidth="0">
            <w:col w:w="8777" w:space="40"/>
            <w:col w:w="7623" w:space="0"/>
          </w:cols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1016000</wp:posOffset>
            </wp:positionH>
            <wp:positionV relativeFrom="page">
              <wp:posOffset>1384300</wp:posOffset>
            </wp:positionV>
            <wp:extent cx="9740900" cy="132207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0900" cy="132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spacing w:before="63" w:line="283" w:lineRule="auto"/>
        <w:ind w:left="825" w:right="15295" w:firstLine="0"/>
        <w:jc w:val="both"/>
        <w:rPr>
          <w:sz w:val="31"/>
        </w:rPr>
      </w:pPr>
      <w:r>
        <w:pict>
          <v:shape id="_x0000_s1026" type="#_x0000_t202" style="width:235.8pt;height:96.95pt;margin-top:-23.76pt;margin-left:517.27pt;mso-position-horizontal-relative:page;position:absolute;z-index:251659264" filled="f" stroked="f">
            <v:textbox inset="0,0,0,0">
              <w:txbxContent>
                <w:tbl>
                  <w:tblPr>
                    <w:tblStyle w:val="TableNormal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811"/>
                    <w:gridCol w:w="1051"/>
                    <w:gridCol w:w="1041"/>
                    <w:gridCol w:w="1012"/>
                    <w:gridCol w:w="801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9"/>
                      <w:jc w:val="lef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42"/>
                          <w:ind w:left="30" w:right="19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-26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207" w:right="182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-25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184" w:right="196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-20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211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-15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275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-25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93"/>
                      <w:jc w:val="lef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30" w:right="200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+150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221"/>
                          <w:ind w:left="208" w:right="182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+250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221"/>
                          <w:ind w:left="184" w:right="196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+260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spacing w:before="221"/>
                          <w:ind w:left="261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+90</w:t>
                        </w: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35"/>
                      <w:jc w:val="left"/>
                    </w:trPr>
                    <w:tc>
                      <w:tcPr>
                        <w:tcW w:w="811" w:type="dxa"/>
                      </w:tcPr>
                      <w:p>
                        <w:pPr>
                          <w:pStyle w:val="TableParagraph"/>
                          <w:spacing w:before="227" w:line="288" w:lineRule="exact"/>
                          <w:ind w:left="30" w:right="197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-25</w:t>
                        </w:r>
                      </w:p>
                    </w:tc>
                    <w:tc>
                      <w:tcPr>
                        <w:tcW w:w="1051" w:type="dxa"/>
                      </w:tcPr>
                      <w:p>
                        <w:pPr>
                          <w:pStyle w:val="TableParagraph"/>
                          <w:spacing w:before="147" w:line="368" w:lineRule="exact"/>
                          <w:ind w:left="207" w:right="182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-70</w:t>
                        </w:r>
                      </w:p>
                    </w:tc>
                    <w:tc>
                      <w:tcPr>
                        <w:tcW w:w="1041" w:type="dxa"/>
                      </w:tcPr>
                      <w:p>
                        <w:pPr>
                          <w:pStyle w:val="TableParagraph"/>
                          <w:spacing w:before="147" w:line="368" w:lineRule="exact"/>
                          <w:ind w:left="184" w:right="196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-100</w:t>
                        </w:r>
                      </w:p>
                    </w:tc>
                    <w:tc>
                      <w:tcPr>
                        <w:tcW w:w="101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80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31"/>
        </w:rPr>
        <w:t>主控项目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8"/>
        </w:rPr>
      </w:pPr>
    </w:p>
    <w:p>
      <w:pPr>
        <w:spacing w:before="62" w:line="312" w:lineRule="exact"/>
        <w:ind w:left="825" w:right="0" w:firstLine="0"/>
        <w:jc w:val="left"/>
        <w:rPr>
          <w:sz w:val="31"/>
        </w:rPr>
      </w:pPr>
      <w:r>
        <w:pict>
          <v:shape id="_x0000_s1027" type="#_x0000_t202" style="width:560.2pt;height:95.65pt;margin-top:-20.39pt;margin-left:126.06pt;mso-position-horizontal-relative:page;position:absolute;z-index:251660288" filled="f" stroked="f">
            <v:textbox inset="0,0,0,0">
              <w:txbxContent>
                <w:tbl>
                  <w:tblPr>
                    <w:tblStyle w:val="TableNormal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42"/>
                    <w:gridCol w:w="2127"/>
                    <w:gridCol w:w="1028"/>
                    <w:gridCol w:w="776"/>
                    <w:gridCol w:w="1555"/>
                    <w:gridCol w:w="843"/>
                    <w:gridCol w:w="933"/>
                    <w:gridCol w:w="1024"/>
                    <w:gridCol w:w="770"/>
                    <w:gridCol w:w="170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16"/>
                      <w:jc w:val="lef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spacing w:line="297" w:lineRule="exact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3</w:t>
                        </w:r>
                      </w:p>
                    </w:tc>
                    <w:tc>
                      <w:tcPr>
                        <w:tcW w:w="2127" w:type="dxa"/>
                      </w:tcPr>
                      <w:p>
                        <w:pPr>
                          <w:pStyle w:val="TableParagraph"/>
                          <w:spacing w:line="297" w:lineRule="exact"/>
                          <w:ind w:left="232" w:right="304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边坡</w:t>
                        </w:r>
                      </w:p>
                    </w:tc>
                    <w:tc>
                      <w:tcPr>
                        <w:tcW w:w="3359" w:type="dxa"/>
                        <w:gridSpan w:val="3"/>
                      </w:tcPr>
                      <w:p>
                        <w:pPr>
                          <w:pStyle w:val="TableParagraph"/>
                          <w:spacing w:line="297" w:lineRule="exact"/>
                          <w:ind w:left="1862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设计要求</w:t>
                        </w:r>
                      </w:p>
                    </w:tc>
                    <w:tc>
                      <w:tcPr>
                        <w:tcW w:w="5274" w:type="dxa"/>
                        <w:gridSpan w:val="5"/>
                      </w:tcPr>
                      <w:p>
                        <w:pPr>
                          <w:pStyle w:val="TableParagraph"/>
                          <w:spacing w:line="297" w:lineRule="exact"/>
                          <w:ind w:left="3324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符合规范要求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734"/>
                      <w:jc w:val="lef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1</w:t>
                        </w:r>
                      </w:p>
                    </w:tc>
                    <w:tc>
                      <w:tcPr>
                        <w:tcW w:w="2127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232" w:right="304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表面平整度</w:t>
                        </w:r>
                      </w:p>
                    </w:tc>
                    <w:tc>
                      <w:tcPr>
                        <w:tcW w:w="1028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31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20</w:t>
                        </w:r>
                      </w:p>
                    </w:tc>
                    <w:tc>
                      <w:tcPr>
                        <w:tcW w:w="776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402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20</w:t>
                        </w:r>
                      </w:p>
                    </w:tc>
                    <w:tc>
                      <w:tcPr>
                        <w:tcW w:w="1555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743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50</w:t>
                        </w:r>
                      </w:p>
                    </w:tc>
                    <w:tc>
                      <w:tcPr>
                        <w:tcW w:w="843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231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20</w:t>
                        </w:r>
                      </w:p>
                    </w:tc>
                    <w:tc>
                      <w:tcPr>
                        <w:tcW w:w="933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296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20</w:t>
                        </w:r>
                      </w:p>
                    </w:tc>
                    <w:tc>
                      <w:tcPr>
                        <w:tcW w:w="1024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321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19</w:t>
                        </w:r>
                      </w:p>
                    </w:tc>
                    <w:tc>
                      <w:tcPr>
                        <w:tcW w:w="770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388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16</w:t>
                        </w:r>
                      </w:p>
                    </w:tc>
                    <w:tc>
                      <w:tcPr>
                        <w:tcW w:w="1704" w:type="dxa"/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2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681" w:right="673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35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61"/>
                      <w:jc w:val="left"/>
                    </w:trPr>
                    <w:tc>
                      <w:tcPr>
                        <w:tcW w:w="442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3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2</w:t>
                        </w:r>
                      </w:p>
                    </w:tc>
                    <w:tc>
                      <w:tcPr>
                        <w:tcW w:w="2127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3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232" w:right="304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基底土性</w:t>
                        </w:r>
                      </w:p>
                    </w:tc>
                    <w:tc>
                      <w:tcPr>
                        <w:tcW w:w="3359" w:type="dxa"/>
                        <w:gridSpan w:val="3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3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left="1862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设计要求</w:t>
                        </w:r>
                      </w:p>
                    </w:tc>
                    <w:tc>
                      <w:tcPr>
                        <w:tcW w:w="5274" w:type="dxa"/>
                        <w:gridSpan w:val="5"/>
                      </w:tcPr>
                      <w:p>
                        <w:pPr>
                          <w:pStyle w:val="TableParagraph"/>
                          <w:spacing w:before="6"/>
                          <w:rPr>
                            <w:sz w:val="39"/>
                          </w:rPr>
                        </w:pPr>
                      </w:p>
                      <w:p>
                        <w:pPr>
                          <w:pStyle w:val="TableParagraph"/>
                          <w:spacing w:line="335" w:lineRule="exact"/>
                          <w:ind w:right="366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符合要求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w w:val="102"/>
          <w:sz w:val="31"/>
        </w:rPr>
        <w:t>一</w:t>
      </w:r>
    </w:p>
    <w:p>
      <w:pPr>
        <w:tabs>
          <w:tab w:val="left" w:pos="13730"/>
        </w:tabs>
        <w:spacing w:before="0" w:line="234" w:lineRule="exact"/>
        <w:ind w:left="12798" w:right="0" w:firstLine="0"/>
        <w:jc w:val="left"/>
        <w:rPr>
          <w:sz w:val="31"/>
        </w:rPr>
      </w:pPr>
      <w:r>
        <w:rPr>
          <w:sz w:val="31"/>
        </w:rPr>
        <w:t>11</w:t>
        <w:tab/>
        <w:t>17</w:t>
      </w:r>
    </w:p>
    <w:p>
      <w:pPr>
        <w:spacing w:before="0" w:line="319" w:lineRule="exact"/>
        <w:ind w:left="825" w:right="0" w:firstLine="0"/>
        <w:jc w:val="left"/>
        <w:rPr>
          <w:sz w:val="31"/>
        </w:rPr>
      </w:pPr>
      <w:r>
        <w:rPr>
          <w:w w:val="102"/>
          <w:sz w:val="31"/>
        </w:rPr>
        <w:t>般</w:t>
      </w:r>
    </w:p>
    <w:p>
      <w:pPr>
        <w:spacing w:before="72" w:line="283" w:lineRule="auto"/>
        <w:ind w:left="825" w:right="15295" w:firstLine="0"/>
        <w:jc w:val="left"/>
        <w:rPr>
          <w:sz w:val="31"/>
        </w:rPr>
      </w:pPr>
      <w:r>
        <w:rPr>
          <w:sz w:val="31"/>
        </w:rPr>
        <w:t>项目</w:t>
      </w:r>
    </w:p>
    <w:p>
      <w:pPr>
        <w:pStyle w:val="BodyText"/>
        <w:spacing w:before="6"/>
        <w:rPr>
          <w:sz w:val="8"/>
        </w:rPr>
      </w:pPr>
    </w:p>
    <w:p>
      <w:pPr>
        <w:tabs>
          <w:tab w:val="left" w:pos="12001"/>
        </w:tabs>
        <w:spacing w:before="63"/>
        <w:ind w:left="5067" w:right="0" w:firstLine="0"/>
        <w:jc w:val="left"/>
        <w:rPr>
          <w:sz w:val="31"/>
        </w:rPr>
      </w:pPr>
      <w:r>
        <w:rPr>
          <w:sz w:val="31"/>
        </w:rPr>
        <w:t>专业工长（施工员）</w:t>
        <w:tab/>
        <w:t>施工班组长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17"/>
        <w:ind w:left="1096" w:right="0" w:firstLine="0"/>
        <w:jc w:val="left"/>
        <w:rPr>
          <w:sz w:val="31"/>
        </w:rPr>
      </w:pPr>
      <w:r>
        <w:rPr>
          <w:sz w:val="31"/>
        </w:rPr>
        <w:t>施工单位检查评定结果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p>
      <w:pPr>
        <w:tabs>
          <w:tab w:val="left" w:pos="13230"/>
          <w:tab w:val="left" w:pos="14176"/>
          <w:tab w:val="left" w:pos="15120"/>
        </w:tabs>
        <w:spacing w:before="62"/>
        <w:ind w:left="5197" w:right="0" w:firstLine="0"/>
        <w:jc w:val="left"/>
        <w:rPr>
          <w:sz w:val="31"/>
        </w:rPr>
      </w:pPr>
      <w:r>
        <w:rPr>
          <w:sz w:val="31"/>
        </w:rPr>
        <w:t>项目专业质量检查员：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63"/>
        <w:ind w:left="781" w:right="0" w:firstLine="0"/>
        <w:jc w:val="left"/>
        <w:rPr>
          <w:sz w:val="31"/>
        </w:rPr>
      </w:pPr>
      <w:r>
        <w:rPr>
          <w:sz w:val="31"/>
        </w:rPr>
        <w:t>监理（建设）单位验收结论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7"/>
        </w:rPr>
      </w:pPr>
    </w:p>
    <w:p>
      <w:pPr>
        <w:spacing w:before="62"/>
        <w:ind w:left="4887" w:right="0" w:firstLine="0"/>
        <w:jc w:val="left"/>
        <w:rPr>
          <w:sz w:val="31"/>
        </w:rPr>
      </w:pPr>
      <w:r>
        <w:rPr>
          <w:sz w:val="31"/>
        </w:rPr>
        <w:t>专业监理工程师：</w:t>
      </w:r>
    </w:p>
    <w:p>
      <w:pPr>
        <w:tabs>
          <w:tab w:val="left" w:pos="12924"/>
          <w:tab w:val="left" w:pos="13870"/>
          <w:tab w:val="left" w:pos="14814"/>
        </w:tabs>
        <w:spacing w:before="71"/>
        <w:ind w:left="4887" w:right="0" w:firstLine="0"/>
        <w:jc w:val="left"/>
        <w:rPr>
          <w:sz w:val="31"/>
        </w:rPr>
      </w:pPr>
      <w:r>
        <w:rPr>
          <w:w w:val="102"/>
          <w:sz w:val="31"/>
        </w:rPr>
        <w:t>（建设单位项目专业技术负责人</w:t>
      </w:r>
      <w:r>
        <w:rPr>
          <w:spacing w:val="-180"/>
          <w:w w:val="102"/>
          <w:sz w:val="31"/>
        </w:rPr>
        <w:t>）</w:t>
      </w:r>
      <w:r>
        <w:rPr>
          <w:w w:val="102"/>
          <w:sz w:val="31"/>
        </w:rPr>
        <w:t>：</w:t>
      </w:r>
      <w:r>
        <w:rPr>
          <w:sz w:val="31"/>
        </w:rPr>
        <w:tab/>
      </w:r>
      <w:r>
        <w:rPr>
          <w:w w:val="102"/>
          <w:sz w:val="31"/>
        </w:rPr>
        <w:t>年</w:t>
      </w:r>
      <w:r>
        <w:rPr>
          <w:sz w:val="31"/>
        </w:rPr>
        <w:tab/>
      </w:r>
      <w:r>
        <w:rPr>
          <w:w w:val="102"/>
          <w:sz w:val="31"/>
        </w:rPr>
        <w:t>月</w:t>
      </w:r>
      <w:r>
        <w:rPr>
          <w:sz w:val="31"/>
        </w:rPr>
        <w:tab/>
      </w:r>
      <w:r>
        <w:rPr>
          <w:w w:val="102"/>
          <w:sz w:val="31"/>
        </w:rPr>
        <w:t>日</w:t>
      </w:r>
    </w:p>
    <w:p>
      <w:pPr>
        <w:spacing w:after="0"/>
        <w:jc w:val="left"/>
        <w:rPr>
          <w:sz w:val="31"/>
        </w:rPr>
        <w:sectPr>
          <w:headerReference w:type="default" r:id="rId13"/>
          <w:footerReference w:type="default" r:id="rId14"/>
          <w:type w:val="continuous"/>
          <w:pgSz w:w="17860" w:h="25260"/>
          <w:pgMar w:top="1380" w:right="420" w:bottom="2020" w:left="1000" w:header="708" w:footer="708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9"/>
        </w:rPr>
      </w:pPr>
    </w:p>
    <w:p>
      <w:pPr>
        <w:pStyle w:val="Heading1"/>
        <w:tabs>
          <w:tab w:val="left" w:pos="13343"/>
        </w:tabs>
        <w:spacing w:before="36"/>
        <w:ind w:left="1722"/>
      </w:pPr>
      <w:r>
        <w:t>模板分项工</w:t>
      </w:r>
      <w:r>
        <w:rPr>
          <w:spacing w:val="-164"/>
        </w:rPr>
        <w:t>程</w:t>
      </w:r>
      <w:r>
        <w:t>（现浇结构模板安装</w:t>
      </w:r>
      <w:r>
        <w:rPr>
          <w:spacing w:val="-164"/>
        </w:rPr>
        <w:t>）</w:t>
      </w:r>
      <w:r>
        <w:t>检验批质量验收记录</w:t>
        <w:tab/>
        <w:t>TJ4.1.22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5"/>
        </w:rPr>
      </w:pPr>
    </w:p>
    <w:p>
      <w:pPr>
        <w:spacing w:after="0"/>
        <w:rPr>
          <w:sz w:val="25"/>
        </w:rPr>
        <w:sectPr>
          <w:headerReference w:type="default" r:id="rId15"/>
          <w:footerReference w:type="default" r:id="rId16"/>
          <w:pgSz w:w="17860" w:h="25260"/>
          <w:pgMar w:top="1380" w:right="420" w:bottom="2020" w:left="1000" w:header="1113" w:footer="1831"/>
          <w:pgNumType w:start="6"/>
          <w:cols w:space="708"/>
        </w:sectPr>
      </w:pP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ind w:left="630"/>
      </w:pPr>
      <w:r>
        <w:rPr>
          <w:spacing w:val="-5"/>
        </w:rPr>
        <w:t>工程名称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before="1" w:line="333" w:lineRule="auto"/>
        <w:ind w:left="630"/>
      </w:pPr>
      <w:r>
        <w:rPr>
          <w:spacing w:val="-5"/>
        </w:rPr>
        <w:t>施工单位分包单位</w:t>
      </w:r>
    </w:p>
    <w:p>
      <w:pPr>
        <w:pStyle w:val="BodyText"/>
        <w:spacing w:before="62"/>
        <w:ind w:left="306"/>
        <w:jc w:val="center"/>
      </w:pPr>
      <w:r>
        <w:br w:type="column"/>
      </w:r>
      <w:r>
        <w:t>高邮市清水潭旅游度假区普照街</w:t>
      </w:r>
    </w:p>
    <w:p>
      <w:pPr>
        <w:pStyle w:val="BodyText"/>
        <w:spacing w:before="123"/>
        <w:ind w:left="90"/>
        <w:jc w:val="center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774700</wp:posOffset>
            </wp:positionH>
            <wp:positionV relativeFrom="paragraph">
              <wp:posOffset>-320675</wp:posOffset>
            </wp:positionV>
            <wp:extent cx="10147300" cy="115443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7300" cy="1154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工程</w:t>
      </w:r>
    </w:p>
    <w:p>
      <w:pPr>
        <w:pStyle w:val="BodyText"/>
        <w:spacing w:before="136"/>
        <w:ind w:left="716"/>
        <w:jc w:val="center"/>
      </w:pPr>
      <w:r>
        <w:t>江苏扬建集团有限公司</w:t>
      </w:r>
    </w:p>
    <w:p>
      <w:pPr>
        <w:pStyle w:val="BodyText"/>
        <w:spacing w:before="136"/>
        <w:ind w:left="541"/>
        <w:jc w:val="center"/>
      </w:pPr>
      <w:r>
        <w:t>/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pStyle w:val="BodyText"/>
        <w:ind w:left="277"/>
      </w:pPr>
      <w:r>
        <w:t>检验批部位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before="1" w:line="333" w:lineRule="auto"/>
        <w:ind w:left="151" w:firstLine="252"/>
      </w:pPr>
      <w:r>
        <w:t xml:space="preserve">项目经理 </w:t>
      </w:r>
      <w:r>
        <w:rPr>
          <w:spacing w:val="-4"/>
        </w:rPr>
        <w:t>分包项目经理</w:t>
      </w:r>
    </w:p>
    <w:p>
      <w:pPr>
        <w:pStyle w:val="BodyText"/>
        <w:spacing w:before="62" w:line="328" w:lineRule="auto"/>
        <w:ind w:left="557"/>
        <w:jc w:val="center"/>
      </w:pPr>
      <w:r>
        <w:br w:type="column"/>
      </w:r>
      <w:r>
        <w:t>接待中心东北角化粪池素砼垫层李竹全</w:t>
      </w:r>
    </w:p>
    <w:p>
      <w:pPr>
        <w:pStyle w:val="BodyText"/>
        <w:spacing w:before="11"/>
        <w:ind w:left="445"/>
        <w:jc w:val="center"/>
      </w:pPr>
      <w:r>
        <w:t>/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pStyle w:val="BodyText"/>
        <w:ind w:left="309"/>
      </w:pPr>
      <w:r>
        <w:t>施工执行标准名称及编号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before="1" w:line="333" w:lineRule="auto"/>
        <w:ind w:left="1461" w:right="465" w:firstLine="125"/>
      </w:pPr>
      <w:r>
        <w:t>专业工长施工班组长</w:t>
      </w:r>
    </w:p>
    <w:p>
      <w:pPr>
        <w:spacing w:before="238"/>
        <w:ind w:left="356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GB50204-2002</w:t>
      </w:r>
    </w:p>
    <w:p>
      <w:pPr>
        <w:pStyle w:val="BodyText"/>
        <w:spacing w:before="6"/>
        <w:rPr>
          <w:sz w:val="29"/>
        </w:rPr>
      </w:pPr>
    </w:p>
    <w:p>
      <w:pPr>
        <w:pStyle w:val="BodyText"/>
        <w:ind w:left="729" w:right="237"/>
        <w:jc w:val="center"/>
      </w:pPr>
      <w:r>
        <w:t>张林</w:t>
      </w:r>
    </w:p>
    <w:p>
      <w:pPr>
        <w:pStyle w:val="BodyText"/>
        <w:spacing w:before="137"/>
        <w:ind w:left="461"/>
        <w:jc w:val="center"/>
      </w:pPr>
      <w:r>
        <w:t>/</w:t>
      </w:r>
    </w:p>
    <w:p>
      <w:pPr>
        <w:pStyle w:val="BodyText"/>
        <w:spacing w:before="136" w:line="213" w:lineRule="exact"/>
        <w:ind w:left="729" w:right="238"/>
        <w:jc w:val="center"/>
      </w:pPr>
      <w:r>
        <w:rPr>
          <w:spacing w:val="-47"/>
        </w:rPr>
        <w:t>监理</w:t>
      </w:r>
      <w:r>
        <w:t>（建设</w:t>
      </w:r>
      <w:r>
        <w:rPr>
          <w:spacing w:val="-130"/>
        </w:rPr>
        <w:t>）</w:t>
      </w:r>
      <w:r>
        <w:t>单位</w:t>
      </w:r>
    </w:p>
    <w:p>
      <w:pPr>
        <w:spacing w:after="0" w:line="213" w:lineRule="exact"/>
        <w:jc w:val="center"/>
        <w:sectPr>
          <w:headerReference w:type="default" r:id="rId18"/>
          <w:footerReference w:type="default" r:id="rId19"/>
          <w:type w:val="continuous"/>
          <w:pgSz w:w="17860" w:h="25260"/>
          <w:pgMar w:top="1380" w:right="420" w:bottom="2020" w:left="1000" w:header="708" w:footer="708"/>
          <w:pgNumType w:start="7"/>
          <w:cols w:num="6" w:space="708" w:equalWidth="0">
            <w:col w:w="1711" w:space="40"/>
            <w:col w:w="4087" w:space="39"/>
            <w:col w:w="1772" w:space="40"/>
            <w:col w:w="2448" w:space="39"/>
            <w:col w:w="3280" w:space="40"/>
            <w:col w:w="2944" w:space="0"/>
          </w:cols>
        </w:sectPr>
      </w:pPr>
    </w:p>
    <w:p>
      <w:pPr>
        <w:tabs>
          <w:tab w:val="left" w:pos="4919"/>
        </w:tabs>
        <w:spacing w:before="0" w:line="367" w:lineRule="exact"/>
        <w:ind w:left="882" w:right="0" w:firstLine="0"/>
        <w:jc w:val="left"/>
        <w:rPr>
          <w:sz w:val="31"/>
        </w:rPr>
      </w:pPr>
      <w:r>
        <w:rPr>
          <w:sz w:val="27"/>
        </w:rPr>
        <w:t>序号</w:t>
        <w:tab/>
      </w:r>
      <w:r>
        <w:rPr>
          <w:position w:val="2"/>
          <w:sz w:val="31"/>
        </w:rPr>
        <w:t>GB50204-2002</w:t>
      </w:r>
      <w:r>
        <w:rPr>
          <w:spacing w:val="-82"/>
          <w:position w:val="2"/>
          <w:sz w:val="31"/>
        </w:rPr>
        <w:t xml:space="preserve"> </w:t>
      </w:r>
      <w:r>
        <w:rPr>
          <w:position w:val="2"/>
          <w:sz w:val="31"/>
        </w:rPr>
        <w:t>规定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ind w:left="2035"/>
      </w:pPr>
      <w:r>
        <w:pict>
          <v:shape id="_x0000_s1028" type="#_x0000_t202" style="width:13.5pt;height:13.5pt;margin-top:7.19pt;margin-left:78.74pt;mso-position-horizontal-relative:page;position:absolute;z-index:-251653120" filled="f" stroked="f">
            <v:textbox inset="0,0,0,0">
              <w:txbxContent>
                <w:p>
                  <w:pPr>
                    <w:pStyle w:val="BodyText"/>
                    <w:spacing w:line="270" w:lineRule="exact"/>
                  </w:pPr>
                  <w:r>
                    <w:t>主</w:t>
                  </w:r>
                </w:p>
              </w:txbxContent>
            </v:textbox>
          </v:shape>
        </w:pict>
      </w:r>
      <w:r>
        <w:pict>
          <v:shape id="_x0000_s1029" type="#_x0000_t202" style="width:6.75pt;height:13.5pt;margin-top:13.6pt;margin-left:126.94pt;mso-position-horizontal-relative:page;position:absolute;z-index:-251652096" filled="f" stroked="f">
            <v:textbox inset="0,0,0,0">
              <w:txbxContent>
                <w:p>
                  <w:pPr>
                    <w:pStyle w:val="BodyText"/>
                    <w:spacing w:line="270" w:lineRule="exact"/>
                  </w:pPr>
                  <w:r>
                    <w:t>1</w:t>
                  </w:r>
                </w:p>
              </w:txbxContent>
            </v:textbox>
          </v:shape>
        </w:pict>
      </w:r>
      <w:r>
        <w:rPr>
          <w:spacing w:val="-7"/>
        </w:rPr>
        <w:t>安装现浇结构的上层模板及其支架时</w:t>
      </w:r>
      <w:r>
        <w:rPr>
          <w:spacing w:val="-21"/>
        </w:rPr>
        <w:t>下，层楼板应具有承受上层荷载的承载</w:t>
      </w:r>
    </w:p>
    <w:p>
      <w:pPr>
        <w:pStyle w:val="BodyText"/>
        <w:tabs>
          <w:tab w:val="left" w:pos="2035"/>
        </w:tabs>
        <w:spacing w:before="12" w:line="354" w:lineRule="exact"/>
        <w:ind w:left="574"/>
      </w:pPr>
      <w:r>
        <w:rPr>
          <w:position w:val="11"/>
        </w:rPr>
        <w:t>控</w:t>
        <w:tab/>
      </w:r>
      <w:r>
        <w:t>能力，或加设支架；上、下层支架的立柱应对准，并铺设垫板。</w:t>
      </w:r>
    </w:p>
    <w:p>
      <w:pPr>
        <w:pStyle w:val="BodyText"/>
        <w:spacing w:line="188" w:lineRule="exact"/>
        <w:ind w:left="574"/>
      </w:pPr>
      <w:r>
        <w:t>项</w:t>
      </w:r>
    </w:p>
    <w:p>
      <w:pPr>
        <w:pStyle w:val="BodyText"/>
        <w:spacing w:before="21"/>
        <w:ind w:left="390"/>
      </w:pPr>
      <w:r>
        <w:br w:type="column"/>
      </w:r>
      <w:r>
        <w:t>施工单位检查评定记录</w:t>
      </w:r>
    </w:p>
    <w:p>
      <w:pPr>
        <w:pStyle w:val="BodyText"/>
        <w:spacing w:before="11"/>
        <w:rPr>
          <w:sz w:val="19"/>
        </w:rPr>
      </w:pPr>
      <w:r>
        <w:br w:type="column"/>
      </w:r>
    </w:p>
    <w:p>
      <w:pPr>
        <w:pStyle w:val="BodyText"/>
        <w:ind w:left="574"/>
      </w:pPr>
      <w:r>
        <w:t>验收记录</w:t>
      </w:r>
    </w:p>
    <w:p>
      <w:pPr>
        <w:spacing w:after="0"/>
        <w:sectPr>
          <w:headerReference w:type="default" r:id="rId20"/>
          <w:footerReference w:type="default" r:id="rId21"/>
          <w:type w:val="continuous"/>
          <w:pgSz w:w="17860" w:h="25260"/>
          <w:pgMar w:top="1380" w:right="420" w:bottom="2020" w:left="1000" w:header="708" w:footer="708"/>
          <w:pgNumType w:start="8"/>
          <w:cols w:num="3" w:space="708" w:equalWidth="0">
            <w:col w:w="10579" w:space="40"/>
            <w:col w:w="3131" w:space="367"/>
            <w:col w:w="2323" w:space="0"/>
          </w:cols>
        </w:sectPr>
      </w:pPr>
    </w:p>
    <w:p>
      <w:pPr>
        <w:pStyle w:val="BodyText"/>
        <w:tabs>
          <w:tab w:val="left" w:pos="1538"/>
          <w:tab w:val="left" w:pos="2035"/>
        </w:tabs>
        <w:spacing w:line="405" w:lineRule="exact"/>
        <w:ind w:left="574"/>
      </w:pPr>
      <w:r>
        <w:rPr>
          <w:position w:val="10"/>
        </w:rPr>
        <w:t>目</w:t>
        <w:tab/>
      </w:r>
      <w:r>
        <w:t>2</w:t>
        <w:tab/>
        <w:t>在涂刷模板隔离剂时，不得玷污钢筋和混凝土接槎处。</w:t>
      </w:r>
    </w:p>
    <w:p>
      <w:pPr>
        <w:pStyle w:val="BodyText"/>
        <w:spacing w:before="190"/>
        <w:ind w:left="2265"/>
      </w:pPr>
      <w:r>
        <w:t>模板安装应满足下列要求：</w:t>
      </w:r>
    </w:p>
    <w:p>
      <w:pPr>
        <w:pStyle w:val="BodyText"/>
        <w:spacing w:before="122" w:line="272" w:lineRule="exact"/>
        <w:ind w:left="2035"/>
      </w:pPr>
      <w:r>
        <w:rPr>
          <w:spacing w:val="-5"/>
        </w:rPr>
        <w:t>1</w:t>
      </w:r>
      <w:r>
        <w:t>． 模板的接缝不应漏浆</w:t>
      </w:r>
      <w:r>
        <w:rPr>
          <w:spacing w:val="-27"/>
        </w:rPr>
        <w:t>；在浇筑混凝土前，木模板应浇水湿润</w:t>
      </w:r>
      <w:r>
        <w:rPr>
          <w:spacing w:val="-40"/>
        </w:rPr>
        <w:t>，但模板内</w:t>
      </w:r>
    </w:p>
    <w:p>
      <w:pPr>
        <w:pStyle w:val="BodyText"/>
        <w:spacing w:before="58"/>
        <w:ind w:left="574"/>
      </w:pPr>
      <w:r>
        <w:br w:type="column"/>
      </w:r>
      <w:r>
        <w:t>没有玷污和砼接槎处</w:t>
      </w:r>
    </w:p>
    <w:p>
      <w:pPr>
        <w:spacing w:after="0"/>
        <w:sectPr>
          <w:headerReference w:type="default" r:id="rId22"/>
          <w:footerReference w:type="default" r:id="rId23"/>
          <w:type w:val="continuous"/>
          <w:pgSz w:w="17860" w:h="25260"/>
          <w:pgMar w:top="1380" w:right="420" w:bottom="2020" w:left="1000" w:header="708" w:footer="708"/>
          <w:pgNumType w:start="9"/>
          <w:cols w:num="2" w:space="708" w:equalWidth="0">
            <w:col w:w="10403" w:space="157"/>
            <w:col w:w="5880" w:space="0"/>
          </w:cols>
        </w:sectPr>
      </w:pPr>
    </w:p>
    <w:p>
      <w:pPr>
        <w:pStyle w:val="BodyText"/>
        <w:spacing w:before="196"/>
        <w:ind w:left="2575"/>
      </w:pPr>
      <w:r>
        <w:t>不应有积水；</w:t>
      </w:r>
    </w:p>
    <w:p>
      <w:pPr>
        <w:pStyle w:val="BodyText"/>
        <w:spacing w:line="308" w:lineRule="exact"/>
        <w:ind w:left="2575"/>
      </w:pPr>
      <w:r>
        <w:br w:type="column"/>
      </w:r>
      <w:r>
        <w:t>1、接缝严密不漏浆，木模板浇水湿</w:t>
      </w:r>
    </w:p>
    <w:p>
      <w:pPr>
        <w:pStyle w:val="BodyText"/>
        <w:spacing w:before="122" w:line="272" w:lineRule="exact"/>
        <w:ind w:left="2575"/>
      </w:pPr>
      <w:r>
        <w:t>润</w:t>
      </w:r>
    </w:p>
    <w:p>
      <w:pPr>
        <w:spacing w:after="0" w:line="272" w:lineRule="exact"/>
        <w:sectPr>
          <w:headerReference w:type="default" r:id="rId24"/>
          <w:footerReference w:type="default" r:id="rId25"/>
          <w:type w:val="continuous"/>
          <w:pgSz w:w="17860" w:h="25260"/>
          <w:pgMar w:top="1380" w:right="420" w:bottom="2020" w:left="1000" w:header="708" w:footer="708"/>
          <w:pgNumType w:start="10"/>
          <w:cols w:num="2" w:space="708" w:equalWidth="0">
            <w:col w:w="4236" w:space="3495"/>
            <w:col w:w="8709" w:space="0"/>
          </w:cols>
        </w:sectPr>
      </w:pPr>
    </w:p>
    <w:p>
      <w:pPr>
        <w:pStyle w:val="BodyText"/>
        <w:tabs>
          <w:tab w:val="left" w:pos="2035"/>
        </w:tabs>
        <w:spacing w:line="252" w:lineRule="exact"/>
        <w:ind w:left="1538"/>
      </w:pPr>
      <w:r>
        <w:t>1</w:t>
        <w:tab/>
      </w:r>
      <w:r>
        <w:rPr>
          <w:spacing w:val="-5"/>
        </w:rPr>
        <w:t>2</w:t>
      </w:r>
      <w:r>
        <w:t>． 板与混凝土的接触面应清理干净并涂刷隔离</w:t>
      </w:r>
      <w:r>
        <w:rPr>
          <w:spacing w:val="-43"/>
        </w:rPr>
        <w:t>剂但，不得采用影响结构性</w:t>
      </w:r>
    </w:p>
    <w:p>
      <w:pPr>
        <w:pStyle w:val="BodyText"/>
        <w:spacing w:line="216" w:lineRule="exact"/>
        <w:ind w:left="10306"/>
      </w:pPr>
      <w:r>
        <w:t>2、清理干净并涂刷隔离剂</w:t>
      </w:r>
    </w:p>
    <w:p>
      <w:pPr>
        <w:spacing w:after="0" w:line="216" w:lineRule="exact"/>
        <w:sectPr>
          <w:headerReference w:type="default" r:id="rId26"/>
          <w:footerReference w:type="default" r:id="rId27"/>
          <w:type w:val="continuous"/>
          <w:pgSz w:w="17860" w:h="25260"/>
          <w:pgMar w:top="1380" w:right="420" w:bottom="2020" w:left="1000" w:header="708" w:footer="708"/>
          <w:pgNumType w:start="11"/>
          <w:cols w:space="708"/>
        </w:sectPr>
      </w:pPr>
    </w:p>
    <w:p>
      <w:pPr>
        <w:pStyle w:val="BodyText"/>
        <w:spacing w:line="308" w:lineRule="exact"/>
        <w:ind w:left="2575"/>
      </w:pPr>
      <w:r>
        <w:t>能或妨碍装饰工程施工的隔离剂；</w:t>
      </w:r>
    </w:p>
    <w:p>
      <w:pPr>
        <w:pStyle w:val="ListParagraph"/>
        <w:numPr>
          <w:ilvl w:val="0"/>
          <w:numId w:val="16"/>
        </w:numPr>
        <w:tabs>
          <w:tab w:val="left" w:pos="2576"/>
        </w:tabs>
        <w:spacing w:before="122" w:after="0" w:line="240" w:lineRule="auto"/>
        <w:ind w:left="2575" w:right="0" w:hanging="541"/>
        <w:jc w:val="left"/>
        <w:rPr>
          <w:sz w:val="27"/>
        </w:rPr>
      </w:pPr>
      <w:r>
        <w:rPr>
          <w:sz w:val="27"/>
        </w:rPr>
        <w:t>浇筑混凝土前，模板内的杂物应清理干净；</w:t>
      </w:r>
    </w:p>
    <w:p>
      <w:pPr>
        <w:pStyle w:val="BodyText"/>
        <w:spacing w:before="196"/>
        <w:ind w:left="2035"/>
      </w:pPr>
      <w:r>
        <w:br w:type="column"/>
      </w:r>
      <w:r>
        <w:t>3、模板内无杂物</w:t>
      </w:r>
    </w:p>
    <w:p>
      <w:pPr>
        <w:spacing w:after="0"/>
        <w:sectPr>
          <w:headerReference w:type="default" r:id="rId28"/>
          <w:footerReference w:type="default" r:id="rId29"/>
          <w:type w:val="continuous"/>
          <w:pgSz w:w="17860" w:h="25260"/>
          <w:pgMar w:top="1380" w:right="420" w:bottom="2020" w:left="1000" w:header="708" w:footer="708"/>
          <w:pgNumType w:start="12"/>
          <w:cols w:num="2" w:space="708" w:equalWidth="0">
            <w:col w:w="7746" w:space="525"/>
            <w:col w:w="8169" w:space="0"/>
          </w:cols>
        </w:sectPr>
      </w:pPr>
    </w:p>
    <w:p>
      <w:pPr>
        <w:pStyle w:val="ListParagraph"/>
        <w:numPr>
          <w:ilvl w:val="0"/>
          <w:numId w:val="16"/>
        </w:numPr>
        <w:tabs>
          <w:tab w:val="left" w:pos="2576"/>
        </w:tabs>
        <w:spacing w:before="122" w:after="0" w:line="240" w:lineRule="auto"/>
        <w:ind w:left="2575" w:right="0" w:hanging="541"/>
        <w:jc w:val="left"/>
        <w:rPr>
          <w:sz w:val="27"/>
        </w:rPr>
      </w:pPr>
      <w:r>
        <w:rPr>
          <w:sz w:val="27"/>
        </w:rPr>
        <w:t>对清水混凝土工程及装饰混凝土工程，应使用能达到设计效果的模板。</w:t>
      </w:r>
    </w:p>
    <w:p>
      <w:pPr>
        <w:pStyle w:val="BodyText"/>
        <w:spacing w:before="190" w:line="290" w:lineRule="exact"/>
        <w:ind w:left="2265"/>
      </w:pPr>
      <w:r>
        <w:t>用作模板的地坪、胎膜等应平整光洁，不得产生影响构件质量的下沉、裂</w:t>
      </w:r>
    </w:p>
    <w:p>
      <w:pPr>
        <w:pStyle w:val="BodyText"/>
        <w:spacing w:line="234" w:lineRule="exact"/>
        <w:ind w:left="1538"/>
      </w:pPr>
      <w:r>
        <w:t>2</w:t>
      </w:r>
    </w:p>
    <w:p>
      <w:pPr>
        <w:pStyle w:val="BodyText"/>
        <w:spacing w:line="290" w:lineRule="exact"/>
        <w:ind w:left="2035"/>
      </w:pPr>
      <w:r>
        <w:t>缝、起砂或起鼓。</w:t>
      </w:r>
    </w:p>
    <w:p>
      <w:pPr>
        <w:pStyle w:val="BodyText"/>
        <w:spacing w:before="137" w:line="290" w:lineRule="exact"/>
        <w:ind w:left="2265"/>
      </w:pPr>
      <w:r>
        <w:t>对跨度不小于4m 的现浇钢筋混凝土梁、板，其模板应按设计要求起拱；</w:t>
      </w:r>
    </w:p>
    <w:p>
      <w:pPr>
        <w:pStyle w:val="BodyText"/>
        <w:spacing w:line="234" w:lineRule="exact"/>
        <w:ind w:left="1538"/>
      </w:pPr>
      <w:r>
        <w:t>3</w:t>
      </w:r>
    </w:p>
    <w:p>
      <w:pPr>
        <w:pStyle w:val="BodyText"/>
        <w:spacing w:line="290" w:lineRule="exact"/>
        <w:ind w:left="2035"/>
      </w:pPr>
      <w:r>
        <w:rPr>
          <w:spacing w:val="-1"/>
        </w:rPr>
        <w:t>当设计无具体要求时，起拱高度宜为跨度</w:t>
      </w:r>
      <w:r>
        <w:rPr>
          <w:spacing w:val="-129"/>
        </w:rPr>
        <w:t>1</w:t>
      </w:r>
      <w:r>
        <w:rPr>
          <w:spacing w:val="-142"/>
        </w:rPr>
        <w:t>的</w:t>
      </w:r>
      <w:r>
        <w:t>/1000~3/100</w:t>
      </w:r>
      <w:r>
        <w:rPr>
          <w:spacing w:val="-117"/>
        </w:rPr>
        <w:t>0</w:t>
      </w:r>
      <w:r>
        <w:t>。</w:t>
      </w:r>
    </w:p>
    <w:p>
      <w:pPr>
        <w:pStyle w:val="BodyText"/>
        <w:tabs>
          <w:tab w:val="left" w:pos="2035"/>
        </w:tabs>
        <w:spacing w:before="76" w:line="324" w:lineRule="auto"/>
        <w:ind w:left="2035" w:right="6116" w:hanging="1461"/>
      </w:pPr>
      <w:r>
        <w:rPr>
          <w:position w:val="6"/>
        </w:rPr>
        <w:t>—</w:t>
        <w:tab/>
      </w:r>
      <w:r>
        <w:t>固定在模板上的预埋件</w:t>
      </w:r>
      <w:r>
        <w:rPr>
          <w:spacing w:val="-20"/>
        </w:rPr>
        <w:t>、预留孔和预留洞均不得遗漏</w:t>
      </w:r>
      <w:r>
        <w:rPr>
          <w:spacing w:val="-45"/>
        </w:rPr>
        <w:t>，且应安装牢固，其偏</w:t>
      </w:r>
      <w:r>
        <w:t>差应符合下表的规定。</w:t>
      </w:r>
    </w:p>
    <w:p>
      <w:pPr>
        <w:spacing w:after="0" w:line="324" w:lineRule="auto"/>
        <w:sectPr>
          <w:headerReference w:type="default" r:id="rId30"/>
          <w:footerReference w:type="default" r:id="rId31"/>
          <w:type w:val="continuous"/>
          <w:pgSz w:w="17860" w:h="25260"/>
          <w:pgMar w:top="1380" w:right="420" w:bottom="2020" w:left="1000" w:header="708" w:footer="708"/>
          <w:pgNumType w:start="13"/>
          <w:cols w:space="708"/>
        </w:sectPr>
      </w:pPr>
    </w:p>
    <w:p>
      <w:pPr>
        <w:pStyle w:val="BodyText"/>
        <w:tabs>
          <w:tab w:val="left" w:pos="2035"/>
        </w:tabs>
        <w:spacing w:line="406" w:lineRule="exact"/>
        <w:ind w:left="574"/>
      </w:pPr>
      <w:r>
        <w:rPr>
          <w:position w:val="10"/>
        </w:rPr>
        <w:t>般</w:t>
        <w:tab/>
      </w:r>
      <w:r>
        <w:t>项次</w:t>
      </w:r>
    </w:p>
    <w:p>
      <w:pPr>
        <w:pStyle w:val="BodyText"/>
        <w:spacing w:before="179" w:line="339" w:lineRule="exact"/>
        <w:ind w:left="1014"/>
        <w:jc w:val="center"/>
      </w:pPr>
      <w:r>
        <w:t>1</w:t>
      </w:r>
    </w:p>
    <w:p>
      <w:pPr>
        <w:pStyle w:val="BodyText"/>
        <w:tabs>
          <w:tab w:val="right" w:pos="2677"/>
        </w:tabs>
        <w:spacing w:line="232" w:lineRule="auto"/>
        <w:ind w:left="574"/>
      </w:pPr>
      <w:r>
        <w:t>项</w:t>
        <w:tab/>
      </w:r>
      <w:r>
        <w:rPr>
          <w:position w:val="-14"/>
        </w:rPr>
        <w:t>2</w:t>
      </w:r>
    </w:p>
    <w:p>
      <w:pPr>
        <w:pStyle w:val="BodyText"/>
        <w:spacing w:before="104" w:line="310" w:lineRule="exact"/>
        <w:ind w:right="991"/>
        <w:jc w:val="center"/>
      </w:pPr>
      <w:r>
        <w:t>4</w:t>
      </w:r>
    </w:p>
    <w:p>
      <w:pPr>
        <w:pStyle w:val="BodyText"/>
        <w:tabs>
          <w:tab w:val="left" w:pos="2542"/>
          <w:tab w:val="left" w:pos="3666"/>
        </w:tabs>
        <w:spacing w:line="206" w:lineRule="auto"/>
        <w:ind w:left="574"/>
      </w:pPr>
      <w:r>
        <w:rPr>
          <w:position w:val="-7"/>
        </w:rPr>
        <w:t>目</w:t>
        <w:tab/>
      </w:r>
      <w:r>
        <w:t>3</w:t>
        <w:tab/>
        <w:t>插</w:t>
      </w:r>
      <w:r>
        <w:rPr>
          <w:spacing w:val="-20"/>
        </w:rPr>
        <w:t>筋</w:t>
      </w:r>
    </w:p>
    <w:p>
      <w:pPr>
        <w:pStyle w:val="BodyText"/>
        <w:spacing w:before="60" w:line="364" w:lineRule="auto"/>
        <w:ind w:left="-33" w:right="38"/>
        <w:jc w:val="center"/>
      </w:pPr>
      <w:r>
        <w:br w:type="column"/>
      </w:r>
      <w:r>
        <w:t>项目（预埋件和预留孔洞</w:t>
      </w:r>
      <w:r>
        <w:rPr>
          <w:spacing w:val="-18"/>
        </w:rPr>
        <w:t xml:space="preserve">） </w:t>
      </w:r>
      <w:r>
        <w:t>预埋钢板中心线位置</w:t>
      </w:r>
    </w:p>
    <w:p>
      <w:pPr>
        <w:pStyle w:val="BodyText"/>
        <w:spacing w:line="302" w:lineRule="exact"/>
        <w:ind w:left="-33" w:right="38"/>
        <w:jc w:val="center"/>
      </w:pPr>
      <w:r>
        <w:rPr>
          <w:spacing w:val="-2"/>
        </w:rPr>
        <w:t>预埋管、预留孔中心线位置</w:t>
      </w:r>
    </w:p>
    <w:p>
      <w:pPr>
        <w:pStyle w:val="BodyText"/>
        <w:spacing w:before="2" w:line="480" w:lineRule="atLeast"/>
        <w:ind w:left="1584" w:right="310"/>
        <w:jc w:val="center"/>
      </w:pPr>
      <w:r>
        <w:rPr>
          <w:spacing w:val="-4"/>
        </w:rPr>
        <w:t>中心线位置</w:t>
      </w:r>
      <w:r>
        <w:t xml:space="preserve">外露长度 </w:t>
      </w:r>
      <w:r>
        <w:rPr>
          <w:spacing w:val="-4"/>
        </w:rPr>
        <w:t>中心线位置</w:t>
      </w:r>
    </w:p>
    <w:p>
      <w:pPr>
        <w:pStyle w:val="BodyText"/>
        <w:spacing w:before="60"/>
        <w:ind w:left="502" w:right="6181"/>
        <w:jc w:val="center"/>
      </w:pPr>
      <w:r>
        <w:br w:type="column"/>
      </w:r>
      <w:r>
        <w:t>允许偏差（mm）</w:t>
      </w:r>
    </w:p>
    <w:p>
      <w:pPr>
        <w:pStyle w:val="BodyText"/>
        <w:spacing w:before="179"/>
        <w:ind w:right="5683"/>
        <w:jc w:val="center"/>
      </w:pPr>
      <w:r>
        <w:t>3</w:t>
      </w:r>
    </w:p>
    <w:p>
      <w:pPr>
        <w:pStyle w:val="BodyText"/>
        <w:spacing w:before="137"/>
        <w:ind w:right="5683"/>
        <w:jc w:val="center"/>
      </w:pPr>
      <w:r>
        <w:t>3</w:t>
      </w:r>
    </w:p>
    <w:p>
      <w:pPr>
        <w:pStyle w:val="BodyText"/>
        <w:spacing w:before="136"/>
        <w:ind w:right="5683"/>
        <w:jc w:val="center"/>
      </w:pPr>
      <w:r>
        <w:t>5</w:t>
      </w:r>
    </w:p>
    <w:p>
      <w:pPr>
        <w:pStyle w:val="BodyText"/>
        <w:spacing w:before="3" w:line="480" w:lineRule="atLeast"/>
        <w:ind w:left="1048" w:right="6737"/>
        <w:jc w:val="center"/>
      </w:pPr>
      <w:r>
        <w:t>+10，0 2</w:t>
      </w:r>
    </w:p>
    <w:p>
      <w:pPr>
        <w:spacing w:after="0" w:line="480" w:lineRule="atLeast"/>
        <w:jc w:val="center"/>
        <w:sectPr>
          <w:headerReference w:type="default" r:id="rId32"/>
          <w:footerReference w:type="default" r:id="rId33"/>
          <w:type w:val="continuous"/>
          <w:pgSz w:w="17860" w:h="25260"/>
          <w:pgMar w:top="1380" w:right="420" w:bottom="2020" w:left="1000" w:header="708" w:footer="708"/>
          <w:pgNumType w:start="14"/>
          <w:cols w:num="3" w:space="708" w:equalWidth="0">
            <w:col w:w="4207" w:space="40"/>
            <w:col w:w="3248" w:space="331"/>
            <w:col w:w="8614" w:space="0"/>
          </w:cols>
        </w:sectPr>
      </w:pPr>
    </w:p>
    <w:p>
      <w:pPr>
        <w:pStyle w:val="ListParagraph"/>
        <w:numPr>
          <w:ilvl w:val="0"/>
          <w:numId w:val="6"/>
        </w:numPr>
        <w:tabs>
          <w:tab w:val="left" w:pos="3414"/>
          <w:tab w:val="left" w:pos="3415"/>
        </w:tabs>
        <w:spacing w:before="0" w:after="0" w:line="244" w:lineRule="exact"/>
        <w:ind w:left="3414" w:right="0" w:hanging="872"/>
        <w:jc w:val="left"/>
        <w:rPr>
          <w:sz w:val="27"/>
        </w:rPr>
      </w:pPr>
      <w:r>
        <w:rPr>
          <w:spacing w:val="-5"/>
          <w:sz w:val="27"/>
        </w:rPr>
        <w:t>预制螺栓</w:t>
      </w:r>
    </w:p>
    <w:p>
      <w:pPr>
        <w:pStyle w:val="BodyText"/>
        <w:spacing w:before="21" w:line="486" w:lineRule="exact"/>
        <w:ind w:left="1296" w:firstLine="126"/>
      </w:pPr>
      <w:r>
        <w:br w:type="column"/>
      </w:r>
      <w:r>
        <w:t>外露长度中心线位置</w:t>
      </w:r>
    </w:p>
    <w:p>
      <w:pPr>
        <w:pStyle w:val="BodyText"/>
        <w:spacing w:before="21" w:line="486" w:lineRule="exact"/>
        <w:ind w:left="1937" w:right="6705" w:hanging="253"/>
      </w:pPr>
      <w:r>
        <w:br w:type="column"/>
      </w:r>
      <w:r>
        <w:t>+10，0 10</w:t>
      </w:r>
    </w:p>
    <w:p>
      <w:pPr>
        <w:spacing w:after="0" w:line="486" w:lineRule="exact"/>
        <w:sectPr>
          <w:headerReference w:type="default" r:id="rId34"/>
          <w:footerReference w:type="default" r:id="rId35"/>
          <w:type w:val="continuous"/>
          <w:pgSz w:w="17860" w:h="25260"/>
          <w:pgMar w:top="1380" w:right="420" w:bottom="2020" w:left="1000" w:header="708" w:footer="708"/>
          <w:pgNumType w:start="15"/>
          <w:cols w:num="3" w:space="708" w:equalWidth="0">
            <w:col w:w="4495" w:space="40"/>
            <w:col w:w="2647" w:space="39"/>
            <w:col w:w="9219" w:space="0"/>
          </w:cols>
        </w:sectPr>
      </w:pPr>
    </w:p>
    <w:p>
      <w:pPr>
        <w:pStyle w:val="ListParagraph"/>
        <w:numPr>
          <w:ilvl w:val="0"/>
          <w:numId w:val="6"/>
        </w:numPr>
        <w:tabs>
          <w:tab w:val="left" w:pos="3540"/>
          <w:tab w:val="left" w:pos="3541"/>
        </w:tabs>
        <w:spacing w:before="0" w:after="0" w:line="168" w:lineRule="exact"/>
        <w:ind w:left="3540" w:right="0" w:hanging="998"/>
        <w:jc w:val="left"/>
        <w:rPr>
          <w:sz w:val="27"/>
        </w:rPr>
      </w:pPr>
      <w:r>
        <w:rPr>
          <w:sz w:val="27"/>
        </w:rPr>
        <w:t>预留洞</w:t>
      </w:r>
    </w:p>
    <w:p>
      <w:pPr>
        <w:pStyle w:val="BodyText"/>
        <w:spacing w:line="294" w:lineRule="exact"/>
        <w:ind w:left="6208"/>
      </w:pPr>
      <w:r>
        <w:t>尺寸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tabs>
          <w:tab w:val="left" w:pos="4213"/>
        </w:tabs>
        <w:ind w:left="2355"/>
      </w:pPr>
      <w:r>
        <w:t>项次</w:t>
        <w:tab/>
        <w:t>项目（预埋件和预留孔洞</w:t>
      </w:r>
      <w:r>
        <w:rPr>
          <w:spacing w:val="-20"/>
        </w:rPr>
        <w:t>）</w:t>
      </w:r>
    </w:p>
    <w:p>
      <w:pPr>
        <w:pStyle w:val="BodyText"/>
        <w:spacing w:before="115"/>
        <w:ind w:left="827" w:right="6181"/>
        <w:jc w:val="center"/>
      </w:pPr>
      <w:r>
        <w:br w:type="column"/>
      </w:r>
      <w:r>
        <w:t>+10，0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ind w:left="835" w:right="6181"/>
        <w:jc w:val="center"/>
      </w:pPr>
      <w:r>
        <w:t>允许偏差（mm）</w:t>
      </w:r>
    </w:p>
    <w:p>
      <w:pPr>
        <w:spacing w:after="0"/>
        <w:jc w:val="center"/>
        <w:sectPr>
          <w:headerReference w:type="default" r:id="rId36"/>
          <w:footerReference w:type="default" r:id="rId37"/>
          <w:type w:val="continuous"/>
          <w:pgSz w:w="17860" w:h="25260"/>
          <w:pgMar w:top="1380" w:right="420" w:bottom="2020" w:left="1000" w:header="708" w:footer="708"/>
          <w:pgNumType w:start="16"/>
          <w:cols w:num="2" w:space="708" w:equalWidth="0">
            <w:col w:w="7454" w:space="40"/>
            <w:col w:w="8946" w:space="0"/>
          </w:cols>
        </w:sectPr>
      </w:pPr>
    </w:p>
    <w:p>
      <w:pPr>
        <w:pStyle w:val="BodyText"/>
        <w:spacing w:before="10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38"/>
          <w:footerReference w:type="default" r:id="rId39"/>
          <w:type w:val="continuous"/>
          <w:pgSz w:w="17860" w:h="25260"/>
          <w:pgMar w:top="1380" w:right="420" w:bottom="2020" w:left="1000" w:header="708" w:footer="708"/>
          <w:pgNumType w:start="17"/>
          <w:cols w:space="708"/>
        </w:sectPr>
      </w:pPr>
    </w:p>
    <w:p>
      <w:pPr>
        <w:pStyle w:val="BodyText"/>
        <w:tabs>
          <w:tab w:val="left" w:pos="5222"/>
        </w:tabs>
        <w:spacing w:before="62"/>
        <w:ind w:left="2543"/>
      </w:pPr>
      <w:r>
        <w:t>1</w:t>
        <w:tab/>
        <w:t>轴线位置</w:t>
      </w:r>
    </w:p>
    <w:p>
      <w:pPr>
        <w:pStyle w:val="BodyText"/>
        <w:tabs>
          <w:tab w:val="left" w:pos="2542"/>
          <w:tab w:val="left" w:pos="4844"/>
        </w:tabs>
        <w:spacing w:before="137" w:line="350" w:lineRule="atLeast"/>
        <w:ind w:left="6284" w:right="38" w:hanging="4746"/>
      </w:pPr>
      <w:r>
        <w:rPr>
          <w:position w:val="-12"/>
        </w:rPr>
        <w:t>5</w:t>
        <w:tab/>
      </w:r>
      <w:r>
        <w:t>2</w:t>
        <w:tab/>
        <w:t>底模上表面标高</w:t>
      </w:r>
      <w:r>
        <w:rPr>
          <w:spacing w:val="-9"/>
        </w:rPr>
        <w:t>基础</w:t>
      </w:r>
    </w:p>
    <w:p>
      <w:pPr>
        <w:spacing w:before="62"/>
        <w:ind w:left="0" w:right="142" w:firstLine="0"/>
        <w:jc w:val="right"/>
        <w:rPr>
          <w:sz w:val="27"/>
        </w:rPr>
      </w:pPr>
      <w:r>
        <w:br w:type="column"/>
      </w:r>
      <w:r>
        <w:rPr>
          <w:sz w:val="27"/>
        </w:rPr>
        <w:t>5</w:t>
      </w:r>
    </w:p>
    <w:p>
      <w:pPr>
        <w:pStyle w:val="BodyText"/>
        <w:spacing w:before="137"/>
        <w:ind w:right="71"/>
        <w:jc w:val="right"/>
      </w:pPr>
      <w:r>
        <w:t>+5</w:t>
      </w:r>
    </w:p>
    <w:p>
      <w:pPr>
        <w:pStyle w:val="BodyText"/>
        <w:spacing w:before="136" w:line="279" w:lineRule="exact"/>
        <w:jc w:val="right"/>
      </w:pPr>
      <w:r>
        <w:t>+10</w:t>
      </w:r>
    </w:p>
    <w:p>
      <w:pPr>
        <w:pStyle w:val="BodyText"/>
        <w:tabs>
          <w:tab w:val="left" w:pos="1282"/>
          <w:tab w:val="left" w:pos="1675"/>
        </w:tabs>
        <w:spacing w:before="62"/>
        <w:ind w:left="890"/>
      </w:pPr>
      <w:r>
        <w:br w:type="column"/>
      </w:r>
      <w:r>
        <w:t>4</w:t>
        <w:tab/>
        <w:t>5</w:t>
        <w:tab/>
        <w:t>4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79" w:lineRule="exact"/>
        <w:ind w:left="825"/>
      </w:pPr>
      <w:r>
        <w:t>-2  4</w:t>
      </w:r>
      <w:r>
        <w:rPr>
          <w:spacing w:val="-26"/>
        </w:rPr>
        <w:t xml:space="preserve"> </w:t>
      </w:r>
      <w:r>
        <w:t>-4</w:t>
      </w:r>
    </w:p>
    <w:p>
      <w:pPr>
        <w:spacing w:after="0" w:line="279" w:lineRule="exact"/>
        <w:sectPr>
          <w:headerReference w:type="default" r:id="rId40"/>
          <w:footerReference w:type="default" r:id="rId41"/>
          <w:type w:val="continuous"/>
          <w:pgSz w:w="17860" w:h="25260"/>
          <w:pgMar w:top="1380" w:right="420" w:bottom="2020" w:left="1000" w:header="708" w:footer="708"/>
          <w:pgNumType w:start="18"/>
          <w:cols w:num="3" w:space="708" w:equalWidth="0">
            <w:col w:w="6865" w:space="693"/>
            <w:col w:w="1944" w:space="39"/>
            <w:col w:w="6899" w:space="0"/>
          </w:cols>
        </w:sectPr>
      </w:pPr>
    </w:p>
    <w:p>
      <w:pPr>
        <w:pStyle w:val="ListParagraph"/>
        <w:numPr>
          <w:ilvl w:val="0"/>
          <w:numId w:val="5"/>
        </w:numPr>
        <w:tabs>
          <w:tab w:val="left" w:pos="3241"/>
          <w:tab w:val="left" w:pos="3242"/>
        </w:tabs>
        <w:spacing w:before="0" w:after="0" w:line="244" w:lineRule="exact"/>
        <w:ind w:left="3241" w:right="0" w:hanging="699"/>
        <w:jc w:val="left"/>
        <w:rPr>
          <w:sz w:val="27"/>
        </w:rPr>
      </w:pPr>
      <w:r>
        <w:rPr>
          <w:spacing w:val="-4"/>
          <w:sz w:val="27"/>
        </w:rPr>
        <w:t>截面内部尺寸</w:t>
      </w:r>
    </w:p>
    <w:p>
      <w:pPr>
        <w:pStyle w:val="BodyText"/>
        <w:spacing w:before="6"/>
        <w:rPr>
          <w:sz w:val="29"/>
        </w:rPr>
      </w:pPr>
    </w:p>
    <w:p>
      <w:pPr>
        <w:pStyle w:val="ListParagraph"/>
        <w:numPr>
          <w:ilvl w:val="0"/>
          <w:numId w:val="5"/>
        </w:numPr>
        <w:tabs>
          <w:tab w:val="left" w:pos="3367"/>
          <w:tab w:val="left" w:pos="3368"/>
        </w:tabs>
        <w:spacing w:before="0" w:after="0" w:line="240" w:lineRule="auto"/>
        <w:ind w:left="3367" w:right="0" w:hanging="825"/>
        <w:jc w:val="left"/>
        <w:rPr>
          <w:sz w:val="27"/>
        </w:rPr>
      </w:pPr>
      <w:r>
        <w:rPr>
          <w:sz w:val="27"/>
        </w:rPr>
        <w:t>层高垂直度</w:t>
      </w:r>
    </w:p>
    <w:p>
      <w:pPr>
        <w:pStyle w:val="BodyText"/>
        <w:spacing w:before="139" w:line="333" w:lineRule="auto"/>
        <w:ind w:left="1098" w:hanging="94"/>
      </w:pPr>
      <w:r>
        <w:br w:type="column"/>
      </w:r>
      <w:r>
        <w:t>柱、墙、梁不大与5m</w:t>
      </w:r>
    </w:p>
    <w:p>
      <w:pPr>
        <w:pStyle w:val="BodyText"/>
        <w:spacing w:before="139" w:line="333" w:lineRule="auto"/>
        <w:ind w:left="1926" w:right="6610" w:hanging="317"/>
      </w:pPr>
      <w:r>
        <w:br w:type="column"/>
      </w:r>
      <w:r>
        <w:t>+4，-5 6</w:t>
      </w:r>
    </w:p>
    <w:p>
      <w:pPr>
        <w:spacing w:after="0" w:line="333" w:lineRule="auto"/>
        <w:sectPr>
          <w:headerReference w:type="default" r:id="rId42"/>
          <w:footerReference w:type="default" r:id="rId43"/>
          <w:type w:val="continuous"/>
          <w:pgSz w:w="17860" w:h="25260"/>
          <w:pgMar w:top="1380" w:right="420" w:bottom="2020" w:left="1000" w:header="708" w:footer="708"/>
          <w:pgNumType w:start="19"/>
          <w:cols w:num="3" w:space="708" w:equalWidth="0">
            <w:col w:w="4862" w:space="40"/>
            <w:col w:w="2355" w:space="39"/>
            <w:col w:w="9144" w:space="0"/>
          </w:cols>
        </w:sectPr>
      </w:pPr>
    </w:p>
    <w:p>
      <w:pPr>
        <w:pStyle w:val="BodyText"/>
        <w:spacing w:before="4"/>
        <w:rPr>
          <w:sz w:val="14"/>
        </w:rPr>
      </w:pPr>
    </w:p>
    <w:tbl>
      <w:tblPr>
        <w:tblStyle w:val="TableNormal0"/>
        <w:tblW w:w="0" w:type="auto"/>
        <w:jc w:val="left"/>
        <w:tblInd w:w="11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4"/>
        <w:gridCol w:w="1236"/>
        <w:gridCol w:w="4488"/>
        <w:gridCol w:w="1286"/>
      </w:tblGrid>
      <w:tr>
        <w:tblPrEx>
          <w:tblW w:w="0" w:type="auto"/>
          <w:jc w:val="left"/>
          <w:tblInd w:w="113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6"/>
          <w:jc w:val="left"/>
        </w:trPr>
        <w:tc>
          <w:tcPr>
            <w:tcW w:w="1274" w:type="dxa"/>
            <w:vMerge w:val="restart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88" w:type="dxa"/>
          </w:tcPr>
          <w:p>
            <w:pPr>
              <w:pStyle w:val="TableParagraph"/>
              <w:spacing w:line="308" w:lineRule="exact"/>
              <w:ind w:right="1156"/>
              <w:jc w:val="right"/>
              <w:rPr>
                <w:sz w:val="27"/>
              </w:rPr>
            </w:pPr>
            <w:r>
              <w:rPr>
                <w:sz w:val="27"/>
              </w:rPr>
              <w:t>大于5m</w:t>
            </w:r>
          </w:p>
        </w:tc>
        <w:tc>
          <w:tcPr>
            <w:tcW w:w="1286" w:type="dxa"/>
          </w:tcPr>
          <w:p>
            <w:pPr>
              <w:pStyle w:val="TableParagraph"/>
              <w:spacing w:line="308" w:lineRule="exact"/>
              <w:ind w:right="49"/>
              <w:jc w:val="right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</w:tr>
      <w:tr>
        <w:tblPrEx>
          <w:tblW w:w="0" w:type="auto"/>
          <w:jc w:val="left"/>
          <w:tblInd w:w="113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spacing w:before="68"/>
              <w:ind w:left="143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4488" w:type="dxa"/>
          </w:tcPr>
          <w:p>
            <w:pPr>
              <w:pStyle w:val="TableParagraph"/>
              <w:spacing w:before="68"/>
              <w:ind w:right="1099"/>
              <w:jc w:val="right"/>
              <w:rPr>
                <w:sz w:val="27"/>
              </w:rPr>
            </w:pPr>
            <w:r>
              <w:rPr>
                <w:sz w:val="27"/>
              </w:rPr>
              <w:t>相邻两板表面高底差</w:t>
            </w:r>
          </w:p>
        </w:tc>
        <w:tc>
          <w:tcPr>
            <w:tcW w:w="1286" w:type="dxa"/>
          </w:tcPr>
          <w:p>
            <w:pPr>
              <w:pStyle w:val="TableParagraph"/>
              <w:spacing w:before="68"/>
              <w:ind w:right="49"/>
              <w:jc w:val="right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</w:tr>
      <w:tr>
        <w:tblPrEx>
          <w:tblW w:w="0" w:type="auto"/>
          <w:jc w:val="left"/>
          <w:tblInd w:w="113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82"/>
          <w:jc w:val="left"/>
        </w:trPr>
        <w:tc>
          <w:tcPr>
            <w:tcW w:w="12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36" w:type="dxa"/>
          </w:tcPr>
          <w:p>
            <w:pPr>
              <w:pStyle w:val="TableParagraph"/>
              <w:spacing w:before="68"/>
              <w:ind w:left="143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4488" w:type="dxa"/>
          </w:tcPr>
          <w:p>
            <w:pPr>
              <w:pStyle w:val="TableParagraph"/>
              <w:spacing w:before="68"/>
              <w:ind w:left="1461"/>
              <w:rPr>
                <w:sz w:val="27"/>
              </w:rPr>
            </w:pPr>
            <w:r>
              <w:rPr>
                <w:sz w:val="27"/>
              </w:rPr>
              <w:t>表面平整度</w:t>
            </w:r>
          </w:p>
        </w:tc>
        <w:tc>
          <w:tcPr>
            <w:tcW w:w="1286" w:type="dxa"/>
          </w:tcPr>
          <w:p>
            <w:pPr>
              <w:pStyle w:val="TableParagraph"/>
              <w:spacing w:before="68"/>
              <w:ind w:right="49"/>
              <w:jc w:val="right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113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6"/>
          <w:jc w:val="left"/>
        </w:trPr>
        <w:tc>
          <w:tcPr>
            <w:tcW w:w="1274" w:type="dxa"/>
          </w:tcPr>
          <w:p>
            <w:pPr>
              <w:pStyle w:val="TableParagraph"/>
              <w:spacing w:before="68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施工单位</w:t>
            </w:r>
          </w:p>
        </w:tc>
        <w:tc>
          <w:tcPr>
            <w:tcW w:w="123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488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286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>
      <w:pPr>
        <w:pStyle w:val="BodyText"/>
        <w:spacing w:before="5" w:after="1"/>
        <w:rPr>
          <w:sz w:val="15"/>
        </w:rPr>
      </w:pPr>
    </w:p>
    <w:tbl>
      <w:tblPr>
        <w:tblStyle w:val="TableNormal0"/>
        <w:tblW w:w="0" w:type="auto"/>
        <w:jc w:val="left"/>
        <w:tblInd w:w="3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11"/>
        <w:gridCol w:w="3648"/>
        <w:gridCol w:w="675"/>
        <w:gridCol w:w="525"/>
      </w:tblGrid>
      <w:tr>
        <w:tblPrEx>
          <w:tblW w:w="0" w:type="auto"/>
          <w:jc w:val="left"/>
          <w:tblInd w:w="315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10"/>
          <w:jc w:val="left"/>
        </w:trPr>
        <w:tc>
          <w:tcPr>
            <w:tcW w:w="7411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项目专业质量检查员：</w:t>
            </w:r>
          </w:p>
        </w:tc>
        <w:tc>
          <w:tcPr>
            <w:tcW w:w="3648" w:type="dxa"/>
          </w:tcPr>
          <w:p>
            <w:pPr>
              <w:pStyle w:val="TableParagraph"/>
              <w:spacing w:line="308" w:lineRule="exact"/>
              <w:ind w:right="202"/>
              <w:jc w:val="right"/>
              <w:rPr>
                <w:sz w:val="27"/>
              </w:rPr>
            </w:pPr>
            <w:r>
              <w:rPr>
                <w:sz w:val="27"/>
              </w:rPr>
              <w:t>年</w:t>
            </w:r>
          </w:p>
        </w:tc>
        <w:tc>
          <w:tcPr>
            <w:tcW w:w="675" w:type="dxa"/>
          </w:tcPr>
          <w:p>
            <w:pPr>
              <w:pStyle w:val="TableParagraph"/>
              <w:spacing w:line="308" w:lineRule="exact"/>
              <w:ind w:right="199"/>
              <w:jc w:val="right"/>
              <w:rPr>
                <w:sz w:val="27"/>
              </w:rPr>
            </w:pPr>
            <w:r>
              <w:rPr>
                <w:sz w:val="27"/>
              </w:rPr>
              <w:t>月</w:t>
            </w:r>
          </w:p>
        </w:tc>
        <w:tc>
          <w:tcPr>
            <w:tcW w:w="525" w:type="dxa"/>
          </w:tcPr>
          <w:p>
            <w:pPr>
              <w:pStyle w:val="TableParagraph"/>
              <w:spacing w:line="308" w:lineRule="exact"/>
              <w:ind w:right="47"/>
              <w:jc w:val="right"/>
              <w:rPr>
                <w:sz w:val="27"/>
              </w:rPr>
            </w:pPr>
            <w:r>
              <w:rPr>
                <w:sz w:val="27"/>
              </w:rPr>
              <w:t>日</w:t>
            </w:r>
          </w:p>
        </w:tc>
      </w:tr>
      <w:tr>
        <w:tblPrEx>
          <w:tblW w:w="0" w:type="auto"/>
          <w:jc w:val="left"/>
          <w:tblInd w:w="315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78"/>
          <w:jc w:val="left"/>
        </w:trPr>
        <w:tc>
          <w:tcPr>
            <w:tcW w:w="7411" w:type="dxa"/>
          </w:tcPr>
          <w:p>
            <w:pPr>
              <w:pStyle w:val="TableParagraph"/>
              <w:spacing w:before="7"/>
              <w:rPr>
                <w:sz w:val="23"/>
              </w:rPr>
            </w:pPr>
          </w:p>
          <w:p>
            <w:pPr>
              <w:pStyle w:val="TableParagraph"/>
              <w:ind w:left="50"/>
              <w:rPr>
                <w:sz w:val="27"/>
              </w:rPr>
            </w:pPr>
            <w:r>
              <w:rPr>
                <w:sz w:val="27"/>
              </w:rPr>
              <w:t>监理工程师</w:t>
            </w:r>
          </w:p>
          <w:p>
            <w:pPr>
              <w:pStyle w:val="TableParagraph"/>
              <w:spacing w:before="122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（建设单位项目专业技术负责人</w:t>
            </w:r>
            <w:r>
              <w:rPr>
                <w:spacing w:val="-134"/>
                <w:sz w:val="27"/>
              </w:rPr>
              <w:t>）</w:t>
            </w:r>
            <w:r>
              <w:rPr>
                <w:sz w:val="27"/>
              </w:rPr>
              <w:t>：</w:t>
            </w:r>
          </w:p>
        </w:tc>
        <w:tc>
          <w:tcPr>
            <w:tcW w:w="3648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"/>
              <w:rPr>
                <w:sz w:val="34"/>
              </w:rPr>
            </w:pPr>
          </w:p>
          <w:p>
            <w:pPr>
              <w:pStyle w:val="TableParagraph"/>
              <w:spacing w:line="288" w:lineRule="exact"/>
              <w:ind w:right="202"/>
              <w:jc w:val="right"/>
              <w:rPr>
                <w:sz w:val="27"/>
              </w:rPr>
            </w:pPr>
            <w:r>
              <w:rPr>
                <w:sz w:val="27"/>
              </w:rPr>
              <w:t>年</w:t>
            </w:r>
          </w:p>
        </w:tc>
        <w:tc>
          <w:tcPr>
            <w:tcW w:w="675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"/>
              <w:rPr>
                <w:sz w:val="34"/>
              </w:rPr>
            </w:pPr>
          </w:p>
          <w:p>
            <w:pPr>
              <w:pStyle w:val="TableParagraph"/>
              <w:spacing w:line="288" w:lineRule="exact"/>
              <w:ind w:right="199"/>
              <w:jc w:val="right"/>
              <w:rPr>
                <w:sz w:val="27"/>
              </w:rPr>
            </w:pPr>
            <w:r>
              <w:rPr>
                <w:sz w:val="27"/>
              </w:rPr>
              <w:t>月</w:t>
            </w:r>
          </w:p>
        </w:tc>
        <w:tc>
          <w:tcPr>
            <w:tcW w:w="525" w:type="dxa"/>
          </w:tcPr>
          <w:p>
            <w:pPr>
              <w:pStyle w:val="TableParagraph"/>
              <w:rPr>
                <w:sz w:val="26"/>
              </w:rPr>
            </w:pPr>
          </w:p>
          <w:p>
            <w:pPr>
              <w:pStyle w:val="TableParagraph"/>
              <w:spacing w:before="1"/>
              <w:rPr>
                <w:sz w:val="34"/>
              </w:rPr>
            </w:pPr>
          </w:p>
          <w:p>
            <w:pPr>
              <w:pStyle w:val="TableParagraph"/>
              <w:spacing w:line="288" w:lineRule="exact"/>
              <w:ind w:right="52"/>
              <w:jc w:val="right"/>
              <w:rPr>
                <w:sz w:val="27"/>
              </w:rPr>
            </w:pPr>
            <w:r>
              <w:rPr>
                <w:sz w:val="27"/>
              </w:rPr>
              <w:t>日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4"/>
        </w:rPr>
      </w:pPr>
    </w:p>
    <w:p>
      <w:pPr>
        <w:tabs>
          <w:tab w:val="left" w:pos="11426"/>
        </w:tabs>
        <w:spacing w:before="42"/>
        <w:ind w:left="670" w:right="0" w:firstLine="0"/>
        <w:jc w:val="center"/>
        <w:rPr>
          <w:b/>
          <w:sz w:val="42"/>
        </w:rPr>
      </w:pPr>
      <w:r>
        <w:pict>
          <v:group id="_x0000_s1030" style="width:759.75pt;height:730.8pt;margin-top:53.28pt;margin-left:66.25pt;mso-position-horizontal-relative:page;position:absolute;z-index:-251651072" coordorigin="1325,1066" coordsize="15195,146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width:15195;height:14616;left:1325;position:absolute;top:1065" stroked="f">
              <v:imagedata r:id="rId44" o:title=""/>
            </v:shape>
            <v:shape id="_x0000_s1032" type="#_x0000_t202" style="width:1306;height:1534;left:1512;position:absolute;top:1468" filled="f" stroked="f">
              <v:textbox inset="0,0,0,0">
                <w:txbxContent>
                  <w:p>
                    <w:pPr>
                      <w:spacing w:before="0" w:line="359" w:lineRule="exact"/>
                      <w:ind w:left="18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工程名称</w:t>
                    </w:r>
                  </w:p>
                  <w:p>
                    <w:pPr>
                      <w:spacing w:before="258" w:line="480" w:lineRule="atLeast"/>
                      <w:ind w:left="0" w:right="36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5"/>
                        <w:sz w:val="31"/>
                      </w:rPr>
                      <w:t>工程施工单位名称</w:t>
                    </w:r>
                  </w:p>
                </w:txbxContent>
              </v:textbox>
            </v:shape>
            <v:shape id="_x0000_s1033" type="#_x0000_t202" style="width:2872;height:1772;left:3233;position:absolute;top:123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高邮市清水潭旅游度</w:t>
                    </w:r>
                  </w:p>
                  <w:p>
                    <w:pPr>
                      <w:spacing w:before="81" w:line="300" w:lineRule="auto"/>
                      <w:ind w:left="0" w:right="18" w:firstLine="313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 xml:space="preserve">假区普照街工程 </w:t>
                    </w:r>
                    <w:r>
                      <w:rPr>
                        <w:spacing w:val="-3"/>
                        <w:sz w:val="31"/>
                      </w:rPr>
                      <w:t>江苏扬建集团有限公</w:t>
                    </w:r>
                  </w:p>
                  <w:p>
                    <w:pPr>
                      <w:spacing w:before="0" w:line="337" w:lineRule="exact"/>
                      <w:ind w:left="126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司</w:t>
                    </w:r>
                  </w:p>
                </w:txbxContent>
              </v:textbox>
            </v:shape>
            <v:shape id="_x0000_s1034" type="#_x0000_t202" style="width:1604;height:317;left:6697;position:absolute;top:146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检验批部位</w:t>
                    </w:r>
                  </w:p>
                </w:txbxContent>
              </v:textbox>
            </v:shape>
            <v:shape id="_x0000_s1035" type="#_x0000_t202" style="width:2238;height:796;left:8828;position:absolute;top:123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接待中心东北角</w:t>
                    </w:r>
                  </w:p>
                  <w:p>
                    <w:pPr>
                      <w:spacing w:before="8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化粪池素砼垫层</w:t>
                    </w:r>
                  </w:p>
                </w:txbxContent>
              </v:textbox>
            </v:shape>
            <v:shape id="_x0000_s1036" type="#_x0000_t202" style="width:1921;height:796;left:11417;position:absolute;top:123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施工执行标准</w:t>
                    </w:r>
                  </w:p>
                  <w:p>
                    <w:pPr>
                      <w:spacing w:before="81" w:line="355" w:lineRule="exact"/>
                      <w:ind w:left="154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名称及编号</w:t>
                    </w:r>
                  </w:p>
                </w:txbxContent>
              </v:textbox>
            </v:shape>
            <v:shape id="_x0000_s1037" type="#_x0000_t202" style="width:1921;height:317;left:14043;position:absolute;top:146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</w:p>
                </w:txbxContent>
              </v:textbox>
            </v:shape>
            <v:shape id="_x0000_s1038" type="#_x0000_t202" style="width:1288;height:317;left:6856;position:absolute;top:24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项目经理</w:t>
                    </w:r>
                  </w:p>
                </w:txbxContent>
              </v:textbox>
            </v:shape>
            <v:shape id="_x0000_s1039" type="#_x0000_t202" style="width:971;height:317;left:9459;position:absolute;top:24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李竹全</w:t>
                    </w:r>
                  </w:p>
                </w:txbxContent>
              </v:textbox>
            </v:shape>
            <v:shape id="_x0000_s1040" type="#_x0000_t202" style="width:1288;height:317;left:11730;position:absolute;top:24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专业工长</w:t>
                    </w:r>
                  </w:p>
                </w:txbxContent>
              </v:textbox>
            </v:shape>
            <v:shape id="_x0000_s1041" type="#_x0000_t202" style="width:654;height:317;left:14673;position:absolute;top:24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张林</w:t>
                    </w:r>
                  </w:p>
                </w:txbxContent>
              </v:textbox>
            </v:shape>
            <v:shape id="_x0000_s1042" type="#_x0000_t202" style="width:1288;height:317;left:1530;position:absolute;top:33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分包单位</w:t>
                    </w:r>
                  </w:p>
                </w:txbxContent>
              </v:textbox>
            </v:shape>
            <v:shape id="_x0000_s1043" type="#_x0000_t202" style="width:165;height:290;left:4572;position:absolute;top:3362" filled="f" stroked="f">
              <v:textbox inset="0,0,0,0">
                <w:txbxContent>
                  <w:p>
                    <w:pPr>
                      <w:spacing w:before="0" w:line="290" w:lineRule="exact"/>
                      <w:ind w:left="0" w:right="0" w:firstLine="0"/>
                      <w:jc w:val="left"/>
                      <w:rPr>
                        <w:sz w:val="29"/>
                      </w:rPr>
                    </w:pPr>
                    <w:r>
                      <w:rPr>
                        <w:sz w:val="29"/>
                      </w:rPr>
                      <w:t>/</w:t>
                    </w:r>
                  </w:p>
                </w:txbxContent>
              </v:textbox>
            </v:shape>
            <v:shape id="_x0000_s1044" type="#_x0000_t202" style="width:1921;height:317;left:6496;position:absolute;top:33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分包项目经理</w:t>
                    </w:r>
                  </w:p>
                </w:txbxContent>
              </v:textbox>
            </v:shape>
            <v:shape id="_x0000_s1045" type="#_x0000_t202" style="width:179;height:317;left:9750;position:absolute;top:33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/</w:t>
                    </w:r>
                  </w:p>
                </w:txbxContent>
              </v:textbox>
            </v:shape>
            <v:shape id="_x0000_s1046" type="#_x0000_t202" style="width:1604;height:317;left:11572;position:absolute;top:33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施工班组长</w:t>
                    </w:r>
                  </w:p>
                </w:txbxContent>
              </v:textbox>
            </v:shape>
            <v:shape id="_x0000_s1047" type="#_x0000_t202" style="width:179;height:317;left:14907;position:absolute;top:33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/</w:t>
                    </w:r>
                  </w:p>
                </w:txbxContent>
              </v:textbox>
            </v:shape>
            <v:shape id="_x0000_s1048" type="#_x0000_t202" style="width:654;height:317;left:1843;position:absolute;top:42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序号</w:t>
                    </w:r>
                  </w:p>
                </w:txbxContent>
              </v:textbox>
            </v:shape>
            <v:shape id="_x0000_s1049" type="#_x0000_t202" style="width:2623;height:317;left:5794;position:absolute;top:426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  <w:r>
                      <w:rPr>
                        <w:spacing w:val="-16"/>
                        <w:sz w:val="31"/>
                      </w:rPr>
                      <w:t xml:space="preserve"> 规定</w:t>
                    </w:r>
                  </w:p>
                </w:txbxContent>
              </v:textbox>
            </v:shape>
            <v:shape id="_x0000_s1050" type="#_x0000_t202" style="width:1921;height:796;left:11417;position:absolute;top:4027" filled="f" stroked="f">
              <v:textbox inset="0,0,0,0">
                <w:txbxContent>
                  <w:p>
                    <w:pPr>
                      <w:spacing w:before="0" w:line="359" w:lineRule="exact"/>
                      <w:ind w:left="1" w:right="26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施工单位</w:t>
                    </w:r>
                  </w:p>
                  <w:p>
                    <w:pPr>
                      <w:spacing w:before="81" w:line="355" w:lineRule="exact"/>
                      <w:ind w:left="1" w:right="19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检验评定记录</w:t>
                    </w:r>
                  </w:p>
                </w:txbxContent>
              </v:textbox>
            </v:shape>
            <v:shape id="_x0000_s1051" type="#_x0000_t202" style="width:1921;height:796;left:14043;position:absolute;top:402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监理（建设）</w:t>
                    </w:r>
                  </w:p>
                  <w:p>
                    <w:pPr>
                      <w:spacing w:before="8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单位验收记录</w:t>
                    </w:r>
                  </w:p>
                </w:txbxContent>
              </v:textbox>
            </v:shape>
            <v:shape id="_x0000_s1052" type="#_x0000_t202" style="width:179;height:317;left:2484;position:absolute;top:518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053" type="#_x0000_t202" style="width:6990;height:317;left:3449;position:absolute;top:518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结构混凝土强度及试件留置应符合设计和规范要求</w:t>
                    </w:r>
                  </w:p>
                </w:txbxContent>
              </v:textbox>
            </v:shape>
            <v:shape id="_x0000_s1054" type="#_x0000_t202" style="width:1288;height:317;left:11702;position:absolute;top:518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符合要求</w:t>
                    </w:r>
                  </w:p>
                </w:txbxContent>
              </v:textbox>
            </v:shape>
            <v:shape id="_x0000_s1055" type="#_x0000_t202" style="width:179;height:317;left:2484;position:absolute;top:608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56" type="#_x0000_t202" style="width:3505;height:317;left:3449;position:absolute;top:608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结构混凝土抗渗试件留置</w:t>
                    </w:r>
                  </w:p>
                </w:txbxContent>
              </v:textbox>
            </v:shape>
            <v:shape id="_x0000_s1057" type="#_x0000_t202" style="width:337;height:317;left:1594;position:absolute;top:685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主</w:t>
                    </w:r>
                  </w:p>
                </w:txbxContent>
              </v:textbox>
            </v:shape>
            <v:shape id="_x0000_s1058" type="#_x0000_t202" style="width:6673;height:317;left:3449;position:absolute;top:70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混凝土原材料每盘称量的偏差应符合下表的规定</w:t>
                    </w:r>
                  </w:p>
                </w:txbxContent>
              </v:textbox>
            </v:shape>
            <v:shape id="_x0000_s1059" type="#_x0000_t202" style="width:337;height:317;left:1594;position:absolute;top:781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控</w:t>
                    </w:r>
                  </w:p>
                </w:txbxContent>
              </v:textbox>
            </v:shape>
            <v:shape id="_x0000_s1060" type="#_x0000_t202" style="width:337;height:317;left:1594;position:absolute;top:877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项</w:t>
                    </w:r>
                  </w:p>
                </w:txbxContent>
              </v:textbox>
            </v:shape>
            <v:shape id="_x0000_s1061" type="#_x0000_t202" style="width:179;height:317;left:2484;position:absolute;top:862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  <v:shape id="_x0000_s1062" type="#_x0000_t202" style="width:337;height:317;left:1594;position:absolute;top:973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目</w:t>
                    </w:r>
                  </w:p>
                </w:txbxContent>
              </v:textbox>
            </v:shape>
            <v:shape id="_x0000_s1063" type="#_x0000_t202" style="width:1604;height:317;left:3262;position:absolute;top:963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粗、细骨料</w:t>
                    </w:r>
                  </w:p>
                </w:txbxContent>
              </v:textbox>
            </v:shape>
            <v:shape id="_x0000_s1064" type="#_x0000_t202" style="width:813;height:317;left:5411;position:absolute;top:963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±3﹪</w:t>
                    </w:r>
                  </w:p>
                </w:txbxContent>
              </v:textbox>
            </v:shape>
            <v:shape id="_x0000_s1065" type="#_x0000_t202" style="width:654;height:317;left:6704;position:absolute;top:963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实测</w:t>
                    </w:r>
                  </w:p>
                </w:txbxContent>
              </v:textbox>
            </v:shape>
            <v:shape id="_x0000_s1066" type="#_x0000_t202" style="width:1604;height:317;left:3262;position:absolute;top:1033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水、外加剂</w:t>
                    </w:r>
                  </w:p>
                </w:txbxContent>
              </v:textbox>
            </v:shape>
            <v:shape id="_x0000_s1067" type="#_x0000_t202" style="width:813;height:317;left:5411;position:absolute;top:1033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±2﹪</w:t>
                    </w:r>
                  </w:p>
                </w:txbxContent>
              </v:textbox>
            </v:shape>
            <v:shape id="_x0000_s1068" type="#_x0000_t202" style="width:654;height:317;left:6704;position:absolute;top:1033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实测</w:t>
                    </w:r>
                  </w:p>
                </w:txbxContent>
              </v:textbox>
            </v:shape>
            <v:shape id="_x0000_s1069" type="#_x0000_t202" style="width:179;height:317;left:2484;position:absolute;top:1126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4</w:t>
                    </w:r>
                  </w:p>
                </w:txbxContent>
              </v:textbox>
            </v:shape>
            <v:shape id="_x0000_s1070" type="#_x0000_t202" style="width:1921;height:317;left:3449;position:absolute;top:1126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混凝土的浇筑</w:t>
                    </w:r>
                  </w:p>
                </w:txbxContent>
              </v:textbox>
            </v:shape>
            <v:shape id="_x0000_s1071" type="#_x0000_t202" style="width:1288;height:317;left:11655;position:absolute;top:1126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连续浇筑</w:t>
                    </w:r>
                  </w:p>
                </w:txbxContent>
              </v:textbox>
            </v:shape>
            <v:shape id="_x0000_s1072" type="#_x0000_t202" style="width:179;height:317;left:2484;position:absolute;top:1244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073" type="#_x0000_t202" style="width:7624;height:796;left:3132;position:absolute;top:12204" filled="f" stroked="f">
              <v:textbox inset="0,0,0,0">
                <w:txbxContent>
                  <w:p>
                    <w:pPr>
                      <w:spacing w:before="0" w:line="359" w:lineRule="exact"/>
                      <w:ind w:left="316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施工缝的位置应在混凝土前按设计要求和施工技术方</w:t>
                    </w:r>
                  </w:p>
                  <w:p>
                    <w:pPr>
                      <w:spacing w:before="8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案确定。施工缝的处理应按施工技术方案执行</w:t>
                    </w:r>
                  </w:p>
                </w:txbxContent>
              </v:textbox>
            </v:shape>
            <v:shape id="_x0000_s1074" type="#_x0000_t202" style="width:337;height:1757;left:1594;position:absolute;top:12982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一</w:t>
                    </w:r>
                  </w:p>
                  <w:p>
                    <w:pPr>
                      <w:spacing w:before="81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般</w:t>
                    </w:r>
                  </w:p>
                  <w:p>
                    <w:pPr>
                      <w:spacing w:before="3" w:line="480" w:lineRule="atLeast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项目</w:t>
                    </w:r>
                  </w:p>
                </w:txbxContent>
              </v:textbox>
            </v:shape>
            <v:shape id="_x0000_s1075" type="#_x0000_t202" style="width:179;height:317;left:2484;position:absolute;top:1374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076" type="#_x0000_t202" style="width:7940;height:796;left:3132;position:absolute;top:13511" filled="f" stroked="f">
              <v:textbox inset="0,0,0,0">
                <w:txbxContent>
                  <w:p>
                    <w:pPr>
                      <w:spacing w:before="0" w:line="359" w:lineRule="exact"/>
                      <w:ind w:left="316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后浇带的留置位置应按设计要求和施工技术方案确定。</w:t>
                    </w:r>
                  </w:p>
                  <w:p>
                    <w:pPr>
                      <w:spacing w:before="8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后浇带混凝土浇筑应按施工技术方案进行</w:t>
                    </w:r>
                  </w:p>
                </w:txbxContent>
              </v:textbox>
            </v:shape>
            <v:shape id="_x0000_s1077" type="#_x0000_t202" style="width:179;height:317;left:2484;position:absolute;top:1500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  <v:shape id="_x0000_s1078" type="#_x0000_t202" style="width:1604;height:317;left:3449;position:absolute;top:1500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混凝土养护</w:t>
                    </w:r>
                  </w:p>
                </w:txbxContent>
              </v:textbox>
            </v:shape>
            <v:shape id="_x0000_s1079" type="#_x0000_t202" style="width:654;height:317;left:11972;position:absolute;top:1500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自养</w:t>
                    </w:r>
                  </w:p>
                </w:txbxContent>
              </v:textbox>
            </v:shape>
          </v:group>
        </w:pict>
      </w:r>
      <w:r>
        <w:pict>
          <v:group id="_x0000_s1080" style="width:799pt;height:192pt;margin-top:-243.72pt;margin-left:61pt;mso-position-horizontal-relative:page;position:absolute;z-index:-251650048" coordorigin="1220,-4874" coordsize="15980,3840">
            <v:shape id="_x0000_s1081" type="#_x0000_t75" style="width:15980;height:3840;left:1220;position:absolute;top:-4875" stroked="f">
              <v:imagedata r:id="rId45" o:title=""/>
            </v:shape>
            <v:shape id="_x0000_s1082" type="#_x0000_t202" style="width:1640;height:270;left:1905;position:absolute;top:-277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检查评定结果</w:t>
                    </w:r>
                  </w:p>
                </w:txbxContent>
              </v:textbox>
            </v:shape>
            <v:shape id="_x0000_s1083" type="#_x0000_t202" style="width:2180;height:738;left:1634;position:absolute;top:-205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监理（建设）单位</w:t>
                    </w:r>
                  </w:p>
                  <w:p>
                    <w:pPr>
                      <w:spacing w:before="122" w:line="308" w:lineRule="exact"/>
                      <w:ind w:left="0" w:right="1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验收结论</w:t>
                    </w:r>
                  </w:p>
                </w:txbxContent>
              </v:textbox>
            </v:shape>
          </v:group>
        </w:pict>
      </w:r>
      <w:r>
        <w:rPr>
          <w:b/>
          <w:sz w:val="42"/>
        </w:rPr>
        <w:t>混凝土分项工程（混凝土施工）检验批质量验收记录</w:t>
        <w:tab/>
        <w:t>TJ4.1.27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8"/>
        </w:rPr>
      </w:pPr>
    </w:p>
    <w:tbl>
      <w:tblPr>
        <w:tblStyle w:val="TableNormal0"/>
        <w:tblW w:w="0" w:type="auto"/>
        <w:jc w:val="left"/>
        <w:tblInd w:w="20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11"/>
        <w:gridCol w:w="1261"/>
        <w:gridCol w:w="1649"/>
        <w:gridCol w:w="540"/>
        <w:gridCol w:w="724"/>
        <w:gridCol w:w="810"/>
        <w:gridCol w:w="810"/>
        <w:gridCol w:w="1143"/>
        <w:gridCol w:w="1263"/>
      </w:tblGrid>
      <w:tr>
        <w:tblPrEx>
          <w:tblW w:w="0" w:type="auto"/>
          <w:jc w:val="left"/>
          <w:tblInd w:w="209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7"/>
          <w:jc w:val="left"/>
        </w:trPr>
        <w:tc>
          <w:tcPr>
            <w:tcW w:w="2111" w:type="dxa"/>
          </w:tcPr>
          <w:p>
            <w:pPr>
              <w:pStyle w:val="TableParagraph"/>
              <w:spacing w:line="359" w:lineRule="exact"/>
              <w:ind w:left="50"/>
              <w:rPr>
                <w:sz w:val="31"/>
              </w:rPr>
            </w:pPr>
            <w:r>
              <w:rPr>
                <w:sz w:val="31"/>
              </w:rPr>
              <w:t>材料名称 (每</w:t>
            </w:r>
          </w:p>
        </w:tc>
        <w:tc>
          <w:tcPr>
            <w:tcW w:w="1261" w:type="dxa"/>
          </w:tcPr>
          <w:p>
            <w:pPr>
              <w:pStyle w:val="TableParagraph"/>
              <w:spacing w:line="359" w:lineRule="exact"/>
              <w:ind w:left="217"/>
              <w:rPr>
                <w:sz w:val="31"/>
              </w:rPr>
            </w:pPr>
            <w:r>
              <w:rPr>
                <w:sz w:val="31"/>
              </w:rPr>
              <w:t>允 许</w:t>
            </w:r>
          </w:p>
        </w:tc>
        <w:tc>
          <w:tcPr>
            <w:tcW w:w="1649" w:type="dxa"/>
          </w:tcPr>
          <w:p>
            <w:pPr>
              <w:pStyle w:val="TableParagraph"/>
              <w:spacing w:line="359" w:lineRule="exact"/>
              <w:ind w:right="61"/>
              <w:jc w:val="right"/>
              <w:rPr>
                <w:sz w:val="31"/>
              </w:rPr>
            </w:pPr>
            <w:r>
              <w:rPr>
                <w:w w:val="102"/>
                <w:sz w:val="31"/>
              </w:rPr>
              <w:t>水</w:t>
            </w:r>
          </w:p>
        </w:tc>
        <w:tc>
          <w:tcPr>
            <w:tcW w:w="540" w:type="dxa"/>
          </w:tcPr>
          <w:p>
            <w:pPr>
              <w:pStyle w:val="TableParagraph"/>
              <w:spacing w:line="359" w:lineRule="exact"/>
              <w:ind w:left="62"/>
              <w:rPr>
                <w:sz w:val="31"/>
              </w:rPr>
            </w:pPr>
            <w:r>
              <w:rPr>
                <w:w w:val="102"/>
                <w:sz w:val="31"/>
              </w:rPr>
              <w:t>泥</w:t>
            </w:r>
          </w:p>
        </w:tc>
        <w:tc>
          <w:tcPr>
            <w:tcW w:w="724" w:type="dxa"/>
          </w:tcPr>
          <w:p>
            <w:pPr>
              <w:pStyle w:val="TableParagraph"/>
              <w:spacing w:line="359" w:lineRule="exact"/>
              <w:ind w:left="159"/>
              <w:rPr>
                <w:sz w:val="31"/>
              </w:rPr>
            </w:pPr>
            <w:r>
              <w:rPr>
                <w:w w:val="102"/>
                <w:sz w:val="31"/>
              </w:rPr>
              <w:t>水</w:t>
            </w:r>
          </w:p>
        </w:tc>
        <w:tc>
          <w:tcPr>
            <w:tcW w:w="810" w:type="dxa"/>
          </w:tcPr>
          <w:p>
            <w:pPr>
              <w:pStyle w:val="TableParagraph"/>
              <w:spacing w:line="359" w:lineRule="exact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砂</w:t>
            </w:r>
          </w:p>
        </w:tc>
        <w:tc>
          <w:tcPr>
            <w:tcW w:w="810" w:type="dxa"/>
          </w:tcPr>
          <w:p>
            <w:pPr>
              <w:pStyle w:val="TableParagraph"/>
              <w:spacing w:line="359" w:lineRule="exact"/>
              <w:jc w:val="center"/>
              <w:rPr>
                <w:sz w:val="31"/>
              </w:rPr>
            </w:pPr>
            <w:r>
              <w:rPr>
                <w:w w:val="102"/>
                <w:sz w:val="31"/>
              </w:rPr>
              <w:t>石</w:t>
            </w:r>
          </w:p>
        </w:tc>
        <w:tc>
          <w:tcPr>
            <w:tcW w:w="1143" w:type="dxa"/>
          </w:tcPr>
          <w:p>
            <w:pPr>
              <w:pStyle w:val="TableParagraph"/>
              <w:spacing w:line="359" w:lineRule="exact"/>
              <w:ind w:left="119" w:right="133"/>
              <w:jc w:val="center"/>
              <w:rPr>
                <w:sz w:val="31"/>
              </w:rPr>
            </w:pPr>
            <w:r>
              <w:rPr>
                <w:sz w:val="31"/>
              </w:rPr>
              <w:t>掺合</w:t>
            </w:r>
          </w:p>
        </w:tc>
        <w:tc>
          <w:tcPr>
            <w:tcW w:w="1263" w:type="dxa"/>
          </w:tcPr>
          <w:p>
            <w:pPr>
              <w:pStyle w:val="TableParagraph"/>
              <w:spacing w:line="359" w:lineRule="exact"/>
              <w:ind w:left="183"/>
              <w:rPr>
                <w:sz w:val="31"/>
              </w:rPr>
            </w:pPr>
            <w:r>
              <w:rPr>
                <w:sz w:val="31"/>
              </w:rPr>
              <w:t>外加剂</w:t>
            </w:r>
          </w:p>
        </w:tc>
      </w:tr>
      <w:tr>
        <w:tblPrEx>
          <w:tblW w:w="0" w:type="auto"/>
          <w:jc w:val="left"/>
          <w:tblInd w:w="209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053"/>
          <w:jc w:val="left"/>
        </w:trPr>
        <w:tc>
          <w:tcPr>
            <w:tcW w:w="2111" w:type="dxa"/>
          </w:tcPr>
          <w:p>
            <w:pPr>
              <w:pStyle w:val="TableParagraph"/>
              <w:spacing w:before="43"/>
              <w:ind w:left="50"/>
              <w:rPr>
                <w:sz w:val="31"/>
              </w:rPr>
            </w:pPr>
            <w:r>
              <w:rPr>
                <w:sz w:val="31"/>
              </w:rPr>
              <w:t>盘称量）</w:t>
            </w:r>
          </w:p>
          <w:p>
            <w:pPr>
              <w:pStyle w:val="TableParagraph"/>
              <w:spacing w:before="258" w:line="335" w:lineRule="exact"/>
              <w:ind w:left="50"/>
              <w:rPr>
                <w:sz w:val="31"/>
              </w:rPr>
            </w:pPr>
            <w:r>
              <w:rPr>
                <w:sz w:val="31"/>
              </w:rPr>
              <w:t>水泥、掺合料</w:t>
            </w:r>
          </w:p>
        </w:tc>
        <w:tc>
          <w:tcPr>
            <w:tcW w:w="1261" w:type="dxa"/>
          </w:tcPr>
          <w:p>
            <w:pPr>
              <w:pStyle w:val="TableParagraph"/>
              <w:spacing w:before="43"/>
              <w:ind w:left="217"/>
              <w:rPr>
                <w:sz w:val="31"/>
              </w:rPr>
            </w:pPr>
            <w:r>
              <w:rPr>
                <w:spacing w:val="5"/>
                <w:sz w:val="31"/>
              </w:rPr>
              <w:t>偏 差</w:t>
            </w:r>
          </w:p>
          <w:p>
            <w:pPr>
              <w:pStyle w:val="TableParagraph"/>
              <w:spacing w:before="258" w:line="335" w:lineRule="exact"/>
              <w:ind w:left="217"/>
              <w:rPr>
                <w:sz w:val="31"/>
              </w:rPr>
            </w:pPr>
            <w:r>
              <w:rPr>
                <w:sz w:val="31"/>
              </w:rPr>
              <w:t>±2﹪</w:t>
            </w:r>
          </w:p>
        </w:tc>
        <w:tc>
          <w:tcPr>
            <w:tcW w:w="1649" w:type="dxa"/>
          </w:tcPr>
          <w:p>
            <w:pPr>
              <w:pStyle w:val="TableParagraph"/>
              <w:spacing w:before="43"/>
              <w:ind w:right="61"/>
              <w:jc w:val="right"/>
              <w:rPr>
                <w:sz w:val="31"/>
              </w:rPr>
            </w:pPr>
            <w:r>
              <w:rPr>
                <w:sz w:val="31"/>
              </w:rPr>
              <w:t>kg</w:t>
            </w:r>
          </w:p>
          <w:p>
            <w:pPr>
              <w:pStyle w:val="TableParagraph"/>
              <w:spacing w:before="258" w:line="335" w:lineRule="exact"/>
              <w:ind w:left="250"/>
              <w:rPr>
                <w:sz w:val="31"/>
              </w:rPr>
            </w:pPr>
            <w:r>
              <w:rPr>
                <w:sz w:val="31"/>
              </w:rPr>
              <w:t>设计</w:t>
            </w:r>
          </w:p>
        </w:tc>
        <w:tc>
          <w:tcPr>
            <w:tcW w:w="540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724" w:type="dxa"/>
          </w:tcPr>
          <w:p>
            <w:pPr>
              <w:pStyle w:val="TableParagraph"/>
              <w:spacing w:before="43"/>
              <w:ind w:left="159"/>
              <w:rPr>
                <w:sz w:val="31"/>
              </w:rPr>
            </w:pPr>
            <w:r>
              <w:rPr>
                <w:sz w:val="31"/>
              </w:rPr>
              <w:t>kg</w:t>
            </w:r>
          </w:p>
        </w:tc>
        <w:tc>
          <w:tcPr>
            <w:tcW w:w="810" w:type="dxa"/>
          </w:tcPr>
          <w:p>
            <w:pPr>
              <w:pStyle w:val="TableParagraph"/>
              <w:spacing w:before="43"/>
              <w:ind w:left="230" w:right="230"/>
              <w:jc w:val="center"/>
              <w:rPr>
                <w:sz w:val="31"/>
              </w:rPr>
            </w:pPr>
            <w:r>
              <w:rPr>
                <w:sz w:val="31"/>
              </w:rPr>
              <w:t>kg</w:t>
            </w:r>
          </w:p>
        </w:tc>
        <w:tc>
          <w:tcPr>
            <w:tcW w:w="810" w:type="dxa"/>
          </w:tcPr>
          <w:p>
            <w:pPr>
              <w:pStyle w:val="TableParagraph"/>
              <w:spacing w:before="43"/>
              <w:ind w:left="230" w:right="230"/>
              <w:jc w:val="center"/>
              <w:rPr>
                <w:sz w:val="31"/>
              </w:rPr>
            </w:pPr>
            <w:r>
              <w:rPr>
                <w:sz w:val="31"/>
              </w:rPr>
              <w:t>kg</w:t>
            </w:r>
          </w:p>
        </w:tc>
        <w:tc>
          <w:tcPr>
            <w:tcW w:w="1143" w:type="dxa"/>
          </w:tcPr>
          <w:p>
            <w:pPr>
              <w:pStyle w:val="TableParagraph"/>
              <w:spacing w:before="43"/>
              <w:ind w:left="195" w:right="133"/>
              <w:jc w:val="center"/>
              <w:rPr>
                <w:sz w:val="31"/>
              </w:rPr>
            </w:pPr>
            <w:r>
              <w:rPr>
                <w:sz w:val="31"/>
              </w:rPr>
              <w:t>料 kg</w:t>
            </w:r>
          </w:p>
        </w:tc>
        <w:tc>
          <w:tcPr>
            <w:tcW w:w="1263" w:type="dxa"/>
          </w:tcPr>
          <w:p>
            <w:pPr>
              <w:pStyle w:val="TableParagraph"/>
              <w:spacing w:before="43"/>
              <w:ind w:left="183"/>
              <w:rPr>
                <w:sz w:val="31"/>
              </w:rPr>
            </w:pPr>
            <w:r>
              <w:rPr>
                <w:sz w:val="31"/>
              </w:rPr>
              <w:t>(kg)</w:t>
            </w:r>
          </w:p>
        </w:tc>
      </w:tr>
    </w:tbl>
    <w:p>
      <w:pPr>
        <w:spacing w:after="0"/>
        <w:rPr>
          <w:sz w:val="31"/>
        </w:rPr>
        <w:sectPr>
          <w:headerReference w:type="default" r:id="rId46"/>
          <w:footerReference w:type="default" r:id="rId47"/>
          <w:pgSz w:w="17860" w:h="25260"/>
          <w:pgMar w:top="1380" w:right="420" w:bottom="2020" w:left="1000" w:header="1113" w:footer="1831"/>
          <w:pgNumType w:start="20"/>
          <w:cols w:space="708"/>
        </w:sectPr>
      </w:pPr>
    </w:p>
    <w:p>
      <w:pPr>
        <w:pStyle w:val="BodyText"/>
        <w:ind w:left="325"/>
        <w:rPr>
          <w:sz w:val="20"/>
        </w:rPr>
      </w:pPr>
      <w:r>
        <w:rPr>
          <w:sz w:val="20"/>
        </w:rPr>
        <w:pict>
          <v:group id="_x0000_i1084" style="width:759.75pt;height:386.9pt;mso-position-horizontal-relative:char;mso-position-vertical-relative:line" coordorigin="0,0" coordsize="15195,7738">
            <v:shape id="_x0000_s1085" type="#_x0000_t75" style="width:15195;height:7738;position:absolute" stroked="f">
              <v:imagedata r:id="rId48" o:title=""/>
            </v:shape>
            <v:shape id="_x0000_s1086" type="#_x0000_t202" style="width:1921;height:796;left:428;position:absolute;top:1604" filled="f" stroked="f">
              <v:textbox inset="0,0,0,0">
                <w:txbxContent>
                  <w:p>
                    <w:pPr>
                      <w:spacing w:before="0" w:line="359" w:lineRule="exact"/>
                      <w:ind w:left="1" w:right="17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施工单位</w:t>
                    </w:r>
                  </w:p>
                  <w:p>
                    <w:pPr>
                      <w:spacing w:before="81" w:line="355" w:lineRule="exact"/>
                      <w:ind w:left="1" w:right="19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检查评定结果</w:t>
                    </w:r>
                  </w:p>
                </w:txbxContent>
              </v:textbox>
            </v:shape>
            <v:shape id="_x0000_s1087" type="#_x0000_t202" style="width:2872;height:317;left:2887;position:absolute;top:352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项目专业质量检查员</w:t>
                    </w:r>
                  </w:p>
                </w:txbxContent>
              </v:textbox>
            </v:shape>
            <v:shape id="_x0000_s1088" type="#_x0000_t202" style="width:337;height:317;left:12498;position:absolute;top:352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089" type="#_x0000_t202" style="width:337;height:317;left:13441;position:absolute;top:352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090" type="#_x0000_t202" style="width:337;height:317;left:14388;position:absolute;top:352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日</w:t>
                    </w:r>
                  </w:p>
                </w:txbxContent>
              </v:textbox>
            </v:shape>
            <v:shape id="_x0000_s1091" type="#_x0000_t202" style="width:1921;height:796;left:428;position:absolute;top:5459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监理（建设）</w:t>
                    </w:r>
                  </w:p>
                  <w:p>
                    <w:pPr>
                      <w:spacing w:before="8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单位验收结论</w:t>
                    </w:r>
                  </w:p>
                </w:txbxContent>
              </v:textbox>
            </v:shape>
            <v:shape id="_x0000_s1092" type="#_x0000_t202" style="width:4772;height:796;left:2887;position:absolute;top:690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监理工程师</w:t>
                    </w:r>
                  </w:p>
                  <w:p>
                    <w:pPr>
                      <w:spacing w:before="8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（建设单位项目专业技术负责人）</w:t>
                    </w:r>
                  </w:p>
                </w:txbxContent>
              </v:textbox>
            </v:shape>
            <v:shape id="_x0000_s1093" type="#_x0000_t202" style="width:337;height:317;left:10924;position:absolute;top:73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094" type="#_x0000_t202" style="width:337;height:317;left:11871;position:absolute;top:73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095" type="#_x0000_t202" style="width:337;height:317;left:12656;position:absolute;top:737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2"/>
        <w:rPr>
          <w:b/>
          <w:sz w:val="5"/>
        </w:rPr>
      </w:pPr>
    </w:p>
    <w:p>
      <w:pPr>
        <w:tabs>
          <w:tab w:val="left" w:pos="11050"/>
        </w:tabs>
        <w:spacing w:before="42"/>
        <w:ind w:left="690" w:right="0" w:firstLine="0"/>
        <w:jc w:val="center"/>
        <w:rPr>
          <w:b/>
          <w:sz w:val="42"/>
        </w:rPr>
      </w:pPr>
      <w:r>
        <w:pict>
          <v:group id="_x0000_s1096" style="width:780.55pt;height:641.6pt;margin-top:52.89pt;margin-left:84.25pt;mso-position-horizontal-relative:page;position:absolute;z-index:-251649024" coordorigin="1685,1058" coordsize="15611,12832">
            <v:shape id="_x0000_s1097" type="#_x0000_t75" style="width:15510;height:12832;left:1685;position:absolute;top:1057" stroked="f">
              <v:imagedata r:id="rId49" o:title=""/>
            </v:shape>
            <v:shape id="_x0000_s1098" type="#_x0000_t202" style="width:1100;height:270;left:2056;position:absolute;top:149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工程名称</w:t>
                    </w:r>
                  </w:p>
                </w:txbxContent>
              </v:textbox>
            </v:shape>
            <v:shape id="_x0000_s1099" type="#_x0000_t202" style="width:1100;height:753;left:2056;position:absolute;top:220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</w:t>
                    </w:r>
                  </w:p>
                  <w:p>
                    <w:pPr>
                      <w:spacing w:before="136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分包单位</w:t>
                    </w:r>
                  </w:p>
                </w:txbxContent>
              </v:textbox>
            </v:shape>
            <v:shape id="_x0000_s1100" type="#_x0000_t202" style="width:3260;height:1703;left:3507;position:absolute;top:125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高邮市清水潭旅游度假区普</w:t>
                    </w:r>
                  </w:p>
                  <w:p>
                    <w:pPr>
                      <w:spacing w:before="122"/>
                      <w:ind w:left="0" w:right="162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照街工程</w:t>
                    </w:r>
                  </w:p>
                  <w:p>
                    <w:pPr>
                      <w:spacing w:before="136"/>
                      <w:ind w:left="0" w:right="5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江苏扬建集团有限公司</w:t>
                    </w:r>
                  </w:p>
                  <w:p>
                    <w:pPr>
                      <w:spacing w:before="137" w:line="308" w:lineRule="exact"/>
                      <w:ind w:left="0" w:right="22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/</w:t>
                    </w:r>
                  </w:p>
                </w:txbxContent>
              </v:textbox>
            </v:shape>
            <v:shape id="_x0000_s1101" type="#_x0000_t202" style="width:4971;height:270;left:8681;position:absolute;top:125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5"/>
                        <w:sz w:val="27"/>
                      </w:rPr>
                      <w:t>接待中心东北角化 施工执行标准名称及编</w:t>
                    </w:r>
                  </w:p>
                </w:txbxContent>
              </v:textbox>
            </v:shape>
            <v:shape id="_x0000_s1102" type="#_x0000_t202" style="width:1370;height:270;left:6964;position:absolute;top:149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检验批部位</w:t>
                    </w:r>
                  </w:p>
                </w:txbxContent>
              </v:textbox>
            </v:shape>
            <v:shape id="_x0000_s1103" type="#_x0000_t202" style="width:1921;height:317;left:14410;position:absolute;top:143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</w:p>
                </w:txbxContent>
              </v:textbox>
            </v:shape>
            <v:shape id="_x0000_s1104" type="#_x0000_t202" style="width:1640;height:753;left:6837;position:absolute;top:220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5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项目经理</w:t>
                    </w:r>
                  </w:p>
                  <w:p>
                    <w:pPr>
                      <w:spacing w:before="136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分包项目经理</w:t>
                    </w:r>
                  </w:p>
                </w:txbxContent>
              </v:textbox>
            </v:shape>
            <v:shape id="_x0000_s1105" type="#_x0000_t202" style="width:1640;height:1235;left:8933;position:absolute;top:1724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粪池素砼垫层</w:t>
                    </w:r>
                  </w:p>
                  <w:p>
                    <w:pPr>
                      <w:spacing w:before="136"/>
                      <w:ind w:left="0" w:right="122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李竹全</w:t>
                    </w:r>
                  </w:p>
                  <w:p>
                    <w:pPr>
                      <w:spacing w:before="137" w:line="308" w:lineRule="exact"/>
                      <w:ind w:left="0" w:right="12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/</w:t>
                    </w:r>
                  </w:p>
                </w:txbxContent>
              </v:textbox>
            </v:shape>
            <v:shape id="_x0000_s1106" type="#_x0000_t202" style="width:290;height:270;left:12065;position:absolute;top:172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号</w:t>
                    </w:r>
                  </w:p>
                </w:txbxContent>
              </v:textbox>
            </v:shape>
            <v:shape id="_x0000_s1107" type="#_x0000_t202" style="width:1370;height:753;left:12472;position:absolute;top:2206" filled="f" stroked="f">
              <v:textbox inset="0,0,0,0">
                <w:txbxContent>
                  <w:p>
                    <w:pPr>
                      <w:spacing w:before="0" w:line="308" w:lineRule="exact"/>
                      <w:ind w:left="125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专业工长</w:t>
                    </w:r>
                  </w:p>
                  <w:p>
                    <w:pPr>
                      <w:spacing w:before="136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施工班组长</w:t>
                    </w:r>
                  </w:p>
                </w:txbxContent>
              </v:textbox>
            </v:shape>
            <v:shape id="_x0000_s1108" type="#_x0000_t202" style="width:560;height:270;left:2308;position:absolute;top:340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序号</w:t>
                    </w:r>
                  </w:p>
                </w:txbxContent>
              </v:textbox>
            </v:shape>
            <v:shape id="_x0000_s1109" type="#_x0000_t202" style="width:2623;height:317;left:5815;position:absolute;top:334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  <w:r>
                      <w:rPr>
                        <w:spacing w:val="-16"/>
                        <w:sz w:val="31"/>
                      </w:rPr>
                      <w:t xml:space="preserve"> 规定</w:t>
                    </w:r>
                  </w:p>
                </w:txbxContent>
              </v:textbox>
            </v:shape>
            <v:shape id="_x0000_s1110" type="#_x0000_t202" style="width:2720;height:270;left:11842;position:absolute;top:340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施工单位检查评定记录</w:t>
                    </w:r>
                  </w:p>
                </w:txbxContent>
              </v:textbox>
            </v:shape>
            <v:shape id="_x0000_s1111" type="#_x0000_t202" style="width:1910;height:1762;left:15385;position:absolute;top:214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151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张林</w:t>
                    </w:r>
                  </w:p>
                  <w:p>
                    <w:pPr>
                      <w:spacing w:before="85"/>
                      <w:ind w:left="0" w:right="151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/</w:t>
                    </w:r>
                  </w:p>
                  <w:p>
                    <w:pPr>
                      <w:spacing w:before="20" w:line="470" w:lineRule="atLeas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监理（建设）单位验收记录</w:t>
                    </w:r>
                  </w:p>
                </w:txbxContent>
              </v:textbox>
            </v:shape>
            <v:shape id="_x0000_s1112" type="#_x0000_t202" style="width:155;height:270;left:2956;position:absolute;top:4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</w:txbxContent>
              </v:textbox>
            </v:shape>
            <v:shape id="_x0000_s1113" type="#_x0000_t202" style="width:4070;height:270;left:5091;position:absolute;top:4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现浇结构外观质量不应有严重缺陷</w:t>
                    </w:r>
                  </w:p>
                </w:txbxContent>
              </v:textbox>
            </v:shape>
            <v:shape id="_x0000_s1114" type="#_x0000_t202" style="width:1640;height:270;left:12292;position:absolute;top:41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没有严重缺陷</w:t>
                    </w:r>
                  </w:p>
                </w:txbxContent>
              </v:textbox>
            </v:shape>
            <v:shape id="_x0000_s1115" type="#_x0000_t202" style="width:830;height:738;left:1800;position:absolute;top:4439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主控项</w:t>
                    </w:r>
                  </w:p>
                  <w:p>
                    <w:pPr>
                      <w:spacing w:before="122" w:line="308" w:lineRule="exact"/>
                      <w:ind w:left="0" w:right="52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目</w:t>
                    </w:r>
                  </w:p>
                </w:txbxContent>
              </v:textbox>
            </v:shape>
            <v:shape id="_x0000_s1116" type="#_x0000_t202" style="width:155;height:270;left:2956;position:absolute;top:499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117" type="#_x0000_t202" style="width:6500;height:270;left:3874;position:absolute;top:499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现浇结构不应有影响结构性能和使用功能的尺寸偏差。</w:t>
                    </w:r>
                  </w:p>
                </w:txbxContent>
              </v:textbox>
            </v:shape>
            <v:shape id="_x0000_s1118" type="#_x0000_t202" style="width:4340;height:738;left:10942;position:absolute;top:475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没有影响结构性能和使用功能的尺寸</w:t>
                    </w:r>
                  </w:p>
                  <w:p>
                    <w:pPr>
                      <w:spacing w:before="122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偏差</w:t>
                    </w:r>
                  </w:p>
                </w:txbxContent>
              </v:textbox>
            </v:shape>
            <v:shape id="_x0000_s1119" type="#_x0000_t202" style="width:8037;height:738;left:2956;position:absolute;top:5789" filled="f" stroked="f">
              <v:textbox inset="0,0,0,0">
                <w:txbxContent>
                  <w:p>
                    <w:pPr>
                      <w:spacing w:before="0" w:line="252" w:lineRule="exact"/>
                      <w:ind w:left="456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现浇结构的外观质量不宜有一般缺陷。对已经出现的一般缺陷，</w:t>
                    </w:r>
                  </w:p>
                  <w:p>
                    <w:pPr>
                      <w:spacing w:before="0" w:line="234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  <w:p>
                    <w:pPr>
                      <w:spacing w:before="0" w:line="252" w:lineRule="exact"/>
                      <w:ind w:left="784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应施工单位按技术处理方案进行处理，并重新检查验收。</w:t>
                    </w:r>
                  </w:p>
                </w:txbxContent>
              </v:textbox>
            </v:shape>
            <v:shape id="_x0000_s1120" type="#_x0000_t202" style="width:560;height:270;left:3449;position:absolute;top:69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项次</w:t>
                    </w:r>
                  </w:p>
                </w:txbxContent>
              </v:textbox>
            </v:shape>
            <v:shape id="_x0000_s1121" type="#_x0000_t202" style="width:2180;height:270;left:5281;position:absolute;top:69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项目（现浇结构）</w:t>
                    </w:r>
                  </w:p>
                </w:txbxContent>
              </v:textbox>
            </v:shape>
            <v:shape id="_x0000_s1122" type="#_x0000_t202" style="width:1911;height:270;left:8817;position:absolute;top:69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允许偏差（mm）</w:t>
                    </w:r>
                  </w:p>
                </w:txbxContent>
              </v:textbox>
            </v:shape>
            <v:shape id="_x0000_s1123" type="#_x0000_t202" style="width:1547;height:270;left:3651;position:absolute;top:8273" filled="f" stroked="f">
              <v:textbox inset="0,0,0,0">
                <w:txbxContent>
                  <w:p>
                    <w:pPr>
                      <w:tabs>
                        <w:tab w:val="left" w:pos="446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  <w:tab/>
                      <w:t>轴线位置</w:t>
                    </w:r>
                  </w:p>
                </w:txbxContent>
              </v:textbox>
            </v:shape>
            <v:shape id="_x0000_s1124" type="#_x0000_t202" style="width:290;height:270;left:2043;position:absolute;top:909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般</w:t>
                    </w:r>
                  </w:p>
                </w:txbxContent>
              </v:textbox>
            </v:shape>
            <v:shape id="_x0000_s1125" type="#_x0000_t202" style="width:155;height:767;left:5779;position:absolute;top:8500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</w:t>
                    </w:r>
                  </w:p>
                  <w:p>
                    <w:pPr>
                      <w:spacing w:before="151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</w:t>
                    </w:r>
                  </w:p>
                </w:txbxContent>
              </v:textbox>
            </v:shape>
            <v:shape id="_x0000_s1126" type="#_x0000_t202" style="width:1370;height:767;left:6899;position:absolute;top:8500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墙、柱、梁</w:t>
                    </w:r>
                  </w:p>
                  <w:p>
                    <w:pPr>
                      <w:spacing w:before="151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剪力墙</w:t>
                    </w:r>
                  </w:p>
                </w:txbxContent>
              </v:textbox>
            </v:shape>
            <v:shape id="_x0000_s1127" type="#_x0000_t202" style="width:155;height:767;left:9696;position:absolute;top:8500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8</w:t>
                    </w:r>
                  </w:p>
                  <w:p>
                    <w:pPr>
                      <w:spacing w:before="151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128" type="#_x0000_t202" style="width:564;height:270;left:7302;position:absolute;top:955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≤5m</w:t>
                    </w:r>
                  </w:p>
                </w:txbxContent>
              </v:textbox>
            </v:shape>
            <v:shape id="_x0000_s1129" type="#_x0000_t202" style="width:155;height:270;left:9696;position:absolute;top:955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8</w:t>
                    </w:r>
                  </w:p>
                </w:txbxContent>
              </v:textbox>
            </v:shape>
            <v:shape id="_x0000_s1130" type="#_x0000_t202" style="width:560;height:270;left:5577;position:absolute;top:979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层高</w:t>
                    </w:r>
                  </w:p>
                </w:txbxContent>
              </v:textbox>
            </v:shape>
            <v:shape id="_x0000_s1131" type="#_x0000_t202" style="width:290;height:270;left:2043;position:absolute;top:1018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</w:t>
                    </w:r>
                  </w:p>
                </w:txbxContent>
              </v:textbox>
            </v:shape>
            <v:shape id="_x0000_s1132" type="#_x0000_t202" style="width:155;height:270;left:2956;position:absolute;top:1019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133" type="#_x0000_t202" style="width:155;height:270;left:3651;position:absolute;top:1008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134" type="#_x0000_t202" style="width:830;height:270;left:4230;position:absolute;top:1008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垂直度</w:t>
                    </w:r>
                  </w:p>
                </w:txbxContent>
              </v:textbox>
            </v:shape>
            <v:shape id="_x0000_s1135" type="#_x0000_t202" style="width:425;height:270;left:7370;position:absolute;top:100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&gt;5m</w:t>
                    </w:r>
                  </w:p>
                </w:txbxContent>
              </v:textbox>
            </v:shape>
            <v:shape id="_x0000_s1136" type="#_x0000_t202" style="width:290;height:270;left:9628;position:absolute;top:100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10</w:t>
                    </w:r>
                  </w:p>
                </w:txbxContent>
              </v:textbox>
            </v:shape>
            <v:shape id="_x0000_s1137" type="#_x0000_t202" style="width:1237;height:270;left:6359;position:absolute;top:1062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全高（H）</w:t>
                    </w:r>
                  </w:p>
                </w:txbxContent>
              </v:textbox>
            </v:shape>
            <v:shape id="_x0000_s1138" type="#_x0000_t202" style="width:1710;height:270;left:8918;position:absolute;top:1062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H/1000</w:t>
                    </w:r>
                    <w:r>
                      <w:rPr>
                        <w:spacing w:val="-33"/>
                        <w:sz w:val="27"/>
                      </w:rPr>
                      <w:t xml:space="preserve"> 且</w:t>
                    </w:r>
                    <w:r>
                      <w:rPr>
                        <w:sz w:val="27"/>
                      </w:rPr>
                      <w:t>≤30</w:t>
                    </w:r>
                  </w:p>
                </w:txbxContent>
              </v:textbox>
            </v:shape>
            <v:shape id="_x0000_s1139" type="#_x0000_t202" style="width:290;height:270;left:2043;position:absolute;top:1126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目</w:t>
                    </w:r>
                  </w:p>
                </w:txbxContent>
              </v:textbox>
            </v:shape>
            <v:shape id="_x0000_s1140" type="#_x0000_t202" style="width:560;height:270;left:6697;position:absolute;top:1118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层高</w:t>
                    </w:r>
                  </w:p>
                </w:txbxContent>
              </v:textbox>
            </v:shape>
            <v:shape id="_x0000_s1141" type="#_x0000_t202" style="width:564;height:270;left:9495;position:absolute;top:1118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±10</w:t>
                    </w:r>
                  </w:p>
                </w:txbxContent>
              </v:textbox>
            </v:shape>
            <v:shape id="_x0000_s1142" type="#_x0000_t202" style="width:1277;height:270;left:3651;position:absolute;top:11488" filled="f" stroked="f">
              <v:textbox inset="0,0,0,0">
                <w:txbxContent>
                  <w:p>
                    <w:pPr>
                      <w:tabs>
                        <w:tab w:val="left" w:pos="716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</w:t>
                      <w:tab/>
                      <w:t>标高</w:t>
                    </w:r>
                  </w:p>
                </w:txbxContent>
              </v:textbox>
            </v:shape>
            <v:shape id="_x0000_s1143" type="#_x0000_t202" style="width:560;height:270;left:6697;position:absolute;top:1175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全高</w:t>
                    </w:r>
                  </w:p>
                </w:txbxContent>
              </v:textbox>
            </v:shape>
            <v:shape id="_x0000_s1144" type="#_x0000_t202" style="width:564;height:270;left:9495;position:absolute;top:1175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±30</w:t>
                    </w:r>
                  </w:p>
                </w:txbxContent>
              </v:textbox>
            </v:shape>
            <v:shape id="_x0000_s1145" type="#_x0000_t202" style="width:155;height:270;left:3651;position:absolute;top:1234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</w:t>
                    </w:r>
                  </w:p>
                </w:txbxContent>
              </v:textbox>
            </v:shape>
            <v:shape id="_x0000_s1146" type="#_x0000_t202" style="width:1100;height:270;left:5822;position:absolute;top:1234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截面尺寸</w:t>
                    </w:r>
                  </w:p>
                </w:txbxContent>
              </v:textbox>
            </v:shape>
            <v:shape id="_x0000_s1147" type="#_x0000_t202" style="width:835;height:270;left:9357;position:absolute;top:1234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+8，-5</w:t>
                    </w:r>
                  </w:p>
                </w:txbxContent>
              </v:textbox>
            </v:shape>
            <v:shape id="_x0000_s1148" type="#_x0000_t202" style="width:1163;height:270;left:10938;position:absolute;top:12342" filled="f" stroked="f">
              <v:textbox inset="0,0,0,0">
                <w:txbxContent>
                  <w:p>
                    <w:pPr>
                      <w:tabs>
                        <w:tab w:val="left" w:pos="550"/>
                        <w:tab w:val="left" w:pos="1007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-2</w:t>
                      <w:tab/>
                      <w:t>6</w:t>
                      <w:tab/>
                      <w:t>4</w:t>
                    </w:r>
                  </w:p>
                </w:txbxContent>
              </v:textbox>
            </v:shape>
            <v:shape id="_x0000_s1149" type="#_x0000_t202" style="width:2990;height:270;left:5483;position:absolute;top:1291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井筒长、宽对定位中心线</w:t>
                    </w:r>
                  </w:p>
                </w:txbxContent>
              </v:textbox>
            </v:shape>
            <v:shape id="_x0000_s1150" type="#_x0000_t202" style="width:833;height:270;left:9357;position:absolute;top:1291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+25，0</w:t>
                    </w:r>
                  </w:p>
                </w:txbxContent>
              </v:textbox>
            </v:shape>
            <v:shape id="_x0000_s1151" type="#_x0000_t202" style="width:155;height:270;left:3651;position:absolute;top:132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152" type="#_x0000_t202" style="width:830;height:270;left:4230;position:absolute;top:132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电梯井</w:t>
                    </w:r>
                  </w:p>
                </w:txbxContent>
              </v:textbox>
            </v:shape>
            <v:shape id="_x0000_s1153" type="#_x0000_t202" style="width:2587;height:270;left:5686;position:absolute;top:1350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井筒全高（H）垂直度</w:t>
                    </w:r>
                  </w:p>
                </w:txbxContent>
              </v:textbox>
            </v:shape>
            <v:shape id="_x0000_s1154" type="#_x0000_t202" style="width:1710;height:270;left:8918;position:absolute;top:1350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H/1000</w:t>
                    </w:r>
                    <w:r>
                      <w:rPr>
                        <w:spacing w:val="-33"/>
                        <w:sz w:val="27"/>
                      </w:rPr>
                      <w:t xml:space="preserve"> 且</w:t>
                    </w:r>
                    <w:r>
                      <w:rPr>
                        <w:sz w:val="27"/>
                      </w:rPr>
                      <w:t>≤30</w:t>
                    </w:r>
                  </w:p>
                </w:txbxContent>
              </v:textbox>
            </v:shape>
          </v:group>
        </w:pict>
      </w:r>
      <w:r>
        <w:rPr>
          <w:b/>
          <w:sz w:val="42"/>
        </w:rPr>
        <w:t>现浇结构分项工程（结构施工）检验批质量验收记录</w:t>
        <w:tab/>
        <w:t>TJ4.1.28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2"/>
        </w:rPr>
      </w:pPr>
    </w:p>
    <w:tbl>
      <w:tblPr>
        <w:tblStyle w:val="TableNormal1"/>
        <w:tblW w:w="0" w:type="auto"/>
        <w:jc w:val="left"/>
        <w:tblInd w:w="1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3"/>
        <w:gridCol w:w="2427"/>
        <w:gridCol w:w="2397"/>
        <w:gridCol w:w="1581"/>
        <w:gridCol w:w="863"/>
        <w:gridCol w:w="472"/>
        <w:gridCol w:w="347"/>
      </w:tblGrid>
      <w:tr>
        <w:tblPrEx>
          <w:tblW w:w="0" w:type="auto"/>
          <w:jc w:val="left"/>
          <w:tblInd w:w="100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5"/>
          <w:jc w:val="left"/>
        </w:trPr>
        <w:tc>
          <w:tcPr>
            <w:tcW w:w="2053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27" w:type="dxa"/>
          </w:tcPr>
          <w:p>
            <w:pPr>
              <w:pStyle w:val="TableParagraph"/>
              <w:spacing w:line="308" w:lineRule="exact"/>
              <w:ind w:right="556"/>
              <w:jc w:val="right"/>
              <w:rPr>
                <w:sz w:val="27"/>
              </w:rPr>
            </w:pPr>
            <w:r>
              <w:rPr>
                <w:sz w:val="27"/>
              </w:rPr>
              <w:t>1</w:t>
            </w:r>
          </w:p>
        </w:tc>
        <w:tc>
          <w:tcPr>
            <w:tcW w:w="2397" w:type="dxa"/>
          </w:tcPr>
          <w:p>
            <w:pPr>
              <w:pStyle w:val="TableParagraph"/>
              <w:spacing w:line="308" w:lineRule="exact"/>
              <w:ind w:left="540" w:right="737"/>
              <w:jc w:val="center"/>
              <w:rPr>
                <w:sz w:val="27"/>
              </w:rPr>
            </w:pPr>
            <w:r>
              <w:rPr>
                <w:sz w:val="27"/>
              </w:rPr>
              <w:t>基础</w:t>
            </w:r>
          </w:p>
        </w:tc>
        <w:tc>
          <w:tcPr>
            <w:tcW w:w="1581" w:type="dxa"/>
          </w:tcPr>
          <w:p>
            <w:pPr>
              <w:pStyle w:val="TableParagraph"/>
              <w:spacing w:line="308" w:lineRule="exact"/>
              <w:ind w:right="552"/>
              <w:jc w:val="right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  <w:tc>
          <w:tcPr>
            <w:tcW w:w="863" w:type="dxa"/>
          </w:tcPr>
          <w:p>
            <w:pPr>
              <w:pStyle w:val="TableParagraph"/>
              <w:spacing w:line="308" w:lineRule="exact"/>
              <w:ind w:left="552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spacing w:line="308" w:lineRule="exact"/>
              <w:ind w:left="13"/>
              <w:jc w:val="center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347" w:type="dxa"/>
          </w:tcPr>
          <w:p>
            <w:pPr>
              <w:pStyle w:val="TableParagraph"/>
              <w:spacing w:line="308" w:lineRule="exact"/>
              <w:ind w:left="160"/>
              <w:rPr>
                <w:sz w:val="27"/>
              </w:rPr>
            </w:pPr>
            <w:r>
              <w:rPr>
                <w:sz w:val="27"/>
              </w:rPr>
              <w:t>3</w:t>
            </w:r>
          </w:p>
        </w:tc>
      </w:tr>
      <w:tr>
        <w:tblPrEx>
          <w:tblW w:w="0" w:type="auto"/>
          <w:jc w:val="left"/>
          <w:tblInd w:w="100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7"/>
          <w:jc w:val="left"/>
        </w:trPr>
        <w:tc>
          <w:tcPr>
            <w:tcW w:w="2053" w:type="dxa"/>
          </w:tcPr>
          <w:p>
            <w:pPr>
              <w:pStyle w:val="TableParagraph"/>
              <w:spacing w:before="67" w:line="290" w:lineRule="exact"/>
              <w:ind w:left="50"/>
              <w:rPr>
                <w:sz w:val="27"/>
              </w:rPr>
            </w:pPr>
            <w:r>
              <w:rPr>
                <w:sz w:val="27"/>
              </w:rPr>
              <w:t>一</w:t>
            </w:r>
          </w:p>
        </w:tc>
        <w:tc>
          <w:tcPr>
            <w:tcW w:w="2427" w:type="dxa"/>
          </w:tcPr>
          <w:p>
            <w:pPr>
              <w:pStyle w:val="TableParagraph"/>
              <w:spacing w:before="69" w:line="288" w:lineRule="exact"/>
              <w:ind w:right="556"/>
              <w:jc w:val="right"/>
              <w:rPr>
                <w:sz w:val="27"/>
              </w:rPr>
            </w:pPr>
            <w:r>
              <w:rPr>
                <w:sz w:val="27"/>
              </w:rPr>
              <w:t>2</w:t>
            </w:r>
          </w:p>
        </w:tc>
        <w:tc>
          <w:tcPr>
            <w:tcW w:w="2397" w:type="dxa"/>
          </w:tcPr>
          <w:p>
            <w:pPr>
              <w:pStyle w:val="TableParagraph"/>
              <w:spacing w:before="69" w:line="288" w:lineRule="exact"/>
              <w:ind w:left="540" w:right="737"/>
              <w:jc w:val="center"/>
              <w:rPr>
                <w:sz w:val="27"/>
              </w:rPr>
            </w:pPr>
            <w:r>
              <w:rPr>
                <w:sz w:val="27"/>
              </w:rPr>
              <w:t>独立基础</w:t>
            </w:r>
          </w:p>
        </w:tc>
        <w:tc>
          <w:tcPr>
            <w:tcW w:w="1581" w:type="dxa"/>
          </w:tcPr>
          <w:p>
            <w:pPr>
              <w:pStyle w:val="TableParagraph"/>
              <w:spacing w:before="69" w:line="288" w:lineRule="exact"/>
              <w:ind w:right="552"/>
              <w:jc w:val="right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  <w:tc>
          <w:tcPr>
            <w:tcW w:w="863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472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47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>
      <w:pPr>
        <w:spacing w:after="0"/>
        <w:rPr>
          <w:rFonts w:ascii="Times New Roman"/>
          <w:sz w:val="28"/>
        </w:rPr>
        <w:sectPr>
          <w:headerReference w:type="default" r:id="rId50"/>
          <w:footerReference w:type="default" r:id="rId51"/>
          <w:pgSz w:w="17860" w:h="25260"/>
          <w:pgMar w:top="1380" w:right="420" w:bottom="2020" w:left="1000" w:header="1113" w:footer="1831"/>
          <w:pgNumType w:start="21"/>
          <w:cols w:space="708"/>
        </w:sectPr>
      </w:pPr>
    </w:p>
    <w:p>
      <w:pPr>
        <w:pStyle w:val="BodyText"/>
        <w:spacing w:before="11"/>
        <w:rPr>
          <w:b/>
          <w:sz w:val="16"/>
        </w:rPr>
      </w:pPr>
    </w:p>
    <w:tbl>
      <w:tblPr>
        <w:tblStyle w:val="TableNormal2"/>
        <w:tblW w:w="0" w:type="auto"/>
        <w:jc w:val="left"/>
        <w:tblInd w:w="26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9"/>
        <w:gridCol w:w="1288"/>
        <w:gridCol w:w="3338"/>
        <w:gridCol w:w="1342"/>
      </w:tblGrid>
      <w:tr>
        <w:tblPrEx>
          <w:tblW w:w="0" w:type="auto"/>
          <w:jc w:val="left"/>
          <w:tblInd w:w="260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4"/>
          <w:jc w:val="left"/>
        </w:trPr>
        <w:tc>
          <w:tcPr>
            <w:tcW w:w="379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1288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338" w:type="dxa"/>
          </w:tcPr>
          <w:p>
            <w:pPr>
              <w:pStyle w:val="TableParagraph"/>
              <w:spacing w:line="308" w:lineRule="exact"/>
              <w:ind w:left="421"/>
              <w:rPr>
                <w:sz w:val="27"/>
              </w:rPr>
            </w:pPr>
            <w:r>
              <w:rPr>
                <w:sz w:val="27"/>
              </w:rPr>
              <w:t>表面平整度</w:t>
            </w:r>
          </w:p>
        </w:tc>
        <w:tc>
          <w:tcPr>
            <w:tcW w:w="1342" w:type="dxa"/>
          </w:tcPr>
          <w:p>
            <w:pPr>
              <w:pStyle w:val="TableParagraph"/>
              <w:spacing w:line="308" w:lineRule="exact"/>
              <w:ind w:right="114"/>
              <w:jc w:val="right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</w:tr>
      <w:tr>
        <w:tblPrEx>
          <w:tblW w:w="0" w:type="auto"/>
          <w:jc w:val="left"/>
          <w:tblInd w:w="26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7"/>
          <w:jc w:val="left"/>
        </w:trPr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88" w:type="dxa"/>
          </w:tcPr>
          <w:p>
            <w:pPr>
              <w:pStyle w:val="TableParagraph"/>
              <w:spacing w:before="100"/>
              <w:ind w:left="178"/>
              <w:jc w:val="center"/>
              <w:rPr>
                <w:sz w:val="27"/>
              </w:rPr>
            </w:pPr>
            <w:r>
              <w:rPr>
                <w:sz w:val="27"/>
              </w:rPr>
              <w:t>预埋设施</w:t>
            </w:r>
          </w:p>
        </w:tc>
        <w:tc>
          <w:tcPr>
            <w:tcW w:w="3338" w:type="dxa"/>
          </w:tcPr>
          <w:p>
            <w:pPr>
              <w:pStyle w:val="TableParagraph"/>
              <w:spacing w:before="86"/>
              <w:ind w:left="1351" w:right="1136"/>
              <w:jc w:val="center"/>
              <w:rPr>
                <w:sz w:val="27"/>
              </w:rPr>
            </w:pPr>
            <w:r>
              <w:rPr>
                <w:sz w:val="27"/>
              </w:rPr>
              <w:t>预埋件</w:t>
            </w:r>
          </w:p>
        </w:tc>
        <w:tc>
          <w:tcPr>
            <w:tcW w:w="1342" w:type="dxa"/>
          </w:tcPr>
          <w:p>
            <w:pPr>
              <w:pStyle w:val="TableParagraph"/>
              <w:spacing w:before="86"/>
              <w:ind w:right="47"/>
              <w:jc w:val="right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</w:tr>
      <w:tr>
        <w:tblPrEx>
          <w:tblW w:w="0" w:type="auto"/>
          <w:jc w:val="left"/>
          <w:tblInd w:w="26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70"/>
          <w:jc w:val="left"/>
        </w:trPr>
        <w:tc>
          <w:tcPr>
            <w:tcW w:w="379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1288" w:type="dxa"/>
          </w:tcPr>
          <w:p>
            <w:pPr>
              <w:pStyle w:val="TableParagraph"/>
              <w:spacing w:before="61"/>
              <w:ind w:left="178"/>
              <w:jc w:val="center"/>
              <w:rPr>
                <w:sz w:val="27"/>
              </w:rPr>
            </w:pPr>
            <w:r>
              <w:rPr>
                <w:sz w:val="27"/>
              </w:rPr>
              <w:t>中心线位</w:t>
            </w:r>
          </w:p>
        </w:tc>
        <w:tc>
          <w:tcPr>
            <w:tcW w:w="3338" w:type="dxa"/>
          </w:tcPr>
          <w:p>
            <w:pPr>
              <w:pStyle w:val="TableParagraph"/>
              <w:spacing w:before="65"/>
              <w:ind w:left="1235"/>
              <w:rPr>
                <w:sz w:val="27"/>
              </w:rPr>
            </w:pPr>
            <w:r>
              <w:rPr>
                <w:sz w:val="27"/>
              </w:rPr>
              <w:t>预埋螺栓</w:t>
            </w:r>
          </w:p>
        </w:tc>
        <w:tc>
          <w:tcPr>
            <w:tcW w:w="1342" w:type="dxa"/>
          </w:tcPr>
          <w:p>
            <w:pPr>
              <w:pStyle w:val="TableParagraph"/>
              <w:spacing w:before="65"/>
              <w:ind w:right="114"/>
              <w:jc w:val="right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26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9"/>
          <w:jc w:val="left"/>
        </w:trPr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288" w:type="dxa"/>
          </w:tcPr>
          <w:p>
            <w:pPr>
              <w:pStyle w:val="TableParagraph"/>
              <w:spacing w:before="59"/>
              <w:ind w:left="174"/>
              <w:jc w:val="center"/>
              <w:rPr>
                <w:sz w:val="27"/>
              </w:rPr>
            </w:pPr>
            <w:r>
              <w:rPr>
                <w:sz w:val="27"/>
              </w:rPr>
              <w:t>置</w:t>
            </w:r>
          </w:p>
        </w:tc>
        <w:tc>
          <w:tcPr>
            <w:tcW w:w="3338" w:type="dxa"/>
          </w:tcPr>
          <w:p>
            <w:pPr>
              <w:pStyle w:val="TableParagraph"/>
              <w:spacing w:before="77"/>
              <w:ind w:left="1351" w:right="1136"/>
              <w:jc w:val="center"/>
              <w:rPr>
                <w:sz w:val="27"/>
              </w:rPr>
            </w:pPr>
            <w:r>
              <w:rPr>
                <w:sz w:val="27"/>
              </w:rPr>
              <w:t>预埋管</w:t>
            </w:r>
          </w:p>
        </w:tc>
        <w:tc>
          <w:tcPr>
            <w:tcW w:w="1342" w:type="dxa"/>
          </w:tcPr>
          <w:p>
            <w:pPr>
              <w:pStyle w:val="TableParagraph"/>
              <w:spacing w:before="77"/>
              <w:ind w:right="114"/>
              <w:jc w:val="right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2608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14"/>
          <w:jc w:val="left"/>
        </w:trPr>
        <w:tc>
          <w:tcPr>
            <w:tcW w:w="379" w:type="dxa"/>
          </w:tcPr>
          <w:p>
            <w:pPr>
              <w:pStyle w:val="TableParagraph"/>
              <w:spacing w:before="106" w:line="288" w:lineRule="exact"/>
              <w:ind w:left="50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  <w:tc>
          <w:tcPr>
            <w:tcW w:w="1288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3338" w:type="dxa"/>
          </w:tcPr>
          <w:p>
            <w:pPr>
              <w:pStyle w:val="TableParagraph"/>
              <w:spacing w:before="106" w:line="288" w:lineRule="exact"/>
              <w:ind w:left="13"/>
              <w:rPr>
                <w:sz w:val="27"/>
              </w:rPr>
            </w:pPr>
            <w:r>
              <w:rPr>
                <w:sz w:val="27"/>
              </w:rPr>
              <w:t>预留洞中心线位置</w:t>
            </w:r>
          </w:p>
        </w:tc>
        <w:tc>
          <w:tcPr>
            <w:tcW w:w="1342" w:type="dxa"/>
          </w:tcPr>
          <w:p>
            <w:pPr>
              <w:pStyle w:val="TableParagraph"/>
              <w:spacing w:before="106" w:line="288" w:lineRule="exact"/>
              <w:ind w:right="47"/>
              <w:jc w:val="right"/>
              <w:rPr>
                <w:sz w:val="27"/>
              </w:rPr>
            </w:pPr>
            <w:r>
              <w:rPr>
                <w:sz w:val="27"/>
              </w:rPr>
              <w:t>15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</w:rPr>
      </w:pPr>
    </w:p>
    <w:p>
      <w:pPr>
        <w:pStyle w:val="Heading2"/>
        <w:tabs>
          <w:tab w:val="left" w:pos="12878"/>
        </w:tabs>
        <w:ind w:left="2967"/>
        <w:jc w:val="left"/>
      </w:pPr>
      <w:r>
        <w:pict>
          <v:group id="_x0000_s1155" style="width:772.75pt;height:540.85pt;margin-top:52.89pt;margin-left:93.25pt;mso-position-horizontal-relative:page;position:absolute;z-index:-251648000" coordorigin="1865,1058" coordsize="15455,10817">
            <v:shape id="_x0000_s1156" type="#_x0000_t75" style="width:15455;height:10817;left:1865;position:absolute;top:1057" stroked="f">
              <v:imagedata r:id="rId52" o:title=""/>
            </v:shape>
            <v:shape id="_x0000_s1157" type="#_x0000_t202" style="width:1288;height:317;left:2204;position:absolute;top:142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工程名称</w:t>
                    </w:r>
                  </w:p>
                </w:txbxContent>
              </v:textbox>
            </v:shape>
            <v:shape id="_x0000_s1158" type="#_x0000_t202" style="width:3188;height:786;left:3960;position:absolute;top:1193" filled="f" stroked="f">
              <v:textbox inset="0,0,0,0">
                <w:txbxContent>
                  <w:p>
                    <w:pPr>
                      <w:spacing w:before="0" w:line="359" w:lineRule="exact"/>
                      <w:ind w:left="14" w:right="33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pacing w:val="-2"/>
                        <w:sz w:val="31"/>
                      </w:rPr>
                      <w:t>高邮市清水潭旅游度假</w:t>
                    </w:r>
                  </w:p>
                  <w:p>
                    <w:pPr>
                      <w:spacing w:before="71" w:line="355" w:lineRule="exact"/>
                      <w:ind w:left="8" w:right="33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区普照街工程</w:t>
                    </w:r>
                  </w:p>
                </w:txbxContent>
              </v:textbox>
            </v:shape>
            <v:shape id="_x0000_s1159" type="#_x0000_t202" style="width:1604;height:317;left:7716;position:absolute;top:142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检验批部位</w:t>
                    </w:r>
                  </w:p>
                </w:txbxContent>
              </v:textbox>
            </v:shape>
            <v:shape id="_x0000_s1160" type="#_x0000_t202" style="width:2180;height:739;left:9927;position:absolute;top:1252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接待中心东北角化</w:t>
                    </w:r>
                  </w:p>
                  <w:p>
                    <w:pPr>
                      <w:spacing w:before="122" w:line="308" w:lineRule="exact"/>
                      <w:ind w:left="0" w:right="5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粪池素砼垫层</w:t>
                    </w:r>
                  </w:p>
                </w:txbxContent>
              </v:textbox>
            </v:shape>
            <v:shape id="_x0000_s1161" type="#_x0000_t202" style="width:1921;height:786;left:12422;position:absolute;top:1193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施工执行标准</w:t>
                    </w:r>
                  </w:p>
                  <w:p>
                    <w:pPr>
                      <w:spacing w:before="71" w:line="355" w:lineRule="exact"/>
                      <w:ind w:left="154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名称及编号</w:t>
                    </w:r>
                  </w:p>
                </w:txbxContent>
              </v:textbox>
            </v:shape>
            <v:shape id="_x0000_s1162" type="#_x0000_t202" style="width:1921;height:317;left:14986;position:absolute;top:142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</w:p>
                </w:txbxContent>
              </v:textbox>
            </v:shape>
            <v:shape id="_x0000_s1163" type="#_x0000_t202" style="width:1288;height:317;left:2204;position:absolute;top:265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施工单位</w:t>
                    </w:r>
                  </w:p>
                </w:txbxContent>
              </v:textbox>
            </v:shape>
            <v:shape id="_x0000_s1164" type="#_x0000_t202" style="width:3188;height:317;left:3960;position:absolute;top:265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江苏扬建集团有限公司</w:t>
                    </w:r>
                  </w:p>
                </w:txbxContent>
              </v:textbox>
            </v:shape>
            <v:shape id="_x0000_s1165" type="#_x0000_t202" style="width:1288;height:317;left:7874;position:absolute;top:265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项目经理</w:t>
                    </w:r>
                  </w:p>
                </w:txbxContent>
              </v:textbox>
            </v:shape>
            <v:shape id="_x0000_s1166" type="#_x0000_t202" style="width:971;height:317;left:10463;position:absolute;top:265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李竹全</w:t>
                    </w:r>
                  </w:p>
                </w:txbxContent>
              </v:textbox>
            </v:shape>
            <v:shape id="_x0000_s1167" type="#_x0000_t202" style="width:1288;height:317;left:12735;position:absolute;top:265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专业工长</w:t>
                    </w:r>
                  </w:p>
                </w:txbxContent>
              </v:textbox>
            </v:shape>
            <v:shape id="_x0000_s1168" type="#_x0000_t202" style="width:654;height:317;left:15616;position:absolute;top:265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张林</w:t>
                    </w:r>
                  </w:p>
                </w:txbxContent>
              </v:textbox>
            </v:shape>
            <v:shape id="_x0000_s1169" type="#_x0000_t202" style="width:1288;height:317;left:2052;position:absolute;top:387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分包单位</w:t>
                    </w:r>
                  </w:p>
                </w:txbxContent>
              </v:textbox>
            </v:shape>
            <v:shape id="_x0000_s1170" type="#_x0000_t202" style="width:179;height:317;left:5202;position:absolute;top:387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/</w:t>
                    </w:r>
                  </w:p>
                </w:txbxContent>
              </v:textbox>
            </v:shape>
            <v:shape id="_x0000_s1171" type="#_x0000_t202" style="width:1921;height:317;left:7453;position:absolute;top:387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分包项目经理</w:t>
                    </w:r>
                  </w:p>
                </w:txbxContent>
              </v:textbox>
            </v:shape>
            <v:shape id="_x0000_s1172" type="#_x0000_t202" style="width:179;height:317;left:10514;position:absolute;top:387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/</w:t>
                    </w:r>
                  </w:p>
                </w:txbxContent>
              </v:textbox>
            </v:shape>
            <v:shape id="_x0000_s1173" type="#_x0000_t202" style="width:1604;height:317;left:12314;position:absolute;top:387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施工班组长</w:t>
                    </w:r>
                  </w:p>
                </w:txbxContent>
              </v:textbox>
            </v:shape>
            <v:shape id="_x0000_s1174" type="#_x0000_t202" style="width:179;height:317;left:15691;position:absolute;top:387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/</w:t>
                    </w:r>
                  </w:p>
                </w:txbxContent>
              </v:textbox>
            </v:shape>
            <v:shape id="_x0000_s1175" type="#_x0000_t202" style="width:654;height:317;left:2679;position:absolute;top:48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序号</w:t>
                    </w:r>
                  </w:p>
                </w:txbxContent>
              </v:textbox>
            </v:shape>
            <v:shape id="_x0000_s1176" type="#_x0000_t202" style="width:2623;height:317;left:6665;position:absolute;top:48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  <w:r>
                      <w:rPr>
                        <w:spacing w:val="-16"/>
                        <w:sz w:val="31"/>
                      </w:rPr>
                      <w:t xml:space="preserve"> 规定</w:t>
                    </w:r>
                  </w:p>
                </w:txbxContent>
              </v:textbox>
            </v:shape>
            <v:shape id="_x0000_s1177" type="#_x0000_t202" style="width:4835;height:785;left:12314;position:absolute;top:4589" filled="f" stroked="f">
              <v:textbox inset="0,0,0,0">
                <w:txbxContent>
                  <w:p>
                    <w:pPr>
                      <w:tabs>
                        <w:tab w:val="left" w:pos="2430"/>
                      </w:tabs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42"/>
                        <w:sz w:val="31"/>
                      </w:rPr>
                      <w:t>施工</w:t>
                    </w:r>
                    <w:r>
                      <w:rPr>
                        <w:spacing w:val="39"/>
                        <w:sz w:val="31"/>
                      </w:rPr>
                      <w:t>单</w:t>
                    </w:r>
                    <w:r>
                      <w:rPr>
                        <w:spacing w:val="42"/>
                        <w:sz w:val="31"/>
                      </w:rPr>
                      <w:t>位</w:t>
                    </w:r>
                    <w:r>
                      <w:rPr>
                        <w:spacing w:val="39"/>
                        <w:sz w:val="31"/>
                      </w:rPr>
                      <w:t>检</w:t>
                    </w:r>
                    <w:r>
                      <w:rPr>
                        <w:sz w:val="31"/>
                      </w:rPr>
                      <w:t>查</w:t>
                      <w:tab/>
                      <w:t>监</w:t>
                    </w:r>
                    <w:r>
                      <w:rPr>
                        <w:spacing w:val="-72"/>
                        <w:sz w:val="31"/>
                      </w:rPr>
                      <w:t>理</w:t>
                    </w:r>
                    <w:r>
                      <w:rPr>
                        <w:sz w:val="31"/>
                      </w:rPr>
                      <w:t>（建设</w:t>
                    </w:r>
                    <w:r>
                      <w:rPr>
                        <w:spacing w:val="-79"/>
                        <w:sz w:val="31"/>
                      </w:rPr>
                      <w:t>）</w:t>
                    </w:r>
                    <w:r>
                      <w:rPr>
                        <w:sz w:val="31"/>
                      </w:rPr>
                      <w:t>单位</w:t>
                    </w:r>
                  </w:p>
                  <w:p>
                    <w:pPr>
                      <w:tabs>
                        <w:tab w:val="left" w:pos="2430"/>
                      </w:tabs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评定记录</w:t>
                      <w:tab/>
                      <w:t>验收记录</w:t>
                    </w:r>
                  </w:p>
                </w:txbxContent>
              </v:textbox>
            </v:shape>
            <v:shape id="_x0000_s1178" type="#_x0000_t202" style="width:179;height:317;left:3179;position:absolute;top:55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179" type="#_x0000_t202" style="width:8075;height:785;left:3942;position:absolute;top:5539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底模及其支架拆除时的混凝土强度应符合设计要求；当设计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无具体要求时，混凝土强度应符合下表的规定</w:t>
                    </w:r>
                  </w:p>
                </w:txbxContent>
              </v:textbox>
            </v:shape>
            <v:shape id="_x0000_s1180" type="#_x0000_t202" style="width:337;height:317;left:2052;position:absolute;top:741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主</w:t>
                    </w:r>
                  </w:p>
                </w:txbxContent>
              </v:textbox>
            </v:shape>
            <v:shape id="_x0000_s1181" type="#_x0000_t202" style="width:337;height:317;left:2052;position:absolute;top:834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控</w:t>
                    </w:r>
                  </w:p>
                </w:txbxContent>
              </v:textbox>
            </v:shape>
            <v:shape id="_x0000_s1182" type="#_x0000_t202" style="width:179;height:317;left:3179;position:absolute;top:883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183" type="#_x0000_t202" style="width:337;height:317;left:2052;position:absolute;top:928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项</w:t>
                    </w:r>
                  </w:p>
                </w:txbxContent>
              </v:textbox>
            </v:shape>
            <v:shape id="_x0000_s1184" type="#_x0000_t202" style="width:337;height:317;left:2052;position:absolute;top:1022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目</w:t>
                    </w:r>
                  </w:p>
                </w:txbxContent>
              </v:textbox>
            </v:shape>
            <v:shape id="_x0000_s1185" type="#_x0000_t202" style="width:1288;height:1296;left:3942;position:absolute;top:1008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梁、拱、</w:t>
                    </w:r>
                  </w:p>
                  <w:p>
                    <w:pPr>
                      <w:spacing w:before="71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壳</w:t>
                    </w:r>
                  </w:p>
                  <w:p>
                    <w:pPr>
                      <w:spacing w:before="114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悬构件</w:t>
                    </w:r>
                  </w:p>
                </w:txbxContent>
              </v:textbox>
            </v:shape>
            <v:shape id="_x0000_s1186" type="#_x0000_t202" style="width:337;height:317;left:5880;position:absolute;top:1033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&gt;8</w:t>
                    </w:r>
                  </w:p>
                </w:txbxContent>
              </v:textbox>
            </v:shape>
            <v:shape id="_x0000_s1187" type="#_x0000_t202" style="width:813;height:317;left:8083;position:absolute;top:1033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≥100</w:t>
                    </w:r>
                  </w:p>
                </w:txbxContent>
              </v:textbox>
            </v:shape>
            <v:shape id="_x0000_s1188" type="#_x0000_t202" style="width:179;height:317;left:6193;position:absolute;top:1105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-</w:t>
                    </w:r>
                  </w:p>
                </w:txbxContent>
              </v:textbox>
            </v:shape>
            <v:shape id="_x0000_s1189" type="#_x0000_t202" style="width:813;height:317;left:8083;position:absolute;top:1105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≥100</w:t>
                    </w:r>
                  </w:p>
                </w:txbxContent>
              </v:textbox>
            </v:shape>
          </v:group>
        </w:pict>
      </w:r>
      <w:r>
        <w:pict>
          <v:group id="_x0000_s1190" style="width:775.5pt;height:485.7pt;margin-top:-490.36pt;margin-left:84.25pt;mso-position-horizontal-relative:page;position:absolute;z-index:-251646976" coordorigin="1685,-9807" coordsize="15510,9714">
            <v:shape id="_x0000_s1191" type="#_x0000_t75" style="width:15510;height:9714;left:1685;position:absolute;top:-9808" stroked="f">
              <v:imagedata r:id="rId53" o:title=""/>
            </v:shape>
            <v:shape id="_x0000_s1192" type="#_x0000_t202" style="width:2180;height:270;left:1792;position:absolute;top:-572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施工单位检查评定</w:t>
                    </w:r>
                  </w:p>
                </w:txbxContent>
              </v:textbox>
            </v:shape>
            <v:shape id="_x0000_s1193" type="#_x0000_t202" style="width:560;height:270;left:2603;position:absolute;top:-478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结果</w:t>
                    </w:r>
                  </w:p>
                </w:txbxContent>
              </v:textbox>
            </v:shape>
            <v:shape id="_x0000_s1194" type="#_x0000_t202" style="width:2720;height:270;left:4039;position:absolute;top:-385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项目专业质量检查员：</w:t>
                    </w:r>
                  </w:p>
                </w:txbxContent>
              </v:textbox>
            </v:shape>
            <v:shape id="_x0000_s1195" type="#_x0000_t202" style="width:290;height:270;left:13765;position:absolute;top:-385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196" type="#_x0000_t202" style="width:290;height:270;left:14575;position:absolute;top:-385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197" type="#_x0000_t202" style="width:290;height:270;left:15389;position:absolute;top:-385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v:shape id="_x0000_s1198" type="#_x0000_t202" style="width:2328;height:270;left:1720;position:absolute;top:-219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31"/>
                        <w:sz w:val="27"/>
                      </w:rPr>
                      <w:t>监理</w:t>
                    </w:r>
                    <w:r>
                      <w:rPr>
                        <w:sz w:val="27"/>
                      </w:rPr>
                      <w:t>（建设</w:t>
                    </w:r>
                    <w:r>
                      <w:rPr>
                        <w:spacing w:val="-62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验收结</w:t>
                    </w:r>
                  </w:p>
                </w:txbxContent>
              </v:textbox>
            </v:shape>
            <v:shape id="_x0000_s1199" type="#_x0000_t202" style="width:290;height:270;left:2740;position:absolute;top:-126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论</w:t>
                    </w:r>
                  </w:p>
                </w:txbxContent>
              </v:textbox>
            </v:shape>
            <v:shape id="_x0000_s1200" type="#_x0000_t202" style="width:4910;height:785;left:4039;position:absolute;top:-941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监理工程师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（建设单位项目专业技术负责人</w:t>
                    </w:r>
                    <w:r>
                      <w:rPr>
                        <w:spacing w:val="-180"/>
                        <w:w w:val="102"/>
                        <w:sz w:val="31"/>
                      </w:rPr>
                      <w:t>）</w:t>
                    </w:r>
                    <w:r>
                      <w:rPr>
                        <w:w w:val="102"/>
                        <w:sz w:val="31"/>
                      </w:rPr>
                      <w:t>：</w:t>
                    </w:r>
                  </w:p>
                </w:txbxContent>
              </v:textbox>
            </v:shape>
            <v:shape id="_x0000_s1201" type="#_x0000_t202" style="width:337;height:317;left:11763;position:absolute;top:-4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202" type="#_x0000_t202" style="width:337;height:317;left:12706;position:absolute;top:-4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203" type="#_x0000_t202" style="width:337;height:317;left:13654;position:absolute;top:-4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日</w:t>
                    </w:r>
                  </w:p>
                </w:txbxContent>
              </v:textbox>
            </v:shape>
          </v:group>
        </w:pict>
      </w:r>
      <w:r>
        <w:t>模板分项工程（模板拆除）检验批质量验收记录</w:t>
        <w:tab/>
        <w:t>TJ4.1.23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 w:after="1"/>
        <w:rPr>
          <w:b/>
          <w:sz w:val="21"/>
        </w:rPr>
      </w:pPr>
    </w:p>
    <w:tbl>
      <w:tblPr>
        <w:tblStyle w:val="TableNormal2"/>
        <w:tblW w:w="0" w:type="auto"/>
        <w:jc w:val="left"/>
        <w:tblInd w:w="2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4"/>
        <w:gridCol w:w="1907"/>
        <w:gridCol w:w="4646"/>
      </w:tblGrid>
      <w:tr>
        <w:tblPrEx>
          <w:tblW w:w="0" w:type="auto"/>
          <w:jc w:val="left"/>
          <w:tblInd w:w="290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45"/>
          <w:jc w:val="left"/>
        </w:trPr>
        <w:tc>
          <w:tcPr>
            <w:tcW w:w="1494" w:type="dxa"/>
          </w:tcPr>
          <w:p>
            <w:pPr>
              <w:pStyle w:val="TableParagraph"/>
              <w:spacing w:line="359" w:lineRule="exact"/>
              <w:ind w:left="50"/>
              <w:rPr>
                <w:sz w:val="31"/>
              </w:rPr>
            </w:pPr>
            <w:r>
              <w:rPr>
                <w:sz w:val="31"/>
              </w:rPr>
              <w:t>构件类型</w:t>
            </w:r>
          </w:p>
        </w:tc>
        <w:tc>
          <w:tcPr>
            <w:tcW w:w="1907" w:type="dxa"/>
          </w:tcPr>
          <w:p>
            <w:pPr>
              <w:pStyle w:val="TableParagraph"/>
              <w:spacing w:line="359" w:lineRule="exact"/>
              <w:ind w:left="176"/>
              <w:rPr>
                <w:sz w:val="31"/>
              </w:rPr>
            </w:pPr>
            <w:r>
              <w:rPr>
                <w:sz w:val="31"/>
              </w:rPr>
              <w:t>构 件 跨 度</w:t>
            </w:r>
          </w:p>
          <w:p>
            <w:pPr>
              <w:pStyle w:val="TableParagraph"/>
              <w:spacing w:before="71"/>
              <w:ind w:left="493"/>
              <w:rPr>
                <w:sz w:val="31"/>
              </w:rPr>
            </w:pPr>
            <w:r>
              <w:rPr>
                <w:sz w:val="31"/>
              </w:rPr>
              <w:t>（m）</w:t>
            </w:r>
          </w:p>
        </w:tc>
        <w:tc>
          <w:tcPr>
            <w:tcW w:w="4646" w:type="dxa"/>
          </w:tcPr>
          <w:p>
            <w:pPr>
              <w:pStyle w:val="TableParagraph"/>
              <w:spacing w:line="359" w:lineRule="exact"/>
              <w:ind w:left="159"/>
              <w:rPr>
                <w:sz w:val="31"/>
              </w:rPr>
            </w:pPr>
            <w:r>
              <w:rPr>
                <w:sz w:val="31"/>
              </w:rPr>
              <w:t>达到设计的混凝土立方体抗压强</w:t>
            </w:r>
          </w:p>
          <w:p>
            <w:pPr>
              <w:pStyle w:val="TableParagraph"/>
              <w:spacing w:before="71"/>
              <w:ind w:left="159"/>
              <w:rPr>
                <w:sz w:val="31"/>
              </w:rPr>
            </w:pPr>
            <w:r>
              <w:rPr>
                <w:sz w:val="31"/>
              </w:rPr>
              <w:t>度标准值的百分（%）</w:t>
            </w:r>
          </w:p>
        </w:tc>
      </w:tr>
      <w:tr>
        <w:tblPrEx>
          <w:tblW w:w="0" w:type="auto"/>
          <w:jc w:val="left"/>
          <w:tblInd w:w="290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44"/>
          <w:jc w:val="left"/>
        </w:trPr>
        <w:tc>
          <w:tcPr>
            <w:tcW w:w="1494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907" w:type="dxa"/>
          </w:tcPr>
          <w:p>
            <w:pPr>
              <w:pStyle w:val="TableParagraph"/>
              <w:spacing w:before="123"/>
              <w:ind w:left="806"/>
              <w:rPr>
                <w:sz w:val="31"/>
              </w:rPr>
            </w:pPr>
            <w:r>
              <w:rPr>
                <w:sz w:val="31"/>
              </w:rPr>
              <w:t>≤2</w:t>
            </w:r>
          </w:p>
        </w:tc>
        <w:tc>
          <w:tcPr>
            <w:tcW w:w="4646" w:type="dxa"/>
          </w:tcPr>
          <w:p>
            <w:pPr>
              <w:pStyle w:val="TableParagraph"/>
              <w:spacing w:before="123"/>
              <w:ind w:left="789"/>
              <w:rPr>
                <w:sz w:val="31"/>
              </w:rPr>
            </w:pPr>
            <w:r>
              <w:rPr>
                <w:sz w:val="31"/>
              </w:rPr>
              <w:t>≥50</w:t>
            </w:r>
          </w:p>
        </w:tc>
      </w:tr>
      <w:tr>
        <w:tblPrEx>
          <w:tblW w:w="0" w:type="auto"/>
          <w:jc w:val="left"/>
          <w:tblInd w:w="290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08"/>
          <w:jc w:val="left"/>
        </w:trPr>
        <w:tc>
          <w:tcPr>
            <w:tcW w:w="1494" w:type="dxa"/>
          </w:tcPr>
          <w:p>
            <w:pPr>
              <w:pStyle w:val="TableParagraph"/>
              <w:spacing w:before="4"/>
              <w:rPr>
                <w:b/>
                <w:sz w:val="32"/>
              </w:rPr>
            </w:pPr>
          </w:p>
          <w:p>
            <w:pPr>
              <w:pStyle w:val="TableParagraph"/>
              <w:spacing w:line="374" w:lineRule="exact"/>
              <w:ind w:left="680"/>
              <w:rPr>
                <w:sz w:val="31"/>
              </w:rPr>
            </w:pPr>
            <w:r>
              <w:rPr>
                <w:w w:val="102"/>
                <w:sz w:val="31"/>
              </w:rPr>
              <w:t>板</w:t>
            </w:r>
          </w:p>
        </w:tc>
        <w:tc>
          <w:tcPr>
            <w:tcW w:w="1907" w:type="dxa"/>
          </w:tcPr>
          <w:p>
            <w:pPr>
              <w:pStyle w:val="TableParagraph"/>
              <w:spacing w:before="129"/>
              <w:ind w:left="493"/>
              <w:rPr>
                <w:sz w:val="31"/>
              </w:rPr>
            </w:pPr>
            <w:r>
              <w:rPr>
                <w:sz w:val="31"/>
              </w:rPr>
              <w:t>&gt;2，≤8</w:t>
            </w:r>
          </w:p>
        </w:tc>
        <w:tc>
          <w:tcPr>
            <w:tcW w:w="4646" w:type="dxa"/>
          </w:tcPr>
          <w:p>
            <w:pPr>
              <w:pStyle w:val="TableParagraph"/>
              <w:spacing w:before="129"/>
              <w:ind w:left="789"/>
              <w:rPr>
                <w:sz w:val="31"/>
              </w:rPr>
            </w:pPr>
            <w:r>
              <w:rPr>
                <w:sz w:val="31"/>
              </w:rPr>
              <w:t>≥75</w:t>
            </w:r>
          </w:p>
        </w:tc>
      </w:tr>
      <w:tr>
        <w:tblPrEx>
          <w:tblW w:w="0" w:type="auto"/>
          <w:jc w:val="left"/>
          <w:tblInd w:w="290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9"/>
          <w:jc w:val="left"/>
        </w:trPr>
        <w:tc>
          <w:tcPr>
            <w:tcW w:w="1494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907" w:type="dxa"/>
          </w:tcPr>
          <w:p>
            <w:pPr>
              <w:pStyle w:val="TableParagraph"/>
              <w:spacing w:before="2"/>
              <w:ind w:left="790" w:right="767"/>
              <w:jc w:val="center"/>
              <w:rPr>
                <w:sz w:val="31"/>
              </w:rPr>
            </w:pPr>
            <w:r>
              <w:rPr>
                <w:sz w:val="31"/>
              </w:rPr>
              <w:t>&gt;8</w:t>
            </w:r>
          </w:p>
        </w:tc>
        <w:tc>
          <w:tcPr>
            <w:tcW w:w="4646" w:type="dxa"/>
          </w:tcPr>
          <w:p>
            <w:pPr>
              <w:pStyle w:val="TableParagraph"/>
              <w:spacing w:before="2"/>
              <w:ind w:left="789"/>
              <w:rPr>
                <w:sz w:val="31"/>
              </w:rPr>
            </w:pPr>
            <w:r>
              <w:rPr>
                <w:sz w:val="31"/>
              </w:rPr>
              <w:t>≥100</w:t>
            </w:r>
          </w:p>
        </w:tc>
      </w:tr>
      <w:tr>
        <w:tblPrEx>
          <w:tblW w:w="0" w:type="auto"/>
          <w:jc w:val="left"/>
          <w:tblInd w:w="290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0"/>
          <w:jc w:val="left"/>
        </w:trPr>
        <w:tc>
          <w:tcPr>
            <w:tcW w:w="1494" w:type="dxa"/>
          </w:tcPr>
          <w:p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907" w:type="dxa"/>
          </w:tcPr>
          <w:p>
            <w:pPr>
              <w:pStyle w:val="TableParagraph"/>
              <w:spacing w:before="146" w:line="335" w:lineRule="exact"/>
              <w:ind w:left="806"/>
              <w:rPr>
                <w:sz w:val="31"/>
              </w:rPr>
            </w:pPr>
            <w:r>
              <w:rPr>
                <w:sz w:val="31"/>
              </w:rPr>
              <w:t>≤8</w:t>
            </w:r>
          </w:p>
        </w:tc>
        <w:tc>
          <w:tcPr>
            <w:tcW w:w="4646" w:type="dxa"/>
          </w:tcPr>
          <w:p>
            <w:pPr>
              <w:pStyle w:val="TableParagraph"/>
              <w:spacing w:before="146" w:line="335" w:lineRule="exact"/>
              <w:ind w:left="789"/>
              <w:rPr>
                <w:sz w:val="31"/>
              </w:rPr>
            </w:pPr>
            <w:r>
              <w:rPr>
                <w:sz w:val="31"/>
              </w:rPr>
              <w:t>≥75</w:t>
            </w:r>
          </w:p>
        </w:tc>
      </w:tr>
    </w:tbl>
    <w:p>
      <w:pPr>
        <w:spacing w:after="0" w:line="335" w:lineRule="exact"/>
        <w:rPr>
          <w:sz w:val="31"/>
        </w:rPr>
        <w:sectPr>
          <w:headerReference w:type="default" r:id="rId54"/>
          <w:footerReference w:type="default" r:id="rId55"/>
          <w:pgSz w:w="17860" w:h="25260"/>
          <w:pgMar w:top="1380" w:right="420" w:bottom="2020" w:left="1000" w:header="1113" w:footer="1831"/>
          <w:pgNumType w:start="22"/>
          <w:cols w:space="708"/>
        </w:sectPr>
      </w:pPr>
    </w:p>
    <w:p>
      <w:pPr>
        <w:pStyle w:val="BodyText"/>
        <w:ind w:left="865"/>
        <w:rPr>
          <w:sz w:val="20"/>
        </w:rPr>
      </w:pPr>
      <w:r>
        <w:rPr>
          <w:sz w:val="20"/>
        </w:rPr>
        <w:pict>
          <v:group id="_x0000_i1204" style="width:772.75pt;height:562.85pt;mso-position-horizontal-relative:char;mso-position-vertical-relative:line" coordorigin="0,0" coordsize="15455,11257">
            <v:shape id="_x0000_s1205" type="#_x0000_t75" style="width:15455;height:11257;position:absolute" stroked="f">
              <v:imagedata r:id="rId56" o:title=""/>
            </v:shape>
            <v:shape id="_x0000_s1206" type="#_x0000_t202" style="width:179;height:1268;left:1314;position:absolute;top:595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2</w:t>
                    </w:r>
                  </w:p>
                  <w:p>
                    <w:pPr>
                      <w:spacing w:before="2" w:line="240" w:lineRule="auto"/>
                      <w:rPr>
                        <w:sz w:val="43"/>
                      </w:rPr>
                    </w:pPr>
                  </w:p>
                  <w:p>
                    <w:pPr>
                      <w:spacing w:before="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  <v:shape id="_x0000_s1207" type="#_x0000_t202" style="width:8082;height:1736;left:2077;position:absolute;top:12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对张法预应力混凝土结构构件，则模宜在预应力张拉前拆</w:t>
                    </w:r>
                  </w:p>
                  <w:p>
                    <w:pPr>
                      <w:spacing w:before="71" w:line="283" w:lineRule="auto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15"/>
                        <w:sz w:val="31"/>
                      </w:rPr>
                      <w:t>除；底模支架的拆除应按施工技术方案执行，当无具体要求时，不应在结构构件建立预应力前拆除 。</w:t>
                    </w:r>
                  </w:p>
                  <w:p>
                    <w:pPr>
                      <w:spacing w:before="13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后浇带模板的拆除和支顶应按施工技术方案执行</w:t>
                    </w:r>
                  </w:p>
                </w:txbxContent>
              </v:textbox>
            </v:shape>
            <v:shape id="_x0000_s1208" type="#_x0000_t202" style="width:337;height:1721;left:187;position:absolute;top:2234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一</w:t>
                    </w:r>
                  </w:p>
                  <w:p>
                    <w:pPr>
                      <w:spacing w:before="0" w:line="470" w:lineRule="atLeast"/>
                      <w:ind w:left="0" w:right="18" w:firstLine="0"/>
                      <w:jc w:val="both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般项目</w:t>
                    </w:r>
                  </w:p>
                </w:txbxContent>
              </v:textbox>
            </v:shape>
            <v:shape id="_x0000_s1209" type="#_x0000_t202" style="width:179;height:317;left:1314;position:absolute;top:223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210" type="#_x0000_t202" style="width:179;height:317;left:1314;position:absolute;top:318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211" type="#_x0000_t202" style="width:10509;height:1736;left:2077;position:absolute;top:2234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侧模拆除时的混凝土强度应能保证其表面及棱角不受损伤。 表面、棱角未受</w:t>
                    </w:r>
                  </w:p>
                  <w:p>
                    <w:pPr>
                      <w:spacing w:before="71"/>
                      <w:ind w:left="8371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损伤。</w:t>
                    </w:r>
                  </w:p>
                  <w:p>
                    <w:pPr>
                      <w:spacing w:before="22" w:line="460" w:lineRule="atLeast"/>
                      <w:ind w:left="0" w:right="2441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15"/>
                        <w:sz w:val="31"/>
                      </w:rPr>
                      <w:t>模板拆除时，不应对楼层形成冲击荷载。拆除的模板和支架宜分散堆放并及时清运。</w:t>
                    </w:r>
                  </w:p>
                </w:txbxContent>
              </v:textbox>
            </v:shape>
            <v:shape id="_x0000_s1212" type="#_x0000_t202" style="width:1921;height:785;left:187;position:absolute;top:4602" filled="f" stroked="f">
              <v:textbox inset="0,0,0,0">
                <w:txbxContent>
                  <w:p>
                    <w:pPr>
                      <w:spacing w:before="0" w:line="359" w:lineRule="exact"/>
                      <w:ind w:left="1" w:right="19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施工单位</w:t>
                    </w:r>
                  </w:p>
                  <w:p>
                    <w:pPr>
                      <w:spacing w:before="71" w:line="355" w:lineRule="exact"/>
                      <w:ind w:left="1" w:right="20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pacing w:val="-3"/>
                        <w:sz w:val="31"/>
                      </w:rPr>
                      <w:t>检查评定结果</w:t>
                    </w:r>
                  </w:p>
                </w:txbxContent>
              </v:textbox>
            </v:shape>
            <v:shape id="_x0000_s1213" type="#_x0000_t202" style="width:3188;height:317;left:2617;position:absolute;top:69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项目专业质量检查员：</w:t>
                    </w:r>
                  </w:p>
                </w:txbxContent>
              </v:textbox>
            </v:shape>
            <v:shape id="_x0000_s1214" type="#_x0000_t202" style="width:337;height:317;left:11911;position:absolute;top:69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215" type="#_x0000_t202" style="width:337;height:317;left:12858;position:absolute;top:69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216" type="#_x0000_t202" style="width:337;height:317;left:13801;position:absolute;top:69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日</w:t>
                    </w:r>
                  </w:p>
                </w:txbxContent>
              </v:textbox>
            </v:shape>
            <v:shape id="_x0000_s1217" type="#_x0000_t202" style="width:1921;height:785;left:187;position:absolute;top:8535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监理（建设）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单位验收结论</w:t>
                    </w:r>
                  </w:p>
                </w:txbxContent>
              </v:textbox>
            </v:shape>
            <v:shape id="_x0000_s1218" type="#_x0000_t202" style="width:4910;height:785;left:2617;position:absolute;top:1040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监理工程师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（建设单位项目专业技术负责人</w:t>
                    </w:r>
                    <w:r>
                      <w:rPr>
                        <w:spacing w:val="-180"/>
                        <w:w w:val="102"/>
                        <w:sz w:val="31"/>
                      </w:rPr>
                      <w:t>）</w:t>
                    </w:r>
                    <w:r>
                      <w:rPr>
                        <w:w w:val="102"/>
                        <w:sz w:val="31"/>
                      </w:rPr>
                      <w:t>：</w:t>
                    </w:r>
                  </w:p>
                </w:txbxContent>
              </v:textbox>
            </v:shape>
            <v:shape id="_x0000_s1219" type="#_x0000_t202" style="width:337;height:317;left:10341;position:absolute;top:108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220" type="#_x0000_t202" style="width:337;height:317;left:11284;position:absolute;top:108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221" type="#_x0000_t202" style="width:337;height:317;left:12232;position:absolute;top:108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"/>
        <w:rPr>
          <w:b/>
          <w:sz w:val="6"/>
        </w:rPr>
      </w:pPr>
    </w:p>
    <w:p>
      <w:pPr>
        <w:tabs>
          <w:tab w:val="left" w:pos="13089"/>
        </w:tabs>
        <w:spacing w:before="43"/>
        <w:ind w:left="1700" w:right="0" w:firstLine="0"/>
        <w:jc w:val="left"/>
        <w:rPr>
          <w:b/>
          <w:sz w:val="42"/>
        </w:rPr>
      </w:pPr>
      <w:r>
        <w:pict>
          <v:group id="_x0000_s1222" style="width:798.75pt;height:418.9pt;margin-top:52.87pt;margin-left:73pt;mso-position-horizontal-relative:page;position:absolute;z-index:251670528" coordorigin="1460,1057" coordsize="15975,8378">
            <v:shape id="_x0000_s1223" type="#_x0000_t75" style="width:15975;height:8378;left:1460;position:absolute;top:1057" stroked="f">
              <v:imagedata r:id="rId57" o:title=""/>
            </v:shape>
            <v:shape id="_x0000_s1224" type="#_x0000_t202" style="width:1100;height:270;left:1995;position:absolute;top:152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工程名称</w:t>
                    </w:r>
                  </w:p>
                </w:txbxContent>
              </v:textbox>
            </v:shape>
            <v:shape id="_x0000_s1225" type="#_x0000_t202" style="width:5213;height:738;left:3690;position:absolute;top:1289" filled="f" stroked="f">
              <v:textbox inset="0,0,0,0">
                <w:txbxContent>
                  <w:p>
                    <w:pPr>
                      <w:spacing w:before="0" w:line="252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高邮市清水潭旅游度假区普照</w:t>
                    </w:r>
                  </w:p>
                  <w:p>
                    <w:pPr>
                      <w:spacing w:before="0" w:line="234" w:lineRule="exact"/>
                      <w:ind w:left="3842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检验批部位</w:t>
                    </w:r>
                  </w:p>
                  <w:p>
                    <w:pPr>
                      <w:spacing w:before="0" w:line="252" w:lineRule="exact"/>
                      <w:ind w:left="126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街工程</w:t>
                    </w:r>
                  </w:p>
                </w:txbxContent>
              </v:textbox>
            </v:shape>
            <v:shape id="_x0000_s1226" type="#_x0000_t202" style="width:1910;height:738;left:9477;position:absolute;top:1289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接待中心东北角</w:t>
                    </w:r>
                  </w:p>
                  <w:p>
                    <w:pPr>
                      <w:spacing w:before="122" w:line="308" w:lineRule="exact"/>
                      <w:ind w:left="0" w:right="5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化粪池底板</w:t>
                    </w:r>
                  </w:p>
                </w:txbxContent>
              </v:textbox>
            </v:shape>
            <v:shape id="_x0000_s1227" type="#_x0000_t202" style="width:2990;height:270;left:11716;position:absolute;top:152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施工执行标准名称及编号</w:t>
                    </w:r>
                  </w:p>
                </w:txbxContent>
              </v:textbox>
            </v:shape>
            <v:shape id="_x0000_s1228" type="#_x0000_t202" style="width:1921;height:317;left:15087;position:absolute;top:146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</w:p>
                </w:txbxContent>
              </v:textbox>
            </v:shape>
            <v:shape id="_x0000_s1229" type="#_x0000_t202" style="width:1100;height:753;left:1995;position:absolute;top:2279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</w:t>
                    </w:r>
                  </w:p>
                  <w:p>
                    <w:pPr>
                      <w:spacing w:before="136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分包单位</w:t>
                    </w:r>
                  </w:p>
                </w:txbxContent>
              </v:textbox>
            </v:shape>
            <v:shape id="_x0000_s1230" type="#_x0000_t202" style="width:4737;height:753;left:4309;position:absolute;top:2279" filled="f" stroked="f">
              <v:textbox inset="0,0,0,0">
                <w:txbxContent>
                  <w:p>
                    <w:pPr>
                      <w:tabs>
                        <w:tab w:val="left" w:pos="3348"/>
                      </w:tabs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江苏扬建集团有限公司</w:t>
                      <w:tab/>
                      <w:t>项目经理</w:t>
                    </w:r>
                  </w:p>
                  <w:p>
                    <w:pPr>
                      <w:tabs>
                        <w:tab w:val="left" w:pos="3096"/>
                      </w:tabs>
                      <w:spacing w:before="136" w:line="308" w:lineRule="exact"/>
                      <w:ind w:left="1195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/</w:t>
                      <w:tab/>
                      <w:t>分包项目经理</w:t>
                    </w:r>
                  </w:p>
                </w:txbxContent>
              </v:textbox>
            </v:shape>
            <v:shape id="_x0000_s1231" type="#_x0000_t202" style="width:830;height:753;left:9981;position:absolute;top:2279" filled="f" stroked="f">
              <v:textbox inset="0,0,0,0">
                <w:txbxContent>
                  <w:p>
                    <w:pPr>
                      <w:spacing w:before="0" w:line="308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6"/>
                        <w:sz w:val="27"/>
                      </w:rPr>
                      <w:t>李竹全</w:t>
                    </w:r>
                  </w:p>
                  <w:p>
                    <w:pPr>
                      <w:spacing w:before="136" w:line="308" w:lineRule="exact"/>
                      <w:ind w:left="0" w:right="59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/</w:t>
                    </w:r>
                  </w:p>
                </w:txbxContent>
              </v:textbox>
            </v:shape>
            <v:shape id="_x0000_s1232" type="#_x0000_t202" style="width:1370;height:753;left:12868;position:absolute;top:2279" filled="f" stroked="f">
              <v:textbox inset="0,0,0,0">
                <w:txbxContent>
                  <w:p>
                    <w:pPr>
                      <w:spacing w:before="0" w:line="308" w:lineRule="exact"/>
                      <w:ind w:left="126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专业工长</w:t>
                    </w:r>
                  </w:p>
                  <w:p>
                    <w:pPr>
                      <w:spacing w:before="136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施工班组长</w:t>
                    </w:r>
                  </w:p>
                </w:txbxContent>
              </v:textbox>
            </v:shape>
            <v:shape id="_x0000_s1233" type="#_x0000_t202" style="width:560;height:270;left:2247;position:absolute;top:347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序号</w:t>
                    </w:r>
                  </w:p>
                </w:txbxContent>
              </v:textbox>
            </v:shape>
            <v:shape id="_x0000_s1234" type="#_x0000_t202" style="width:2623;height:317;left:6226;position:absolute;top:341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  <w:r>
                      <w:rPr>
                        <w:spacing w:val="-16"/>
                        <w:sz w:val="31"/>
                      </w:rPr>
                      <w:t xml:space="preserve"> 规定</w:t>
                    </w:r>
                  </w:p>
                </w:txbxContent>
              </v:textbox>
            </v:shape>
            <v:shape id="_x0000_s1235" type="#_x0000_t202" style="width:2720;height:270;left:12238;position:absolute;top:347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施工单位检查评定记录</w:t>
                    </w:r>
                  </w:p>
                </w:txbxContent>
              </v:textbox>
            </v:shape>
            <v:shape id="_x0000_s1236" type="#_x0000_t202" style="width:1640;height:1703;left:15673;position:absolute;top:2279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90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张林</w:t>
                    </w:r>
                  </w:p>
                  <w:p>
                    <w:pPr>
                      <w:spacing w:before="136"/>
                      <w:ind w:left="0" w:right="120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/</w:t>
                    </w:r>
                  </w:p>
                  <w:p>
                    <w:pPr>
                      <w:spacing w:before="13" w:line="470" w:lineRule="atLeas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监理（建设） 单位验收记录</w:t>
                    </w:r>
                  </w:p>
                </w:txbxContent>
              </v:textbox>
            </v:shape>
            <v:shape id="_x0000_s1237" type="#_x0000_t202" style="width:290;height:1026;left:1808;position:absolute;top:4408" filled="f" stroked="f">
              <v:textbox inset="0,0,0,0">
                <w:txbxContent>
                  <w:p>
                    <w:pPr>
                      <w:spacing w:before="35" w:line="175" w:lineRule="auto"/>
                      <w:ind w:left="0" w:right="18" w:firstLine="0"/>
                      <w:jc w:val="both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主控项目</w:t>
                    </w:r>
                  </w:p>
                </w:txbxContent>
              </v:textbox>
            </v:shape>
            <v:shape id="_x0000_s1238" type="#_x0000_t202" style="width:155;height:270;left:2902;position:absolute;top:451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</w:txbxContent>
              </v:textbox>
            </v:shape>
            <v:shape id="_x0000_s1239" type="#_x0000_t202" style="width:8390;height:738;left:3683;position:absolute;top:4281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安装现浇结构的上层模板及其支架时，下层楼板应具有承受上层荷载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的承载能力，或加设支架；上、下层支架的立柱应对准，并铺设垫板。</w:t>
                    </w:r>
                  </w:p>
                </w:txbxContent>
              </v:textbox>
            </v:shape>
            <v:shape id="_x0000_s1240" type="#_x0000_t202" style="width:155;height:270;left:2902;position:absolute;top:533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241" type="#_x0000_t202" style="width:8120;height:1240;left:3683;position:absolute;top:533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在涂刷模板隔离剂时，不得玷污钢筋和混凝土接槎处。</w:t>
                    </w:r>
                  </w:p>
                  <w:p>
                    <w:pPr>
                      <w:spacing w:before="155"/>
                      <w:ind w:left="23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模板安装应满足下列要求：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5． 模板的接缝不应漏浆；在浇筑混凝土前，木模板应浇水湿润，但</w:t>
                    </w:r>
                  </w:p>
                </w:txbxContent>
              </v:textbox>
            </v:shape>
            <v:shape id="_x0000_s1242" type="#_x0000_t202" style="width:3530;height:270;left:11860;position:absolute;top:533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涂刷隔离剂，没有玷污接槎处</w:t>
                    </w:r>
                  </w:p>
                </w:txbxContent>
              </v:textbox>
            </v:shape>
            <v:shape id="_x0000_s1243" type="#_x0000_t202" style="width:290;height:270;left:1808;position:absolute;top:605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一</w:t>
                    </w:r>
                  </w:p>
                </w:txbxContent>
              </v:textbox>
            </v:shape>
            <v:shape id="_x0000_s1244" type="#_x0000_t202" style="width:2450;height:270;left:4223;position:absolute;top:677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模板内不应有积水；</w:t>
                    </w:r>
                  </w:p>
                </w:txbxContent>
              </v:textbox>
            </v:shape>
            <v:shape id="_x0000_s1245" type="#_x0000_t202" style="width:3725;height:270;left:11691;position:absolute;top:677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9"/>
                        <w:sz w:val="27"/>
                      </w:rPr>
                      <w:t>1</w:t>
                    </w:r>
                    <w:r>
                      <w:rPr>
                        <w:sz w:val="27"/>
                      </w:rPr>
                      <w:t>、接缝严密不漏浆</w:t>
                    </w:r>
                    <w:r>
                      <w:rPr>
                        <w:spacing w:val="-35"/>
                        <w:sz w:val="27"/>
                      </w:rPr>
                      <w:t>，木模板浇水</w:t>
                    </w:r>
                  </w:p>
                </w:txbxContent>
              </v:textbox>
            </v:shape>
            <v:shape id="_x0000_s1246" type="#_x0000_t202" style="width:290;height:270;left:1808;position:absolute;top:700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般</w:t>
                    </w:r>
                  </w:p>
                </w:txbxContent>
              </v:textbox>
            </v:shape>
            <v:shape id="_x0000_s1247" type="#_x0000_t202" style="width:8568;height:270;left:3683;position:absolute;top:724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5"/>
                        <w:sz w:val="27"/>
                      </w:rPr>
                      <w:t>6</w:t>
                    </w:r>
                    <w:r>
                      <w:rPr>
                        <w:spacing w:val="-4"/>
                        <w:sz w:val="27"/>
                      </w:rPr>
                      <w:t>． 板与混凝土的接触面应清理干净并涂刷隔离剂，但不得采用影响湿润</w:t>
                    </w:r>
                  </w:p>
                </w:txbxContent>
              </v:textbox>
            </v:shape>
            <v:shape id="_x0000_s1248" type="#_x0000_t202" style="width:155;height:270;left:2902;position:absolute;top:747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</w:txbxContent>
              </v:textbox>
            </v:shape>
            <v:shape id="_x0000_s1249" type="#_x0000_t202" style="width:290;height:270;left:1808;position:absolute;top:796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</w:t>
                    </w:r>
                  </w:p>
                </w:txbxContent>
              </v:textbox>
            </v:shape>
            <v:shape id="_x0000_s1250" type="#_x0000_t202" style="width:5690;height:738;left:3683;position:absolute;top:7709" filled="f" stroked="f">
              <v:textbox inset="0,0,0,0">
                <w:txbxContent>
                  <w:p>
                    <w:pPr>
                      <w:spacing w:before="0" w:line="308" w:lineRule="exact"/>
                      <w:ind w:left="54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结构性能或妨碍装饰工程施工的隔离剂；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7． 浇筑混凝土前，模板内的杂物应清理干净；</w:t>
                    </w:r>
                  </w:p>
                </w:txbxContent>
              </v:textbox>
            </v:shape>
            <v:shape id="_x0000_s1251" type="#_x0000_t202" style="width:3116;height:738;left:11691;position:absolute;top:7709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2、清理干净并涂刷隔离剂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3、模板内无杂物</w:t>
                    </w:r>
                  </w:p>
                </w:txbxContent>
              </v:textbox>
            </v:shape>
            <v:shape id="_x0000_s1252" type="#_x0000_t202" style="width:290;height:270;left:1808;position:absolute;top:891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目</w:t>
                    </w:r>
                  </w:p>
                </w:txbxContent>
              </v:textbox>
            </v:shape>
            <v:shape id="_x0000_s1253" type="#_x0000_t202" style="width:8120;height:738;left:3683;position:absolute;top:8645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8． 对清水混凝土工程及装饰混凝土工程，应使用能达到设计效果的</w:t>
                    </w:r>
                  </w:p>
                  <w:p>
                    <w:pPr>
                      <w:spacing w:before="122" w:line="308" w:lineRule="exact"/>
                      <w:ind w:left="54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模板。</w:t>
                    </w:r>
                  </w:p>
                </w:txbxContent>
              </v:textbox>
            </v:shape>
          </v:group>
        </w:pict>
      </w:r>
      <w:r>
        <w:rPr>
          <w:b/>
          <w:sz w:val="42"/>
        </w:rPr>
        <w:t>模板分项工程（现浇结构模板安装）检验批质量验收记录</w:t>
        <w:tab/>
        <w:t>TJ4.1.22</w:t>
      </w:r>
    </w:p>
    <w:p>
      <w:pPr>
        <w:spacing w:after="0"/>
        <w:jc w:val="left"/>
        <w:rPr>
          <w:sz w:val="42"/>
        </w:rPr>
        <w:sectPr>
          <w:headerReference w:type="default" r:id="rId58"/>
          <w:footerReference w:type="default" r:id="rId59"/>
          <w:pgSz w:w="17860" w:h="25260"/>
          <w:pgMar w:top="1380" w:right="420" w:bottom="2020" w:left="1000" w:header="1113" w:footer="1831"/>
          <w:pgNumType w:start="23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8"/>
        </w:rPr>
      </w:pPr>
    </w:p>
    <w:p>
      <w:pPr>
        <w:pStyle w:val="Heading2"/>
        <w:tabs>
          <w:tab w:val="left" w:pos="13089"/>
        </w:tabs>
        <w:jc w:val="left"/>
      </w:pPr>
      <w:r>
        <w:pict>
          <v:group id="_x0000_s1254" style="width:798.75pt;height:705.8pt;margin-top:-710.35pt;margin-left:73pt;mso-position-horizontal-relative:page;position:absolute;z-index:251671552" coordorigin="1460,-14207" coordsize="15975,14116">
            <v:shape id="_x0000_s1255" type="#_x0000_t75" style="width:15975;height:14116;left:1460;position:absolute;top:-14207" stroked="f">
              <v:imagedata r:id="rId60" o:title=""/>
            </v:shape>
            <v:shape id="_x0000_s1256" type="#_x0000_t202" style="width:155;height:270;left:2902;position:absolute;top:-1375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257" type="#_x0000_t202" style="width:8080;height:738;left:3683;position:absolute;top:-13992" filled="f" stroked="f">
              <v:textbox inset="0,0,0,0">
                <w:txbxContent>
                  <w:p>
                    <w:pPr>
                      <w:spacing w:before="0" w:line="308" w:lineRule="exact"/>
                      <w:ind w:left="23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用作模板的地坪</w:t>
                    </w:r>
                    <w:r>
                      <w:rPr>
                        <w:spacing w:val="-32"/>
                        <w:sz w:val="27"/>
                      </w:rPr>
                      <w:t>、胎膜等应平整光洁</w:t>
                    </w:r>
                    <w:r>
                      <w:rPr>
                        <w:spacing w:val="-22"/>
                        <w:sz w:val="27"/>
                      </w:rPr>
                      <w:t>不，得产生影响构件质量的下沉、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裂缝、起砂或起鼓。</w:t>
                    </w:r>
                  </w:p>
                </w:txbxContent>
              </v:textbox>
            </v:shape>
            <v:shape id="_x0000_s1258" type="#_x0000_t202" style="width:155;height:270;left:2902;position:absolute;top:-1277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</w:t>
                    </w:r>
                  </w:p>
                </w:txbxContent>
              </v:textbox>
            </v:shape>
            <v:shape id="_x0000_s1259" type="#_x0000_t202" style="width:8390;height:1692;left:3683;position:absolute;top:-13009" filled="f" stroked="f">
              <v:textbox inset="0,0,0,0">
                <w:txbxContent>
                  <w:p>
                    <w:pPr>
                      <w:spacing w:before="0" w:line="308" w:lineRule="exact"/>
                      <w:ind w:left="23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对跨度不小于4m 的现浇钢筋混凝土梁、板，其模板应按设计要求起</w:t>
                    </w:r>
                  </w:p>
                  <w:p>
                    <w:pPr>
                      <w:spacing w:before="122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3"/>
                        <w:sz w:val="27"/>
                      </w:rPr>
                      <w:t>拱；当设计无具体要求时，起拱高度宜为跨度</w:t>
                    </w:r>
                    <w:r>
                      <w:rPr>
                        <w:spacing w:val="-93"/>
                        <w:sz w:val="27"/>
                      </w:rPr>
                      <w:t>1</w:t>
                    </w:r>
                    <w:r>
                      <w:rPr>
                        <w:spacing w:val="-178"/>
                        <w:sz w:val="27"/>
                      </w:rPr>
                      <w:t>的</w:t>
                    </w:r>
                    <w:r>
                      <w:rPr>
                        <w:sz w:val="27"/>
                      </w:rPr>
                      <w:t>/1000~3/100</w:t>
                    </w:r>
                    <w:r>
                      <w:rPr>
                        <w:spacing w:val="-117"/>
                        <w:sz w:val="27"/>
                      </w:rPr>
                      <w:t>0</w:t>
                    </w:r>
                    <w:r>
                      <w:rPr>
                        <w:sz w:val="27"/>
                      </w:rPr>
                      <w:t>。</w:t>
                    </w:r>
                  </w:p>
                  <w:p>
                    <w:pPr>
                      <w:spacing w:before="16" w:line="470" w:lineRule="atLeast"/>
                      <w:ind w:left="0" w:right="18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固定在模板上的预埋件、预留孔和预留洞均不得遗漏，且应安装牢固， 其偏差应符合下表的规定。</w:t>
                    </w:r>
                  </w:p>
                </w:txbxContent>
              </v:textbox>
            </v:shape>
            <v:shape id="_x0000_s1260" type="#_x0000_t202" style="width:560;height:270;left:3683;position:absolute;top:-1106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项次</w:t>
                    </w:r>
                  </w:p>
                </w:txbxContent>
              </v:textbox>
            </v:shape>
            <v:shape id="_x0000_s1261" type="#_x0000_t202" style="width:3260;height:270;left:5451;position:absolute;top:-1106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项目（预埋件和预留孔洞）</w:t>
                    </w:r>
                  </w:p>
                </w:txbxContent>
              </v:textbox>
            </v:shape>
            <v:shape id="_x0000_s1262" type="#_x0000_t202" style="width:1803;height:270;left:9668;position:absolute;top:-1106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允许偏差</w:t>
                    </w:r>
                    <w:r>
                      <w:rPr>
                        <w:spacing w:val="-27"/>
                        <w:sz w:val="27"/>
                      </w:rPr>
                      <w:t>（mm）</w:t>
                    </w:r>
                  </w:p>
                </w:txbxContent>
              </v:textbox>
            </v:shape>
            <v:shape id="_x0000_s1263" type="#_x0000_t202" style="width:155;height:753;left:3906;position:absolute;top:-10539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  <w:p>
                    <w:pPr>
                      <w:spacing w:before="136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264" type="#_x0000_t202" style="width:155;height:270;left:2902;position:absolute;top:-960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</w:t>
                    </w:r>
                  </w:p>
                </w:txbxContent>
              </v:textbox>
            </v:shape>
            <v:shape id="_x0000_s1265" type="#_x0000_t202" style="width:155;height:270;left:3906;position:absolute;top:-933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</w:t>
                    </w:r>
                  </w:p>
                </w:txbxContent>
              </v:textbox>
            </v:shape>
            <v:shape id="_x0000_s1266" type="#_x0000_t202" style="width:3811;height:1718;left:4900;position:absolute;top:-10539" filled="f" stroked="f">
              <v:textbox inset="0,0,0,0">
                <w:txbxContent>
                  <w:p>
                    <w:pPr>
                      <w:spacing w:before="0" w:line="308" w:lineRule="exact"/>
                      <w:ind w:left="478" w:right="0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预埋钢板中心线位置</w:t>
                    </w:r>
                  </w:p>
                  <w:p>
                    <w:pPr>
                      <w:spacing w:before="136"/>
                      <w:ind w:left="530" w:right="0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预埋管、预留孔中心线位置</w:t>
                    </w:r>
                  </w:p>
                  <w:p>
                    <w:pPr>
                      <w:spacing w:before="137" w:line="294" w:lineRule="exact"/>
                      <w:ind w:left="1860" w:right="0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中心线位置</w:t>
                    </w:r>
                  </w:p>
                  <w:p>
                    <w:pPr>
                      <w:spacing w:before="0" w:line="241" w:lineRule="exact"/>
                      <w:ind w:left="0" w:right="326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插筋</w:t>
                    </w:r>
                  </w:p>
                  <w:p>
                    <w:pPr>
                      <w:spacing w:before="0" w:line="256" w:lineRule="exact"/>
                      <w:ind w:left="1843" w:right="0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外露长度</w:t>
                    </w:r>
                  </w:p>
                </w:txbxContent>
              </v:textbox>
            </v:shape>
            <v:shape id="_x0000_s1267" type="#_x0000_t202" style="width:155;height:270;left:3906;position:absolute;top:-836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</w:t>
                    </w:r>
                  </w:p>
                </w:txbxContent>
              </v:textbox>
            </v:shape>
            <v:shape id="_x0000_s1268" type="#_x0000_t202" style="width:1100;height:270;left:4648;position:absolute;top:-836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预制螺栓</w:t>
                    </w:r>
                  </w:p>
                </w:txbxContent>
              </v:textbox>
            </v:shape>
            <v:shape id="_x0000_s1269" type="#_x0000_t202" style="width:155;height:270;left:3906;position:absolute;top:-739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270" type="#_x0000_t202" style="width:830;height:270;left:4774;position:absolute;top:-739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预留洞</w:t>
                    </w:r>
                  </w:p>
                </w:txbxContent>
              </v:textbox>
            </v:shape>
            <v:shape id="_x0000_s1271" type="#_x0000_t202" style="width:1370;height:1722;left:7061;position:absolute;top:-8610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4"/>
                        <w:sz w:val="27"/>
                      </w:rPr>
                      <w:t>中心线位置</w:t>
                    </w:r>
                  </w:p>
                  <w:p>
                    <w:pPr>
                      <w:spacing w:before="140"/>
                      <w:ind w:left="0" w:right="3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外露长度</w:t>
                    </w:r>
                  </w:p>
                  <w:p>
                    <w:pPr>
                      <w:spacing w:before="3" w:line="480" w:lineRule="atLeas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中心线位置尺寸</w:t>
                    </w:r>
                  </w:p>
                </w:txbxContent>
              </v:textbox>
            </v:shape>
            <v:shape id="_x0000_s1272" type="#_x0000_t202" style="width:560;height:1235;left:3719;position:absolute;top:-667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项次</w:t>
                    </w:r>
                  </w:p>
                  <w:p>
                    <w:pPr>
                      <w:spacing w:before="136"/>
                      <w:ind w:left="0" w:right="4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  <w:p>
                    <w:pPr>
                      <w:spacing w:before="137" w:line="308" w:lineRule="exact"/>
                      <w:ind w:left="0" w:right="4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273" type="#_x0000_t202" style="width:3260;height:1235;left:5451;position:absolute;top:-667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项目（预埋件和预留孔洞）</w:t>
                    </w:r>
                  </w:p>
                  <w:p>
                    <w:pPr>
                      <w:spacing w:before="136"/>
                      <w:ind w:left="0" w:right="160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轴线位置</w:t>
                    </w:r>
                  </w:p>
                  <w:p>
                    <w:pPr>
                      <w:spacing w:before="137" w:line="308" w:lineRule="exact"/>
                      <w:ind w:left="0" w:right="10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底模上表面标高</w:t>
                    </w:r>
                  </w:p>
                </w:txbxContent>
              </v:textbox>
            </v:shape>
            <v:shape id="_x0000_s1274" type="#_x0000_t202" style="width:155;height:270;left:2902;position:absolute;top:-473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275" type="#_x0000_t202" style="width:155;height:270;left:3906;position:absolute;top:-401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</w:t>
                    </w:r>
                  </w:p>
                </w:txbxContent>
              </v:textbox>
            </v:shape>
            <v:shape id="_x0000_s1276" type="#_x0000_t202" style="width:1370;height:270;left:4601;position:absolute;top:-401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层高垂直度</w:t>
                    </w:r>
                  </w:p>
                </w:txbxContent>
              </v:textbox>
            </v:shape>
            <v:shape id="_x0000_s1277" type="#_x0000_t202" style="width:1370;height:1718;left:7144;position:absolute;top:-5225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72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基础</w:t>
                    </w:r>
                  </w:p>
                  <w:p>
                    <w:pPr>
                      <w:spacing w:before="2" w:line="480" w:lineRule="atLeas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柱、墙、梁不大与5m 大于5m</w:t>
                    </w:r>
                  </w:p>
                </w:txbxContent>
              </v:textbox>
            </v:shape>
            <v:shape id="_x0000_s1278" type="#_x0000_t202" style="width:1803;height:7515;left:9668;position:absolute;top:-10539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8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</w:t>
                    </w:r>
                  </w:p>
                  <w:p>
                    <w:pPr>
                      <w:spacing w:before="136"/>
                      <w:ind w:left="0" w:right="8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</w:t>
                    </w:r>
                  </w:p>
                  <w:p>
                    <w:pPr>
                      <w:spacing w:before="137"/>
                      <w:ind w:left="0" w:right="8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  <w:p>
                    <w:pPr>
                      <w:spacing w:before="136" w:line="333" w:lineRule="auto"/>
                      <w:ind w:left="430" w:right="522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+10，0 2</w:t>
                    </w:r>
                  </w:p>
                  <w:p>
                    <w:pPr>
                      <w:spacing w:before="7" w:line="336" w:lineRule="auto"/>
                      <w:ind w:left="430" w:right="522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+10，0 10</w:t>
                    </w:r>
                  </w:p>
                  <w:p>
                    <w:pPr>
                      <w:spacing w:before="0" w:line="343" w:lineRule="exact"/>
                      <w:ind w:left="430" w:right="522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+10，0</w:t>
                    </w:r>
                  </w:p>
                  <w:p>
                    <w:pPr>
                      <w:spacing w:before="136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允许偏差</w:t>
                    </w:r>
                    <w:r>
                      <w:rPr>
                        <w:spacing w:val="-32"/>
                        <w:sz w:val="27"/>
                      </w:rPr>
                      <w:t>（mm）</w:t>
                    </w:r>
                  </w:p>
                  <w:p>
                    <w:pPr>
                      <w:spacing w:before="137"/>
                      <w:ind w:left="0" w:right="8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  <w:p>
                    <w:pPr>
                      <w:spacing w:before="136"/>
                      <w:ind w:left="430" w:right="512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+5</w:t>
                    </w:r>
                  </w:p>
                  <w:p>
                    <w:pPr>
                      <w:spacing w:before="140"/>
                      <w:ind w:left="430" w:right="501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+10</w:t>
                    </w:r>
                  </w:p>
                  <w:p>
                    <w:pPr>
                      <w:spacing w:before="137" w:line="333" w:lineRule="auto"/>
                      <w:ind w:left="430" w:right="513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+4，-5 6</w:t>
                    </w:r>
                  </w:p>
                  <w:p>
                    <w:pPr>
                      <w:spacing w:before="3"/>
                      <w:ind w:left="0" w:right="8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8</w:t>
                    </w:r>
                  </w:p>
                  <w:p>
                    <w:pPr>
                      <w:spacing w:before="136" w:line="308" w:lineRule="exact"/>
                      <w:ind w:left="0" w:right="8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279" type="#_x0000_t202" style="width:155;height:270;left:11666;position:absolute;top:-619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280" type="#_x0000_t202" style="width:548;height:270;left:12058;position:absolute;top:-6193" filled="f" stroked="f">
              <v:textbox inset="0,0,0,0">
                <w:txbxContent>
                  <w:p>
                    <w:pPr>
                      <w:tabs>
                        <w:tab w:val="left" w:pos="392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  <w:tab/>
                      <w:t>1</w:t>
                    </w:r>
                  </w:p>
                </w:txbxContent>
              </v:textbox>
            </v:shape>
            <v:shape id="_x0000_s1281" type="#_x0000_t202" style="width:155;height:270;left:11666;position:absolute;top:-522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282" type="#_x0000_t202" style="width:290;height:270;left:11993;position:absolute;top:-522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-4</w:t>
                    </w:r>
                  </w:p>
                </w:txbxContent>
              </v:textbox>
            </v:shape>
            <v:shape id="_x0000_s1283" type="#_x0000_t202" style="width:155;height:270;left:12450;position:absolute;top:-522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</w:txbxContent>
              </v:textbox>
            </v:shape>
            <v:shape id="_x0000_s1284" type="#_x0000_t202" style="width:155;height:270;left:3906;position:absolute;top:-498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</w:t>
                    </w:r>
                  </w:p>
                </w:txbxContent>
              </v:textbox>
            </v:shape>
            <v:shape id="_x0000_s1285" type="#_x0000_t202" style="width:1370;height:738;left:4601;position:absolute;top:-521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截面内部尺</w:t>
                    </w:r>
                  </w:p>
                  <w:p>
                    <w:pPr>
                      <w:spacing w:before="122" w:line="308" w:lineRule="exact"/>
                      <w:ind w:left="0" w:right="90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寸</w:t>
                    </w:r>
                  </w:p>
                </w:txbxContent>
              </v:textbox>
            </v:shape>
            <v:shape id="_x0000_s1286" type="#_x0000_t202" style="width:155;height:270;left:3906;position:absolute;top:-32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287" type="#_x0000_t202" style="width:2450;height:270;left:5829;position:absolute;top:-329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相邻两板表面高底差</w:t>
                    </w:r>
                  </w:p>
                </w:txbxContent>
              </v:textbox>
            </v:shape>
            <v:shape id="_x0000_s1288" type="#_x0000_t202" style="width:155;height:270;left:3906;position:absolute;top:-27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6</w:t>
                    </w:r>
                  </w:p>
                </w:txbxContent>
              </v:textbox>
            </v:shape>
            <v:shape id="_x0000_s1289" type="#_x0000_t202" style="width:1370;height:270;left:6334;position:absolute;top:-27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表面平整度</w:t>
                    </w:r>
                  </w:p>
                </w:txbxContent>
              </v:textbox>
            </v:shape>
            <v:shape id="_x0000_s1290" type="#_x0000_t202" style="width:155;height:270;left:10456;position:absolute;top:-279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291" type="#_x0000_t202" style="width:1640;height:738;left:2139;position:absolute;top:-2301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</w:t>
                    </w:r>
                  </w:p>
                  <w:p>
                    <w:pPr>
                      <w:spacing w:before="122" w:line="308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3"/>
                        <w:sz w:val="27"/>
                      </w:rPr>
                      <w:t>检查评定结果</w:t>
                    </w:r>
                  </w:p>
                </w:txbxContent>
              </v:textbox>
            </v:shape>
            <v:shape id="_x0000_s1292" type="#_x0000_t202" style="width:2720;height:270;left:4583;position:absolute;top:-183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项目专业质量检查员：</w:t>
                    </w:r>
                  </w:p>
                </w:txbxContent>
              </v:textbox>
            </v:shape>
            <v:shape id="_x0000_s1293" type="#_x0000_t202" style="width:290;height:270;left:15119;position:absolute;top:-183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294" type="#_x0000_t202" style="width:290;height:270;left:15796;position:absolute;top:-183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295" type="#_x0000_t202" style="width:290;height:270;left:16473;position:absolute;top:-183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v:shape id="_x0000_s1296" type="#_x0000_t202" style="width:2180;height:738;left:1868;position:absolute;top:-1117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监理（建设）单位</w:t>
                    </w:r>
                  </w:p>
                  <w:p>
                    <w:pPr>
                      <w:spacing w:before="122" w:line="308" w:lineRule="exact"/>
                      <w:ind w:left="0" w:right="1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验收结论</w:t>
                    </w:r>
                  </w:p>
                </w:txbxContent>
              </v:textbox>
            </v:shape>
            <v:shape id="_x0000_s1297" type="#_x0000_t202" style="width:4207;height:738;left:4583;position:absolute;top:-883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监理工程师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（建设单位项目专业技术负责人</w:t>
                    </w:r>
                    <w:r>
                      <w:rPr>
                        <w:spacing w:val="-134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298" type="#_x0000_t202" style="width:290;height:270;left:15252;position:absolute;top:-41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299" type="#_x0000_t202" style="width:290;height:270;left:15929;position:absolute;top:-41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300" type="#_x0000_t202" style="width:290;height:270;left:16602;position:absolute;top:-41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</v:group>
        </w:pict>
      </w:r>
      <w:r>
        <w:t>钢筋分项工程（原材料、钢筋加工）检验批质量验收记录</w:t>
        <w:tab/>
        <w:t>TJ4.1.24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4"/>
        </w:rPr>
      </w:pPr>
      <w:r>
        <w:pict>
          <v:group id="_x0000_s1301" style="width:764.75pt;height:298.9pt;margin-top:11.47pt;margin-left:66.64pt;mso-position-horizontal-relative:page;mso-wrap-distance-left:0;mso-wrap-distance-right:0;position:absolute;z-index:-251643904" coordorigin="1333,229" coordsize="15295,5978">
            <v:shape id="_x0000_s1302" type="#_x0000_t75" style="width:15295;height:5978;left:1332;position:absolute;top:229" stroked="f">
              <v:imagedata r:id="rId61" o:title=""/>
            </v:shape>
            <v:shape id="_x0000_s1303" type="#_x0000_t202" style="width:1100;height:270;left:1695;position:absolute;top:80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工程名称</w:t>
                    </w:r>
                  </w:p>
                </w:txbxContent>
              </v:textbox>
            </v:shape>
            <v:shape id="_x0000_s1304" type="#_x0000_t202" style="width:2180;height:738;left:3388;position:absolute;top:574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高邮市清水潭旅游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度假区普照街工程</w:t>
                    </w:r>
                  </w:p>
                </w:txbxContent>
              </v:textbox>
            </v:shape>
            <v:shape id="_x0000_s1305" type="#_x0000_t202" style="width:1370;height:270;left:6107;position:absolute;top:80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检验批部位</w:t>
                    </w:r>
                  </w:p>
                </w:txbxContent>
              </v:textbox>
            </v:shape>
            <v:shape id="_x0000_s1306" type="#_x0000_t202" style="width:1910;height:738;left:7921;position:absolute;top:574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接待中心东北角</w:t>
                    </w:r>
                  </w:p>
                  <w:p>
                    <w:pPr>
                      <w:spacing w:before="122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化粪池底板</w:t>
                    </w:r>
                  </w:p>
                </w:txbxContent>
              </v:textbox>
            </v:shape>
            <v:shape id="_x0000_s1307" type="#_x0000_t202" style="width:1640;height:738;left:11083;position:absolute;top:574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施工执行标准</w:t>
                    </w:r>
                  </w:p>
                  <w:p>
                    <w:pPr>
                      <w:spacing w:before="122" w:line="308" w:lineRule="exact"/>
                      <w:ind w:left="132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名称及编号</w:t>
                    </w:r>
                  </w:p>
                </w:txbxContent>
              </v:textbox>
            </v:shape>
            <v:shape id="_x0000_s1308" type="#_x0000_t202" style="width:1921;height:317;left:14417;position:absolute;top:74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</w:p>
                </w:txbxContent>
              </v:textbox>
            </v:shape>
            <v:shape id="_x0000_s1309" type="#_x0000_t202" style="width:1100;height:739;left:1695;position:absolute;top:1683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工程施工</w:t>
                    </w:r>
                  </w:p>
                  <w:p>
                    <w:pPr>
                      <w:spacing w:before="123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单位名称</w:t>
                    </w:r>
                  </w:p>
                </w:txbxContent>
              </v:textbox>
            </v:shape>
            <v:shape id="_x0000_s1310" type="#_x0000_t202" style="width:2180;height:739;left:3388;position:absolute;top:1683" filled="f" stroked="f">
              <v:textbox inset="0,0,0,0">
                <w:txbxContent>
                  <w:p>
                    <w:pPr>
                      <w:spacing w:before="0" w:line="308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3"/>
                        <w:sz w:val="27"/>
                      </w:rPr>
                      <w:t>江苏扬建集团有限</w:t>
                    </w:r>
                  </w:p>
                  <w:p>
                    <w:pPr>
                      <w:spacing w:before="123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公司</w:t>
                    </w:r>
                  </w:p>
                </w:txbxContent>
              </v:textbox>
            </v:shape>
            <v:shape id="_x0000_s1311" type="#_x0000_t202" style="width:1100;height:270;left:6244;position:absolute;top:191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项目经理</w:t>
                    </w:r>
                  </w:p>
                </w:txbxContent>
              </v:textbox>
            </v:shape>
            <v:shape id="_x0000_s1312" type="#_x0000_t202" style="width:830;height:270;left:8328;position:absolute;top:191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李竹全</w:t>
                    </w:r>
                  </w:p>
                </w:txbxContent>
              </v:textbox>
            </v:shape>
            <v:shape id="_x0000_s1313" type="#_x0000_t202" style="width:1100;height:270;left:11511;position:absolute;top:191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专业工长</w:t>
                    </w:r>
                  </w:p>
                </w:txbxContent>
              </v:textbox>
            </v:shape>
            <v:shape id="_x0000_s1314" type="#_x0000_t202" style="width:560;height:270;left:15094;position:absolute;top:191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张林</w:t>
                    </w:r>
                  </w:p>
                </w:txbxContent>
              </v:textbox>
            </v:shape>
            <v:shape id="_x0000_s1315" type="#_x0000_t202" style="width:1100;height:270;left:1695;position:absolute;top:28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分包单位</w:t>
                    </w:r>
                  </w:p>
                </w:txbxContent>
              </v:textbox>
            </v:shape>
            <v:shape id="_x0000_s1316" type="#_x0000_t202" style="width:155;height:270;left:4097;position:absolute;top:28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/</w:t>
                    </w:r>
                  </w:p>
                </w:txbxContent>
              </v:textbox>
            </v:shape>
            <v:shape id="_x0000_s1317" type="#_x0000_t202" style="width:1640;height:270;left:5974;position:absolute;top:28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分包项目经理</w:t>
                    </w:r>
                  </w:p>
                </w:txbxContent>
              </v:textbox>
            </v:shape>
            <v:shape id="_x0000_s1318" type="#_x0000_t202" style="width:155;height:270;left:8461;position:absolute;top:28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/</w:t>
                    </w:r>
                  </w:p>
                </w:txbxContent>
              </v:textbox>
            </v:shape>
            <v:shape id="_x0000_s1319" type="#_x0000_t202" style="width:1370;height:270;left:11378;position:absolute;top:28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施工班组长</w:t>
                    </w:r>
                  </w:p>
                </w:txbxContent>
              </v:textbox>
            </v:shape>
            <v:shape id="_x0000_s1320" type="#_x0000_t202" style="width:155;height:270;left:15429;position:absolute;top:28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/</w:t>
                    </w:r>
                  </w:p>
                </w:txbxContent>
              </v:textbox>
            </v:shape>
            <v:shape id="_x0000_s1321" type="#_x0000_t202" style="width:560;height:270;left:1966;position:absolute;top:382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序号</w:t>
                    </w:r>
                  </w:p>
                </w:txbxContent>
              </v:textbox>
            </v:shape>
            <v:shape id="_x0000_s1322" type="#_x0000_t202" style="width:2624;height:317;left:5317;position:absolute;top:376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  <w:r>
                      <w:rPr>
                        <w:spacing w:val="-16"/>
                        <w:sz w:val="31"/>
                      </w:rPr>
                      <w:t xml:space="preserve"> 规定</w:t>
                    </w:r>
                  </w:p>
                </w:txbxContent>
              </v:textbox>
            </v:shape>
            <v:shape id="_x0000_s1323" type="#_x0000_t202" style="width:2720;height:270;left:10701;position:absolute;top:382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施工单位检查评定记录</w:t>
                    </w:r>
                  </w:p>
                </w:txbxContent>
              </v:textbox>
            </v:shape>
            <v:shape id="_x0000_s1324" type="#_x0000_t202" style="width:2180;height:738;left:14298;position:absolute;top:358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监理（建设）单位</w:t>
                    </w:r>
                  </w:p>
                  <w:p>
                    <w:pPr>
                      <w:spacing w:before="122" w:line="308" w:lineRule="exact"/>
                      <w:ind w:left="0" w:right="4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验收记录</w:t>
                    </w:r>
                  </w:p>
                </w:txbxContent>
              </v:textbox>
            </v:shape>
            <v:shape id="_x0000_s1325" type="#_x0000_t202" style="width:290;height:1206;left:1537;position:absolute;top:4737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</w:t>
                    </w:r>
                  </w:p>
                  <w:p>
                    <w:pPr>
                      <w:spacing w:before="0" w:line="470" w:lineRule="atLeast"/>
                      <w:ind w:left="0" w:right="18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控项</w:t>
                    </w:r>
                  </w:p>
                </w:txbxContent>
              </v:textbox>
            </v:shape>
            <v:shape id="_x0000_s1326" type="#_x0000_t202" style="width:290;height:1206;left:2175;position:absolute;top:4737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原</w:t>
                    </w:r>
                  </w:p>
                  <w:p>
                    <w:pPr>
                      <w:spacing w:before="0" w:line="470" w:lineRule="atLeast"/>
                      <w:ind w:left="0" w:right="18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材料</w:t>
                    </w:r>
                  </w:p>
                </w:txbxContent>
              </v:textbox>
            </v:shape>
            <v:shape id="_x0000_s1327" type="#_x0000_t202" style="width:155;height:270;left:2819;position:absolute;top:47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</w:txbxContent>
              </v:textbox>
            </v:shape>
            <v:shape id="_x0000_s1328" type="#_x0000_t202" style="width:2450;height:270;left:5346;position:absolute;top:47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钢筋的力学性能检查</w:t>
                    </w:r>
                  </w:p>
                </w:txbxContent>
              </v:textbox>
            </v:shape>
            <v:shape id="_x0000_s1329" type="#_x0000_t202" style="width:1100;height:270;left:11353;position:absolute;top:47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符合要求</w:t>
                    </w:r>
                  </w:p>
                </w:txbxContent>
              </v:textbox>
            </v:shape>
            <v:shape id="_x0000_s1330" type="#_x0000_t202" style="width:155;height:270;left:2819;position:absolute;top:564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331" type="#_x0000_t202" style="width:5690;height:270;left:3726;position:absolute;top:564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有抗震设防要求的框架结构，纵向受力钢筋强度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4"/>
        </w:rPr>
        <w:sectPr>
          <w:headerReference w:type="default" r:id="rId62"/>
          <w:footerReference w:type="default" r:id="rId63"/>
          <w:pgSz w:w="17860" w:h="25260"/>
          <w:pgMar w:top="1380" w:right="420" w:bottom="2020" w:left="1000" w:header="1113" w:footer="1831"/>
          <w:pgNumType w:start="24"/>
          <w:cols w:space="708"/>
        </w:sectPr>
      </w:pPr>
    </w:p>
    <w:p>
      <w:pPr>
        <w:pStyle w:val="BodyText"/>
        <w:spacing w:before="145"/>
        <w:ind w:left="537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841375</wp:posOffset>
            </wp:positionH>
            <wp:positionV relativeFrom="paragraph">
              <wp:posOffset>-2159</wp:posOffset>
            </wp:positionV>
            <wp:extent cx="9721850" cy="9747250"/>
            <wp:effectExtent l="0" t="0" r="0" b="0"/>
            <wp:wrapNone/>
            <wp:docPr id="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3.png"/>
                    <pic:cNvPicPr/>
                  </pic:nvPicPr>
                  <pic:blipFill>
                    <a:blip xmlns:r="http://schemas.openxmlformats.org/officeDocument/2006/relationships"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1850" cy="974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332" type="#_x0000_t202" style="width:485.7pt;height:214.8pt;margin-top:20.13pt;margin-left:138.48pt;mso-position-horizontal-relative:page;position:absolute;z-index:251673600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68"/>
                    <w:gridCol w:w="7440"/>
                    <w:gridCol w:w="190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605"/>
                      <w:jc w:val="left"/>
                    </w:trPr>
                    <w:tc>
                      <w:tcPr>
                        <w:tcW w:w="368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7440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63" w:right="7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钢筋的化学成分检查或其他专项检验</w:t>
                        </w:r>
                      </w:p>
                    </w:tc>
                    <w:tc>
                      <w:tcPr>
                        <w:tcW w:w="19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45"/>
                      <w:jc w:val="left"/>
                    </w:trPr>
                    <w:tc>
                      <w:tcPr>
                        <w:tcW w:w="368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4</w:t>
                        </w:r>
                      </w:p>
                    </w:tc>
                    <w:tc>
                      <w:tcPr>
                        <w:tcW w:w="7440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163" w:right="7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受力钢筋的弯钩和弯折加工</w:t>
                        </w:r>
                      </w:p>
                    </w:tc>
                    <w:tc>
                      <w:tcPr>
                        <w:tcW w:w="1907" w:type="dxa"/>
                      </w:tcPr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right="4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符合要求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92"/>
                      <w:jc w:val="left"/>
                    </w:trPr>
                    <w:tc>
                      <w:tcPr>
                        <w:tcW w:w="368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5</w:t>
                        </w:r>
                      </w:p>
                    </w:tc>
                    <w:tc>
                      <w:tcPr>
                        <w:tcW w:w="744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23"/>
                          </w:rPr>
                        </w:pPr>
                      </w:p>
                      <w:p>
                        <w:pPr>
                          <w:pStyle w:val="TableParagraph"/>
                          <w:ind w:left="163" w:right="7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非焊接封闭环式箍筋的加工</w:t>
                        </w:r>
                      </w:p>
                    </w:tc>
                    <w:tc>
                      <w:tcPr>
                        <w:tcW w:w="19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43"/>
                      <w:jc w:val="left"/>
                    </w:trPr>
                    <w:tc>
                      <w:tcPr>
                        <w:tcW w:w="368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329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</w:t>
                        </w:r>
                      </w:p>
                    </w:tc>
                    <w:tc>
                      <w:tcPr>
                        <w:tcW w:w="744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63" w:right="7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钢筋应平直、无损伤，表面不得有裂纹，油污，颗粒状</w:t>
                        </w:r>
                      </w:p>
                    </w:tc>
                    <w:tc>
                      <w:tcPr>
                        <w:tcW w:w="1907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spacing w:line="329" w:lineRule="exact"/>
                          <w:ind w:right="49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符合要求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75"/>
                      <w:jc w:val="left"/>
                    </w:trPr>
                    <w:tc>
                      <w:tcPr>
                        <w:tcW w:w="36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7440" w:type="dxa"/>
                      </w:tcPr>
                      <w:p>
                        <w:pPr>
                          <w:pStyle w:val="TableParagraph"/>
                          <w:spacing w:before="3"/>
                          <w:ind w:left="163" w:right="7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或片状老锈。</w:t>
                        </w:r>
                      </w:p>
                    </w:tc>
                    <w:tc>
                      <w:tcPr>
                        <w:tcW w:w="19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33"/>
                      <w:jc w:val="left"/>
                    </w:trPr>
                    <w:tc>
                      <w:tcPr>
                        <w:tcW w:w="36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7440" w:type="dxa"/>
                      </w:tcPr>
                      <w:p>
                        <w:pPr>
                          <w:pStyle w:val="TableParagraph"/>
                          <w:spacing w:before="126" w:line="288" w:lineRule="exact"/>
                          <w:ind w:left="163" w:right="75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钢筋调直宜采用机械方法。也可采用冷拉方发。当采用</w:t>
                        </w:r>
                      </w:p>
                    </w:tc>
                    <w:tc>
                      <w:tcPr>
                        <w:tcW w:w="190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目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326" w:lineRule="auto"/>
        <w:ind w:left="1175" w:right="14992"/>
        <w:jc w:val="both"/>
      </w:pPr>
      <w:r>
        <w:t>钢筋加工原材料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1819"/>
          <w:tab w:val="left" w:pos="2312"/>
        </w:tabs>
        <w:spacing w:before="282" w:line="194" w:lineRule="auto"/>
        <w:ind w:left="537" w:right="7627" w:firstLine="1951"/>
      </w:pPr>
      <w:r>
        <w:t>冷拉方发调直钢筋时</w:t>
      </w:r>
      <w:r>
        <w:rPr>
          <w:spacing w:val="4"/>
        </w:rPr>
        <w:t>。</w:t>
      </w:r>
      <w:r>
        <w:t>HPB235</w:t>
      </w:r>
      <w:r>
        <w:rPr>
          <w:spacing w:val="-71"/>
        </w:rPr>
        <w:t xml:space="preserve"> </w:t>
      </w:r>
      <w:r>
        <w:t>级钢筋冷拉</w:t>
      </w:r>
      <w:r>
        <w:rPr>
          <w:spacing w:val="2"/>
        </w:rPr>
        <w:t xml:space="preserve"> </w:t>
      </w:r>
      <w:r>
        <w:t>不宜大于</w:t>
      </w:r>
      <w:r>
        <w:rPr>
          <w:position w:val="10"/>
        </w:rPr>
        <w:t>一</w:t>
        <w:tab/>
      </w:r>
      <w:r>
        <w:rPr>
          <w:position w:val="23"/>
        </w:rPr>
        <w:t>2</w:t>
        <w:tab/>
      </w:r>
      <w:r>
        <w:rPr>
          <w:spacing w:val="-6"/>
        </w:rPr>
        <w:t>4％，HRB335</w:t>
      </w:r>
      <w:r>
        <w:rPr>
          <w:spacing w:val="-1"/>
        </w:rPr>
        <w:t xml:space="preserve"> </w:t>
      </w:r>
      <w:r>
        <w:t>级</w:t>
      </w:r>
      <w:r>
        <w:rPr>
          <w:spacing w:val="2"/>
        </w:rPr>
        <w:t xml:space="preserve"> </w:t>
      </w:r>
      <w:r>
        <w:t>.HRB400</w:t>
      </w:r>
      <w:r>
        <w:rPr>
          <w:spacing w:val="-69"/>
        </w:rPr>
        <w:t xml:space="preserve"> </w:t>
      </w:r>
      <w:r>
        <w:t>和</w:t>
      </w:r>
      <w:r>
        <w:rPr>
          <w:spacing w:val="-63"/>
        </w:rPr>
        <w:t xml:space="preserve"> </w:t>
      </w:r>
      <w:r>
        <w:t>RRB400</w:t>
      </w:r>
      <w:r>
        <w:rPr>
          <w:spacing w:val="-70"/>
        </w:rPr>
        <w:t xml:space="preserve"> </w:t>
      </w:r>
      <w:r>
        <w:t>级钢筋的冷拉 不</w:t>
      </w:r>
      <w:r>
        <w:rPr>
          <w:spacing w:val="-15"/>
        </w:rPr>
        <w:t>宜</w:t>
      </w:r>
    </w:p>
    <w:p>
      <w:pPr>
        <w:pStyle w:val="BodyText"/>
        <w:tabs>
          <w:tab w:val="left" w:pos="4919"/>
        </w:tabs>
        <w:spacing w:before="130" w:line="170" w:lineRule="auto"/>
        <w:ind w:left="1175"/>
      </w:pPr>
      <w:r>
        <w:rPr>
          <w:position w:val="-13"/>
        </w:rPr>
        <w:t>钢</w:t>
        <w:tab/>
      </w:r>
      <w:r>
        <w:t>大于</w:t>
      </w:r>
      <w:r>
        <w:rPr>
          <w:spacing w:val="-68"/>
        </w:rPr>
        <w:t xml:space="preserve"> </w:t>
      </w:r>
      <w:r>
        <w:t>1％。</w:t>
      </w:r>
    </w:p>
    <w:p>
      <w:pPr>
        <w:pStyle w:val="BodyText"/>
        <w:tabs>
          <w:tab w:val="left" w:pos="2319"/>
        </w:tabs>
        <w:spacing w:line="404" w:lineRule="exact"/>
        <w:ind w:left="537"/>
      </w:pPr>
      <w:r>
        <w:rPr>
          <w:position w:val="12"/>
        </w:rPr>
        <w:t>般</w:t>
        <w:tab/>
      </w:r>
      <w:r>
        <w:t>钢筋加工的形状。尺寸应符合设计要求，其偏差应符合</w:t>
      </w:r>
    </w:p>
    <w:p>
      <w:pPr>
        <w:pStyle w:val="BodyText"/>
        <w:tabs>
          <w:tab w:val="left" w:pos="4479"/>
        </w:tabs>
        <w:spacing w:before="180" w:line="139" w:lineRule="auto"/>
        <w:ind w:left="1175"/>
      </w:pPr>
      <w:r>
        <w:rPr>
          <w:position w:val="-12"/>
        </w:rPr>
        <w:t>筋</w:t>
        <w:tab/>
      </w:r>
      <w:r>
        <w:t>下表要求的规定。</w:t>
      </w:r>
    </w:p>
    <w:p>
      <w:pPr>
        <w:spacing w:after="0" w:line="139" w:lineRule="auto"/>
        <w:sectPr>
          <w:headerReference w:type="default" r:id="rId65"/>
          <w:footerReference w:type="default" r:id="rId66"/>
          <w:pgSz w:w="17860" w:h="25260"/>
          <w:pgMar w:top="1380" w:right="420" w:bottom="2020" w:left="1000" w:header="1113" w:footer="1831"/>
          <w:pgNumType w:start="25"/>
          <w:cols w:space="708"/>
        </w:sectPr>
      </w:pPr>
    </w:p>
    <w:p>
      <w:pPr>
        <w:pStyle w:val="BodyText"/>
        <w:tabs>
          <w:tab w:val="left" w:pos="1793"/>
        </w:tabs>
        <w:spacing w:line="204" w:lineRule="auto"/>
        <w:ind w:right="38"/>
        <w:jc w:val="right"/>
      </w:pPr>
      <w:r>
        <w:t>项</w:t>
        <w:tab/>
      </w:r>
      <w:r>
        <w:rPr>
          <w:position w:val="-12"/>
        </w:rPr>
        <w:t>项</w:t>
      </w:r>
    </w:p>
    <w:p>
      <w:pPr>
        <w:pStyle w:val="BodyText"/>
        <w:tabs>
          <w:tab w:val="left" w:pos="644"/>
          <w:tab w:val="left" w:pos="1155"/>
        </w:tabs>
        <w:spacing w:before="133" w:line="401" w:lineRule="exact"/>
        <w:ind w:right="38"/>
        <w:jc w:val="right"/>
      </w:pPr>
      <w:r>
        <w:rPr>
          <w:position w:val="1"/>
        </w:rPr>
        <w:t>加</w:t>
        <w:tab/>
      </w:r>
      <w:r>
        <w:t>3</w:t>
        <w:tab/>
      </w:r>
      <w:r>
        <w:rPr>
          <w:position w:val="12"/>
        </w:rPr>
        <w:t>次</w:t>
      </w:r>
    </w:p>
    <w:p>
      <w:pPr>
        <w:pStyle w:val="BodyText"/>
        <w:spacing w:line="281" w:lineRule="exact"/>
        <w:ind w:left="537"/>
      </w:pPr>
      <w:r>
        <w:pict>
          <v:shape id="_x0000_s1333" type="#_x0000_t202" style="width:452.55pt;height:85.45pt;margin-top:11.79pt;margin-left:106.26pt;mso-position-horizontal-relative:page;position:absolute;z-index:251675648" filled="f" stroked="f">
            <v:textbox inset="0,0,0,0">
              <w:txbxContent>
                <w:tbl>
                  <w:tblPr>
                    <w:tblStyle w:val="TableNormal3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95"/>
                    <w:gridCol w:w="1410"/>
                    <w:gridCol w:w="3968"/>
                    <w:gridCol w:w="1525"/>
                    <w:gridCol w:w="565"/>
                    <w:gridCol w:w="415"/>
                    <w:gridCol w:w="37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66"/>
                      <w:jc w:val="lef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spacing w:line="297" w:lineRule="exact"/>
                          <w:ind w:right="-4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.</w:t>
                        </w:r>
                      </w:p>
                    </w:tc>
                    <w:tc>
                      <w:tcPr>
                        <w:tcW w:w="5378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val="left" w:pos="1130"/>
                          </w:tabs>
                          <w:spacing w:line="308" w:lineRule="exact"/>
                          <w:ind w:left="47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</w:t>
                          <w:tab/>
                          <w:t>受力钢筋顺长度方向全长的净尺寸</w:t>
                        </w:r>
                      </w:p>
                    </w:tc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24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±10</w:t>
                        </w:r>
                      </w:p>
                    </w:tc>
                    <w:tc>
                      <w:tcPr>
                        <w:tcW w:w="565" w:type="dxa"/>
                      </w:tcPr>
                      <w:p>
                        <w:pPr>
                          <w:pStyle w:val="TableParagraph"/>
                          <w:spacing w:before="34"/>
                          <w:ind w:left="152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3"/>
                            <w:sz w:val="22"/>
                          </w:rPr>
                          <w:t>2</w:t>
                        </w:r>
                      </w:p>
                    </w:tc>
                    <w:tc>
                      <w:tcPr>
                        <w:tcW w:w="415" w:type="dxa"/>
                      </w:tcPr>
                      <w:p>
                        <w:pPr>
                          <w:pStyle w:val="TableParagraph"/>
                          <w:spacing w:before="34"/>
                          <w:ind w:left="97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-5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before="34"/>
                          <w:ind w:left="5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3"/>
                            <w:sz w:val="22"/>
                          </w:rPr>
                          <w:t>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37"/>
                      <w:jc w:val="lef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spacing w:before="42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</w:t>
                        </w:r>
                      </w:p>
                    </w:tc>
                    <w:tc>
                      <w:tcPr>
                        <w:tcW w:w="141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47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</w:t>
                        </w:r>
                      </w:p>
                    </w:tc>
                    <w:tc>
                      <w:tcPr>
                        <w:tcW w:w="396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780" w:right="71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弯起钢筋的弯折位置</w:t>
                        </w:r>
                      </w:p>
                    </w:tc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right="24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±20</w:t>
                        </w:r>
                      </w:p>
                    </w:tc>
                    <w:tc>
                      <w:tcPr>
                        <w:tcW w:w="56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41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4"/>
                      <w:jc w:val="lef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1410" w:type="dxa"/>
                      </w:tcPr>
                      <w:p>
                        <w:pPr>
                          <w:pStyle w:val="TableParagraph"/>
                          <w:spacing w:before="180" w:line="304" w:lineRule="exact"/>
                          <w:ind w:left="47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968" w:type="dxa"/>
                      </w:tcPr>
                      <w:p>
                        <w:pPr>
                          <w:pStyle w:val="TableParagraph"/>
                          <w:spacing w:before="180" w:line="304" w:lineRule="exact"/>
                          <w:ind w:left="777" w:right="71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箍筋内净尺寸</w:t>
                        </w:r>
                      </w:p>
                    </w:tc>
                    <w:tc>
                      <w:tcPr>
                        <w:tcW w:w="1525" w:type="dxa"/>
                      </w:tcPr>
                      <w:p>
                        <w:pPr>
                          <w:pStyle w:val="TableParagraph"/>
                          <w:spacing w:before="180" w:line="304" w:lineRule="exact"/>
                          <w:ind w:right="31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±5</w:t>
                        </w:r>
                      </w:p>
                    </w:tc>
                    <w:tc>
                      <w:tcPr>
                        <w:tcW w:w="56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32" w:lineRule="exact"/>
                          <w:ind w:left="222" w:right="71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-4</w:t>
                        </w:r>
                      </w:p>
                    </w:tc>
                    <w:tc>
                      <w:tcPr>
                        <w:tcW w:w="41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32" w:lineRule="exact"/>
                          <w:ind w:left="154"/>
                          <w:rPr>
                            <w:sz w:val="22"/>
                          </w:rPr>
                        </w:pPr>
                        <w:r>
                          <w:rPr>
                            <w:w w:val="103"/>
                            <w:sz w:val="22"/>
                          </w:rPr>
                          <w:t>2</w:t>
                        </w:r>
                      </w:p>
                    </w:tc>
                    <w:tc>
                      <w:tcPr>
                        <w:tcW w:w="37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32" w:lineRule="exact"/>
                          <w:ind w:left="74" w:right="25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-3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目</w:t>
      </w:r>
    </w:p>
    <w:p>
      <w:pPr>
        <w:pStyle w:val="BodyText"/>
        <w:spacing w:before="8"/>
        <w:rPr>
          <w:sz w:val="25"/>
        </w:rPr>
      </w:pPr>
      <w:r>
        <w:br w:type="column"/>
      </w:r>
    </w:p>
    <w:p>
      <w:pPr>
        <w:pStyle w:val="BodyText"/>
        <w:ind w:left="537"/>
      </w:pPr>
      <w:r>
        <w:t>项目（钢筋加工）</w:t>
      </w:r>
    </w:p>
    <w:p>
      <w:pPr>
        <w:pStyle w:val="BodyText"/>
        <w:spacing w:before="94"/>
        <w:ind w:left="518" w:right="7707"/>
        <w:jc w:val="center"/>
      </w:pPr>
      <w:r>
        <w:br w:type="column"/>
      </w:r>
      <w:r>
        <w:t>允许偏差</w:t>
      </w:r>
    </w:p>
    <w:p>
      <w:pPr>
        <w:pStyle w:val="BodyText"/>
        <w:spacing w:before="122"/>
        <w:ind w:left="518" w:right="7703"/>
        <w:jc w:val="center"/>
      </w:pPr>
      <w:r>
        <w:t>（mm）</w:t>
      </w:r>
    </w:p>
    <w:p>
      <w:pPr>
        <w:spacing w:after="0"/>
        <w:jc w:val="center"/>
        <w:sectPr>
          <w:headerReference w:type="default" r:id="rId67"/>
          <w:footerReference w:type="default" r:id="rId68"/>
          <w:type w:val="continuous"/>
          <w:pgSz w:w="17860" w:h="25260"/>
          <w:pgMar w:top="1380" w:right="420" w:bottom="2020" w:left="1000" w:header="708" w:footer="708"/>
          <w:pgNumType w:start="26"/>
          <w:cols w:num="3" w:space="708" w:equalWidth="0">
            <w:col w:w="2641" w:space="1222"/>
            <w:col w:w="2738" w:space="493"/>
            <w:col w:w="934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4"/>
        </w:rPr>
      </w:pPr>
    </w:p>
    <w:p>
      <w:pPr>
        <w:pStyle w:val="BodyText"/>
        <w:spacing w:before="62" w:line="312" w:lineRule="auto"/>
        <w:ind w:left="1384" w:right="13566" w:hanging="134"/>
      </w:pPr>
      <w:r>
        <w:t>施工单位检查评定结果</w:t>
      </w:r>
    </w:p>
    <w:p>
      <w:pPr>
        <w:pStyle w:val="BodyText"/>
        <w:spacing w:before="5"/>
        <w:rPr>
          <w:sz w:val="12"/>
        </w:rPr>
      </w:pPr>
    </w:p>
    <w:p>
      <w:pPr>
        <w:pStyle w:val="BodyText"/>
        <w:tabs>
          <w:tab w:val="left" w:pos="12715"/>
          <w:tab w:val="left" w:pos="13525"/>
          <w:tab w:val="left" w:pos="14198"/>
        </w:tabs>
        <w:spacing w:before="62"/>
        <w:ind w:left="3662"/>
      </w:pPr>
      <w:r>
        <w:t>专业质量检查员：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spacing w:after="0"/>
        <w:rPr>
          <w:sz w:val="22"/>
        </w:rPr>
        <w:sectPr>
          <w:headerReference w:type="default" r:id="rId69"/>
          <w:footerReference w:type="default" r:id="rId70"/>
          <w:type w:val="continuous"/>
          <w:pgSz w:w="17860" w:h="25260"/>
          <w:pgMar w:top="1380" w:right="420" w:bottom="2020" w:left="1000" w:header="708" w:footer="708"/>
          <w:pgNumType w:start="27"/>
          <w:cols w:space="708"/>
        </w:sectPr>
      </w:pPr>
    </w:p>
    <w:p>
      <w:pPr>
        <w:pStyle w:val="BodyText"/>
        <w:spacing w:before="62" w:line="312" w:lineRule="auto"/>
        <w:ind w:left="1384" w:hanging="541"/>
      </w:pPr>
      <w:r>
        <w:t>监理（建设）单位验收结论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12"/>
        <w:rPr>
          <w:sz w:val="21"/>
        </w:rPr>
      </w:pPr>
    </w:p>
    <w:p>
      <w:pPr>
        <w:pStyle w:val="BodyText"/>
        <w:ind w:left="619"/>
      </w:pPr>
      <w:r>
        <w:t>监理工程师</w:t>
      </w:r>
    </w:p>
    <w:p>
      <w:pPr>
        <w:pStyle w:val="BodyText"/>
        <w:tabs>
          <w:tab w:val="left" w:pos="8317"/>
          <w:tab w:val="left" w:pos="9127"/>
          <w:tab w:val="left" w:pos="9805"/>
        </w:tabs>
        <w:spacing w:before="122"/>
        <w:ind w:left="619"/>
      </w:pPr>
      <w:r>
        <w:t>（建设单位项目专业技术负责人</w:t>
      </w:r>
      <w:r>
        <w:rPr>
          <w:spacing w:val="-134"/>
        </w:rPr>
        <w:t>）</w:t>
      </w:r>
      <w:r>
        <w:t>：</w:t>
        <w:tab/>
        <w:t>年</w:t>
        <w:tab/>
        <w:t>月</w:t>
        <w:tab/>
        <w:t>日</w:t>
      </w:r>
    </w:p>
    <w:p>
      <w:pPr>
        <w:spacing w:after="0"/>
        <w:sectPr>
          <w:headerReference w:type="default" r:id="rId71"/>
          <w:footerReference w:type="default" r:id="rId72"/>
          <w:type w:val="continuous"/>
          <w:pgSz w:w="17860" w:h="25260"/>
          <w:pgMar w:top="1380" w:right="420" w:bottom="2020" w:left="1000" w:header="708" w:footer="708"/>
          <w:pgNumType w:start="28"/>
          <w:cols w:num="2" w:space="708" w:equalWidth="0">
            <w:col w:w="3004" w:space="40"/>
            <w:col w:w="1339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pStyle w:val="Heading2"/>
        <w:tabs>
          <w:tab w:val="left" w:pos="12187"/>
        </w:tabs>
        <w:ind w:left="705"/>
      </w:pPr>
      <w:r>
        <w:t>钢筋分项工</w:t>
      </w:r>
      <w:r>
        <w:rPr>
          <w:spacing w:val="-108"/>
        </w:rPr>
        <w:t>程</w:t>
      </w:r>
      <w:r>
        <w:t>（钢筋连接</w:t>
      </w:r>
      <w:r>
        <w:rPr>
          <w:spacing w:val="-108"/>
        </w:rPr>
        <w:t>、</w:t>
      </w:r>
      <w:r>
        <w:t>钢筋安装</w:t>
      </w:r>
      <w:r>
        <w:rPr>
          <w:spacing w:val="-105"/>
        </w:rPr>
        <w:t>）</w:t>
      </w:r>
      <w:r>
        <w:t>检验批质量验收记录</w:t>
        <w:tab/>
        <w:t>TJ4.1.25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4"/>
        </w:rPr>
      </w:pPr>
      <w:r>
        <w:pict>
          <v:group id="_x0000_s1334" style="width:775pt;height:193.8pt;margin-top:11.09pt;margin-left:84pt;mso-position-horizontal-relative:page;mso-wrap-distance-left:0;mso-wrap-distance-right:0;position:absolute;z-index:-251639808" coordorigin="1680,222" coordsize="15500,3876">
            <v:shape id="_x0000_s1335" type="#_x0000_t75" style="width:15500;height:3860;left:1680;position:absolute;top:221" stroked="f">
              <v:imagedata r:id="rId73" o:title=""/>
            </v:shape>
            <v:shape id="_x0000_s1336" type="#_x0000_t202" style="width:1100;height:1941;left:2157;position:absolute;top:650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工程名称</w:t>
                    </w:r>
                  </w:p>
                  <w:p>
                    <w:pPr>
                      <w:spacing w:before="230" w:line="720" w:lineRule="atLeast"/>
                      <w:ind w:left="0" w:right="18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5"/>
                        <w:sz w:val="27"/>
                      </w:rPr>
                      <w:t>施工单位分包单位</w:t>
                    </w:r>
                  </w:p>
                </w:txbxContent>
              </v:textbox>
            </v:shape>
            <v:shape id="_x0000_s1337" type="#_x0000_t202" style="width:2450;height:2175;left:3885;position:absolute;top:41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高邮市清水潭旅游度</w:t>
                    </w:r>
                  </w:p>
                  <w:p>
                    <w:pPr>
                      <w:spacing w:before="122" w:line="333" w:lineRule="auto"/>
                      <w:ind w:left="0" w:right="18" w:firstLine="252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 xml:space="preserve">假区普照街工程 </w:t>
                    </w:r>
                    <w:r>
                      <w:rPr>
                        <w:spacing w:val="-2"/>
                        <w:sz w:val="27"/>
                      </w:rPr>
                      <w:t>江苏扬建集团有限公</w:t>
                    </w:r>
                  </w:p>
                  <w:p>
                    <w:pPr>
                      <w:spacing w:before="0" w:line="335" w:lineRule="exact"/>
                      <w:ind w:left="1008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司</w:t>
                    </w:r>
                  </w:p>
                  <w:p>
                    <w:pPr>
                      <w:spacing w:before="140" w:line="308" w:lineRule="exact"/>
                      <w:ind w:left="1069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/</w:t>
                    </w:r>
                  </w:p>
                </w:txbxContent>
              </v:textbox>
            </v:shape>
            <v:shape id="_x0000_s1338" type="#_x0000_t202" style="width:1370;height:270;left:6812;position:absolute;top:65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检验批部位</w:t>
                    </w:r>
                  </w:p>
                </w:txbxContent>
              </v:textbox>
            </v:shape>
            <v:shape id="_x0000_s1339" type="#_x0000_t202" style="width:2720;height:738;left:8706;position:absolute;top:416" filled="f" stroked="f">
              <v:textbox inset="0,0,0,0">
                <w:txbxContent>
                  <w:p>
                    <w:pPr>
                      <w:spacing w:before="0" w:line="308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2"/>
                        <w:sz w:val="27"/>
                      </w:rPr>
                      <w:t>接待中心东北角化粪池</w:t>
                    </w:r>
                  </w:p>
                  <w:p>
                    <w:pPr>
                      <w:spacing w:before="122" w:line="308" w:lineRule="exact"/>
                      <w:ind w:left="0" w:right="160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底板</w:t>
                    </w:r>
                  </w:p>
                </w:txbxContent>
              </v:textbox>
            </v:shape>
            <v:shape id="_x0000_s1340" type="#_x0000_t202" style="width:1640;height:738;left:11669;position:absolute;top:41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施工执行标准</w:t>
                    </w:r>
                  </w:p>
                  <w:p>
                    <w:pPr>
                      <w:spacing w:before="122" w:line="308" w:lineRule="exact"/>
                      <w:ind w:left="125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名称及编号</w:t>
                    </w:r>
                  </w:p>
                </w:txbxContent>
              </v:textbox>
            </v:shape>
            <v:shape id="_x0000_s1341" type="#_x0000_t202" style="width:1921;height:317;left:14320;position:absolute;top:5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</w:p>
                </w:txbxContent>
              </v:textbox>
            </v:shape>
            <v:shape id="_x0000_s1342" type="#_x0000_t202" style="width:1100;height:270;left:6938;position:absolute;top:160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项目经理</w:t>
                    </w:r>
                  </w:p>
                </w:txbxContent>
              </v:textbox>
            </v:shape>
            <v:shape id="_x0000_s1343" type="#_x0000_t202" style="width:971;height:317;left:9491;position:absolute;top:154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李竹全</w:t>
                    </w:r>
                  </w:p>
                </w:txbxContent>
              </v:textbox>
            </v:shape>
            <v:shape id="_x0000_s1344" type="#_x0000_t202" style="width:1100;height:270;left:12854;position:absolute;top:160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专业工长</w:t>
                    </w:r>
                  </w:p>
                </w:txbxContent>
              </v:textbox>
            </v:shape>
            <v:shape id="_x0000_s1345" type="#_x0000_t202" style="width:654;height:317;left:15879;position:absolute;top:154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张林</w:t>
                    </w:r>
                  </w:p>
                </w:txbxContent>
              </v:textbox>
            </v:shape>
            <v:shape id="_x0000_s1346" type="#_x0000_t202" style="width:1640;height:270;left:6686;position:absolute;top:232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分包项目经理</w:t>
                    </w:r>
                  </w:p>
                </w:txbxContent>
              </v:textbox>
            </v:shape>
            <v:shape id="_x0000_s1347" type="#_x0000_t202" style="width:179;height:317;left:9887;position:absolute;top:22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/</w:t>
                    </w:r>
                  </w:p>
                </w:txbxContent>
              </v:textbox>
            </v:shape>
            <v:shape id="_x0000_s1348" type="#_x0000_t202" style="width:1370;height:270;left:12728;position:absolute;top:232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施工班组长</w:t>
                    </w:r>
                  </w:p>
                </w:txbxContent>
              </v:textbox>
            </v:shape>
            <v:shape id="_x0000_s1349" type="#_x0000_t202" style="width:560;height:270;left:2409;position:absolute;top:30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序号</w:t>
                    </w:r>
                  </w:p>
                </w:txbxContent>
              </v:textbox>
            </v:shape>
            <v:shape id="_x0000_s1350" type="#_x0000_t202" style="width:2623;height:317;left:6236;position:absolute;top:297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  <w:r>
                      <w:rPr>
                        <w:spacing w:val="-16"/>
                        <w:sz w:val="31"/>
                      </w:rPr>
                      <w:t xml:space="preserve"> 规定</w:t>
                    </w:r>
                  </w:p>
                </w:txbxContent>
              </v:textbox>
            </v:shape>
            <v:shape id="_x0000_s1351" type="#_x0000_t202" style="width:2720;height:270;left:12098;position:absolute;top:303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施工单位检查评定记录</w:t>
                    </w:r>
                  </w:p>
                </w:txbxContent>
              </v:textbox>
            </v:shape>
            <v:shape id="_x0000_s1352" type="#_x0000_t202" style="width:1640;height:1280;left:15436;position:absolute;top:2262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126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/</w:t>
                    </w:r>
                  </w:p>
                  <w:p>
                    <w:pPr>
                      <w:spacing w:before="29" w:line="460" w:lineRule="atLeas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监理（建设） 单位验收记录</w:t>
                    </w:r>
                  </w:p>
                </w:txbxContent>
              </v:textbox>
            </v:shape>
            <v:shape id="_x0000_s1353" type="#_x0000_t202" style="width:307;height:344;left:1886;position:absolute;top:3753" filled="f" stroked="f">
              <v:textbox inset="0,0,0,0">
                <w:txbxContent>
                  <w:p>
                    <w:pPr>
                      <w:spacing w:before="10" w:line="182" w:lineRule="auto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254"/>
                        <w:sz w:val="27"/>
                      </w:rPr>
                      <w:t>主</w:t>
                    </w:r>
                    <w:r>
                      <w:rPr>
                        <w:position w:val="-6"/>
                        <w:sz w:val="27"/>
                      </w:rPr>
                      <w:t>接</w:t>
                    </w:r>
                  </w:p>
                </w:txbxContent>
              </v:textbox>
            </v:shape>
            <v:shape id="_x0000_s1354" type="#_x0000_t202" style="width:758;height:270;left:2371;position:absolute;top:3827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连 筋</w:t>
                    </w:r>
                  </w:p>
                </w:txbxContent>
              </v:textbox>
            </v:shape>
            <v:shape id="_x0000_s1355" type="#_x0000_t202" style="width:172;height:344;left:3307;position:absolute;top:3753" filled="f" stroked="f">
              <v:textbox inset="0,0,0,0">
                <w:txbxContent>
                  <w:p>
                    <w:pPr>
                      <w:spacing w:before="10" w:line="182" w:lineRule="auto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254"/>
                        <w:position w:val="-6"/>
                        <w:sz w:val="27"/>
                      </w:rPr>
                      <w:t>钢</w:t>
                    </w:r>
                    <w:r>
                      <w:rPr>
                        <w:sz w:val="27"/>
                      </w:rPr>
                      <w:t>1</w:t>
                    </w:r>
                  </w:p>
                </w:txbxContent>
              </v:textbox>
            </v:shape>
            <v:shape id="_x0000_s1356" type="#_x0000_t202" style="width:4610;height:270;left:4032;position:absolute;top:375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纵向受力钢筋的连接方式应符合要求。</w:t>
                    </w:r>
                  </w:p>
                </w:txbxContent>
              </v:textbox>
            </v:shape>
            <v:shape id="_x0000_s1357" type="#_x0000_t202" style="width:1100;height:270;left:12854;position:absolute;top:375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符合要求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4"/>
        </w:rPr>
        <w:sectPr>
          <w:headerReference w:type="default" r:id="rId74"/>
          <w:footerReference w:type="default" r:id="rId75"/>
          <w:type w:val="continuous"/>
          <w:pgSz w:w="17860" w:h="25260"/>
          <w:pgMar w:top="1380" w:right="420" w:bottom="2020" w:left="1000" w:header="708" w:footer="708"/>
          <w:pgNumType w:start="29"/>
          <w:cols w:space="708"/>
        </w:sectPr>
      </w:pPr>
    </w:p>
    <w:p>
      <w:pPr>
        <w:pStyle w:val="BodyText"/>
        <w:tabs>
          <w:tab w:val="left" w:pos="2323"/>
          <w:tab w:val="left" w:pos="2780"/>
          <w:tab w:val="left" w:pos="3032"/>
        </w:tabs>
        <w:spacing w:before="141" w:line="268" w:lineRule="auto"/>
        <w:ind w:left="886" w:right="5779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-1904</wp:posOffset>
            </wp:positionV>
            <wp:extent cx="9855200" cy="11518900"/>
            <wp:effectExtent l="0" t="0" r="0" b="0"/>
            <wp:wrapNone/>
            <wp:docPr id="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5.png"/>
                    <pic:cNvPicPr/>
                  </pic:nvPicPr>
                  <pic:blipFill>
                    <a:blip xmlns:r="http://schemas.openxmlformats.org/officeDocument/2006/relationships"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5200" cy="1151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8"/>
        </w:rPr>
        <w:t>控</w:t>
        <w:tab/>
        <w:tab/>
        <w:tab/>
      </w:r>
      <w:r>
        <w:t>在施工现场</w:t>
      </w:r>
      <w:r>
        <w:rPr>
          <w:spacing w:val="-166"/>
        </w:rPr>
        <w:t>，</w:t>
      </w:r>
      <w:r>
        <w:t>应按国家现行标</w:t>
      </w:r>
      <w:r>
        <w:rPr>
          <w:spacing w:val="-203"/>
        </w:rPr>
        <w:t>准</w:t>
      </w:r>
      <w:r>
        <w:t>《钢筋机构连接通用技术规</w:t>
      </w:r>
      <w:r>
        <w:rPr>
          <w:spacing w:val="-34"/>
        </w:rPr>
        <w:t>程</w:t>
      </w:r>
      <w:r>
        <w:rPr>
          <w:spacing w:val="-102"/>
        </w:rPr>
        <w:t>J</w:t>
      </w:r>
      <w:r>
        <w:rPr>
          <w:spacing w:val="-169"/>
        </w:rPr>
        <w:t>》</w:t>
      </w:r>
      <w:r>
        <w:t>GJ</w:t>
      </w:r>
      <w:r>
        <w:rPr>
          <w:position w:val="8"/>
        </w:rPr>
        <w:t xml:space="preserve"> 项</w:t>
        <w:tab/>
      </w:r>
      <w:r>
        <w:t>2</w:t>
        <w:tab/>
      </w:r>
      <w:r>
        <w:rPr>
          <w:spacing w:val="-9"/>
        </w:rPr>
        <w:t>107</w:t>
      </w:r>
      <w:r>
        <w:rPr>
          <w:spacing w:val="-144"/>
        </w:rPr>
        <w:t>、</w:t>
      </w:r>
      <w:r>
        <w:t>《钢筋焊接及验收规程</w:t>
      </w:r>
      <w:r>
        <w:rPr>
          <w:spacing w:val="-197"/>
        </w:rPr>
        <w:t>》</w:t>
      </w:r>
      <w:r>
        <w:t xml:space="preserve">JGJ </w:t>
      </w:r>
      <w:r>
        <w:rPr>
          <w:spacing w:val="5"/>
        </w:rPr>
        <w:t>18</w:t>
      </w:r>
      <w:r>
        <w:t>的规定抽取钢筋机械连接接头</w:t>
      </w:r>
      <w:r>
        <w:rPr>
          <w:spacing w:val="-17"/>
        </w:rPr>
        <w:t>、</w:t>
      </w:r>
    </w:p>
    <w:p>
      <w:pPr>
        <w:pStyle w:val="BodyText"/>
        <w:tabs>
          <w:tab w:val="left" w:pos="2780"/>
        </w:tabs>
        <w:spacing w:before="2" w:line="351" w:lineRule="exact"/>
        <w:ind w:left="886"/>
      </w:pPr>
      <w:r>
        <w:rPr>
          <w:position w:val="8"/>
        </w:rPr>
        <w:t>目</w:t>
        <w:tab/>
      </w:r>
      <w:r>
        <w:t>焊接接头试件作力学性能检验，其质量应符合有关规程的规定。</w:t>
      </w:r>
    </w:p>
    <w:p>
      <w:pPr>
        <w:pStyle w:val="BodyText"/>
        <w:spacing w:line="224" w:lineRule="exact"/>
        <w:ind w:left="1605"/>
      </w:pPr>
      <w:r>
        <w:t>钢</w:t>
      </w:r>
    </w:p>
    <w:p>
      <w:pPr>
        <w:pStyle w:val="BodyText"/>
        <w:tabs>
          <w:tab w:val="left" w:pos="10626"/>
        </w:tabs>
        <w:spacing w:line="303" w:lineRule="exact"/>
        <w:ind w:left="1605"/>
      </w:pPr>
      <w:r>
        <w:rPr>
          <w:position w:val="11"/>
        </w:rPr>
        <w:t>筋</w:t>
        <w:tab/>
      </w:r>
      <w:r>
        <w:t>受力钢筋的品种</w:t>
      </w:r>
      <w:r>
        <w:rPr>
          <w:spacing w:val="-177"/>
        </w:rPr>
        <w:t>、</w:t>
      </w:r>
      <w:r>
        <w:t>级别</w:t>
      </w:r>
      <w:r>
        <w:rPr>
          <w:spacing w:val="-87"/>
        </w:rPr>
        <w:t>、</w:t>
      </w:r>
      <w:r>
        <w:t>规格和</w:t>
      </w:r>
    </w:p>
    <w:p>
      <w:pPr>
        <w:pStyle w:val="BodyText"/>
        <w:tabs>
          <w:tab w:val="left" w:pos="2323"/>
          <w:tab w:val="left" w:pos="2780"/>
        </w:tabs>
        <w:spacing w:line="239" w:lineRule="exact"/>
        <w:ind w:left="1605"/>
      </w:pPr>
      <w:r>
        <w:rPr>
          <w:position w:val="10"/>
        </w:rPr>
        <w:t>安</w:t>
        <w:tab/>
      </w:r>
      <w:r>
        <w:t>3</w:t>
        <w:tab/>
        <w:t>钢筋安装时</w:t>
      </w:r>
      <w:r>
        <w:rPr>
          <w:spacing w:val="-166"/>
        </w:rPr>
        <w:t>，</w:t>
      </w:r>
      <w:r>
        <w:t>受力钢筋的品种</w:t>
      </w:r>
      <w:r>
        <w:rPr>
          <w:spacing w:val="-203"/>
        </w:rPr>
        <w:t>、</w:t>
      </w:r>
      <w:r>
        <w:t>级别</w:t>
      </w:r>
      <w:r>
        <w:rPr>
          <w:spacing w:val="-108"/>
        </w:rPr>
        <w:t>、</w:t>
      </w:r>
      <w:r>
        <w:t>规格和数量必须符合设计要求。</w:t>
      </w:r>
    </w:p>
    <w:p>
      <w:pPr>
        <w:pStyle w:val="BodyText"/>
        <w:tabs>
          <w:tab w:val="left" w:pos="11601"/>
        </w:tabs>
        <w:spacing w:line="335" w:lineRule="exact"/>
        <w:ind w:left="1605"/>
      </w:pPr>
      <w:r>
        <w:rPr>
          <w:position w:val="9"/>
        </w:rPr>
        <w:t>装</w:t>
        <w:tab/>
      </w:r>
      <w:r>
        <w:t>数量符合要求</w:t>
      </w:r>
    </w:p>
    <w:p>
      <w:pPr>
        <w:pStyle w:val="BodyText"/>
        <w:spacing w:before="136"/>
        <w:ind w:left="2780"/>
      </w:pPr>
      <w:r>
        <w:t>钢筋的接头宜设置在受力较小处同。一纵向受力钢筋不宜设置两个或</w:t>
      </w:r>
    </w:p>
    <w:p>
      <w:pPr>
        <w:pStyle w:val="ListParagraph"/>
        <w:numPr>
          <w:ilvl w:val="0"/>
          <w:numId w:val="15"/>
        </w:numPr>
        <w:tabs>
          <w:tab w:val="left" w:pos="2780"/>
          <w:tab w:val="left" w:pos="2781"/>
        </w:tabs>
        <w:spacing w:before="122" w:after="0" w:line="324" w:lineRule="auto"/>
        <w:ind w:left="2780" w:right="6118" w:hanging="458"/>
        <w:jc w:val="left"/>
        <w:rPr>
          <w:sz w:val="27"/>
        </w:rPr>
      </w:pPr>
      <w:r>
        <w:rPr>
          <w:sz w:val="27"/>
        </w:rPr>
        <w:t>两个以上接头</w:t>
      </w:r>
      <w:r>
        <w:rPr>
          <w:spacing w:val="-19"/>
          <w:sz w:val="27"/>
        </w:rPr>
        <w:t>。接头末端至钢筋弯起点的距离不应小与钢筋直径</w:t>
      </w:r>
      <w:r>
        <w:rPr>
          <w:spacing w:val="-76"/>
          <w:sz w:val="27"/>
        </w:rPr>
        <w:t>1</w:t>
      </w:r>
      <w:r>
        <w:rPr>
          <w:spacing w:val="-195"/>
          <w:sz w:val="27"/>
        </w:rPr>
        <w:t>的</w:t>
      </w:r>
      <w:r>
        <w:rPr>
          <w:spacing w:val="-17"/>
          <w:sz w:val="27"/>
        </w:rPr>
        <w:t xml:space="preserve">0 </w:t>
      </w:r>
      <w:r>
        <w:rPr>
          <w:sz w:val="27"/>
        </w:rPr>
        <w:t>倍。</w:t>
      </w:r>
    </w:p>
    <w:p>
      <w:pPr>
        <w:pStyle w:val="BodyText"/>
        <w:spacing w:before="17" w:line="304" w:lineRule="exact"/>
        <w:ind w:left="3032"/>
      </w:pPr>
      <w:r>
        <w:t>在施工现场</w:t>
      </w:r>
      <w:r>
        <w:rPr>
          <w:spacing w:val="-22"/>
        </w:rPr>
        <w:t>。应按国家现行标</w:t>
      </w:r>
      <w:r>
        <w:rPr>
          <w:spacing w:val="-20"/>
        </w:rPr>
        <w:t>准《钢筋机械连接通用技术规程</w:t>
      </w:r>
      <w:r>
        <w:rPr>
          <w:spacing w:val="-102"/>
        </w:rPr>
        <w:t>J</w:t>
      </w:r>
      <w:r>
        <w:rPr>
          <w:spacing w:val="-169"/>
        </w:rPr>
        <w:t>》</w:t>
      </w:r>
      <w:r>
        <w:t>GJ</w:t>
      </w:r>
    </w:p>
    <w:p>
      <w:pPr>
        <w:pStyle w:val="BodyText"/>
        <w:spacing w:line="234" w:lineRule="exact"/>
        <w:ind w:left="1614"/>
      </w:pPr>
      <w:r>
        <w:t>钢</w:t>
      </w:r>
    </w:p>
    <w:p>
      <w:pPr>
        <w:pStyle w:val="ListParagraph"/>
        <w:numPr>
          <w:ilvl w:val="0"/>
          <w:numId w:val="15"/>
        </w:numPr>
        <w:tabs>
          <w:tab w:val="left" w:pos="2780"/>
          <w:tab w:val="left" w:pos="2781"/>
        </w:tabs>
        <w:spacing w:before="0" w:after="0" w:line="234" w:lineRule="exact"/>
        <w:ind w:left="2780" w:right="0" w:hanging="458"/>
        <w:jc w:val="left"/>
        <w:rPr>
          <w:sz w:val="27"/>
        </w:rPr>
      </w:pPr>
      <w:r>
        <w:rPr>
          <w:spacing w:val="-9"/>
          <w:sz w:val="27"/>
        </w:rPr>
        <w:t>107</w:t>
      </w:r>
      <w:r>
        <w:rPr>
          <w:spacing w:val="-17"/>
          <w:sz w:val="27"/>
        </w:rPr>
        <w:t>、《钢筋焊接及验收规程</w:t>
      </w:r>
      <w:r>
        <w:rPr>
          <w:spacing w:val="-212"/>
          <w:sz w:val="27"/>
        </w:rPr>
        <w:t>》</w:t>
      </w:r>
      <w:r>
        <w:rPr>
          <w:sz w:val="27"/>
        </w:rPr>
        <w:t>JGJ</w:t>
      </w:r>
      <w:r>
        <w:rPr>
          <w:spacing w:val="-101"/>
          <w:sz w:val="27"/>
        </w:rPr>
        <w:t xml:space="preserve"> </w:t>
      </w:r>
      <w:r>
        <w:rPr>
          <w:sz w:val="27"/>
        </w:rPr>
        <w:t>18</w:t>
      </w:r>
      <w:r>
        <w:rPr>
          <w:spacing w:val="-10"/>
          <w:sz w:val="27"/>
        </w:rPr>
        <w:t xml:space="preserve"> 的规定对钢筋机械连接接头、焊</w:t>
      </w:r>
    </w:p>
    <w:p>
      <w:pPr>
        <w:pStyle w:val="BodyText"/>
        <w:spacing w:line="234" w:lineRule="exact"/>
        <w:ind w:left="1614"/>
      </w:pPr>
      <w:r>
        <w:t>筋</w:t>
      </w:r>
    </w:p>
    <w:p>
      <w:pPr>
        <w:pStyle w:val="BodyText"/>
        <w:spacing w:line="234" w:lineRule="exact"/>
        <w:ind w:left="2780"/>
      </w:pPr>
      <w:r>
        <w:t>接接头的外观进行检查，其质量应符合有关规程的规定。</w:t>
      </w:r>
    </w:p>
    <w:p>
      <w:pPr>
        <w:pStyle w:val="BodyText"/>
        <w:spacing w:line="241" w:lineRule="exact"/>
        <w:ind w:left="1614"/>
      </w:pPr>
      <w:r>
        <w:t>连</w:t>
      </w:r>
    </w:p>
    <w:p>
      <w:pPr>
        <w:pStyle w:val="BodyText"/>
        <w:spacing w:line="209" w:lineRule="exact"/>
        <w:ind w:left="3032"/>
      </w:pPr>
      <w:r>
        <w:t>当受力钢筋采用机械连接接头或焊接接头时设，置在同一构件内的</w:t>
      </w:r>
    </w:p>
    <w:p>
      <w:pPr>
        <w:pStyle w:val="BodyText"/>
        <w:tabs>
          <w:tab w:val="left" w:pos="2323"/>
        </w:tabs>
        <w:spacing w:line="259" w:lineRule="exact"/>
        <w:ind w:left="1614"/>
      </w:pPr>
      <w:r>
        <w:t>接</w:t>
        <w:tab/>
      </w:r>
      <w:r>
        <w:rPr>
          <w:position w:val="1"/>
        </w:rPr>
        <w:t>3</w:t>
      </w:r>
    </w:p>
    <w:p>
      <w:pPr>
        <w:pStyle w:val="BodyText"/>
        <w:spacing w:line="283" w:lineRule="exact"/>
        <w:ind w:left="2780"/>
      </w:pPr>
      <w:r>
        <w:t>接头宜相互错开。</w:t>
      </w:r>
    </w:p>
    <w:p>
      <w:pPr>
        <w:pStyle w:val="BodyText"/>
        <w:spacing w:before="141" w:line="290" w:lineRule="exact"/>
        <w:ind w:left="3032"/>
      </w:pPr>
      <w:r>
        <w:t>同一构件中相邻纵向受力钢筋的绑扎搭接接头宜相互错</w:t>
      </w:r>
      <w:r>
        <w:rPr>
          <w:spacing w:val="-104"/>
        </w:rPr>
        <w:t>开绑，扎搭</w:t>
      </w:r>
    </w:p>
    <w:p>
      <w:pPr>
        <w:pStyle w:val="BodyText"/>
        <w:spacing w:line="234" w:lineRule="exact"/>
        <w:ind w:left="2323"/>
      </w:pPr>
      <w:r>
        <w:t>4</w:t>
      </w:r>
    </w:p>
    <w:p>
      <w:pPr>
        <w:pStyle w:val="BodyText"/>
        <w:spacing w:line="290" w:lineRule="exact"/>
        <w:ind w:left="2780"/>
      </w:pPr>
      <w:r>
        <w:rPr>
          <w:spacing w:val="-5"/>
        </w:rPr>
        <w:t>接接头中钢筋的横向净距不应小于钢筋直径，且不应小</w:t>
      </w:r>
      <w:r>
        <w:rPr>
          <w:spacing w:val="-22"/>
        </w:rPr>
        <w:t>2</w:t>
      </w:r>
      <w:r>
        <w:rPr>
          <w:spacing w:val="-249"/>
        </w:rPr>
        <w:t>于</w:t>
      </w:r>
      <w:r>
        <w:rPr>
          <w:spacing w:val="-12"/>
        </w:rPr>
        <w:t>5mm</w:t>
      </w:r>
      <w:r>
        <w:t>。</w:t>
      </w:r>
    </w:p>
    <w:p>
      <w:pPr>
        <w:pStyle w:val="BodyText"/>
        <w:tabs>
          <w:tab w:val="left" w:pos="2323"/>
          <w:tab w:val="left" w:pos="3262"/>
        </w:tabs>
        <w:spacing w:before="41"/>
        <w:ind w:left="881"/>
      </w:pPr>
      <w:r>
        <w:rPr>
          <w:position w:val="11"/>
        </w:rPr>
        <w:t>—</w:t>
        <w:tab/>
      </w:r>
      <w:r>
        <w:t>5</w:t>
        <w:tab/>
        <w:t>梁、柱类构件的纵向受力钢筋搭接长度范围内的箍筋配置。</w:t>
      </w:r>
    </w:p>
    <w:p>
      <w:pPr>
        <w:spacing w:after="0"/>
        <w:sectPr>
          <w:headerReference w:type="default" r:id="rId77"/>
          <w:footerReference w:type="default" r:id="rId78"/>
          <w:pgSz w:w="17860" w:h="25260"/>
          <w:pgMar w:top="1380" w:right="420" w:bottom="2020" w:left="1000" w:header="1113" w:footer="1831"/>
          <w:pgNumType w:start="30"/>
          <w:cols w:space="708"/>
        </w:sectPr>
      </w:pPr>
    </w:p>
    <w:p>
      <w:pPr>
        <w:pStyle w:val="BodyText"/>
        <w:tabs>
          <w:tab w:val="left" w:pos="2312"/>
          <w:tab w:val="left" w:pos="2834"/>
        </w:tabs>
        <w:spacing w:before="145"/>
        <w:ind w:left="881"/>
      </w:pPr>
      <w:r>
        <w:rPr>
          <w:position w:val="-12"/>
        </w:rPr>
        <w:t>般</w:t>
        <w:tab/>
      </w:r>
      <w:r>
        <w:rPr>
          <w:position w:val="11"/>
        </w:rPr>
        <w:t>6</w:t>
        <w:tab/>
      </w:r>
      <w:r>
        <w:t>项</w:t>
      </w:r>
      <w:r>
        <w:rPr>
          <w:spacing w:val="-20"/>
        </w:rPr>
        <w:t>次</w:t>
      </w:r>
    </w:p>
    <w:p>
      <w:pPr>
        <w:pStyle w:val="BodyText"/>
        <w:tabs>
          <w:tab w:val="right" w:pos="3160"/>
        </w:tabs>
        <w:spacing w:before="360"/>
        <w:ind w:left="881"/>
      </w:pPr>
      <w:r>
        <w:t>项</w:t>
        <w:tab/>
      </w:r>
      <w:r>
        <w:rPr>
          <w:position w:val="13"/>
        </w:rPr>
        <w:t>1</w:t>
      </w:r>
    </w:p>
    <w:p>
      <w:pPr>
        <w:pStyle w:val="BodyText"/>
        <w:spacing w:before="255" w:line="576" w:lineRule="auto"/>
        <w:ind w:left="514" w:right="38" w:firstLine="720"/>
      </w:pPr>
      <w:r>
        <w:br w:type="column"/>
      </w:r>
      <w:r>
        <w:t>项目（钢筋安装位置） 绑扎钢筋网</w:t>
      </w:r>
    </w:p>
    <w:p>
      <w:pPr>
        <w:pStyle w:val="BodyText"/>
        <w:spacing w:before="255"/>
        <w:ind w:left="881"/>
      </w:pPr>
      <w:r>
        <w:br w:type="column"/>
      </w:r>
      <w:r>
        <w:t>允许偏差（mm）</w:t>
      </w:r>
    </w:p>
    <w:p>
      <w:pPr>
        <w:spacing w:after="0"/>
        <w:sectPr>
          <w:headerReference w:type="default" r:id="rId79"/>
          <w:footerReference w:type="default" r:id="rId80"/>
          <w:type w:val="continuous"/>
          <w:pgSz w:w="17860" w:h="25260"/>
          <w:pgMar w:top="1380" w:right="420" w:bottom="2020" w:left="1000" w:header="708" w:footer="708"/>
          <w:pgNumType w:start="31"/>
          <w:cols w:num="3" w:space="708" w:equalWidth="0">
            <w:col w:w="3375" w:space="40"/>
            <w:col w:w="3975" w:space="209"/>
            <w:col w:w="8841" w:space="0"/>
          </w:cols>
        </w:sectPr>
      </w:pPr>
    </w:p>
    <w:p>
      <w:pPr>
        <w:pStyle w:val="BodyText"/>
        <w:tabs>
          <w:tab w:val="left" w:pos="3025"/>
          <w:tab w:val="left" w:pos="3802"/>
        </w:tabs>
        <w:spacing w:before="134"/>
        <w:ind w:left="881"/>
      </w:pPr>
      <w:r>
        <w:t>目</w:t>
        <w:tab/>
      </w:r>
      <w:r>
        <w:rPr>
          <w:position w:val="1"/>
        </w:rPr>
        <w:t>2</w:t>
        <w:tab/>
        <w:t>绑扎钢筋骨架</w:t>
      </w:r>
    </w:p>
    <w:p>
      <w:pPr>
        <w:pStyle w:val="BodyText"/>
        <w:spacing w:before="312" w:line="324" w:lineRule="auto"/>
        <w:ind w:left="1614" w:right="14553"/>
        <w:jc w:val="both"/>
      </w:pPr>
      <w:r>
        <w:pict>
          <v:shape id="_x0000_s1358" type="#_x0000_t202" style="width:429.55pt;height:111.25pt;margin-top:68.83pt;margin-left:198.77pt;mso-position-horizontal-relative:page;position:absolute;z-index:251678720" filled="f" stroked="f">
            <v:textbox inset="0,0,0,0">
              <w:txbxContent>
                <w:tbl>
                  <w:tblPr>
                    <w:tblStyle w:val="TableNormal4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32"/>
                    <w:gridCol w:w="1855"/>
                    <w:gridCol w:w="1084"/>
                    <w:gridCol w:w="2061"/>
                    <w:gridCol w:w="1492"/>
                    <w:gridCol w:w="727"/>
                    <w:gridCol w:w="426"/>
                    <w:gridCol w:w="310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234"/>
                      <w:jc w:val="left"/>
                    </w:trPr>
                    <w:tc>
                      <w:tcPr>
                        <w:tcW w:w="632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1855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44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受力钢筋</w:t>
                        </w:r>
                      </w:p>
                    </w:tc>
                    <w:tc>
                      <w:tcPr>
                        <w:tcW w:w="1084" w:type="dxa"/>
                      </w:tcPr>
                      <w:p>
                        <w:pPr>
                          <w:pStyle w:val="TableParagraph"/>
                          <w:spacing w:line="322" w:lineRule="exact"/>
                          <w:ind w:left="32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保护</w:t>
                        </w:r>
                      </w:p>
                      <w:p>
                        <w:pPr>
                          <w:pStyle w:val="TableParagraph"/>
                          <w:spacing w:before="8" w:line="460" w:lineRule="atLeast"/>
                          <w:ind w:left="454" w:right="213" w:hanging="127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层厚度</w:t>
                        </w:r>
                      </w:p>
                    </w:tc>
                    <w:tc>
                      <w:tcPr>
                        <w:tcW w:w="206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94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基础</w:t>
                        </w:r>
                      </w:p>
                      <w:p>
                        <w:pPr>
                          <w:pStyle w:val="TableParagraph"/>
                          <w:spacing w:before="2" w:line="480" w:lineRule="atLeast"/>
                          <w:ind w:left="216" w:right="492" w:firstLine="25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柱 、 梁 板、墙、壳</w:t>
                        </w:r>
                      </w:p>
                    </w:tc>
                    <w:tc>
                      <w:tcPr>
                        <w:tcW w:w="1492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472" w:right="43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±10</w:t>
                        </w:r>
                      </w:p>
                      <w:p>
                        <w:pPr>
                          <w:pStyle w:val="TableParagraph"/>
                          <w:spacing w:before="136"/>
                          <w:ind w:left="466" w:right="43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pacing w:val="-4"/>
                            <w:sz w:val="27"/>
                          </w:rPr>
                          <w:t>±5</w:t>
                        </w:r>
                      </w:p>
                      <w:p>
                        <w:pPr>
                          <w:pStyle w:val="TableParagraph"/>
                          <w:spacing w:before="137" w:line="288" w:lineRule="exact"/>
                          <w:ind w:left="466" w:right="43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pacing w:val="-4"/>
                            <w:sz w:val="27"/>
                          </w:rPr>
                          <w:t>±3</w:t>
                        </w:r>
                      </w:p>
                    </w:tc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spacing w:before="78"/>
                          <w:ind w:right="64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-6</w:t>
                        </w:r>
                      </w:p>
                    </w:tc>
                    <w:tc>
                      <w:tcPr>
                        <w:tcW w:w="426" w:type="dxa"/>
                      </w:tcPr>
                      <w:p>
                        <w:pPr>
                          <w:pStyle w:val="TableParagraph"/>
                          <w:spacing w:before="78"/>
                          <w:ind w:right="6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w w:val="102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310" w:type="dxa"/>
                      </w:tcPr>
                      <w:p>
                        <w:pPr>
                          <w:pStyle w:val="TableParagraph"/>
                          <w:spacing w:before="78"/>
                          <w:ind w:left="51" w:right="29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-5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78"/>
                      <w:jc w:val="left"/>
                    </w:trPr>
                    <w:tc>
                      <w:tcPr>
                        <w:tcW w:w="632" w:type="dxa"/>
                      </w:tcPr>
                      <w:p>
                        <w:pPr>
                          <w:pStyle w:val="TableParagraph"/>
                          <w:spacing w:before="139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4</w:t>
                        </w:r>
                      </w:p>
                    </w:tc>
                    <w:tc>
                      <w:tcPr>
                        <w:tcW w:w="5000" w:type="dxa"/>
                        <w:gridSpan w:val="3"/>
                      </w:tcPr>
                      <w:p>
                        <w:pPr>
                          <w:pStyle w:val="TableParagraph"/>
                          <w:spacing w:before="139"/>
                          <w:ind w:left="91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绑扎钢筋、横向钢筋间距</w:t>
                        </w:r>
                      </w:p>
                    </w:tc>
                    <w:tc>
                      <w:tcPr>
                        <w:tcW w:w="1492" w:type="dxa"/>
                      </w:tcPr>
                      <w:p>
                        <w:pPr>
                          <w:pStyle w:val="TableParagraph"/>
                          <w:spacing w:before="139"/>
                          <w:ind w:left="472" w:right="439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±20</w:t>
                        </w:r>
                      </w:p>
                    </w:tc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64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11</w:t>
                        </w:r>
                      </w:p>
                    </w:tc>
                    <w:tc>
                      <w:tcPr>
                        <w:tcW w:w="426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49" w:right="43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-12</w:t>
                        </w:r>
                      </w:p>
                    </w:tc>
                    <w:tc>
                      <w:tcPr>
                        <w:tcW w:w="310" w:type="dxa"/>
                      </w:tcPr>
                      <w:p>
                        <w:pPr>
                          <w:pStyle w:val="TableParagraph"/>
                          <w:spacing w:before="12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51" w:right="29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14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76"/>
                      <w:jc w:val="left"/>
                    </w:trPr>
                    <w:tc>
                      <w:tcPr>
                        <w:tcW w:w="632" w:type="dxa"/>
                      </w:tcPr>
                      <w:p>
                        <w:pPr>
                          <w:pStyle w:val="TableParagraph"/>
                          <w:spacing w:before="68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5</w:t>
                        </w:r>
                      </w:p>
                    </w:tc>
                    <w:tc>
                      <w:tcPr>
                        <w:tcW w:w="5000" w:type="dxa"/>
                        <w:gridSpan w:val="3"/>
                      </w:tcPr>
                      <w:p>
                        <w:pPr>
                          <w:pStyle w:val="TableParagraph"/>
                          <w:spacing w:before="68" w:line="288" w:lineRule="exact"/>
                          <w:ind w:left="142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钢筋弯起点位置</w:t>
                        </w:r>
                      </w:p>
                    </w:tc>
                    <w:tc>
                      <w:tcPr>
                        <w:tcW w:w="1492" w:type="dxa"/>
                      </w:tcPr>
                      <w:p>
                        <w:pPr>
                          <w:pStyle w:val="TableParagraph"/>
                          <w:spacing w:before="68" w:line="288" w:lineRule="exact"/>
                          <w:ind w:left="472" w:right="436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20</w:t>
                        </w:r>
                      </w:p>
                    </w:tc>
                    <w:tc>
                      <w:tcPr>
                        <w:tcW w:w="72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42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1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钢筋安装</w:t>
      </w:r>
    </w:p>
    <w:p>
      <w:pPr>
        <w:spacing w:after="0" w:line="324" w:lineRule="auto"/>
        <w:jc w:val="both"/>
        <w:sectPr>
          <w:headerReference w:type="default" r:id="rId81"/>
          <w:footerReference w:type="default" r:id="rId82"/>
          <w:type w:val="continuous"/>
          <w:pgSz w:w="17860" w:h="25260"/>
          <w:pgMar w:top="1380" w:right="420" w:bottom="2020" w:left="1000" w:header="708" w:footer="708"/>
          <w:pgNumType w:start="32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tabs>
          <w:tab w:val="left" w:pos="4267"/>
        </w:tabs>
        <w:spacing w:before="196"/>
        <w:ind w:left="3025"/>
      </w:pPr>
      <w:r>
        <w:t>6</w:t>
        <w:tab/>
      </w:r>
      <w:r>
        <w:rPr>
          <w:spacing w:val="-7"/>
        </w:rPr>
        <w:t>预埋件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333" w:lineRule="auto"/>
        <w:ind w:left="1379" w:hanging="126"/>
      </w:pPr>
      <w:r>
        <w:t>中心线位置水平高度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ind w:right="5466"/>
        <w:jc w:val="center"/>
      </w:pPr>
      <w:r>
        <w:t>5</w:t>
      </w:r>
    </w:p>
    <w:p>
      <w:pPr>
        <w:pStyle w:val="BodyText"/>
        <w:spacing w:before="137"/>
        <w:ind w:left="1248" w:right="6716"/>
        <w:jc w:val="center"/>
      </w:pPr>
      <w:r>
        <w:t>+3，0</w:t>
      </w:r>
    </w:p>
    <w:p>
      <w:pPr>
        <w:spacing w:after="0"/>
        <w:jc w:val="center"/>
        <w:sectPr>
          <w:headerReference w:type="default" r:id="rId83"/>
          <w:footerReference w:type="default" r:id="rId84"/>
          <w:type w:val="continuous"/>
          <w:pgSz w:w="17860" w:h="25260"/>
          <w:pgMar w:top="1380" w:right="420" w:bottom="2020" w:left="1000" w:header="708" w:footer="708"/>
          <w:pgNumType w:start="33"/>
          <w:cols w:num="3" w:space="708" w:equalWidth="0">
            <w:col w:w="5078" w:space="40"/>
            <w:col w:w="2604" w:space="39"/>
            <w:col w:w="867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19"/>
        <w:ind w:left="868"/>
      </w:pPr>
      <w:r>
        <w:t>施工单位检查评定结果</w:t>
      </w:r>
    </w:p>
    <w:p>
      <w:pPr>
        <w:pStyle w:val="BodyText"/>
        <w:tabs>
          <w:tab w:val="left" w:pos="13964"/>
          <w:tab w:val="left" w:pos="14688"/>
          <w:tab w:val="left" w:pos="15408"/>
        </w:tabs>
        <w:spacing w:before="122"/>
        <w:ind w:left="3720"/>
      </w:pPr>
      <w:r>
        <w:t>项目专业质量检查员：</w:t>
        <w:tab/>
        <w:t>年</w:t>
        <w:tab/>
        <w:t>月</w:t>
        <w:tab/>
        <w:t>日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2"/>
        </w:rPr>
      </w:pPr>
    </w:p>
    <w:p>
      <w:pPr>
        <w:spacing w:after="0"/>
        <w:rPr>
          <w:sz w:val="22"/>
        </w:rPr>
        <w:sectPr>
          <w:headerReference w:type="default" r:id="rId85"/>
          <w:footerReference w:type="default" r:id="rId86"/>
          <w:type w:val="continuous"/>
          <w:pgSz w:w="17860" w:h="25260"/>
          <w:pgMar w:top="1380" w:right="420" w:bottom="2020" w:left="1000" w:header="708" w:footer="708"/>
          <w:pgNumType w:start="34"/>
          <w:cols w:space="708"/>
        </w:sectPr>
      </w:pPr>
    </w:p>
    <w:p>
      <w:pPr>
        <w:pStyle w:val="BodyText"/>
        <w:spacing w:before="62"/>
        <w:ind w:left="868"/>
      </w:pPr>
      <w:r>
        <w:t>监理（建设）单位验收</w:t>
      </w:r>
    </w:p>
    <w:p>
      <w:pPr>
        <w:pStyle w:val="BodyText"/>
        <w:tabs>
          <w:tab w:val="left" w:pos="3720"/>
        </w:tabs>
        <w:spacing w:before="119"/>
        <w:ind w:left="1877"/>
      </w:pPr>
      <w:r>
        <w:rPr>
          <w:position w:val="5"/>
        </w:rPr>
        <w:t>结论</w:t>
        <w:tab/>
      </w:r>
      <w:r>
        <w:t>监理工程师</w:t>
      </w:r>
    </w:p>
    <w:p>
      <w:pPr>
        <w:pStyle w:val="BodyText"/>
        <w:spacing w:before="122"/>
        <w:ind w:left="3720"/>
      </w:pPr>
      <w:r>
        <w:t>（</w:t>
      </w:r>
      <w:r>
        <w:rPr>
          <w:spacing w:val="-20"/>
        </w:rPr>
        <w:t>建设单位项目专业技术负责人：</w:t>
      </w:r>
      <w:r>
        <w:t>）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9"/>
        </w:rPr>
      </w:pPr>
    </w:p>
    <w:p>
      <w:pPr>
        <w:pStyle w:val="BodyText"/>
        <w:tabs>
          <w:tab w:val="left" w:pos="1707"/>
          <w:tab w:val="left" w:pos="2427"/>
        </w:tabs>
        <w:ind w:left="868"/>
      </w:pPr>
      <w:r>
        <w:t>年</w:t>
        <w:tab/>
        <w:t>月</w:t>
        <w:tab/>
        <w:t>日</w:t>
      </w:r>
    </w:p>
    <w:p>
      <w:pPr>
        <w:spacing w:after="0"/>
        <w:sectPr>
          <w:headerReference w:type="default" r:id="rId87"/>
          <w:footerReference w:type="default" r:id="rId88"/>
          <w:type w:val="continuous"/>
          <w:pgSz w:w="17860" w:h="25260"/>
          <w:pgMar w:top="1380" w:right="420" w:bottom="2020" w:left="1000" w:header="708" w:footer="708"/>
          <w:pgNumType w:start="35"/>
          <w:cols w:num="2" w:space="708" w:equalWidth="0">
            <w:col w:w="7811" w:space="3979"/>
            <w:col w:w="4650" w:space="0"/>
          </w:cols>
        </w:sectPr>
      </w:pPr>
    </w:p>
    <w:p>
      <w:pPr>
        <w:pStyle w:val="BodyText"/>
        <w:rPr>
          <w:sz w:val="20"/>
        </w:rPr>
      </w:pPr>
      <w:r>
        <w:pict>
          <v:shape id="_x0000_s1359" type="#_x0000_t202" style="width:260.45pt;height:134.3pt;margin-top:501.76pt;margin-left:367.83pt;mso-position-horizontal-relative:page;mso-position-vertical-relative:page;position:absolute;z-index:251679744" filled="f" stroked="f">
            <v:textbox inset="0,0,0,0">
              <w:txbxContent>
                <w:tbl>
                  <w:tblPr>
                    <w:tblStyle w:val="TableNormal4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39"/>
                    <w:gridCol w:w="1806"/>
                    <w:gridCol w:w="751"/>
                    <w:gridCol w:w="378"/>
                    <w:gridCol w:w="336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8"/>
                      <w:jc w:val="left"/>
                    </w:trPr>
                    <w:tc>
                      <w:tcPr>
                        <w:tcW w:w="1939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17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长、宽</w:t>
                        </w:r>
                      </w:p>
                    </w:tc>
                    <w:tc>
                      <w:tcPr>
                        <w:tcW w:w="1806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46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±10</w:t>
                        </w:r>
                      </w:p>
                    </w:tc>
                    <w:tc>
                      <w:tcPr>
                        <w:tcW w:w="751" w:type="dxa"/>
                      </w:tcPr>
                      <w:p>
                        <w:pPr>
                          <w:pStyle w:val="TableParagraph"/>
                          <w:spacing w:before="78"/>
                          <w:ind w:right="90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-3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before="78"/>
                          <w:ind w:left="134"/>
                          <w:rPr>
                            <w:sz w:val="19"/>
                          </w:rPr>
                        </w:pPr>
                        <w:r>
                          <w:rPr>
                            <w:w w:val="102"/>
                            <w:sz w:val="19"/>
                          </w:rPr>
                          <w:t>4</w:t>
                        </w:r>
                      </w:p>
                    </w:tc>
                    <w:tc>
                      <w:tcPr>
                        <w:tcW w:w="336" w:type="dxa"/>
                      </w:tcPr>
                      <w:p>
                        <w:pPr>
                          <w:pStyle w:val="TableParagraph"/>
                          <w:spacing w:before="78"/>
                          <w:ind w:left="28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w w:val="102"/>
                            <w:sz w:val="19"/>
                          </w:rPr>
                          <w:t>8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952"/>
                      <w:jc w:val="left"/>
                    </w:trPr>
                    <w:tc>
                      <w:tcPr>
                        <w:tcW w:w="1939" w:type="dxa"/>
                      </w:tcPr>
                      <w:p>
                        <w:pPr>
                          <w:pStyle w:val="TableParagraph"/>
                          <w:spacing w:before="55"/>
                          <w:ind w:left="30" w:right="78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网眼尺寸</w:t>
                        </w:r>
                      </w:p>
                      <w:p>
                        <w:pPr>
                          <w:pStyle w:val="TableParagraph"/>
                          <w:spacing w:before="137"/>
                          <w:ind w:right="812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长</w:t>
                        </w:r>
                      </w:p>
                    </w:tc>
                    <w:tc>
                      <w:tcPr>
                        <w:tcW w:w="1806" w:type="dxa"/>
                      </w:tcPr>
                      <w:p>
                        <w:pPr>
                          <w:pStyle w:val="TableParagraph"/>
                          <w:spacing w:before="55"/>
                          <w:ind w:left="808"/>
                          <w:rPr>
                            <w:sz w:val="27"/>
                          </w:rPr>
                        </w:pPr>
                        <w:r>
                          <w:rPr>
                            <w:spacing w:val="-3"/>
                            <w:sz w:val="27"/>
                          </w:rPr>
                          <w:t>±20</w:t>
                        </w:r>
                      </w:p>
                      <w:p>
                        <w:pPr>
                          <w:pStyle w:val="TableParagraph"/>
                          <w:spacing w:before="137"/>
                          <w:ind w:left="808"/>
                          <w:rPr>
                            <w:sz w:val="27"/>
                          </w:rPr>
                        </w:pPr>
                        <w:r>
                          <w:rPr>
                            <w:spacing w:val="-3"/>
                            <w:sz w:val="27"/>
                          </w:rPr>
                          <w:t>±10</w:t>
                        </w:r>
                      </w:p>
                    </w:tc>
                    <w:tc>
                      <w:tcPr>
                        <w:tcW w:w="75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90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11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19</w:t>
                        </w:r>
                      </w:p>
                    </w:tc>
                    <w:tc>
                      <w:tcPr>
                        <w:tcW w:w="33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72" w:right="33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-9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2"/>
                      <w:jc w:val="left"/>
                    </w:trPr>
                    <w:tc>
                      <w:tcPr>
                        <w:tcW w:w="1939" w:type="dxa"/>
                      </w:tcPr>
                      <w:p>
                        <w:pPr>
                          <w:pStyle w:val="TableParagraph"/>
                          <w:spacing w:before="68"/>
                          <w:ind w:left="176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宽、高</w:t>
                        </w:r>
                      </w:p>
                    </w:tc>
                    <w:tc>
                      <w:tcPr>
                        <w:tcW w:w="1806" w:type="dxa"/>
                      </w:tcPr>
                      <w:p>
                        <w:pPr>
                          <w:pStyle w:val="TableParagraph"/>
                          <w:spacing w:before="68"/>
                          <w:ind w:right="533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±5</w:t>
                        </w:r>
                      </w:p>
                    </w:tc>
                    <w:tc>
                      <w:tcPr>
                        <w:tcW w:w="75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  <w:tc>
                      <w:tcPr>
                        <w:tcW w:w="336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6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62"/>
                      <w:jc w:val="left"/>
                    </w:trPr>
                    <w:tc>
                      <w:tcPr>
                        <w:tcW w:w="1939" w:type="dxa"/>
                      </w:tcPr>
                      <w:p>
                        <w:pPr>
                          <w:pStyle w:val="TableParagraph"/>
                          <w:spacing w:before="68"/>
                          <w:ind w:left="30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间距</w:t>
                        </w:r>
                      </w:p>
                      <w:p>
                        <w:pPr>
                          <w:pStyle w:val="TableParagraph"/>
                          <w:spacing w:before="140" w:line="288" w:lineRule="exact"/>
                          <w:ind w:left="30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排距</w:t>
                        </w:r>
                      </w:p>
                    </w:tc>
                    <w:tc>
                      <w:tcPr>
                        <w:tcW w:w="1806" w:type="dxa"/>
                      </w:tcPr>
                      <w:p>
                        <w:pPr>
                          <w:pStyle w:val="TableParagraph"/>
                          <w:spacing w:before="68"/>
                          <w:ind w:left="808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±10</w:t>
                        </w:r>
                      </w:p>
                      <w:p>
                        <w:pPr>
                          <w:pStyle w:val="TableParagraph"/>
                          <w:spacing w:before="140" w:line="288" w:lineRule="exact"/>
                          <w:ind w:left="872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±5</w:t>
                        </w:r>
                      </w:p>
                    </w:tc>
                    <w:tc>
                      <w:tcPr>
                        <w:tcW w:w="751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146"/>
                          <w:jc w:val="right"/>
                          <w:rPr>
                            <w:sz w:val="19"/>
                          </w:rPr>
                        </w:pPr>
                        <w:r>
                          <w:rPr>
                            <w:w w:val="102"/>
                            <w:sz w:val="19"/>
                          </w:rPr>
                          <w:t>3</w:t>
                        </w:r>
                      </w:p>
                    </w:tc>
                    <w:tc>
                      <w:tcPr>
                        <w:tcW w:w="378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34"/>
                          <w:rPr>
                            <w:sz w:val="19"/>
                          </w:rPr>
                        </w:pPr>
                        <w:r>
                          <w:rPr>
                            <w:w w:val="102"/>
                            <w:sz w:val="19"/>
                          </w:rPr>
                          <w:t>1</w:t>
                        </w:r>
                      </w:p>
                    </w:tc>
                    <w:tc>
                      <w:tcPr>
                        <w:tcW w:w="33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72" w:right="33"/>
                          <w:jc w:val="center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-5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15"/>
        </w:rPr>
      </w:pPr>
    </w:p>
    <w:p>
      <w:pPr>
        <w:pStyle w:val="Heading2"/>
        <w:tabs>
          <w:tab w:val="left" w:pos="10703"/>
        </w:tabs>
        <w:ind w:left="157"/>
      </w:pPr>
      <w:r>
        <w:t>混凝土分项工程（混凝土施工）检验批质量验收记录</w:t>
        <w:tab/>
        <w:t>TJ4.1.27</w:t>
      </w:r>
    </w:p>
    <w:p>
      <w:pPr>
        <w:spacing w:after="0"/>
        <w:sectPr>
          <w:headerReference w:type="default" r:id="rId89"/>
          <w:footerReference w:type="default" r:id="rId90"/>
          <w:type w:val="continuous"/>
          <w:pgSz w:w="17860" w:h="25260"/>
          <w:pgMar w:top="1380" w:right="420" w:bottom="2020" w:left="1000" w:header="708" w:footer="708"/>
          <w:pgNumType w:start="36"/>
          <w:cols w:space="708"/>
        </w:sectPr>
      </w:pPr>
    </w:p>
    <w:p>
      <w:pPr>
        <w:spacing w:before="123"/>
        <w:ind w:left="1031" w:right="0" w:firstLine="0"/>
        <w:jc w:val="left"/>
        <w:rPr>
          <w:sz w:val="31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1171575</wp:posOffset>
            </wp:positionH>
            <wp:positionV relativeFrom="paragraph">
              <wp:posOffset>-1651</wp:posOffset>
            </wp:positionV>
            <wp:extent cx="9645650" cy="11879325"/>
            <wp:effectExtent l="0" t="0" r="0" b="0"/>
            <wp:wrapNone/>
            <wp:docPr id="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6.png"/>
                    <pic:cNvPicPr/>
                  </pic:nvPicPr>
                  <pic:blipFill>
                    <a:blip xmlns:r="http://schemas.openxmlformats.org/officeDocument/2006/relationships"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5650" cy="11879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31"/>
        </w:rPr>
        <w:t>工程名称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spacing w:before="238" w:line="279" w:lineRule="exact"/>
        <w:ind w:left="1031" w:right="0" w:firstLine="0"/>
        <w:jc w:val="left"/>
        <w:rPr>
          <w:sz w:val="31"/>
        </w:rPr>
      </w:pPr>
      <w:r>
        <w:rPr>
          <w:spacing w:val="-5"/>
          <w:sz w:val="31"/>
        </w:rPr>
        <w:t>工程施工</w:t>
      </w:r>
    </w:p>
    <w:p>
      <w:pPr>
        <w:pStyle w:val="BodyText"/>
        <w:spacing w:before="1"/>
        <w:rPr>
          <w:sz w:val="28"/>
        </w:rPr>
      </w:pPr>
      <w:r>
        <w:br w:type="column"/>
      </w:r>
    </w:p>
    <w:p>
      <w:pPr>
        <w:spacing w:before="1" w:line="292" w:lineRule="auto"/>
        <w:ind w:left="1093" w:right="0" w:hanging="630"/>
        <w:jc w:val="left"/>
        <w:rPr>
          <w:sz w:val="31"/>
        </w:rPr>
      </w:pPr>
      <w:r>
        <w:rPr>
          <w:sz w:val="31"/>
        </w:rPr>
        <w:t>高邮市清水潭旅游度假区普照街工程</w:t>
      </w:r>
    </w:p>
    <w:p>
      <w:pPr>
        <w:tabs>
          <w:tab w:val="left" w:pos="2920"/>
        </w:tabs>
        <w:spacing w:before="123" w:line="290" w:lineRule="auto"/>
        <w:ind w:left="684" w:right="0" w:firstLine="2236"/>
        <w:jc w:val="left"/>
        <w:rPr>
          <w:sz w:val="31"/>
        </w:rPr>
      </w:pPr>
      <w:r>
        <w:br w:type="column"/>
      </w:r>
      <w:r>
        <w:rPr>
          <w:sz w:val="31"/>
        </w:rPr>
        <w:t>接待中心</w:t>
      </w:r>
      <w:r>
        <w:rPr>
          <w:spacing w:val="-20"/>
          <w:sz w:val="31"/>
        </w:rPr>
        <w:t>东</w:t>
      </w:r>
      <w:r>
        <w:rPr>
          <w:sz w:val="31"/>
        </w:rPr>
        <w:t>检验批部位</w:t>
        <w:tab/>
        <w:t>北角化粪</w:t>
      </w:r>
      <w:r>
        <w:rPr>
          <w:spacing w:val="-20"/>
          <w:sz w:val="31"/>
        </w:rPr>
        <w:t>池</w:t>
      </w:r>
    </w:p>
    <w:p>
      <w:pPr>
        <w:spacing w:before="0" w:line="394" w:lineRule="exact"/>
        <w:ind w:left="3395" w:right="0" w:firstLine="0"/>
        <w:jc w:val="left"/>
        <w:rPr>
          <w:sz w:val="31"/>
        </w:rPr>
      </w:pPr>
      <w:r>
        <w:rPr>
          <w:sz w:val="31"/>
        </w:rPr>
        <w:t>底板</w:t>
      </w:r>
    </w:p>
    <w:p>
      <w:pPr>
        <w:pStyle w:val="BodyText"/>
        <w:spacing w:before="1"/>
        <w:rPr>
          <w:sz w:val="28"/>
        </w:rPr>
      </w:pPr>
      <w:r>
        <w:br w:type="column"/>
      </w:r>
    </w:p>
    <w:p>
      <w:pPr>
        <w:spacing w:before="1" w:line="292" w:lineRule="auto"/>
        <w:ind w:left="535" w:right="0" w:hanging="155"/>
        <w:jc w:val="left"/>
        <w:rPr>
          <w:sz w:val="31"/>
        </w:rPr>
      </w:pPr>
      <w:r>
        <w:rPr>
          <w:sz w:val="31"/>
        </w:rPr>
        <w:t>施工执行标准名称及编号</w:t>
      </w:r>
    </w:p>
    <w:p>
      <w:pPr>
        <w:pStyle w:val="BodyText"/>
        <w:spacing w:before="12"/>
        <w:rPr>
          <w:sz w:val="46"/>
        </w:rPr>
      </w:pPr>
      <w:r>
        <w:br w:type="column"/>
      </w:r>
    </w:p>
    <w:p>
      <w:pPr>
        <w:spacing w:before="0"/>
        <w:ind w:left="684" w:right="0" w:firstLine="0"/>
        <w:jc w:val="left"/>
        <w:rPr>
          <w:sz w:val="31"/>
        </w:rPr>
      </w:pPr>
      <w:r>
        <w:rPr>
          <w:sz w:val="31"/>
        </w:rPr>
        <w:t>GB50204-2002</w:t>
      </w:r>
    </w:p>
    <w:p>
      <w:pPr>
        <w:spacing w:after="0"/>
        <w:jc w:val="left"/>
        <w:rPr>
          <w:sz w:val="31"/>
        </w:rPr>
        <w:sectPr>
          <w:headerReference w:type="default" r:id="rId92"/>
          <w:footerReference w:type="default" r:id="rId93"/>
          <w:pgSz w:w="17860" w:h="25260"/>
          <w:pgMar w:top="1380" w:right="420" w:bottom="2020" w:left="1000" w:header="1113" w:footer="1831"/>
          <w:pgNumType w:start="37"/>
          <w:cols w:num="5" w:space="708" w:equalWidth="0">
            <w:col w:w="2299" w:space="40"/>
            <w:col w:w="3632" w:space="39"/>
            <w:col w:w="4505" w:space="40"/>
            <w:col w:w="2283" w:space="39"/>
            <w:col w:w="3563" w:space="0"/>
          </w:cols>
        </w:sectPr>
      </w:pPr>
    </w:p>
    <w:p>
      <w:pPr>
        <w:spacing w:before="199" w:line="405" w:lineRule="auto"/>
        <w:ind w:left="1049" w:right="0" w:hanging="18"/>
        <w:jc w:val="left"/>
        <w:rPr>
          <w:sz w:val="31"/>
        </w:rPr>
      </w:pPr>
      <w:r>
        <w:rPr>
          <w:sz w:val="31"/>
        </w:rPr>
        <w:t>单位名称分包单位</w:t>
      </w:r>
    </w:p>
    <w:p>
      <w:pPr>
        <w:spacing w:before="0" w:line="359" w:lineRule="exact"/>
        <w:ind w:left="459" w:right="14" w:firstLine="0"/>
        <w:jc w:val="center"/>
        <w:rPr>
          <w:sz w:val="31"/>
        </w:rPr>
      </w:pPr>
      <w:r>
        <w:br w:type="column"/>
      </w:r>
      <w:r>
        <w:rPr>
          <w:sz w:val="31"/>
        </w:rPr>
        <w:t>江苏扬建集团有限公司</w:t>
      </w:r>
    </w:p>
    <w:p>
      <w:pPr>
        <w:pStyle w:val="BodyText"/>
        <w:spacing w:before="6"/>
        <w:rPr>
          <w:sz w:val="40"/>
        </w:rPr>
      </w:pPr>
    </w:p>
    <w:p>
      <w:pPr>
        <w:spacing w:before="0"/>
        <w:ind w:left="417" w:right="0" w:firstLine="0"/>
        <w:jc w:val="center"/>
        <w:rPr>
          <w:sz w:val="29"/>
        </w:rPr>
      </w:pPr>
      <w:r>
        <w:rPr>
          <w:sz w:val="29"/>
        </w:rPr>
        <w:t>/</w:t>
      </w:r>
    </w:p>
    <w:p>
      <w:pPr>
        <w:spacing w:before="0" w:line="359" w:lineRule="exact"/>
        <w:ind w:left="842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项目经理</w:t>
      </w:r>
    </w:p>
    <w:p>
      <w:pPr>
        <w:pStyle w:val="BodyText"/>
        <w:spacing w:before="1"/>
        <w:rPr>
          <w:sz w:val="40"/>
        </w:rPr>
      </w:pPr>
    </w:p>
    <w:p>
      <w:pPr>
        <w:spacing w:before="0"/>
        <w:ind w:left="421" w:right="0" w:firstLine="0"/>
        <w:jc w:val="left"/>
        <w:rPr>
          <w:sz w:val="31"/>
        </w:rPr>
      </w:pPr>
      <w:r>
        <w:rPr>
          <w:sz w:val="31"/>
        </w:rPr>
        <w:t>分包项目经理</w:t>
      </w:r>
    </w:p>
    <w:p>
      <w:pPr>
        <w:spacing w:before="0" w:line="359" w:lineRule="exact"/>
        <w:ind w:left="875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李竹全</w:t>
      </w:r>
    </w:p>
    <w:p>
      <w:pPr>
        <w:pStyle w:val="BodyText"/>
        <w:spacing w:before="1"/>
        <w:rPr>
          <w:sz w:val="40"/>
        </w:rPr>
      </w:pPr>
    </w:p>
    <w:p>
      <w:pPr>
        <w:spacing w:before="0"/>
        <w:ind w:left="0" w:right="228" w:firstLine="0"/>
        <w:jc w:val="right"/>
        <w:rPr>
          <w:sz w:val="31"/>
        </w:rPr>
      </w:pPr>
      <w:r>
        <w:rPr>
          <w:w w:val="102"/>
          <w:sz w:val="31"/>
        </w:rPr>
        <w:t>/</w:t>
      </w:r>
    </w:p>
    <w:p>
      <w:pPr>
        <w:tabs>
          <w:tab w:val="left" w:pos="3953"/>
        </w:tabs>
        <w:spacing w:before="0" w:line="359" w:lineRule="exact"/>
        <w:ind w:left="1011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专业工长</w:t>
        <w:tab/>
        <w:t>张林</w:t>
      </w:r>
    </w:p>
    <w:p>
      <w:pPr>
        <w:pStyle w:val="BodyText"/>
        <w:spacing w:before="1"/>
        <w:rPr>
          <w:sz w:val="40"/>
        </w:rPr>
      </w:pPr>
    </w:p>
    <w:p>
      <w:pPr>
        <w:tabs>
          <w:tab w:val="left" w:pos="4187"/>
        </w:tabs>
        <w:spacing w:before="0"/>
        <w:ind w:left="852" w:right="0" w:firstLine="0"/>
        <w:jc w:val="left"/>
        <w:rPr>
          <w:sz w:val="31"/>
        </w:rPr>
      </w:pPr>
      <w:r>
        <w:rPr>
          <w:sz w:val="31"/>
        </w:rPr>
        <w:t>施工班组长</w:t>
        <w:tab/>
        <w:t>/</w:t>
      </w:r>
    </w:p>
    <w:p>
      <w:pPr>
        <w:spacing w:after="0"/>
        <w:jc w:val="left"/>
        <w:rPr>
          <w:sz w:val="31"/>
        </w:rPr>
        <w:sectPr>
          <w:headerReference w:type="default" r:id="rId94"/>
          <w:footerReference w:type="default" r:id="rId95"/>
          <w:type w:val="continuous"/>
          <w:pgSz w:w="17860" w:h="25260"/>
          <w:pgMar w:top="1380" w:right="420" w:bottom="2020" w:left="1000" w:header="708" w:footer="708"/>
          <w:pgNumType w:start="38"/>
          <w:cols w:num="5" w:space="708" w:equalWidth="0">
            <w:col w:w="2317" w:space="40"/>
            <w:col w:w="3614" w:space="39"/>
            <w:col w:w="2323" w:space="40"/>
            <w:col w:w="1826" w:space="39"/>
            <w:col w:w="6202" w:space="0"/>
          </w:cols>
        </w:sectPr>
      </w:pPr>
    </w:p>
    <w:p>
      <w:pPr>
        <w:tabs>
          <w:tab w:val="left" w:pos="5312"/>
        </w:tabs>
        <w:spacing w:before="242"/>
        <w:ind w:left="1362" w:right="0" w:firstLine="0"/>
        <w:jc w:val="left"/>
        <w:rPr>
          <w:sz w:val="31"/>
        </w:rPr>
      </w:pPr>
      <w:r>
        <w:rPr>
          <w:sz w:val="31"/>
        </w:rPr>
        <w:t>序号</w:t>
        <w:tab/>
        <w:t>GB50204-2002</w:t>
      </w:r>
      <w:r>
        <w:rPr>
          <w:spacing w:val="-86"/>
          <w:sz w:val="31"/>
        </w:rPr>
        <w:t xml:space="preserve"> </w:t>
      </w:r>
      <w:r>
        <w:rPr>
          <w:sz w:val="31"/>
        </w:rPr>
        <w:t>规定</w:t>
      </w:r>
    </w:p>
    <w:p>
      <w:pPr>
        <w:pStyle w:val="BodyText"/>
        <w:spacing w:before="8"/>
        <w:rPr>
          <w:sz w:val="40"/>
        </w:rPr>
      </w:pPr>
    </w:p>
    <w:p>
      <w:pPr>
        <w:pStyle w:val="ListParagraph"/>
        <w:numPr>
          <w:ilvl w:val="0"/>
          <w:numId w:val="17"/>
        </w:numPr>
        <w:tabs>
          <w:tab w:val="left" w:pos="2967"/>
          <w:tab w:val="left" w:pos="2968"/>
        </w:tabs>
        <w:spacing w:before="0" w:after="0" w:line="240" w:lineRule="auto"/>
        <w:ind w:left="2967" w:right="0" w:hanging="965"/>
        <w:jc w:val="left"/>
        <w:rPr>
          <w:sz w:val="31"/>
        </w:rPr>
      </w:pPr>
      <w:r>
        <w:rPr>
          <w:spacing w:val="-1"/>
          <w:sz w:val="31"/>
        </w:rPr>
        <w:t>结构混凝土强度及试件留置应符合设计和规范要求</w:t>
      </w:r>
    </w:p>
    <w:p>
      <w:pPr>
        <w:pStyle w:val="BodyText"/>
        <w:spacing w:before="7"/>
        <w:rPr>
          <w:sz w:val="39"/>
        </w:rPr>
      </w:pPr>
    </w:p>
    <w:p>
      <w:pPr>
        <w:pStyle w:val="ListParagraph"/>
        <w:numPr>
          <w:ilvl w:val="0"/>
          <w:numId w:val="17"/>
        </w:numPr>
        <w:tabs>
          <w:tab w:val="left" w:pos="2967"/>
          <w:tab w:val="left" w:pos="2968"/>
        </w:tabs>
        <w:spacing w:before="0" w:after="0" w:line="240" w:lineRule="auto"/>
        <w:ind w:left="2967" w:right="0" w:hanging="965"/>
        <w:jc w:val="left"/>
        <w:rPr>
          <w:sz w:val="31"/>
        </w:rPr>
      </w:pPr>
      <w:r>
        <w:rPr>
          <w:sz w:val="31"/>
        </w:rPr>
        <w:t>结构混凝土抗渗试件留置</w:t>
      </w:r>
    </w:p>
    <w:p>
      <w:pPr>
        <w:pStyle w:val="BodyText"/>
        <w:spacing w:before="7"/>
        <w:rPr>
          <w:sz w:val="28"/>
        </w:rPr>
      </w:pPr>
    </w:p>
    <w:p>
      <w:pPr>
        <w:tabs>
          <w:tab w:val="left" w:pos="2967"/>
        </w:tabs>
        <w:spacing w:before="0" w:line="480" w:lineRule="auto"/>
        <w:ind w:left="1114" w:right="314" w:firstLine="0"/>
        <w:jc w:val="left"/>
        <w:rPr>
          <w:sz w:val="31"/>
        </w:rPr>
      </w:pPr>
      <w:r>
        <w:pict>
          <v:shape id="_x0000_s1360" type="#_x0000_t202" style="width:515.6pt;height:72.75pt;margin-top:46.03pt;margin-left:180.05pt;mso-position-horizontal-relative:page;position:absolute;z-index:251681792" filled="f" stroked="f">
            <v:textbox inset="0,0,0,0">
              <w:txbxContent>
                <w:tbl>
                  <w:tblPr>
                    <w:tblStyle w:val="TableNormal5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111"/>
                    <w:gridCol w:w="1260"/>
                    <w:gridCol w:w="1648"/>
                    <w:gridCol w:w="539"/>
                    <w:gridCol w:w="723"/>
                    <w:gridCol w:w="809"/>
                    <w:gridCol w:w="809"/>
                    <w:gridCol w:w="1142"/>
                    <w:gridCol w:w="1262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97"/>
                      <w:jc w:val="left"/>
                    </w:trPr>
                    <w:tc>
                      <w:tcPr>
                        <w:tcW w:w="2111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材料名称 (每</w:t>
                        </w:r>
                      </w:p>
                    </w:tc>
                    <w:tc>
                      <w:tcPr>
                        <w:tcW w:w="1260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218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允 许</w:t>
                        </w:r>
                      </w:p>
                    </w:tc>
                    <w:tc>
                      <w:tcPr>
                        <w:tcW w:w="1648" w:type="dxa"/>
                      </w:tcPr>
                      <w:p>
                        <w:pPr>
                          <w:pStyle w:val="TableParagraph"/>
                          <w:spacing w:line="359" w:lineRule="exact"/>
                          <w:ind w:right="5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水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64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泥</w:t>
                        </w:r>
                      </w:p>
                    </w:tc>
                    <w:tc>
                      <w:tcPr>
                        <w:tcW w:w="723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162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水</w:t>
                        </w:r>
                      </w:p>
                    </w:tc>
                    <w:tc>
                      <w:tcPr>
                        <w:tcW w:w="809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9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砂</w:t>
                        </w:r>
                      </w:p>
                    </w:tc>
                    <w:tc>
                      <w:tcPr>
                        <w:tcW w:w="809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11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w w:val="102"/>
                            <w:sz w:val="31"/>
                          </w:rPr>
                          <w:t>石</w:t>
                        </w:r>
                      </w:p>
                    </w:tc>
                    <w:tc>
                      <w:tcPr>
                        <w:tcW w:w="1142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252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掺合</w:t>
                        </w: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TableParagraph"/>
                          <w:spacing w:line="359" w:lineRule="exact"/>
                          <w:ind w:left="19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外加剂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1056"/>
                      <w:jc w:val="left"/>
                    </w:trPr>
                    <w:tc>
                      <w:tcPr>
                        <w:tcW w:w="2111" w:type="dxa"/>
                      </w:tcPr>
                      <w:p>
                        <w:pPr>
                          <w:pStyle w:val="TableParagraph"/>
                          <w:spacing w:before="43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盘称量）</w:t>
                        </w:r>
                      </w:p>
                      <w:p>
                        <w:pPr>
                          <w:pStyle w:val="TableParagraph"/>
                          <w:spacing w:before="262" w:line="335" w:lineRule="exact"/>
                          <w:ind w:left="5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水泥、掺合料</w:t>
                        </w:r>
                      </w:p>
                    </w:tc>
                    <w:tc>
                      <w:tcPr>
                        <w:tcW w:w="1260" w:type="dxa"/>
                      </w:tcPr>
                      <w:p>
                        <w:pPr>
                          <w:pStyle w:val="TableParagraph"/>
                          <w:spacing w:before="43"/>
                          <w:ind w:left="218"/>
                          <w:rPr>
                            <w:sz w:val="31"/>
                          </w:rPr>
                        </w:pPr>
                        <w:r>
                          <w:rPr>
                            <w:spacing w:val="5"/>
                            <w:sz w:val="31"/>
                          </w:rPr>
                          <w:t>偏 差</w:t>
                        </w:r>
                      </w:p>
                      <w:p>
                        <w:pPr>
                          <w:pStyle w:val="TableParagraph"/>
                          <w:spacing w:before="262" w:line="335" w:lineRule="exact"/>
                          <w:ind w:left="218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±2﹪</w:t>
                        </w:r>
                      </w:p>
                    </w:tc>
                    <w:tc>
                      <w:tcPr>
                        <w:tcW w:w="1648" w:type="dxa"/>
                      </w:tcPr>
                      <w:p>
                        <w:pPr>
                          <w:pStyle w:val="TableParagraph"/>
                          <w:spacing w:before="43"/>
                          <w:ind w:right="59"/>
                          <w:jc w:val="right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kg</w:t>
                        </w:r>
                      </w:p>
                      <w:p>
                        <w:pPr>
                          <w:pStyle w:val="TableParagraph"/>
                          <w:spacing w:before="262" w:line="335" w:lineRule="exact"/>
                          <w:ind w:left="25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设计</w:t>
                        </w:r>
                      </w:p>
                    </w:tc>
                    <w:tc>
                      <w:tcPr>
                        <w:tcW w:w="539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723" w:type="dxa"/>
                      </w:tcPr>
                      <w:p>
                        <w:pPr>
                          <w:pStyle w:val="TableParagraph"/>
                          <w:spacing w:before="43"/>
                          <w:ind w:left="162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kg</w:t>
                        </w:r>
                      </w:p>
                    </w:tc>
                    <w:tc>
                      <w:tcPr>
                        <w:tcW w:w="809" w:type="dxa"/>
                      </w:tcPr>
                      <w:p>
                        <w:pPr>
                          <w:pStyle w:val="TableParagraph"/>
                          <w:spacing w:before="43"/>
                          <w:ind w:left="233" w:right="224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kg</w:t>
                        </w:r>
                      </w:p>
                    </w:tc>
                    <w:tc>
                      <w:tcPr>
                        <w:tcW w:w="809" w:type="dxa"/>
                      </w:tcPr>
                      <w:p>
                        <w:pPr>
                          <w:pStyle w:val="TableParagraph"/>
                          <w:spacing w:before="43"/>
                          <w:ind w:left="234" w:right="223"/>
                          <w:jc w:val="center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kg</w:t>
                        </w:r>
                      </w:p>
                    </w:tc>
                    <w:tc>
                      <w:tcPr>
                        <w:tcW w:w="1142" w:type="dxa"/>
                      </w:tcPr>
                      <w:p>
                        <w:pPr>
                          <w:pStyle w:val="TableParagraph"/>
                          <w:spacing w:before="43"/>
                          <w:ind w:left="252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料 kg</w:t>
                        </w:r>
                      </w:p>
                    </w:tc>
                    <w:tc>
                      <w:tcPr>
                        <w:tcW w:w="1262" w:type="dxa"/>
                      </w:tcPr>
                      <w:p>
                        <w:pPr>
                          <w:pStyle w:val="TableParagraph"/>
                          <w:spacing w:before="43"/>
                          <w:ind w:left="190"/>
                          <w:rPr>
                            <w:sz w:val="31"/>
                          </w:rPr>
                        </w:pPr>
                        <w:r>
                          <w:rPr>
                            <w:sz w:val="31"/>
                          </w:rPr>
                          <w:t>(kg)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7"/>
          <w:sz w:val="31"/>
        </w:rPr>
        <w:t>主</w:t>
        <w:tab/>
      </w:r>
      <w:r>
        <w:rPr>
          <w:sz w:val="31"/>
        </w:rPr>
        <w:t>混凝土原材料每盘称量的偏差应符合下表的规</w:t>
      </w:r>
      <w:r>
        <w:rPr>
          <w:spacing w:val="-17"/>
          <w:sz w:val="31"/>
        </w:rPr>
        <w:t>定</w:t>
      </w:r>
      <w:r>
        <w:rPr>
          <w:sz w:val="31"/>
        </w:rPr>
        <w:t>控</w:t>
      </w:r>
    </w:p>
    <w:p>
      <w:pPr>
        <w:tabs>
          <w:tab w:val="left" w:pos="2002"/>
        </w:tabs>
        <w:spacing w:before="14"/>
        <w:ind w:left="1114" w:right="0" w:firstLine="0"/>
        <w:jc w:val="left"/>
        <w:rPr>
          <w:sz w:val="31"/>
        </w:rPr>
      </w:pPr>
      <w:r>
        <w:rPr>
          <w:position w:val="-14"/>
          <w:sz w:val="31"/>
        </w:rPr>
        <w:t>项</w:t>
        <w:tab/>
      </w:r>
      <w:r>
        <w:rPr>
          <w:sz w:val="31"/>
        </w:rPr>
        <w:t>3</w:t>
      </w:r>
    </w:p>
    <w:p>
      <w:pPr>
        <w:spacing w:before="1" w:line="290" w:lineRule="auto"/>
        <w:ind w:left="958" w:right="0" w:firstLine="313"/>
        <w:jc w:val="left"/>
        <w:rPr>
          <w:sz w:val="31"/>
        </w:rPr>
      </w:pPr>
      <w:r>
        <w:br w:type="column"/>
      </w:r>
      <w:r>
        <w:rPr>
          <w:sz w:val="31"/>
        </w:rPr>
        <w:t xml:space="preserve">施工单位 </w:t>
      </w:r>
      <w:r>
        <w:rPr>
          <w:spacing w:val="-4"/>
          <w:sz w:val="31"/>
        </w:rPr>
        <w:t>检验评定记录</w:t>
      </w:r>
    </w:p>
    <w:p>
      <w:pPr>
        <w:spacing w:before="198"/>
        <w:ind w:left="1556" w:right="0" w:firstLine="0"/>
        <w:jc w:val="left"/>
        <w:rPr>
          <w:sz w:val="31"/>
        </w:rPr>
      </w:pPr>
      <w:r>
        <w:rPr>
          <w:sz w:val="31"/>
        </w:rPr>
        <w:t>符合要求</w:t>
      </w:r>
    </w:p>
    <w:p>
      <w:pPr>
        <w:spacing w:before="1" w:line="290" w:lineRule="auto"/>
        <w:ind w:left="684" w:right="975" w:firstLine="0"/>
        <w:jc w:val="left"/>
        <w:rPr>
          <w:sz w:val="31"/>
        </w:rPr>
      </w:pPr>
      <w:r>
        <w:br w:type="column"/>
      </w:r>
      <w:r>
        <w:rPr>
          <w:sz w:val="31"/>
        </w:rPr>
        <w:t>监理（建设） 单位验收记录</w:t>
      </w:r>
    </w:p>
    <w:p>
      <w:pPr>
        <w:spacing w:after="0" w:line="290" w:lineRule="auto"/>
        <w:jc w:val="left"/>
        <w:rPr>
          <w:sz w:val="31"/>
        </w:rPr>
        <w:sectPr>
          <w:headerReference w:type="default" r:id="rId96"/>
          <w:footerReference w:type="default" r:id="rId97"/>
          <w:type w:val="continuous"/>
          <w:pgSz w:w="17860" w:h="25260"/>
          <w:pgMar w:top="1380" w:right="420" w:bottom="2020" w:left="1000" w:header="708" w:footer="708"/>
          <w:pgNumType w:start="39"/>
          <w:cols w:num="3" w:space="708" w:equalWidth="0">
            <w:col w:w="9938" w:space="40"/>
            <w:col w:w="2860" w:space="39"/>
            <w:col w:w="3563" w:space="0"/>
          </w:cols>
        </w:sect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98"/>
          <w:footerReference w:type="default" r:id="rId99"/>
          <w:type w:val="continuous"/>
          <w:pgSz w:w="17860" w:h="25260"/>
          <w:pgMar w:top="1380" w:right="420" w:bottom="2020" w:left="1000" w:header="708" w:footer="708"/>
          <w:pgNumType w:start="40"/>
          <w:cols w:space="708"/>
        </w:sectPr>
      </w:pPr>
    </w:p>
    <w:p>
      <w:pPr>
        <w:tabs>
          <w:tab w:val="left" w:pos="2780"/>
        </w:tabs>
        <w:spacing w:before="201" w:line="360" w:lineRule="auto"/>
        <w:ind w:left="2780" w:right="0" w:hanging="1667"/>
        <w:jc w:val="left"/>
        <w:rPr>
          <w:sz w:val="31"/>
        </w:rPr>
      </w:pPr>
      <w:r>
        <w:rPr>
          <w:position w:val="-10"/>
          <w:sz w:val="31"/>
        </w:rPr>
        <w:t>目</w:t>
        <w:tab/>
      </w:r>
      <w:r>
        <w:rPr>
          <w:sz w:val="31"/>
        </w:rPr>
        <w:t>粗、细骨</w:t>
      </w:r>
      <w:r>
        <w:rPr>
          <w:spacing w:val="-20"/>
          <w:sz w:val="31"/>
        </w:rPr>
        <w:t>料</w:t>
      </w:r>
      <w:r>
        <w:rPr>
          <w:sz w:val="31"/>
        </w:rPr>
        <w:t>水、外加</w:t>
      </w:r>
      <w:r>
        <w:rPr>
          <w:spacing w:val="-20"/>
          <w:sz w:val="31"/>
        </w:rPr>
        <w:t>剂</w:t>
      </w:r>
    </w:p>
    <w:p>
      <w:pPr>
        <w:tabs>
          <w:tab w:val="left" w:pos="1818"/>
        </w:tabs>
        <w:spacing w:before="201"/>
        <w:ind w:left="525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±3﹪</w:t>
        <w:tab/>
        <w:t>实测</w:t>
      </w:r>
    </w:p>
    <w:p>
      <w:pPr>
        <w:pStyle w:val="BodyText"/>
        <w:rPr>
          <w:sz w:val="24"/>
        </w:rPr>
      </w:pPr>
    </w:p>
    <w:p>
      <w:pPr>
        <w:tabs>
          <w:tab w:val="left" w:pos="1818"/>
        </w:tabs>
        <w:spacing w:before="1"/>
        <w:ind w:left="525" w:right="0" w:firstLine="0"/>
        <w:jc w:val="left"/>
        <w:rPr>
          <w:sz w:val="31"/>
        </w:rPr>
      </w:pPr>
      <w:r>
        <w:rPr>
          <w:sz w:val="31"/>
        </w:rPr>
        <w:t>±2﹪</w:t>
        <w:tab/>
        <w:t>实测</w:t>
      </w:r>
    </w:p>
    <w:p>
      <w:pPr>
        <w:spacing w:after="0"/>
        <w:jc w:val="left"/>
        <w:rPr>
          <w:sz w:val="31"/>
        </w:rPr>
        <w:sectPr>
          <w:headerReference w:type="default" r:id="rId100"/>
          <w:footerReference w:type="default" r:id="rId101"/>
          <w:type w:val="continuous"/>
          <w:pgSz w:w="17860" w:h="25260"/>
          <w:pgMar w:top="1380" w:right="420" w:bottom="2020" w:left="1000" w:header="708" w:footer="708"/>
          <w:pgNumType w:start="41"/>
          <w:cols w:num="2" w:space="708" w:equalWidth="0">
            <w:col w:w="4365" w:space="40"/>
            <w:col w:w="12035" w:space="0"/>
          </w:cols>
        </w:sectPr>
      </w:pPr>
    </w:p>
    <w:p>
      <w:pPr>
        <w:pStyle w:val="BodyText"/>
        <w:spacing w:before="1"/>
        <w:rPr>
          <w:sz w:val="21"/>
        </w:rPr>
      </w:pPr>
    </w:p>
    <w:p>
      <w:pPr>
        <w:tabs>
          <w:tab w:val="left" w:pos="2967"/>
          <w:tab w:val="left" w:pos="11173"/>
        </w:tabs>
        <w:spacing w:before="62"/>
        <w:ind w:left="2003" w:right="0" w:firstLine="0"/>
        <w:jc w:val="left"/>
        <w:rPr>
          <w:sz w:val="31"/>
        </w:rPr>
      </w:pPr>
      <w:r>
        <w:rPr>
          <w:sz w:val="31"/>
        </w:rPr>
        <w:t>4</w:t>
        <w:tab/>
        <w:t>混凝土的浇筑</w:t>
        <w:tab/>
        <w:t>连续浇筑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spacing w:before="62" w:line="317" w:lineRule="exact"/>
        <w:ind w:left="2967" w:right="0" w:firstLine="0"/>
        <w:jc w:val="left"/>
        <w:rPr>
          <w:sz w:val="31"/>
        </w:rPr>
      </w:pPr>
      <w:r>
        <w:rPr>
          <w:sz w:val="31"/>
        </w:rPr>
        <w:t>施工缝的位置应在混凝土前按设计要求和施工技术方</w:t>
      </w:r>
    </w:p>
    <w:p>
      <w:pPr>
        <w:spacing w:before="0" w:line="239" w:lineRule="exact"/>
        <w:ind w:left="2003" w:right="0" w:firstLine="0"/>
        <w:jc w:val="left"/>
        <w:rPr>
          <w:sz w:val="31"/>
        </w:rPr>
      </w:pPr>
      <w:r>
        <w:rPr>
          <w:w w:val="102"/>
          <w:sz w:val="31"/>
        </w:rPr>
        <w:t>1</w:t>
      </w:r>
    </w:p>
    <w:p>
      <w:pPr>
        <w:spacing w:before="0" w:line="270" w:lineRule="exact"/>
        <w:ind w:left="2651" w:right="0" w:firstLine="0"/>
        <w:jc w:val="left"/>
        <w:rPr>
          <w:sz w:val="31"/>
        </w:rPr>
      </w:pPr>
      <w:r>
        <w:rPr>
          <w:sz w:val="31"/>
        </w:rPr>
        <w:t>案确定。施工缝的处理应按施工技术方案执行</w:t>
      </w:r>
    </w:p>
    <w:p>
      <w:pPr>
        <w:spacing w:before="0" w:line="348" w:lineRule="exact"/>
        <w:ind w:left="1114" w:right="0" w:firstLine="0"/>
        <w:jc w:val="left"/>
        <w:rPr>
          <w:sz w:val="31"/>
        </w:rPr>
      </w:pPr>
      <w:r>
        <w:rPr>
          <w:w w:val="102"/>
          <w:sz w:val="31"/>
        </w:rPr>
        <w:t>一</w:t>
      </w:r>
    </w:p>
    <w:p>
      <w:pPr>
        <w:tabs>
          <w:tab w:val="left" w:pos="2002"/>
          <w:tab w:val="left" w:pos="2650"/>
          <w:tab w:val="left" w:pos="2967"/>
        </w:tabs>
        <w:spacing w:before="159" w:line="182" w:lineRule="auto"/>
        <w:ind w:left="1114" w:right="5866" w:firstLine="0"/>
        <w:jc w:val="left"/>
        <w:rPr>
          <w:sz w:val="31"/>
        </w:rPr>
      </w:pPr>
      <w:r>
        <w:rPr>
          <w:position w:val="17"/>
          <w:sz w:val="31"/>
        </w:rPr>
        <w:t>般</w:t>
        <w:tab/>
        <w:tab/>
        <w:tab/>
      </w:r>
      <w:r>
        <w:rPr>
          <w:sz w:val="31"/>
        </w:rPr>
        <w:t>后浇带的留置位置应按设计要求和施工技术方案确定</w:t>
      </w:r>
      <w:r>
        <w:rPr>
          <w:spacing w:val="-17"/>
          <w:sz w:val="31"/>
        </w:rPr>
        <w:t>。</w:t>
      </w:r>
      <w:r>
        <w:rPr>
          <w:position w:val="17"/>
          <w:sz w:val="31"/>
        </w:rPr>
        <w:t>项</w:t>
        <w:tab/>
      </w:r>
      <w:r>
        <w:rPr>
          <w:position w:val="24"/>
          <w:sz w:val="31"/>
        </w:rPr>
        <w:t>2</w:t>
        <w:tab/>
      </w:r>
      <w:r>
        <w:rPr>
          <w:sz w:val="31"/>
        </w:rPr>
        <w:t>后浇带混凝土浇筑应按施工技术方案进行</w:t>
      </w:r>
    </w:p>
    <w:p>
      <w:pPr>
        <w:spacing w:before="0" w:line="267" w:lineRule="exact"/>
        <w:ind w:left="1114" w:right="0" w:firstLine="0"/>
        <w:jc w:val="left"/>
        <w:rPr>
          <w:sz w:val="31"/>
        </w:rPr>
      </w:pPr>
      <w:r>
        <w:rPr>
          <w:w w:val="102"/>
          <w:sz w:val="31"/>
        </w:rPr>
        <w:t>目</w:t>
      </w:r>
    </w:p>
    <w:p>
      <w:pPr>
        <w:pStyle w:val="BodyText"/>
        <w:spacing w:before="8"/>
        <w:rPr>
          <w:sz w:val="24"/>
        </w:rPr>
      </w:pPr>
    </w:p>
    <w:p>
      <w:pPr>
        <w:tabs>
          <w:tab w:val="left" w:pos="2967"/>
          <w:tab w:val="left" w:pos="11490"/>
        </w:tabs>
        <w:spacing w:before="0"/>
        <w:ind w:left="2003" w:right="0" w:firstLine="0"/>
        <w:jc w:val="left"/>
        <w:rPr>
          <w:sz w:val="31"/>
        </w:rPr>
      </w:pPr>
      <w:r>
        <w:rPr>
          <w:sz w:val="31"/>
        </w:rPr>
        <w:t>3</w:t>
        <w:tab/>
        <w:t>混凝土养护</w:t>
        <w:tab/>
        <w:t>自养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spacing w:before="62" w:line="290" w:lineRule="auto"/>
        <w:ind w:left="1272" w:right="13264" w:firstLine="316"/>
        <w:jc w:val="left"/>
        <w:rPr>
          <w:sz w:val="31"/>
        </w:rPr>
      </w:pPr>
      <w:r>
        <w:rPr>
          <w:sz w:val="31"/>
        </w:rPr>
        <w:t xml:space="preserve">施工单位 </w:t>
      </w:r>
      <w:r>
        <w:rPr>
          <w:spacing w:val="-4"/>
          <w:sz w:val="31"/>
        </w:rPr>
        <w:t>检查评定结果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tabs>
          <w:tab w:val="left" w:pos="13341"/>
          <w:tab w:val="left" w:pos="14284"/>
          <w:tab w:val="left" w:pos="15231"/>
        </w:tabs>
        <w:spacing w:before="208"/>
        <w:ind w:left="3731" w:right="0" w:firstLine="0"/>
        <w:jc w:val="left"/>
        <w:rPr>
          <w:sz w:val="31"/>
        </w:rPr>
      </w:pPr>
      <w:r>
        <w:rPr>
          <w:sz w:val="31"/>
        </w:rPr>
        <w:t>项目专业质量检查员</w:t>
        <w:tab/>
        <w:t>年</w:t>
        <w:tab/>
        <w:t>月</w:t>
        <w:tab/>
        <w:t>日</w:t>
      </w:r>
    </w:p>
    <w:p>
      <w:pPr>
        <w:spacing w:after="0"/>
        <w:jc w:val="left"/>
        <w:rPr>
          <w:sz w:val="31"/>
        </w:rPr>
        <w:sectPr>
          <w:headerReference w:type="default" r:id="rId102"/>
          <w:footerReference w:type="default" r:id="rId103"/>
          <w:type w:val="continuous"/>
          <w:pgSz w:w="17860" w:h="25260"/>
          <w:pgMar w:top="1380" w:right="420" w:bottom="2020" w:left="1000" w:header="708" w:footer="708"/>
          <w:pgNumType w:start="42"/>
          <w:cols w:space="708"/>
        </w:sectPr>
      </w:pPr>
    </w:p>
    <w:p>
      <w:pPr>
        <w:pStyle w:val="BodyText"/>
        <w:ind w:left="845"/>
        <w:rPr>
          <w:sz w:val="20"/>
        </w:rPr>
      </w:pPr>
      <w:r>
        <w:rPr>
          <w:sz w:val="20"/>
        </w:rPr>
        <w:pict>
          <v:group id="_x0000_i1361" style="width:759.5pt;height:193.9pt;mso-position-horizontal-relative:char;mso-position-vertical-relative:line" coordorigin="0,0" coordsize="15190,3878">
            <v:shape id="_x0000_s1362" type="#_x0000_t75" style="width:15190;height:3878;position:absolute" stroked="f">
              <v:imagedata r:id="rId104" o:title=""/>
            </v:shape>
            <v:shape id="_x0000_s1363" type="#_x0000_t202" style="width:1921;height:796;left:427;position:absolute;top:1604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监理（建设）</w:t>
                    </w:r>
                  </w:p>
                  <w:p>
                    <w:pPr>
                      <w:spacing w:before="8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单位验收结论</w:t>
                    </w:r>
                  </w:p>
                </w:txbxContent>
              </v:textbox>
            </v:shape>
            <v:shape id="_x0000_s1364" type="#_x0000_t202" style="width:4772;height:796;left:2886;position:absolute;top:3044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监理工程师</w:t>
                    </w:r>
                  </w:p>
                  <w:p>
                    <w:pPr>
                      <w:spacing w:before="8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（建设单位项目专业技术负责人）</w:t>
                    </w:r>
                  </w:p>
                </w:txbxContent>
              </v:textbox>
            </v:shape>
            <v:shape id="_x0000_s1365" type="#_x0000_t202" style="width:337;height:317;left:10922;position:absolute;top:352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366" type="#_x0000_t202" style="width:337;height:317;left:11870;position:absolute;top:352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367" type="#_x0000_t202" style="width:337;height:317;left:12655;position:absolute;top:352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6"/>
        <w:rPr>
          <w:sz w:val="6"/>
        </w:rPr>
      </w:pPr>
    </w:p>
    <w:p>
      <w:pPr>
        <w:pStyle w:val="Heading2"/>
        <w:tabs>
          <w:tab w:val="left" w:pos="13300"/>
        </w:tabs>
        <w:ind w:left="2543"/>
        <w:jc w:val="left"/>
      </w:pPr>
      <w:r>
        <w:t>现浇结构分项工程（结构施工）检验批质量验收记录</w:t>
        <w:tab/>
        <w:t>TJ4.1.28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4"/>
        </w:rPr>
      </w:pPr>
    </w:p>
    <w:p>
      <w:pPr>
        <w:spacing w:after="0"/>
        <w:rPr>
          <w:sz w:val="24"/>
        </w:rPr>
        <w:sectPr>
          <w:headerReference w:type="default" r:id="rId105"/>
          <w:footerReference w:type="default" r:id="rId106"/>
          <w:pgSz w:w="17860" w:h="25260"/>
          <w:pgMar w:top="1380" w:right="420" w:bottom="2020" w:left="1000" w:header="1113" w:footer="1831"/>
          <w:pgNumType w:start="43"/>
          <w:cols w:space="708"/>
        </w:sectPr>
      </w:pPr>
    </w:p>
    <w:p>
      <w:pPr>
        <w:pStyle w:val="BodyText"/>
        <w:spacing w:before="1"/>
        <w:rPr>
          <w:b/>
          <w:sz w:val="23"/>
        </w:rPr>
      </w:pPr>
    </w:p>
    <w:p>
      <w:pPr>
        <w:pStyle w:val="BodyText"/>
        <w:ind w:left="1049"/>
      </w:pPr>
      <w:r>
        <w:rPr>
          <w:spacing w:val="-5"/>
        </w:rPr>
        <w:t>工程名称</w:t>
      </w:r>
    </w:p>
    <w:p>
      <w:pPr>
        <w:pStyle w:val="BodyText"/>
        <w:spacing w:before="20" w:line="910" w:lineRule="atLeast"/>
        <w:ind w:left="1049"/>
      </w:pPr>
      <w:r>
        <w:rPr>
          <w:spacing w:val="-5"/>
        </w:rPr>
        <w:t>施工单位分包单位</w:t>
      </w:r>
    </w:p>
    <w:p>
      <w:pPr>
        <w:pStyle w:val="BodyText"/>
        <w:spacing w:before="62" w:line="324" w:lineRule="auto"/>
        <w:ind w:left="348"/>
        <w:jc w:val="center"/>
      </w:pPr>
      <w:r>
        <w:br w:type="column"/>
      </w:r>
      <w:r>
        <w:t>高邮市清水潭旅游度假区普照街工程</w:t>
      </w:r>
    </w:p>
    <w:p>
      <w:pPr>
        <w:pStyle w:val="BodyText"/>
        <w:spacing w:before="230"/>
        <w:ind w:left="312"/>
        <w:jc w:val="center"/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1069975</wp:posOffset>
            </wp:positionH>
            <wp:positionV relativeFrom="paragraph">
              <wp:posOffset>-687451</wp:posOffset>
            </wp:positionV>
            <wp:extent cx="9848850" cy="10343769"/>
            <wp:effectExtent l="0" t="0" r="0" b="0"/>
            <wp:wrapNone/>
            <wp:docPr id="1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8.png"/>
                    <pic:cNvPicPr/>
                  </pic:nvPicPr>
                  <pic:blipFill>
                    <a:blip xmlns:r="http://schemas.openxmlformats.org/officeDocument/2006/relationships"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8850" cy="103437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江苏扬建集团有限公司</w:t>
      </w:r>
    </w:p>
    <w:p>
      <w:pPr>
        <w:pStyle w:val="BodyText"/>
        <w:rPr>
          <w:sz w:val="26"/>
        </w:rPr>
      </w:pPr>
    </w:p>
    <w:p>
      <w:pPr>
        <w:pStyle w:val="BodyText"/>
        <w:spacing w:before="232"/>
        <w:ind w:left="137"/>
        <w:jc w:val="center"/>
      </w:pPr>
      <w:r>
        <w:t>/</w:t>
      </w:r>
    </w:p>
    <w:p>
      <w:pPr>
        <w:pStyle w:val="BodyText"/>
        <w:spacing w:before="1"/>
        <w:rPr>
          <w:sz w:val="23"/>
        </w:rPr>
      </w:pPr>
      <w:r>
        <w:br w:type="column"/>
      </w:r>
    </w:p>
    <w:p>
      <w:pPr>
        <w:pStyle w:val="BodyText"/>
        <w:spacing w:line="645" w:lineRule="auto"/>
        <w:ind w:left="119" w:right="141"/>
        <w:jc w:val="center"/>
      </w:pPr>
      <w:r>
        <w:t>检验批部位项目经理</w:t>
      </w:r>
    </w:p>
    <w:p>
      <w:pPr>
        <w:pStyle w:val="BodyText"/>
        <w:spacing w:line="325" w:lineRule="exact"/>
        <w:ind w:left="-7"/>
        <w:jc w:val="center"/>
      </w:pPr>
      <w:r>
        <w:rPr>
          <w:spacing w:val="-4"/>
        </w:rPr>
        <w:t>分包项目经理</w:t>
      </w:r>
    </w:p>
    <w:p>
      <w:pPr>
        <w:pStyle w:val="BodyText"/>
        <w:spacing w:before="62" w:line="324" w:lineRule="auto"/>
        <w:ind w:left="593" w:hanging="504"/>
      </w:pPr>
      <w:r>
        <w:br w:type="column"/>
      </w:r>
      <w:r>
        <w:t>接待中心东北角化粪池底板</w:t>
      </w:r>
    </w:p>
    <w:p>
      <w:pPr>
        <w:pStyle w:val="BodyText"/>
        <w:spacing w:before="230"/>
        <w:ind w:left="672" w:right="728"/>
        <w:jc w:val="center"/>
      </w:pPr>
      <w:r>
        <w:t>李竹全</w:t>
      </w:r>
    </w:p>
    <w:p>
      <w:pPr>
        <w:pStyle w:val="BodyText"/>
        <w:rPr>
          <w:sz w:val="26"/>
        </w:rPr>
      </w:pPr>
    </w:p>
    <w:p>
      <w:pPr>
        <w:pStyle w:val="BodyText"/>
        <w:spacing w:before="232"/>
        <w:ind w:right="53"/>
        <w:jc w:val="center"/>
      </w:pPr>
      <w:r>
        <w:t>/</w:t>
      </w:r>
    </w:p>
    <w:p>
      <w:pPr>
        <w:pStyle w:val="BodyText"/>
        <w:spacing w:before="1"/>
        <w:rPr>
          <w:sz w:val="23"/>
        </w:rPr>
      </w:pPr>
      <w:r>
        <w:br w:type="column"/>
      </w:r>
    </w:p>
    <w:p>
      <w:pPr>
        <w:pStyle w:val="BodyText"/>
        <w:ind w:left="64"/>
      </w:pPr>
      <w:r>
        <w:rPr>
          <w:spacing w:val="-2"/>
        </w:rPr>
        <w:t>施工执行标准名称及编号</w:t>
      </w:r>
    </w:p>
    <w:p>
      <w:pPr>
        <w:pStyle w:val="BodyText"/>
        <w:spacing w:before="20" w:line="910" w:lineRule="atLeast"/>
        <w:ind w:left="1670" w:right="12" w:firstLine="126"/>
      </w:pPr>
      <w:r>
        <w:t>专业工长</w:t>
      </w:r>
      <w:r>
        <w:rPr>
          <w:spacing w:val="-4"/>
        </w:rPr>
        <w:t>施工班组长</w:t>
      </w:r>
    </w:p>
    <w:p>
      <w:pPr>
        <w:spacing w:before="238"/>
        <w:ind w:left="666" w:right="0" w:firstLine="0"/>
        <w:jc w:val="left"/>
        <w:rPr>
          <w:sz w:val="31"/>
        </w:rPr>
      </w:pPr>
      <w:r>
        <w:br w:type="column"/>
      </w:r>
      <w:r>
        <w:rPr>
          <w:sz w:val="31"/>
        </w:rPr>
        <w:t>GB50204-2002</w:t>
      </w:r>
    </w:p>
    <w:p>
      <w:pPr>
        <w:pStyle w:val="BodyText"/>
        <w:spacing w:before="7"/>
        <w:rPr>
          <w:sz w:val="41"/>
        </w:rPr>
      </w:pPr>
    </w:p>
    <w:p>
      <w:pPr>
        <w:spacing w:before="0"/>
        <w:ind w:left="2136" w:right="827" w:firstLine="0"/>
        <w:jc w:val="center"/>
        <w:rPr>
          <w:sz w:val="31"/>
        </w:rPr>
      </w:pPr>
      <w:r>
        <w:rPr>
          <w:sz w:val="31"/>
        </w:rPr>
        <w:t>张林</w:t>
      </w:r>
    </w:p>
    <w:p>
      <w:pPr>
        <w:pStyle w:val="BodyText"/>
        <w:spacing w:before="1"/>
        <w:rPr>
          <w:sz w:val="40"/>
        </w:rPr>
      </w:pPr>
    </w:p>
    <w:p>
      <w:pPr>
        <w:spacing w:before="0"/>
        <w:ind w:left="1309" w:right="0" w:firstLine="0"/>
        <w:jc w:val="center"/>
        <w:rPr>
          <w:sz w:val="31"/>
        </w:rPr>
      </w:pPr>
      <w:r>
        <w:rPr>
          <w:w w:val="102"/>
          <w:sz w:val="31"/>
        </w:rPr>
        <w:t>/</w:t>
      </w:r>
    </w:p>
    <w:p>
      <w:pPr>
        <w:spacing w:after="0"/>
        <w:jc w:val="center"/>
        <w:rPr>
          <w:sz w:val="31"/>
        </w:rPr>
        <w:sectPr>
          <w:headerReference w:type="default" r:id="rId108"/>
          <w:footerReference w:type="default" r:id="rId109"/>
          <w:type w:val="continuous"/>
          <w:pgSz w:w="17860" w:h="25260"/>
          <w:pgMar w:top="1380" w:right="420" w:bottom="2020" w:left="1000" w:header="708" w:footer="708"/>
          <w:pgNumType w:start="44"/>
          <w:cols w:num="6" w:space="708" w:equalWidth="0">
            <w:col w:w="2130" w:space="40"/>
            <w:col w:w="3589" w:space="39"/>
            <w:col w:w="1614" w:space="39"/>
            <w:col w:w="2250" w:space="40"/>
            <w:col w:w="3036" w:space="39"/>
            <w:col w:w="3624" w:space="0"/>
          </w:cols>
        </w:sectPr>
      </w:pPr>
    </w:p>
    <w:p>
      <w:pPr>
        <w:pStyle w:val="BodyText"/>
        <w:spacing w:before="4"/>
        <w:rPr>
          <w:sz w:val="22"/>
        </w:rPr>
      </w:pPr>
    </w:p>
    <w:p>
      <w:pPr>
        <w:spacing w:after="0"/>
        <w:rPr>
          <w:sz w:val="22"/>
        </w:rPr>
        <w:sectPr>
          <w:headerReference w:type="default" r:id="rId110"/>
          <w:footerReference w:type="default" r:id="rId111"/>
          <w:type w:val="continuous"/>
          <w:pgSz w:w="17860" w:h="25260"/>
          <w:pgMar w:top="1380" w:right="420" w:bottom="2020" w:left="1000" w:header="708" w:footer="708"/>
          <w:pgNumType w:start="45"/>
          <w:cols w:space="708"/>
        </w:sectPr>
      </w:pPr>
    </w:p>
    <w:p>
      <w:pPr>
        <w:pStyle w:val="BodyText"/>
        <w:spacing w:before="2"/>
        <w:rPr>
          <w:sz w:val="23"/>
        </w:rPr>
      </w:pPr>
    </w:p>
    <w:p>
      <w:pPr>
        <w:pStyle w:val="BodyText"/>
        <w:ind w:left="1058"/>
        <w:jc w:val="center"/>
      </w:pPr>
      <w:r>
        <w:t>序号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spacing w:line="294" w:lineRule="exact"/>
        <w:ind w:left="1949"/>
      </w:pPr>
      <w:r>
        <w:t>1</w:t>
      </w:r>
    </w:p>
    <w:p>
      <w:pPr>
        <w:pStyle w:val="BodyText"/>
        <w:spacing w:line="294" w:lineRule="exact"/>
        <w:ind w:left="800"/>
      </w:pPr>
      <w:r>
        <w:t>主控项</w:t>
      </w:r>
    </w:p>
    <w:p>
      <w:pPr>
        <w:pStyle w:val="BodyText"/>
        <w:tabs>
          <w:tab w:val="right" w:pos="2084"/>
        </w:tabs>
        <w:spacing w:before="122"/>
        <w:ind w:left="1052"/>
        <w:jc w:val="center"/>
      </w:pPr>
      <w:r>
        <w:t>目</w:t>
        <w:tab/>
      </w:r>
      <w:r>
        <w:rPr>
          <w:position w:val="-7"/>
        </w:rPr>
        <w:t>2</w:t>
      </w:r>
    </w:p>
    <w:p>
      <w:pPr>
        <w:pStyle w:val="BodyText"/>
        <w:spacing w:before="691"/>
        <w:ind w:left="1949"/>
      </w:pPr>
      <w:r>
        <w:t>1</w:t>
      </w:r>
    </w:p>
    <w:p>
      <w:pPr>
        <w:spacing w:before="238"/>
        <w:ind w:left="366" w:right="0" w:firstLine="0"/>
        <w:jc w:val="center"/>
        <w:rPr>
          <w:sz w:val="31"/>
        </w:rPr>
      </w:pPr>
      <w:r>
        <w:br w:type="column"/>
      </w:r>
      <w:r>
        <w:rPr>
          <w:sz w:val="31"/>
        </w:rPr>
        <w:t>GB50204-2002 规定</w:t>
      </w:r>
    </w:p>
    <w:p>
      <w:pPr>
        <w:pStyle w:val="BodyText"/>
        <w:spacing w:before="5"/>
        <w:rPr>
          <w:sz w:val="35"/>
        </w:rPr>
      </w:pPr>
    </w:p>
    <w:p>
      <w:pPr>
        <w:pStyle w:val="BodyText"/>
        <w:ind w:left="245"/>
        <w:jc w:val="center"/>
      </w:pPr>
      <w:r>
        <w:t>现浇结构外观质量不应有严重缺陷</w:t>
      </w:r>
    </w:p>
    <w:p>
      <w:pPr>
        <w:pStyle w:val="BodyText"/>
        <w:spacing w:before="71" w:line="802" w:lineRule="exact"/>
        <w:ind w:left="397" w:right="145" w:firstLine="270"/>
      </w:pPr>
      <w:r>
        <w:t xml:space="preserve">现浇结构不应有影响结构性能和使用功能的尺寸偏差。 </w:t>
      </w:r>
      <w:r>
        <w:rPr>
          <w:spacing w:val="-1"/>
        </w:rPr>
        <w:t>现浇结构的外观质量不宜有一般缺陷。对已经出现的一般缺</w:t>
      </w:r>
    </w:p>
    <w:p>
      <w:pPr>
        <w:pStyle w:val="BodyText"/>
        <w:spacing w:before="38"/>
        <w:ind w:left="274"/>
        <w:jc w:val="center"/>
      </w:pPr>
      <w:r>
        <w:t>陷，应施工单位按技术处理方案进行处理，并重新检查验收。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pStyle w:val="BodyText"/>
        <w:ind w:left="1052"/>
      </w:pPr>
      <w:r>
        <w:t>施工单位检查评定记录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ind w:left="15"/>
        <w:jc w:val="center"/>
      </w:pPr>
      <w:r>
        <w:t>没有严重缺陷</w:t>
      </w:r>
    </w:p>
    <w:p>
      <w:pPr>
        <w:pStyle w:val="BodyText"/>
        <w:spacing w:before="209" w:line="324" w:lineRule="auto"/>
        <w:ind w:left="19"/>
        <w:jc w:val="center"/>
      </w:pPr>
      <w:r>
        <w:t>没有影响结构性能和使用功能的尺寸偏差</w:t>
      </w:r>
    </w:p>
    <w:p>
      <w:pPr>
        <w:pStyle w:val="BodyText"/>
        <w:spacing w:before="63" w:line="324" w:lineRule="auto"/>
        <w:ind w:left="43" w:right="277"/>
      </w:pPr>
      <w:r>
        <w:br w:type="column"/>
      </w:r>
      <w:r>
        <w:rPr>
          <w:spacing w:val="-29"/>
        </w:rPr>
        <w:t>监理</w:t>
      </w:r>
      <w:r>
        <w:t>（建设</w:t>
      </w:r>
      <w:r>
        <w:rPr>
          <w:spacing w:val="-94"/>
        </w:rPr>
        <w:t>）</w:t>
      </w:r>
      <w:r>
        <w:rPr>
          <w:spacing w:val="-17"/>
        </w:rPr>
        <w:t>单</w:t>
      </w:r>
      <w:r>
        <w:t>位验收记录</w:t>
      </w:r>
    </w:p>
    <w:p>
      <w:pPr>
        <w:spacing w:after="0" w:line="324" w:lineRule="auto"/>
        <w:sectPr>
          <w:headerReference w:type="default" r:id="rId112"/>
          <w:footerReference w:type="default" r:id="rId113"/>
          <w:type w:val="continuous"/>
          <w:pgSz w:w="17860" w:h="25260"/>
          <w:pgMar w:top="1380" w:right="420" w:bottom="2020" w:left="1000" w:header="708" w:footer="708"/>
          <w:pgNumType w:start="46"/>
          <w:cols w:num="4" w:space="708" w:equalWidth="0">
            <w:col w:w="2085" w:space="40"/>
            <w:col w:w="7565" w:space="39"/>
            <w:col w:w="4610" w:space="40"/>
            <w:col w:w="2061" w:space="0"/>
          </w:cols>
        </w:sectPr>
      </w:pPr>
    </w:p>
    <w:p>
      <w:pPr>
        <w:pStyle w:val="BodyText"/>
        <w:spacing w:before="4"/>
        <w:rPr>
          <w:sz w:val="21"/>
        </w:rPr>
      </w:pPr>
    </w:p>
    <w:p>
      <w:pPr>
        <w:pStyle w:val="BodyText"/>
        <w:tabs>
          <w:tab w:val="left" w:pos="4213"/>
          <w:tab w:val="left" w:pos="7677"/>
        </w:tabs>
        <w:spacing w:before="62"/>
        <w:ind w:left="2435"/>
      </w:pPr>
      <w:r>
        <w:t>项次</w:t>
        <w:tab/>
        <w:t>项目（现浇结构）</w:t>
        <w:tab/>
        <w:t>允许偏差（mm）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3068"/>
          <w:tab w:val="left" w:pos="3069"/>
        </w:tabs>
        <w:spacing w:before="221" w:after="0" w:line="240" w:lineRule="auto"/>
        <w:ind w:left="3068" w:right="0" w:hanging="433"/>
        <w:jc w:val="left"/>
        <w:rPr>
          <w:sz w:val="27"/>
        </w:rPr>
      </w:pPr>
      <w:r>
        <w:pict>
          <v:shape id="_x0000_s1368" type="#_x0000_t202" style="width:313.55pt;height:86.6pt;margin-top:-23.95pt;margin-left:283.59pt;mso-position-horizontal-relative:page;position:absolute;z-index:251683840" filled="f" stroked="f">
            <v:textbox inset="0,0,0,0">
              <w:txbxContent>
                <w:tbl>
                  <w:tblPr>
                    <w:tblStyle w:val="TableNormal6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8"/>
                    <w:gridCol w:w="2491"/>
                    <w:gridCol w:w="1468"/>
                    <w:gridCol w:w="870"/>
                    <w:gridCol w:w="490"/>
                    <w:gridCol w:w="297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8"/>
                      <w:jc w:val="left"/>
                    </w:trPr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</w:t>
                        </w:r>
                      </w:p>
                    </w:tc>
                    <w:tc>
                      <w:tcPr>
                        <w:tcW w:w="2491" w:type="dxa"/>
                      </w:tcPr>
                      <w:p>
                        <w:pPr>
                          <w:pStyle w:val="TableParagraph"/>
                          <w:spacing w:line="308" w:lineRule="exact"/>
                          <w:ind w:left="452" w:right="64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基础</w:t>
                        </w:r>
                      </w:p>
                    </w:tc>
                    <w:tc>
                      <w:tcPr>
                        <w:tcW w:w="1468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528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15</w:t>
                        </w:r>
                      </w:p>
                    </w:tc>
                    <w:tc>
                      <w:tcPr>
                        <w:tcW w:w="870" w:type="dxa"/>
                      </w:tcPr>
                      <w:p>
                        <w:pPr>
                          <w:pStyle w:val="TableParagraph"/>
                          <w:spacing w:before="78"/>
                          <w:ind w:left="527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10</w:t>
                        </w: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78"/>
                          <w:ind w:left="143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12</w:t>
                        </w:r>
                      </w:p>
                    </w:tc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spacing w:before="78"/>
                          <w:ind w:left="146"/>
                          <w:rPr>
                            <w:sz w:val="19"/>
                          </w:rPr>
                        </w:pPr>
                        <w:r>
                          <w:rPr>
                            <w:w w:val="102"/>
                            <w:sz w:val="19"/>
                          </w:rPr>
                          <w:t>9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69"/>
                      <w:jc w:val="left"/>
                    </w:trPr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55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</w:t>
                        </w:r>
                      </w:p>
                    </w:tc>
                    <w:tc>
                      <w:tcPr>
                        <w:tcW w:w="2491" w:type="dxa"/>
                      </w:tcPr>
                      <w:p>
                        <w:pPr>
                          <w:pStyle w:val="TableParagraph"/>
                          <w:spacing w:before="55"/>
                          <w:ind w:left="452" w:right="643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独立基础</w:t>
                        </w:r>
                      </w:p>
                    </w:tc>
                    <w:tc>
                      <w:tcPr>
                        <w:tcW w:w="1468" w:type="dxa"/>
                      </w:tcPr>
                      <w:p>
                        <w:pPr>
                          <w:pStyle w:val="TableParagraph"/>
                          <w:spacing w:before="55"/>
                          <w:ind w:right="528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10</w:t>
                        </w:r>
                      </w:p>
                    </w:tc>
                    <w:tc>
                      <w:tcPr>
                        <w:tcW w:w="87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89"/>
                      <w:jc w:val="left"/>
                    </w:trPr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68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2491" w:type="dxa"/>
                      </w:tcPr>
                      <w:p>
                        <w:pPr>
                          <w:pStyle w:val="TableParagraph"/>
                          <w:spacing w:before="68"/>
                          <w:ind w:left="452" w:right="64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墙、柱、梁</w:t>
                        </w:r>
                      </w:p>
                    </w:tc>
                    <w:tc>
                      <w:tcPr>
                        <w:tcW w:w="1468" w:type="dxa"/>
                      </w:tcPr>
                      <w:p>
                        <w:pPr>
                          <w:pStyle w:val="TableParagraph"/>
                          <w:spacing w:before="68"/>
                          <w:ind w:right="60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8</w:t>
                        </w:r>
                      </w:p>
                    </w:tc>
                    <w:tc>
                      <w:tcPr>
                        <w:tcW w:w="87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83"/>
                      <w:jc w:val="left"/>
                    </w:trPr>
                    <w:tc>
                      <w:tcPr>
                        <w:tcW w:w="658" w:type="dxa"/>
                      </w:tcPr>
                      <w:p>
                        <w:pPr>
                          <w:pStyle w:val="TableParagraph"/>
                          <w:spacing w:before="75" w:line="288" w:lineRule="exact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4</w:t>
                        </w:r>
                      </w:p>
                    </w:tc>
                    <w:tc>
                      <w:tcPr>
                        <w:tcW w:w="2491" w:type="dxa"/>
                      </w:tcPr>
                      <w:p>
                        <w:pPr>
                          <w:pStyle w:val="TableParagraph"/>
                          <w:spacing w:before="75" w:line="288" w:lineRule="exact"/>
                          <w:ind w:left="452" w:right="64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剪力墙</w:t>
                        </w:r>
                      </w:p>
                    </w:tc>
                    <w:tc>
                      <w:tcPr>
                        <w:tcW w:w="1468" w:type="dxa"/>
                      </w:tcPr>
                      <w:p>
                        <w:pPr>
                          <w:pStyle w:val="TableParagraph"/>
                          <w:spacing w:before="75" w:line="288" w:lineRule="exact"/>
                          <w:ind w:right="600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5</w:t>
                        </w:r>
                      </w:p>
                    </w:tc>
                    <w:tc>
                      <w:tcPr>
                        <w:tcW w:w="87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297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sz w:val="27"/>
        </w:rPr>
        <w:t>轴线位置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headerReference w:type="default" r:id="rId114"/>
          <w:footerReference w:type="default" r:id="rId115"/>
          <w:type w:val="continuous"/>
          <w:pgSz w:w="17860" w:h="25260"/>
          <w:pgMar w:top="1380" w:right="420" w:bottom="2020" w:left="1000" w:header="708" w:footer="708"/>
          <w:pgNumType w:start="47"/>
          <w:cols w:space="708"/>
        </w:sectPr>
      </w:pPr>
    </w:p>
    <w:p>
      <w:pPr>
        <w:pStyle w:val="BodyText"/>
        <w:spacing w:before="205"/>
        <w:ind w:left="1043"/>
      </w:pPr>
      <w:r>
        <w:t>一</w:t>
      </w:r>
    </w:p>
    <w:p>
      <w:pPr>
        <w:pStyle w:val="BodyText"/>
        <w:spacing w:before="4"/>
        <w:rPr>
          <w:sz w:val="31"/>
        </w:rPr>
      </w:pPr>
    </w:p>
    <w:p>
      <w:pPr>
        <w:pStyle w:val="ListParagraph"/>
        <w:numPr>
          <w:ilvl w:val="0"/>
          <w:numId w:val="18"/>
        </w:numPr>
        <w:tabs>
          <w:tab w:val="left" w:pos="3205"/>
          <w:tab w:val="left" w:pos="3206"/>
        </w:tabs>
        <w:spacing w:before="0" w:after="0" w:line="341" w:lineRule="exact"/>
        <w:ind w:left="3205" w:right="0" w:hanging="570"/>
        <w:jc w:val="left"/>
        <w:rPr>
          <w:sz w:val="27"/>
        </w:rPr>
      </w:pPr>
      <w:r>
        <w:rPr>
          <w:spacing w:val="-7"/>
          <w:sz w:val="27"/>
        </w:rPr>
        <w:t>垂直度</w:t>
      </w:r>
    </w:p>
    <w:p>
      <w:pPr>
        <w:pStyle w:val="BodyText"/>
        <w:spacing w:line="341" w:lineRule="exact"/>
        <w:ind w:left="1043"/>
      </w:pPr>
      <w:r>
        <w:t>般</w:t>
      </w:r>
    </w:p>
    <w:p>
      <w:pPr>
        <w:pStyle w:val="BodyText"/>
        <w:spacing w:before="10"/>
        <w:rPr>
          <w:sz w:val="32"/>
        </w:rPr>
      </w:pPr>
      <w:r>
        <w:br w:type="column"/>
      </w:r>
    </w:p>
    <w:p>
      <w:pPr>
        <w:pStyle w:val="BodyText"/>
        <w:spacing w:line="294" w:lineRule="exact"/>
        <w:ind w:left="2153"/>
      </w:pPr>
      <w:r>
        <w:t>≤5m</w:t>
      </w:r>
    </w:p>
    <w:p>
      <w:pPr>
        <w:pStyle w:val="BodyText"/>
        <w:spacing w:line="272" w:lineRule="exact"/>
        <w:ind w:left="463"/>
      </w:pPr>
      <w:r>
        <w:t>层高</w:t>
      </w:r>
    </w:p>
    <w:p>
      <w:pPr>
        <w:pStyle w:val="BodyText"/>
        <w:spacing w:line="324" w:lineRule="exact"/>
        <w:ind w:left="2217"/>
      </w:pPr>
      <w:r>
        <w:t>&gt;5m</w:t>
      </w:r>
    </w:p>
    <w:p>
      <w:pPr>
        <w:pStyle w:val="BodyText"/>
        <w:spacing w:before="183"/>
        <w:ind w:left="1220"/>
      </w:pPr>
      <w:r>
        <w:t>全高（H）</w:t>
      </w:r>
    </w:p>
    <w:p>
      <w:pPr>
        <w:pStyle w:val="BodyText"/>
        <w:spacing w:before="10"/>
        <w:rPr>
          <w:sz w:val="32"/>
        </w:rPr>
      </w:pPr>
      <w:r>
        <w:br w:type="column"/>
      </w:r>
    </w:p>
    <w:p>
      <w:pPr>
        <w:pStyle w:val="BodyText"/>
        <w:ind w:right="5989"/>
        <w:jc w:val="center"/>
      </w:pPr>
      <w:r>
        <w:t>8</w:t>
      </w:r>
    </w:p>
    <w:p>
      <w:pPr>
        <w:pStyle w:val="BodyText"/>
        <w:spacing w:before="197"/>
        <w:ind w:left="934" w:right="6917"/>
        <w:jc w:val="center"/>
      </w:pPr>
      <w:r>
        <w:t>10</w:t>
      </w:r>
    </w:p>
    <w:p>
      <w:pPr>
        <w:pStyle w:val="BodyText"/>
        <w:spacing w:before="184"/>
        <w:ind w:left="934" w:right="6918"/>
        <w:jc w:val="center"/>
      </w:pPr>
      <w:r>
        <w:t>H/1000 且≤30</w:t>
      </w:r>
    </w:p>
    <w:p>
      <w:pPr>
        <w:spacing w:after="0"/>
        <w:jc w:val="center"/>
        <w:sectPr>
          <w:headerReference w:type="default" r:id="rId116"/>
          <w:footerReference w:type="default" r:id="rId117"/>
          <w:type w:val="continuous"/>
          <w:pgSz w:w="17860" w:h="25260"/>
          <w:pgMar w:top="1380" w:right="420" w:bottom="2020" w:left="1000" w:header="708" w:footer="708"/>
          <w:pgNumType w:start="48"/>
          <w:cols w:num="3" w:space="708" w:equalWidth="0">
            <w:col w:w="4016" w:space="40"/>
            <w:col w:w="2697" w:space="39"/>
            <w:col w:w="9648" w:space="0"/>
          </w:cols>
        </w:sectPr>
      </w:pPr>
    </w:p>
    <w:p>
      <w:pPr>
        <w:pStyle w:val="BodyText"/>
        <w:spacing w:before="12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118"/>
          <w:footerReference w:type="default" r:id="rId119"/>
          <w:type w:val="continuous"/>
          <w:pgSz w:w="17860" w:h="25260"/>
          <w:pgMar w:top="1380" w:right="420" w:bottom="2020" w:left="1000" w:header="708" w:footer="708"/>
          <w:pgNumType w:start="49"/>
          <w:cols w:space="708"/>
        </w:sectPr>
      </w:pPr>
    </w:p>
    <w:p>
      <w:pPr>
        <w:pStyle w:val="BodyText"/>
        <w:spacing w:before="62" w:line="322" w:lineRule="exact"/>
        <w:ind w:left="5614"/>
      </w:pPr>
      <w:r>
        <w:t>层高</w:t>
      </w:r>
    </w:p>
    <w:p>
      <w:pPr>
        <w:pStyle w:val="BodyText"/>
        <w:tabs>
          <w:tab w:val="left" w:pos="1949"/>
          <w:tab w:val="left" w:pos="2636"/>
          <w:tab w:val="left" w:pos="3338"/>
        </w:tabs>
        <w:spacing w:line="301" w:lineRule="exact"/>
        <w:ind w:left="1043"/>
      </w:pPr>
      <w:r>
        <w:rPr>
          <w:position w:val="-1"/>
        </w:rPr>
        <w:t>项</w:t>
        <w:tab/>
      </w:r>
      <w:r>
        <w:rPr>
          <w:position w:val="-2"/>
        </w:rPr>
        <w:t>2</w:t>
        <w:tab/>
      </w:r>
      <w:r>
        <w:t>3</w:t>
        <w:tab/>
        <w:t>标高</w:t>
      </w:r>
    </w:p>
    <w:p>
      <w:pPr>
        <w:pStyle w:val="BodyText"/>
        <w:spacing w:line="295" w:lineRule="exact"/>
        <w:ind w:left="5614"/>
      </w:pPr>
      <w:r>
        <w:t>全高</w:t>
      </w:r>
    </w:p>
    <w:p>
      <w:pPr>
        <w:spacing w:before="62"/>
        <w:ind w:left="1043" w:right="0" w:firstLine="0"/>
        <w:jc w:val="left"/>
        <w:rPr>
          <w:sz w:val="27"/>
        </w:rPr>
      </w:pPr>
      <w:r>
        <w:br w:type="column"/>
      </w:r>
      <w:r>
        <w:rPr>
          <w:sz w:val="27"/>
        </w:rPr>
        <w:t>±10</w:t>
      </w:r>
    </w:p>
    <w:p>
      <w:pPr>
        <w:pStyle w:val="BodyText"/>
        <w:spacing w:before="227"/>
        <w:ind w:left="1043"/>
      </w:pPr>
      <w:r>
        <w:t>±30</w:t>
      </w:r>
    </w:p>
    <w:p>
      <w:pPr>
        <w:spacing w:after="0"/>
        <w:sectPr>
          <w:headerReference w:type="default" r:id="rId120"/>
          <w:footerReference w:type="default" r:id="rId121"/>
          <w:type w:val="continuous"/>
          <w:pgSz w:w="17860" w:h="25260"/>
          <w:pgMar w:top="1380" w:right="420" w:bottom="2020" w:left="1000" w:header="708" w:footer="708"/>
          <w:pgNumType w:start="50"/>
          <w:cols w:num="2" w:space="708" w:equalWidth="0">
            <w:col w:w="6195" w:space="1112"/>
            <w:col w:w="9133" w:space="0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122"/>
          <w:footerReference w:type="default" r:id="rId123"/>
          <w:type w:val="continuous"/>
          <w:pgSz w:w="17860" w:h="25260"/>
          <w:pgMar w:top="1380" w:right="420" w:bottom="2020" w:left="1000" w:header="708" w:footer="708"/>
          <w:pgNumType w:start="51"/>
          <w:cols w:space="708"/>
        </w:sectPr>
      </w:pPr>
    </w:p>
    <w:p>
      <w:pPr>
        <w:pStyle w:val="BodyText"/>
        <w:spacing w:before="62" w:line="293" w:lineRule="exact"/>
        <w:ind w:left="2636"/>
      </w:pPr>
      <w:r>
        <w:t>4</w:t>
      </w:r>
    </w:p>
    <w:p>
      <w:pPr>
        <w:pStyle w:val="BodyText"/>
        <w:spacing w:line="293" w:lineRule="exact"/>
        <w:ind w:left="1043"/>
      </w:pPr>
      <w:r>
        <w:t>目</w:t>
      </w:r>
    </w:p>
    <w:p>
      <w:pPr>
        <w:pStyle w:val="BodyText"/>
        <w:spacing w:before="1"/>
        <w:rPr>
          <w:sz w:val="22"/>
        </w:rPr>
      </w:pPr>
    </w:p>
    <w:p>
      <w:pPr>
        <w:pStyle w:val="BodyText"/>
        <w:tabs>
          <w:tab w:val="left" w:pos="3205"/>
        </w:tabs>
        <w:ind w:left="2636"/>
      </w:pPr>
      <w:r>
        <w:t>5</w:t>
        <w:tab/>
      </w:r>
      <w:r>
        <w:rPr>
          <w:spacing w:val="-7"/>
        </w:rPr>
        <w:t>电梯井</w:t>
      </w:r>
    </w:p>
    <w:p>
      <w:pPr>
        <w:pStyle w:val="BodyText"/>
        <w:spacing w:before="62"/>
        <w:ind w:left="698"/>
      </w:pPr>
      <w:r>
        <w:br w:type="column"/>
      </w:r>
      <w:r>
        <w:t>截面尺寸</w:t>
      </w:r>
    </w:p>
    <w:p>
      <w:pPr>
        <w:pStyle w:val="BodyText"/>
        <w:spacing w:before="223" w:line="410" w:lineRule="auto"/>
        <w:ind w:left="543" w:hanging="202"/>
      </w:pPr>
      <w:r>
        <w:t>井筒长、宽对定位中心线井筒全高（H）垂直度</w:t>
      </w:r>
    </w:p>
    <w:p>
      <w:pPr>
        <w:pStyle w:val="BodyText"/>
        <w:spacing w:before="62"/>
        <w:ind w:left="374"/>
        <w:jc w:val="center"/>
      </w:pPr>
      <w:r>
        <w:br w:type="column"/>
      </w:r>
      <w:r>
        <w:t>+8，-5</w:t>
      </w:r>
    </w:p>
    <w:p>
      <w:pPr>
        <w:pStyle w:val="BodyText"/>
        <w:spacing w:before="223"/>
        <w:ind w:left="373"/>
        <w:jc w:val="center"/>
      </w:pPr>
      <w:r>
        <w:t>+25，0</w: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ind w:left="371"/>
        <w:jc w:val="center"/>
      </w:pPr>
      <w:r>
        <w:t>H/1000</w:t>
      </w:r>
      <w:r>
        <w:rPr>
          <w:spacing w:val="-33"/>
        </w:rPr>
        <w:t xml:space="preserve"> 且</w:t>
      </w:r>
      <w:r>
        <w:rPr>
          <w:spacing w:val="-7"/>
        </w:rPr>
        <w:t>≤30</w:t>
      </w:r>
    </w:p>
    <w:p>
      <w:pPr>
        <w:pStyle w:val="BodyText"/>
        <w:spacing w:before="12"/>
        <w:rPr>
          <w:sz w:val="13"/>
        </w:rPr>
      </w:pPr>
      <w:r>
        <w:br w:type="column"/>
      </w:r>
    </w:p>
    <w:p>
      <w:pPr>
        <w:tabs>
          <w:tab w:val="left" w:pos="845"/>
          <w:tab w:val="left" w:pos="1288"/>
        </w:tabs>
        <w:spacing w:before="0"/>
        <w:ind w:left="359" w:right="0" w:firstLine="0"/>
        <w:jc w:val="left"/>
        <w:rPr>
          <w:sz w:val="19"/>
        </w:rPr>
      </w:pPr>
      <w:r>
        <w:rPr>
          <w:sz w:val="19"/>
        </w:rPr>
        <w:t>4</w:t>
        <w:tab/>
        <w:t>8</w:t>
        <w:tab/>
        <w:t>1</w:t>
      </w:r>
    </w:p>
    <w:p>
      <w:pPr>
        <w:spacing w:after="0"/>
        <w:jc w:val="left"/>
        <w:rPr>
          <w:sz w:val="19"/>
        </w:rPr>
        <w:sectPr>
          <w:headerReference w:type="default" r:id="rId124"/>
          <w:footerReference w:type="default" r:id="rId125"/>
          <w:type w:val="continuous"/>
          <w:pgSz w:w="17860" w:h="25260"/>
          <w:pgMar w:top="1380" w:right="420" w:bottom="2020" w:left="1000" w:header="708" w:footer="708"/>
          <w:pgNumType w:start="52"/>
          <w:cols w:num="4" w:space="708" w:equalWidth="0">
            <w:col w:w="4016" w:space="40"/>
            <w:col w:w="3312" w:space="39"/>
            <w:col w:w="2061" w:space="40"/>
            <w:col w:w="6932" w:space="0"/>
          </w:cols>
        </w:sectPr>
      </w:pPr>
    </w:p>
    <w:tbl>
      <w:tblPr>
        <w:tblStyle w:val="TableNormal6"/>
        <w:tblW w:w="0" w:type="auto"/>
        <w:jc w:val="left"/>
        <w:tblInd w:w="25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1"/>
        <w:gridCol w:w="1464"/>
        <w:gridCol w:w="3072"/>
        <w:gridCol w:w="1314"/>
      </w:tblGrid>
      <w:tr>
        <w:tblPrEx>
          <w:tblW w:w="0" w:type="auto"/>
          <w:jc w:val="left"/>
          <w:tblInd w:w="259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4"/>
          <w:jc w:val="left"/>
        </w:trPr>
        <w:tc>
          <w:tcPr>
            <w:tcW w:w="371" w:type="dxa"/>
          </w:tcPr>
          <w:p>
            <w:pPr>
              <w:pStyle w:val="TableParagraph"/>
              <w:spacing w:line="308" w:lineRule="exact"/>
              <w:ind w:left="50"/>
              <w:rPr>
                <w:sz w:val="27"/>
              </w:rPr>
            </w:pPr>
            <w:r>
              <w:rPr>
                <w:sz w:val="27"/>
              </w:rPr>
              <w:t>6</w:t>
            </w:r>
          </w:p>
        </w:tc>
        <w:tc>
          <w:tcPr>
            <w:tcW w:w="1464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3072" w:type="dxa"/>
          </w:tcPr>
          <w:p>
            <w:pPr>
              <w:pStyle w:val="TableParagraph"/>
              <w:spacing w:line="308" w:lineRule="exact"/>
              <w:ind w:left="198"/>
              <w:rPr>
                <w:sz w:val="27"/>
              </w:rPr>
            </w:pPr>
            <w:r>
              <w:rPr>
                <w:sz w:val="27"/>
              </w:rPr>
              <w:t>表面平整度</w:t>
            </w:r>
          </w:p>
        </w:tc>
        <w:tc>
          <w:tcPr>
            <w:tcW w:w="1314" w:type="dxa"/>
          </w:tcPr>
          <w:p>
            <w:pPr>
              <w:pStyle w:val="TableParagraph"/>
              <w:spacing w:line="308" w:lineRule="exact"/>
              <w:ind w:right="117"/>
              <w:jc w:val="right"/>
              <w:rPr>
                <w:sz w:val="27"/>
              </w:rPr>
            </w:pPr>
            <w:r>
              <w:rPr>
                <w:sz w:val="27"/>
              </w:rPr>
              <w:t>8</w:t>
            </w:r>
          </w:p>
        </w:tc>
      </w:tr>
      <w:tr>
        <w:tblPrEx>
          <w:tblW w:w="0" w:type="auto"/>
          <w:jc w:val="left"/>
          <w:tblInd w:w="259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07"/>
          <w:jc w:val="left"/>
        </w:trPr>
        <w:tc>
          <w:tcPr>
            <w:tcW w:w="371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64" w:type="dxa"/>
          </w:tcPr>
          <w:p>
            <w:pPr>
              <w:pStyle w:val="TableParagraph"/>
              <w:spacing w:before="100"/>
              <w:ind w:left="168" w:right="176"/>
              <w:jc w:val="center"/>
              <w:rPr>
                <w:sz w:val="27"/>
              </w:rPr>
            </w:pPr>
            <w:r>
              <w:rPr>
                <w:sz w:val="27"/>
              </w:rPr>
              <w:t>预埋设施</w:t>
            </w:r>
          </w:p>
        </w:tc>
        <w:tc>
          <w:tcPr>
            <w:tcW w:w="3072" w:type="dxa"/>
          </w:tcPr>
          <w:p>
            <w:pPr>
              <w:pStyle w:val="TableParagraph"/>
              <w:spacing w:before="86"/>
              <w:ind w:left="1115" w:right="1106"/>
              <w:jc w:val="center"/>
              <w:rPr>
                <w:sz w:val="27"/>
              </w:rPr>
            </w:pPr>
            <w:r>
              <w:rPr>
                <w:sz w:val="27"/>
              </w:rPr>
              <w:t>预埋件</w:t>
            </w:r>
          </w:p>
        </w:tc>
        <w:tc>
          <w:tcPr>
            <w:tcW w:w="1314" w:type="dxa"/>
          </w:tcPr>
          <w:p>
            <w:pPr>
              <w:pStyle w:val="TableParagraph"/>
              <w:spacing w:before="86"/>
              <w:ind w:right="47"/>
              <w:jc w:val="right"/>
              <w:rPr>
                <w:sz w:val="27"/>
              </w:rPr>
            </w:pPr>
            <w:r>
              <w:rPr>
                <w:sz w:val="27"/>
              </w:rPr>
              <w:t>10</w:t>
            </w:r>
          </w:p>
        </w:tc>
      </w:tr>
      <w:tr>
        <w:tblPrEx>
          <w:tblW w:w="0" w:type="auto"/>
          <w:jc w:val="left"/>
          <w:tblInd w:w="259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69"/>
          <w:jc w:val="left"/>
        </w:trPr>
        <w:tc>
          <w:tcPr>
            <w:tcW w:w="371" w:type="dxa"/>
          </w:tcPr>
          <w:p>
            <w:pPr>
              <w:pStyle w:val="TableParagraph"/>
              <w:spacing w:before="61"/>
              <w:ind w:left="50"/>
              <w:rPr>
                <w:sz w:val="27"/>
              </w:rPr>
            </w:pPr>
            <w:r>
              <w:rPr>
                <w:sz w:val="27"/>
              </w:rPr>
              <w:t>7</w:t>
            </w:r>
          </w:p>
        </w:tc>
        <w:tc>
          <w:tcPr>
            <w:tcW w:w="1464" w:type="dxa"/>
          </w:tcPr>
          <w:p>
            <w:pPr>
              <w:pStyle w:val="TableParagraph"/>
              <w:spacing w:before="61"/>
              <w:ind w:left="168" w:right="176"/>
              <w:jc w:val="center"/>
              <w:rPr>
                <w:sz w:val="27"/>
              </w:rPr>
            </w:pPr>
            <w:r>
              <w:rPr>
                <w:sz w:val="27"/>
              </w:rPr>
              <w:t>中心线位</w:t>
            </w:r>
          </w:p>
        </w:tc>
        <w:tc>
          <w:tcPr>
            <w:tcW w:w="3072" w:type="dxa"/>
          </w:tcPr>
          <w:p>
            <w:pPr>
              <w:pStyle w:val="TableParagraph"/>
              <w:spacing w:before="64"/>
              <w:ind w:left="998"/>
              <w:rPr>
                <w:sz w:val="27"/>
              </w:rPr>
            </w:pPr>
            <w:r>
              <w:rPr>
                <w:sz w:val="27"/>
              </w:rPr>
              <w:t>预埋螺栓</w:t>
            </w:r>
          </w:p>
        </w:tc>
        <w:tc>
          <w:tcPr>
            <w:tcW w:w="1314" w:type="dxa"/>
          </w:tcPr>
          <w:p>
            <w:pPr>
              <w:pStyle w:val="TableParagraph"/>
              <w:spacing w:before="64"/>
              <w:ind w:right="117"/>
              <w:jc w:val="right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</w:tr>
      <w:tr>
        <w:tblPrEx>
          <w:tblW w:w="0" w:type="auto"/>
          <w:jc w:val="left"/>
          <w:tblInd w:w="259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85"/>
          <w:jc w:val="left"/>
        </w:trPr>
        <w:tc>
          <w:tcPr>
            <w:tcW w:w="371" w:type="dxa"/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64" w:type="dxa"/>
          </w:tcPr>
          <w:p>
            <w:pPr>
              <w:pStyle w:val="TableParagraph"/>
              <w:spacing w:before="59" w:line="306" w:lineRule="exact"/>
              <w:ind w:right="12"/>
              <w:jc w:val="center"/>
              <w:rPr>
                <w:sz w:val="27"/>
              </w:rPr>
            </w:pPr>
            <w:r>
              <w:rPr>
                <w:sz w:val="27"/>
              </w:rPr>
              <w:t>置</w:t>
            </w:r>
          </w:p>
        </w:tc>
        <w:tc>
          <w:tcPr>
            <w:tcW w:w="3072" w:type="dxa"/>
          </w:tcPr>
          <w:p>
            <w:pPr>
              <w:pStyle w:val="TableParagraph"/>
              <w:spacing w:before="77" w:line="288" w:lineRule="exact"/>
              <w:ind w:left="1115" w:right="1106"/>
              <w:jc w:val="center"/>
              <w:rPr>
                <w:sz w:val="27"/>
              </w:rPr>
            </w:pPr>
            <w:r>
              <w:rPr>
                <w:sz w:val="27"/>
              </w:rPr>
              <w:t>预埋管</w:t>
            </w:r>
          </w:p>
        </w:tc>
        <w:tc>
          <w:tcPr>
            <w:tcW w:w="1314" w:type="dxa"/>
          </w:tcPr>
          <w:p>
            <w:pPr>
              <w:pStyle w:val="TableParagraph"/>
              <w:spacing w:before="77" w:line="288" w:lineRule="exact"/>
              <w:ind w:right="117"/>
              <w:jc w:val="right"/>
              <w:rPr>
                <w:sz w:val="27"/>
              </w:rPr>
            </w:pPr>
            <w:r>
              <w:rPr>
                <w:sz w:val="27"/>
              </w:rPr>
              <w:t>5</w:t>
            </w:r>
          </w:p>
        </w:tc>
      </w:tr>
    </w:tbl>
    <w:p>
      <w:pPr>
        <w:pStyle w:val="BodyText"/>
        <w:spacing w:before="4"/>
        <w:rPr>
          <w:sz w:val="16"/>
        </w:rPr>
      </w:pPr>
    </w:p>
    <w:p>
      <w:pPr>
        <w:pStyle w:val="BodyText"/>
        <w:tabs>
          <w:tab w:val="left" w:pos="4213"/>
          <w:tab w:val="right" w:pos="8757"/>
        </w:tabs>
        <w:spacing w:before="63"/>
        <w:ind w:left="2636"/>
      </w:pPr>
      <w:r>
        <w:t>8</w:t>
        <w:tab/>
        <w:t>预留洞中心线位置</w:t>
        <w:tab/>
        <w:t>15</w:t>
      </w:r>
    </w:p>
    <w:p>
      <w:pPr>
        <w:spacing w:after="0"/>
        <w:sectPr>
          <w:headerReference w:type="default" r:id="rId126"/>
          <w:footerReference w:type="default" r:id="rId127"/>
          <w:type w:val="continuous"/>
          <w:pgSz w:w="17860" w:h="25260"/>
          <w:pgMar w:top="1380" w:right="420" w:bottom="2020" w:left="1000" w:header="708" w:footer="708"/>
          <w:pgNumType w:start="53"/>
          <w:cols w:space="708"/>
        </w:sectPr>
      </w:pPr>
    </w:p>
    <w:p>
      <w:pPr>
        <w:pStyle w:val="BodyText"/>
        <w:ind w:left="685"/>
        <w:rPr>
          <w:sz w:val="20"/>
        </w:rPr>
      </w:pPr>
      <w:r>
        <w:rPr>
          <w:sz w:val="20"/>
        </w:rPr>
        <w:pict>
          <v:group id="_x0000_i1369" style="width:775.5pt;height:283.85pt;mso-position-horizontal-relative:char;mso-position-vertical-relative:line" coordorigin="0,0" coordsize="15510,5677">
            <v:shape id="_x0000_s1370" type="#_x0000_t75" style="width:15510;height:5677;position:absolute" stroked="f">
              <v:imagedata r:id="rId128" o:title=""/>
            </v:shape>
            <v:shape id="_x0000_s1371" type="#_x0000_t202" style="width:2180;height:738;left:100;position:absolute;top:88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施工单位检查评定</w:t>
                    </w:r>
                  </w:p>
                  <w:p>
                    <w:pPr>
                      <w:spacing w:before="122" w:line="308" w:lineRule="exact"/>
                      <w:ind w:left="0" w:right="1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结果</w:t>
                    </w:r>
                  </w:p>
                </w:txbxContent>
              </v:textbox>
            </v:shape>
            <v:shape id="_x0000_s1372" type="#_x0000_t202" style="width:2720;height:270;left:2340;position:absolute;top:205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项目专业质量检查员：</w:t>
                    </w:r>
                  </w:p>
                </w:txbxContent>
              </v:textbox>
            </v:shape>
            <v:shape id="_x0000_s1373" type="#_x0000_t202" style="width:290;height:270;left:12066;position:absolute;top:205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374" type="#_x0000_t202" style="width:290;height:270;left:12876;position:absolute;top:205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375" type="#_x0000_t202" style="width:290;height:270;left:13690;position:absolute;top:205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v:shape id="_x0000_s1376" type="#_x0000_t202" style="width:2180;height:738;left:100;position:absolute;top:3711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监理（建设）验收</w:t>
                    </w:r>
                  </w:p>
                  <w:p>
                    <w:pPr>
                      <w:spacing w:before="122" w:line="308" w:lineRule="exact"/>
                      <w:ind w:left="0" w:right="1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结论</w:t>
                    </w:r>
                  </w:p>
                </w:txbxContent>
              </v:textbox>
            </v:shape>
            <v:shape id="_x0000_s1377" type="#_x0000_t202" style="width:4207;height:738;left:2340;position:absolute;top:4881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监理工程师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（建设单位项目专业技术负责人</w:t>
                    </w:r>
                    <w:r>
                      <w:rPr>
                        <w:spacing w:val="-134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378" type="#_x0000_t202" style="width:290;height:270;left:10715;position:absolute;top:534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379" type="#_x0000_t202" style="width:290;height:270;left:11525;position:absolute;top:534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380" type="#_x0000_t202" style="width:290;height:270;left:12336;position:absolute;top:534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7"/>
        </w:rPr>
      </w:pPr>
    </w:p>
    <w:p>
      <w:pPr>
        <w:pStyle w:val="Heading2"/>
        <w:tabs>
          <w:tab w:val="left" w:pos="10951"/>
        </w:tabs>
        <w:spacing w:before="43"/>
        <w:ind w:left="619"/>
      </w:pPr>
      <w:r>
        <w:t>模板分项工程（模板拆除）检验批质量验收记录</w:t>
        <w:tab/>
        <w:t>TJ4.1.23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4"/>
        </w:rPr>
      </w:pPr>
      <w:r>
        <w:pict>
          <v:group id="_x0000_s1381" style="width:772.75pt;height:667.8pt;margin-top:11.45pt;margin-left:93.25pt;mso-position-horizontal-relative:page;mso-wrap-distance-left:0;mso-wrap-distance-right:0;position:absolute;z-index:-251631616" coordorigin="1865,229" coordsize="15455,13356">
            <v:shape id="_x0000_s1382" type="#_x0000_t75" style="width:15455;height:13356;left:1865;position:absolute;top:229" stroked="f">
              <v:imagedata r:id="rId129" o:title=""/>
            </v:shape>
            <v:shape id="_x0000_s1383" type="#_x0000_t202" style="width:1288;height:317;left:2204;position:absolute;top:5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工程名称</w:t>
                    </w:r>
                  </w:p>
                </w:txbxContent>
              </v:textbox>
            </v:shape>
            <v:shape id="_x0000_s1384" type="#_x0000_t202" style="width:3188;height:785;left:3960;position:absolute;top:357" filled="f" stroked="f">
              <v:textbox inset="0,0,0,0">
                <w:txbxContent>
                  <w:p>
                    <w:pPr>
                      <w:spacing w:before="0" w:line="359" w:lineRule="exact"/>
                      <w:ind w:left="14" w:right="33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pacing w:val="-2"/>
                        <w:sz w:val="31"/>
                      </w:rPr>
                      <w:t>高邮市清水潭旅游度假</w:t>
                    </w:r>
                  </w:p>
                  <w:p>
                    <w:pPr>
                      <w:spacing w:before="71" w:line="355" w:lineRule="exact"/>
                      <w:ind w:left="8" w:right="33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区普照街工程</w:t>
                    </w:r>
                  </w:p>
                </w:txbxContent>
              </v:textbox>
            </v:shape>
            <v:shape id="_x0000_s1385" type="#_x0000_t202" style="width:1604;height:317;left:7716;position:absolute;top:5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检验批部位</w:t>
                    </w:r>
                  </w:p>
                </w:txbxContent>
              </v:textbox>
            </v:shape>
            <v:shape id="_x0000_s1386" type="#_x0000_t202" style="width:1921;height:785;left:9992;position:absolute;top:35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接待中心东北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角化粪池底板</w:t>
                    </w:r>
                  </w:p>
                </w:txbxContent>
              </v:textbox>
            </v:shape>
            <v:shape id="_x0000_s1387" type="#_x0000_t202" style="width:2238;height:785;left:12339;position:absolute;top:357" filled="f" stroked="f">
              <v:textbox inset="0,0,0,0">
                <w:txbxContent>
                  <w:p>
                    <w:pPr>
                      <w:spacing w:before="0" w:line="359" w:lineRule="exact"/>
                      <w:ind w:left="5" w:right="23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施工执行标准名</w:t>
                    </w:r>
                  </w:p>
                  <w:p>
                    <w:pPr>
                      <w:spacing w:before="71" w:line="355" w:lineRule="exact"/>
                      <w:ind w:left="5" w:right="23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称及编号</w:t>
                    </w:r>
                  </w:p>
                </w:txbxContent>
              </v:textbox>
            </v:shape>
            <v:shape id="_x0000_s1388" type="#_x0000_t202" style="width:1921;height:317;left:15065;position:absolute;top:5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</w:p>
                </w:txbxContent>
              </v:textbox>
            </v:shape>
            <v:shape id="_x0000_s1389" type="#_x0000_t202" style="width:1288;height:317;left:2204;position:absolute;top:16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施工单位</w:t>
                    </w:r>
                  </w:p>
                </w:txbxContent>
              </v:textbox>
            </v:shape>
            <v:shape id="_x0000_s1390" type="#_x0000_t202" style="width:3188;height:317;left:3960;position:absolute;top:16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江苏扬建集团有限公司</w:t>
                    </w:r>
                  </w:p>
                </w:txbxContent>
              </v:textbox>
            </v:shape>
            <v:shape id="_x0000_s1391" type="#_x0000_t202" style="width:1288;height:317;left:7874;position:absolute;top:16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项目经理</w:t>
                    </w:r>
                  </w:p>
                </w:txbxContent>
              </v:textbox>
            </v:shape>
            <v:shape id="_x0000_s1392" type="#_x0000_t202" style="width:971;height:317;left:10463;position:absolute;top:16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李竹全</w:t>
                    </w:r>
                  </w:p>
                </w:txbxContent>
              </v:textbox>
            </v:shape>
            <v:shape id="_x0000_s1393" type="#_x0000_t202" style="width:1288;height:317;left:12814;position:absolute;top:16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专业工长</w:t>
                    </w:r>
                  </w:p>
                </w:txbxContent>
              </v:textbox>
            </v:shape>
            <v:shape id="_x0000_s1394" type="#_x0000_t202" style="width:654;height:317;left:15695;position:absolute;top:163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张林</w:t>
                    </w:r>
                  </w:p>
                </w:txbxContent>
              </v:textbox>
            </v:shape>
            <v:shape id="_x0000_s1395" type="#_x0000_t202" style="width:1288;height:317;left:2204;position:absolute;top:26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分包单位</w:t>
                    </w:r>
                  </w:p>
                </w:txbxContent>
              </v:textbox>
            </v:shape>
            <v:shape id="_x0000_s1396" type="#_x0000_t202" style="width:179;height:317;left:5454;position:absolute;top:26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/</w:t>
                    </w:r>
                  </w:p>
                </w:txbxContent>
              </v:textbox>
            </v:shape>
            <v:shape id="_x0000_s1397" type="#_x0000_t202" style="width:1921;height:317;left:7561;position:absolute;top:26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分包项目经理</w:t>
                    </w:r>
                  </w:p>
                </w:txbxContent>
              </v:textbox>
            </v:shape>
            <v:shape id="_x0000_s1398" type="#_x0000_t202" style="width:179;height:317;left:10856;position:absolute;top:26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/</w:t>
                    </w:r>
                  </w:p>
                </w:txbxContent>
              </v:textbox>
            </v:shape>
            <v:shape id="_x0000_s1399" type="#_x0000_t202" style="width:1604;height:317;left:12656;position:absolute;top:26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施工班组长</w:t>
                    </w:r>
                  </w:p>
                </w:txbxContent>
              </v:textbox>
            </v:shape>
            <v:shape id="_x0000_s1400" type="#_x0000_t202" style="width:179;height:317;left:15929;position:absolute;top:26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/</w:t>
                    </w:r>
                  </w:p>
                </w:txbxContent>
              </v:textbox>
            </v:shape>
            <v:shape id="_x0000_s1401" type="#_x0000_t202" style="width:654;height:317;left:2679;position:absolute;top:363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序号</w:t>
                    </w:r>
                  </w:p>
                </w:txbxContent>
              </v:textbox>
            </v:shape>
            <v:shape id="_x0000_s1402" type="#_x0000_t202" style="width:2623;height:317;left:6665;position:absolute;top:363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GB50204-2002</w:t>
                    </w:r>
                    <w:r>
                      <w:rPr>
                        <w:spacing w:val="-16"/>
                        <w:sz w:val="31"/>
                      </w:rPr>
                      <w:t xml:space="preserve"> 规定</w:t>
                    </w:r>
                  </w:p>
                </w:txbxContent>
              </v:textbox>
            </v:shape>
            <v:shape id="_x0000_s1403" type="#_x0000_t202" style="width:4806;height:786;left:12339;position:absolute;top:3403" filled="f" stroked="f">
              <v:textbox inset="0,0,0,0">
                <w:txbxContent>
                  <w:p>
                    <w:pPr>
                      <w:tabs>
                        <w:tab w:val="left" w:pos="2567"/>
                      </w:tabs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施工单位检查评</w:t>
                      <w:tab/>
                      <w:t>监理（建设）单</w:t>
                    </w:r>
                  </w:p>
                  <w:p>
                    <w:pPr>
                      <w:tabs>
                        <w:tab w:val="left" w:pos="2880"/>
                      </w:tabs>
                      <w:spacing w:before="71" w:line="355" w:lineRule="exact"/>
                      <w:ind w:left="63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定记录</w:t>
                      <w:tab/>
                      <w:t>位验收记录</w:t>
                    </w:r>
                  </w:p>
                </w:txbxContent>
              </v:textbox>
            </v:shape>
            <v:shape id="_x0000_s1404" type="#_x0000_t202" style="width:179;height:317;left:3179;position:absolute;top:43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405" type="#_x0000_t202" style="width:8075;height:1268;left:3942;position:absolute;top:4354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底模及其支架拆除时的混凝土强度应符合设计要求；当设计</w:t>
                    </w:r>
                  </w:p>
                  <w:p>
                    <w:pPr>
                      <w:spacing w:before="71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无具体要求时，混凝土强度应符合下表的规定</w:t>
                    </w:r>
                  </w:p>
                  <w:p>
                    <w:pPr>
                      <w:spacing w:before="85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构件类型</w:t>
                    </w:r>
                  </w:p>
                </w:txbxContent>
              </v:textbox>
            </v:shape>
            <v:shape id="_x0000_s1406" type="#_x0000_t202" style="width:337;height:317;left:2052;position:absolute;top:622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主</w:t>
                    </w:r>
                  </w:p>
                </w:txbxContent>
              </v:textbox>
            </v:shape>
            <v:shape id="_x0000_s1407" type="#_x0000_t202" style="width:6346;height:1268;left:5562;position:absolute;top:5304" filled="f" stroked="f">
              <v:textbox inset="0,0,0,0">
                <w:txbxContent>
                  <w:p>
                    <w:pPr>
                      <w:tabs>
                        <w:tab w:val="left" w:pos="1890"/>
                      </w:tabs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构 件</w:t>
                    </w:r>
                    <w:r>
                      <w:rPr>
                        <w:spacing w:val="-100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跨</w:t>
                    </w:r>
                    <w:r>
                      <w:rPr>
                        <w:spacing w:val="-49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度</w:t>
                      <w:tab/>
                      <w:t>达到设计的混凝土立方体抗压强</w:t>
                    </w:r>
                  </w:p>
                  <w:p>
                    <w:pPr>
                      <w:tabs>
                        <w:tab w:val="left" w:pos="1890"/>
                      </w:tabs>
                      <w:spacing w:before="71"/>
                      <w:ind w:left="317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（m）</w:t>
                      <w:tab/>
                      <w:t>度标准值的百分</w:t>
                    </w:r>
                    <w:r>
                      <w:rPr>
                        <w:spacing w:val="-5"/>
                        <w:sz w:val="31"/>
                      </w:rPr>
                      <w:t>（%）</w:t>
                    </w:r>
                  </w:p>
                  <w:p>
                    <w:pPr>
                      <w:tabs>
                        <w:tab w:val="left" w:pos="2520"/>
                      </w:tabs>
                      <w:spacing w:before="85" w:line="355" w:lineRule="exact"/>
                      <w:ind w:left="63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≤2</w:t>
                      <w:tab/>
                      <w:t>≥50</w:t>
                    </w:r>
                  </w:p>
                </w:txbxContent>
              </v:textbox>
            </v:shape>
            <v:shape id="_x0000_s1408" type="#_x0000_t202" style="width:337;height:317;left:2052;position:absolute;top:716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控</w:t>
                    </w:r>
                  </w:p>
                </w:txbxContent>
              </v:textbox>
            </v:shape>
            <v:shape id="_x0000_s1409" type="#_x0000_t202" style="width:1126;height:317;left:5880;position:absolute;top:690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&gt;2，≤8</w:t>
                    </w:r>
                  </w:p>
                </w:txbxContent>
              </v:textbox>
            </v:shape>
            <v:shape id="_x0000_s1410" type="#_x0000_t202" style="width:654;height:317;left:8083;position:absolute;top:690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≥75</w:t>
                    </w:r>
                  </w:p>
                </w:txbxContent>
              </v:textbox>
            </v:shape>
            <v:shape id="_x0000_s1411" type="#_x0000_t202" style="width:337;height:317;left:4572;position:absolute;top:719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板</w:t>
                    </w:r>
                  </w:p>
                </w:txbxContent>
              </v:textbox>
            </v:shape>
            <v:shape id="_x0000_s1412" type="#_x0000_t202" style="width:179;height:317;left:3179;position:absolute;top:764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413" type="#_x0000_t202" style="width:337;height:317;left:6193;position:absolute;top:75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&gt;8</w:t>
                    </w:r>
                  </w:p>
                </w:txbxContent>
              </v:textbox>
            </v:shape>
            <v:shape id="_x0000_s1414" type="#_x0000_t202" style="width:813;height:317;left:8083;position:absolute;top:75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≥100</w:t>
                    </w:r>
                  </w:p>
                </w:txbxContent>
              </v:textbox>
            </v:shape>
            <v:shape id="_x0000_s1415" type="#_x0000_t202" style="width:6685;height:490;left:2052;position:absolute;top:8098" filled="f" stroked="f">
              <v:textbox inset="0,0,0,0">
                <w:txbxContent>
                  <w:p>
                    <w:pPr>
                      <w:tabs>
                        <w:tab w:val="left" w:pos="4140"/>
                        <w:tab w:val="left" w:pos="6030"/>
                      </w:tabs>
                      <w:spacing w:before="0" w:line="490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17"/>
                        <w:sz w:val="31"/>
                      </w:rPr>
                      <w:t>项</w:t>
                      <w:tab/>
                    </w:r>
                    <w:r>
                      <w:rPr>
                        <w:sz w:val="31"/>
                      </w:rPr>
                      <w:t>≤8</w:t>
                      <w:tab/>
                      <w:t>≥75</w:t>
                    </w:r>
                  </w:p>
                </w:txbxContent>
              </v:textbox>
            </v:shape>
            <v:shape id="_x0000_s1416" type="#_x0000_t202" style="width:337;height:317;left:2052;position:absolute;top:903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目</w:t>
                    </w:r>
                  </w:p>
                </w:txbxContent>
              </v:textbox>
            </v:shape>
            <v:shape id="_x0000_s1417" type="#_x0000_t202" style="width:1482;height:1294;left:3942;position:absolute;top:8738" filled="f" stroked="f">
              <v:textbox inset="0,0,0,0">
                <w:txbxContent>
                  <w:p>
                    <w:pPr>
                      <w:spacing w:before="0" w:line="359" w:lineRule="exact"/>
                      <w:ind w:left="316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32"/>
                        <w:sz w:val="31"/>
                      </w:rPr>
                      <w:t>梁、拱、</w:t>
                    </w:r>
                  </w:p>
                  <w:p>
                    <w:pPr>
                      <w:spacing w:before="71"/>
                      <w:ind w:left="0" w:right="532" w:firstLine="0"/>
                      <w:jc w:val="righ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壳</w:t>
                    </w:r>
                  </w:p>
                  <w:p>
                    <w:pPr>
                      <w:spacing w:before="111" w:line="355" w:lineRule="exact"/>
                      <w:ind w:left="0" w:right="529" w:firstLine="0"/>
                      <w:jc w:val="righ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悬构件</w:t>
                    </w:r>
                  </w:p>
                </w:txbxContent>
              </v:textbox>
            </v:shape>
            <v:shape id="_x0000_s1418" type="#_x0000_t202" style="width:337;height:317;left:5880;position:absolute;top:898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&gt;8</w:t>
                    </w:r>
                  </w:p>
                </w:txbxContent>
              </v:textbox>
            </v:shape>
            <v:shape id="_x0000_s1419" type="#_x0000_t202" style="width:813;height:317;left:8083;position:absolute;top:898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≥100</w:t>
                    </w:r>
                  </w:p>
                </w:txbxContent>
              </v:textbox>
            </v:shape>
            <v:shape id="_x0000_s1420" type="#_x0000_t202" style="width:179;height:317;left:6193;position:absolute;top:971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-</w:t>
                    </w:r>
                  </w:p>
                </w:txbxContent>
              </v:textbox>
            </v:shape>
            <v:shape id="_x0000_s1421" type="#_x0000_t202" style="width:813;height:317;left:8083;position:absolute;top:971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≥100</w:t>
                    </w:r>
                  </w:p>
                </w:txbxContent>
              </v:textbox>
            </v:shape>
            <v:shape id="_x0000_s1422" type="#_x0000_t202" style="width:179;height:1271;left:3179;position:absolute;top:11090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2</w:t>
                    </w:r>
                  </w:p>
                  <w:p>
                    <w:pPr>
                      <w:spacing w:before="5" w:line="240" w:lineRule="auto"/>
                      <w:rPr>
                        <w:sz w:val="43"/>
                      </w:rPr>
                    </w:pPr>
                  </w:p>
                  <w:p>
                    <w:pPr>
                      <w:spacing w:before="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  <v:shape id="_x0000_s1423" type="#_x0000_t202" style="width:8082;height:1739;left:3942;position:absolute;top:10622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对张法预应力混凝土结构构件，则模宜在预应力张拉前拆</w:t>
                    </w:r>
                  </w:p>
                  <w:p>
                    <w:pPr>
                      <w:spacing w:before="71" w:line="283" w:lineRule="auto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15"/>
                        <w:sz w:val="31"/>
                      </w:rPr>
                      <w:t>除；底模支架的拆除应按施工技术方案执行，当无具体要求</w:t>
                    </w:r>
                    <w:r>
                      <w:rPr>
                        <w:spacing w:val="-1"/>
                        <w:sz w:val="31"/>
                      </w:rPr>
                      <w:t>时，不应在结构构件建立预应力前拆除 。</w:t>
                    </w:r>
                  </w:p>
                  <w:p>
                    <w:pPr>
                      <w:spacing w:before="16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后浇带模板的拆除和支顶应按施工技术方案执行</w:t>
                    </w:r>
                  </w:p>
                </w:txbxContent>
              </v:textbox>
            </v:shape>
            <v:shape id="_x0000_s1424" type="#_x0000_t202" style="width:337;height:785;left:2052;position:absolute;top:12728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一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般</w:t>
                    </w:r>
                  </w:p>
                </w:txbxContent>
              </v:textbox>
            </v:shape>
            <v:shape id="_x0000_s1425" type="#_x0000_t202" style="width:179;height:317;left:3179;position:absolute;top:1272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1</w:t>
                    </w:r>
                  </w:p>
                </w:txbxContent>
              </v:textbox>
            </v:shape>
            <v:shape id="_x0000_s1426" type="#_x0000_t202" style="width:10609;height:785;left:3942;position:absolute;top:12728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侧模拆除时的混凝土强度应能保证其表面及棱角不受损伤。 表面、棱角未收</w:t>
                    </w:r>
                  </w:p>
                  <w:p>
                    <w:pPr>
                      <w:spacing w:before="71" w:line="355" w:lineRule="exact"/>
                      <w:ind w:left="8371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损伤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4"/>
        </w:rPr>
        <w:sectPr>
          <w:headerReference w:type="default" r:id="rId130"/>
          <w:footerReference w:type="default" r:id="rId131"/>
          <w:pgSz w:w="17860" w:h="25260"/>
          <w:pgMar w:top="1380" w:right="420" w:bottom="2020" w:left="1000" w:header="1113" w:footer="1831"/>
          <w:pgNumType w:start="54"/>
          <w:cols w:space="708"/>
        </w:sectPr>
      </w:pPr>
    </w:p>
    <w:p>
      <w:pPr>
        <w:pStyle w:val="BodyText"/>
        <w:ind w:left="865"/>
        <w:rPr>
          <w:sz w:val="20"/>
        </w:rPr>
      </w:pPr>
      <w:r>
        <w:rPr>
          <w:sz w:val="20"/>
        </w:rPr>
        <w:pict>
          <v:group id="_x0000_i1427" style="width:772.75pt;height:400.9pt;mso-position-horizontal-relative:char;mso-position-vertical-relative:line" coordorigin="0,0" coordsize="15455,8018">
            <v:shape id="_x0000_s1428" type="#_x0000_t75" style="width:15455;height:8018;position:absolute" stroked="f">
              <v:imagedata r:id="rId132" o:title=""/>
            </v:shape>
            <v:shape id="_x0000_s1429" type="#_x0000_t202" style="width:337;height:785;left:187;position:absolute;top:12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项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目</w:t>
                    </w:r>
                  </w:p>
                </w:txbxContent>
              </v:textbox>
            </v:shape>
            <v:shape id="_x0000_s1430" type="#_x0000_t202" style="width:179;height:317;left:1314;position:absolute;top:12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2</w:t>
                    </w:r>
                  </w:p>
                </w:txbxContent>
              </v:textbox>
            </v:shape>
            <v:shape id="_x0000_s1431" type="#_x0000_t202" style="width:8085;height:785;left:2077;position:absolute;top:12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模板拆除时，不应对楼层形成冲击荷载。拆除的模板和支架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宜分散堆放并及时清运。</w:t>
                    </w:r>
                  </w:p>
                </w:txbxContent>
              </v:textbox>
            </v:shape>
            <v:shape id="_x0000_s1432" type="#_x0000_t202" style="width:1921;height:785;left:187;position:absolute;top:1546" filled="f" stroked="f">
              <v:textbox inset="0,0,0,0">
                <w:txbxContent>
                  <w:p>
                    <w:pPr>
                      <w:spacing w:before="0" w:line="359" w:lineRule="exact"/>
                      <w:ind w:left="1" w:right="19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施工单位</w:t>
                    </w:r>
                  </w:p>
                  <w:p>
                    <w:pPr>
                      <w:spacing w:before="71" w:line="355" w:lineRule="exact"/>
                      <w:ind w:left="1" w:right="20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pacing w:val="-3"/>
                        <w:sz w:val="31"/>
                      </w:rPr>
                      <w:t>检查评定结果</w:t>
                    </w:r>
                  </w:p>
                </w:txbxContent>
              </v:textbox>
            </v:shape>
            <v:shape id="_x0000_s1433" type="#_x0000_t202" style="width:3188;height:317;left:2617;position:absolute;top:43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项目专业质量检查员：</w:t>
                    </w:r>
                  </w:p>
                </w:txbxContent>
              </v:textbox>
            </v:shape>
            <v:shape id="_x0000_s1434" type="#_x0000_t202" style="width:337;height:317;left:11911;position:absolute;top:43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435" type="#_x0000_t202" style="width:337;height:317;left:12858;position:absolute;top:43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436" type="#_x0000_t202" style="width:337;height:317;left:13801;position:absolute;top:435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日</w:t>
                    </w:r>
                  </w:p>
                </w:txbxContent>
              </v:textbox>
            </v:shape>
            <v:shape id="_x0000_s1437" type="#_x0000_t202" style="width:1921;height:786;left:187;position:absolute;top:5772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监理（建设）</w:t>
                    </w:r>
                  </w:p>
                  <w:p>
                    <w:pPr>
                      <w:spacing w:before="72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单位验收结论</w:t>
                    </w:r>
                  </w:p>
                </w:txbxContent>
              </v:textbox>
            </v:shape>
            <v:shape id="_x0000_s1438" type="#_x0000_t202" style="width:4910;height:785;left:2617;position:absolute;top:7177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监理工程师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（建设单位项目专业技术负责人</w:t>
                    </w:r>
                    <w:r>
                      <w:rPr>
                        <w:spacing w:val="-180"/>
                        <w:w w:val="102"/>
                        <w:sz w:val="31"/>
                      </w:rPr>
                      <w:t>）</w:t>
                    </w:r>
                    <w:r>
                      <w:rPr>
                        <w:w w:val="102"/>
                        <w:sz w:val="31"/>
                      </w:rPr>
                      <w:t>：</w:t>
                    </w:r>
                  </w:p>
                </w:txbxContent>
              </v:textbox>
            </v:shape>
            <v:shape id="_x0000_s1439" type="#_x0000_t202" style="width:337;height:317;left:10341;position:absolute;top:764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年</w:t>
                    </w:r>
                  </w:p>
                </w:txbxContent>
              </v:textbox>
            </v:shape>
            <v:shape id="_x0000_s1440" type="#_x0000_t202" style="width:337;height:317;left:11284;position:absolute;top:764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月</w:t>
                    </w:r>
                  </w:p>
                </w:txbxContent>
              </v:textbox>
            </v:shape>
            <v:shape id="_x0000_s1441" type="#_x0000_t202" style="width:337;height:317;left:12232;position:absolute;top:764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1"/>
        </w:rPr>
      </w:pPr>
    </w:p>
    <w:p>
      <w:pPr>
        <w:tabs>
          <w:tab w:val="left" w:pos="8967"/>
        </w:tabs>
        <w:spacing w:before="42"/>
        <w:ind w:left="412" w:right="0" w:firstLine="0"/>
        <w:jc w:val="center"/>
        <w:rPr>
          <w:b/>
          <w:sz w:val="42"/>
        </w:rPr>
      </w:pPr>
      <w:r>
        <w:rPr>
          <w:b/>
          <w:sz w:val="42"/>
        </w:rPr>
        <w:t>砖砌体分项工程检验批质量验收记录</w:t>
        <w:tab/>
        <w:t>TJ4.1.30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4"/>
        </w:rPr>
      </w:pPr>
      <w:r>
        <w:pict>
          <v:group id="_x0000_s1442" style="width:743.75pt;height:573.85pt;margin-top:11.16pt;margin-left:100.25pt;mso-position-horizontal-relative:page;mso-wrap-distance-left:0;mso-wrap-distance-right:0;position:absolute;z-index:-251630592" coordorigin="2005,223" coordsize="14875,11477">
            <v:shape id="_x0000_s1443" type="#_x0000_t75" style="width:14875;height:11477;left:2005;position:absolute;top:223" stroked="f">
              <v:imagedata r:id="rId133" o:title=""/>
            </v:shape>
            <v:shape id="_x0000_s1444" type="#_x0000_t202" style="width:1100;height:270;left:2405;position:absolute;top:65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工程名称</w:t>
                    </w:r>
                  </w:p>
                </w:txbxContent>
              </v:textbox>
            </v:shape>
            <v:shape id="_x0000_s1445" type="#_x0000_t202" style="width:4075;height:738;left:3967;position:absolute;top:416" filled="f" stroked="f">
              <v:textbox inset="0,0,0,0">
                <w:txbxContent>
                  <w:p>
                    <w:pPr>
                      <w:spacing w:before="0" w:line="252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高邮市清水潭旅游度</w:t>
                    </w:r>
                  </w:p>
                  <w:p>
                    <w:pPr>
                      <w:spacing w:before="0" w:line="234" w:lineRule="exact"/>
                      <w:ind w:left="2704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检验批部位</w:t>
                    </w:r>
                  </w:p>
                  <w:p>
                    <w:pPr>
                      <w:spacing w:before="0" w:line="252" w:lineRule="exact"/>
                      <w:ind w:left="252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假区普照街工程</w:t>
                    </w:r>
                  </w:p>
                </w:txbxContent>
              </v:textbox>
            </v:shape>
            <v:shape id="_x0000_s1446" type="#_x0000_t202" style="width:1910;height:738;left:8421;position:absolute;top:416" filled="f" stroked="f">
              <v:textbox inset="0,0,0,0">
                <w:txbxContent>
                  <w:p>
                    <w:pPr>
                      <w:spacing w:before="0" w:line="308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3"/>
                        <w:sz w:val="27"/>
                      </w:rPr>
                      <w:t>接待中心东北角</w:t>
                    </w:r>
                  </w:p>
                  <w:p>
                    <w:pPr>
                      <w:spacing w:before="122" w:line="308" w:lineRule="exact"/>
                      <w:ind w:left="0" w:right="90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化粪池</w:t>
                    </w:r>
                  </w:p>
                </w:txbxContent>
              </v:textbox>
            </v:shape>
            <v:shape id="_x0000_s1447" type="#_x0000_t202" style="width:1100;height:270;left:12090;position:absolute;top:65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砖的种类</w:t>
                    </w:r>
                  </w:p>
                </w:txbxContent>
              </v:textbox>
            </v:shape>
            <v:shape id="_x0000_s1448" type="#_x0000_t202" style="width:560;height:270;left:15569;position:absolute;top:650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MU15</w:t>
                    </w:r>
                  </w:p>
                </w:txbxContent>
              </v:textbox>
            </v:shape>
            <v:shape id="_x0000_s1449" type="#_x0000_t202" style="width:3008;height:1239;left:2225;position:absolute;top:1367" filled="f" stroked="f">
              <v:textbox inset="0,0,0,0">
                <w:txbxContent>
                  <w:p>
                    <w:pPr>
                      <w:spacing w:before="0" w:line="308" w:lineRule="exact"/>
                      <w:ind w:left="18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</w:t>
                    </w:r>
                  </w:p>
                  <w:p>
                    <w:pPr>
                      <w:spacing w:before="6" w:line="480" w:lineRule="atLeast"/>
                      <w:ind w:left="0" w:right="18" w:firstLine="18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施工执行标准名称及编号分包单位</w:t>
                    </w:r>
                  </w:p>
                </w:txbxContent>
              </v:textbox>
            </v:shape>
            <v:shape id="_x0000_s1450" type="#_x0000_t202" style="width:2911;height:1239;left:5844;position:absolute;top:1367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江苏扬建集团有限公司</w:t>
                    </w:r>
                  </w:p>
                  <w:p>
                    <w:pPr>
                      <w:spacing w:before="140"/>
                      <w:ind w:left="1271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GB50203-2002</w:t>
                    </w:r>
                  </w:p>
                  <w:p>
                    <w:pPr>
                      <w:spacing w:before="137" w:line="308" w:lineRule="exact"/>
                      <w:ind w:left="432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分包项目经理</w:t>
                    </w:r>
                  </w:p>
                </w:txbxContent>
              </v:textbox>
            </v:shape>
            <v:shape id="_x0000_s1451" type="#_x0000_t202" style="width:1370;height:1239;left:11954;position:absolute;top:1367" filled="f" stroked="f">
              <v:textbox inset="0,0,0,0">
                <w:txbxContent>
                  <w:p>
                    <w:pPr>
                      <w:spacing w:before="0" w:line="308" w:lineRule="exact"/>
                      <w:ind w:left="172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项目经理</w:t>
                    </w:r>
                  </w:p>
                  <w:p>
                    <w:pPr>
                      <w:spacing w:before="6" w:line="480" w:lineRule="atLeast"/>
                      <w:ind w:left="0" w:right="18" w:firstLine="136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专业工长</w:t>
                    </w:r>
                    <w:r>
                      <w:rPr>
                        <w:spacing w:val="-4"/>
                        <w:sz w:val="27"/>
                      </w:rPr>
                      <w:t>施工班组长</w:t>
                    </w:r>
                  </w:p>
                </w:txbxContent>
              </v:textbox>
            </v:shape>
            <v:shape id="_x0000_s1452" type="#_x0000_t202" style="width:830;height:756;left:15432;position:absolute;top:1367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7"/>
                        <w:sz w:val="27"/>
                      </w:rPr>
                      <w:t>李竹全</w:t>
                    </w:r>
                  </w:p>
                  <w:p>
                    <w:pPr>
                      <w:spacing w:before="140" w:line="308" w:lineRule="exact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张林</w:t>
                    </w:r>
                  </w:p>
                </w:txbxContent>
              </v:textbox>
            </v:shape>
            <v:shape id="_x0000_s1453" type="#_x0000_t202" style="width:560;height:270;left:2495;position:absolute;top:305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序号</w:t>
                    </w:r>
                  </w:p>
                </w:txbxContent>
              </v:textbox>
            </v:shape>
            <v:shape id="_x0000_s1454" type="#_x0000_t202" style="width:2249;height:270;left:5844;position:absolute;top:305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GB50203-2002</w:t>
                    </w:r>
                    <w:r>
                      <w:rPr>
                        <w:spacing w:val="-23"/>
                        <w:sz w:val="27"/>
                      </w:rPr>
                      <w:t xml:space="preserve"> 规定</w:t>
                    </w:r>
                  </w:p>
                </w:txbxContent>
              </v:textbox>
            </v:shape>
            <v:shape id="_x0000_s1455" type="#_x0000_t202" style="width:2720;height:270;left:11280;position:absolute;top:305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施工单位检查评定记录</w:t>
                    </w:r>
                  </w:p>
                </w:txbxContent>
              </v:textbox>
            </v:shape>
            <v:shape id="_x0000_s1456" type="#_x0000_t202" style="width:1640;height:738;left:15029;position:absolute;top:2822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监理（建设）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单位验收记录</w:t>
                    </w:r>
                  </w:p>
                </w:txbxContent>
              </v:textbox>
            </v:shape>
            <v:shape id="_x0000_s1457" type="#_x0000_t202" style="width:155;height:756;left:3003;position:absolute;top:3772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  <w:p>
                    <w:pPr>
                      <w:spacing w:before="14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458" type="#_x0000_t202" style="width:290;height:1675;left:2196;position:absolute;top:686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主</w:t>
                    </w:r>
                  </w:p>
                  <w:p>
                    <w:pPr>
                      <w:spacing w:before="9" w:line="460" w:lineRule="atLeast"/>
                      <w:ind w:left="0" w:right="18" w:firstLine="0"/>
                      <w:jc w:val="both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控项目</w:t>
                    </w:r>
                  </w:p>
                </w:txbxContent>
              </v:textbox>
            </v:shape>
            <v:shape id="_x0000_s1459" type="#_x0000_t202" style="width:155;height:270;left:3003;position:absolute;top:803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</w:t>
                    </w:r>
                  </w:p>
                </w:txbxContent>
              </v:textbox>
            </v:shape>
            <v:shape id="_x0000_s1460" type="#_x0000_t202" style="width:6613;height:5934;left:3665;position:absolute;top:3772" filled="f" stroked="f">
              <v:textbox inset="0,0,0,0">
                <w:txbxContent>
                  <w:p>
                    <w:pPr>
                      <w:spacing w:before="0" w:line="308" w:lineRule="exact"/>
                      <w:ind w:left="742" w:right="76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砖和砂浆的强度等级必须符合设计要求。</w:t>
                    </w:r>
                  </w:p>
                  <w:p>
                    <w:pPr>
                      <w:spacing w:before="140"/>
                      <w:ind w:left="744" w:right="76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pacing w:val="-4"/>
                        <w:sz w:val="27"/>
                      </w:rPr>
                      <w:t xml:space="preserve">砌体水平灰缝的砂浆饱满度不得小于 </w:t>
                    </w:r>
                    <w:r>
                      <w:rPr>
                        <w:sz w:val="27"/>
                      </w:rPr>
                      <w:t>80%。</w:t>
                    </w:r>
                  </w:p>
                  <w:p>
                    <w:pPr>
                      <w:spacing w:before="136" w:line="324" w:lineRule="auto"/>
                      <w:ind w:left="53" w:right="78" w:firstLine="270"/>
                      <w:jc w:val="both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砖砌体的转角处和交接处应同时砌筑，严禁无可靠的内外墙分砌施工。对不能同时砌筑而又必须留置的临时间断处应砌成斜槎，斜槎的水平投影长度不应小于高度</w:t>
                    </w:r>
                  </w:p>
                  <w:p>
                    <w:pPr>
                      <w:spacing w:before="3"/>
                      <w:ind w:left="2787" w:right="0" w:firstLine="0"/>
                      <w:jc w:val="both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的 2/3。</w:t>
                    </w:r>
                  </w:p>
                  <w:p>
                    <w:pPr>
                      <w:spacing w:before="137" w:line="324" w:lineRule="auto"/>
                      <w:ind w:left="0" w:right="18" w:firstLine="27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5"/>
                        <w:sz w:val="27"/>
                      </w:rPr>
                      <w:t xml:space="preserve">非抗震设防及抗震设防烈度为 </w:t>
                    </w:r>
                    <w:r>
                      <w:rPr>
                        <w:sz w:val="27"/>
                      </w:rPr>
                      <w:t>6</w:t>
                    </w:r>
                    <w:r>
                      <w:rPr>
                        <w:spacing w:val="-55"/>
                        <w:sz w:val="27"/>
                      </w:rPr>
                      <w:t xml:space="preserve"> 度、</w:t>
                    </w:r>
                    <w:r>
                      <w:rPr>
                        <w:sz w:val="27"/>
                      </w:rPr>
                      <w:t>7</w:t>
                    </w:r>
                    <w:r>
                      <w:rPr>
                        <w:spacing w:val="-12"/>
                        <w:sz w:val="27"/>
                      </w:rPr>
                      <w:t xml:space="preserve"> 度的地区的临时</w:t>
                    </w:r>
                    <w:r>
                      <w:rPr>
                        <w:sz w:val="27"/>
                      </w:rPr>
                      <w:t>间断处，当不能留斜槎时，除转角处外，可留直槎，但直槎必须做成凸槎。留直槎处应加设拉结钢筋，拉接钢</w:t>
                    </w:r>
                    <w:r>
                      <w:rPr>
                        <w:spacing w:val="-8"/>
                        <w:sz w:val="27"/>
                      </w:rPr>
                      <w:t xml:space="preserve">筋的数量为每 </w:t>
                    </w:r>
                    <w:r>
                      <w:rPr>
                        <w:sz w:val="27"/>
                      </w:rPr>
                      <w:t>120mm</w:t>
                    </w:r>
                    <w:r>
                      <w:rPr>
                        <w:spacing w:val="-20"/>
                        <w:sz w:val="27"/>
                      </w:rPr>
                      <w:t xml:space="preserve"> 墙厚放置 </w:t>
                    </w:r>
                    <w:r>
                      <w:rPr>
                        <w:sz w:val="27"/>
                      </w:rPr>
                      <w:t>1Φ6</w:t>
                    </w:r>
                    <w:r>
                      <w:rPr>
                        <w:spacing w:val="-13"/>
                        <w:sz w:val="27"/>
                      </w:rPr>
                      <w:t xml:space="preserve"> 拉结钢筋</w:t>
                    </w:r>
                    <w:r>
                      <w:rPr>
                        <w:sz w:val="27"/>
                      </w:rPr>
                      <w:t>（120mm</w:t>
                    </w:r>
                    <w:r>
                      <w:rPr>
                        <w:spacing w:val="-38"/>
                        <w:sz w:val="27"/>
                      </w:rPr>
                      <w:t xml:space="preserve"> 厚</w:t>
                    </w:r>
                    <w:r>
                      <w:rPr>
                        <w:spacing w:val="-17"/>
                        <w:sz w:val="27"/>
                      </w:rPr>
                      <w:t xml:space="preserve">度放置 </w:t>
                    </w:r>
                    <w:r>
                      <w:rPr>
                        <w:sz w:val="27"/>
                      </w:rPr>
                      <w:t>2Φ6</w:t>
                    </w:r>
                    <w:r>
                      <w:rPr>
                        <w:spacing w:val="-15"/>
                        <w:sz w:val="27"/>
                      </w:rPr>
                      <w:t xml:space="preserve"> 拉结钢筋</w:t>
                    </w:r>
                    <w:r>
                      <w:rPr>
                        <w:spacing w:val="-92"/>
                        <w:sz w:val="27"/>
                      </w:rPr>
                      <w:t>）</w:t>
                    </w:r>
                    <w:r>
                      <w:rPr>
                        <w:spacing w:val="-19"/>
                        <w:sz w:val="27"/>
                      </w:rPr>
                      <w:t xml:space="preserve">，间距沿墙不应超过 </w:t>
                    </w:r>
                    <w:r>
                      <w:rPr>
                        <w:spacing w:val="-9"/>
                        <w:sz w:val="27"/>
                      </w:rPr>
                      <w:t>500mm</w:t>
                    </w:r>
                    <w:r>
                      <w:rPr>
                        <w:spacing w:val="-7"/>
                        <w:sz w:val="27"/>
                      </w:rPr>
                      <w:t xml:space="preserve">，对抗震设防烈度 </w:t>
                    </w:r>
                    <w:r>
                      <w:rPr>
                        <w:sz w:val="27"/>
                      </w:rPr>
                      <w:t>6</w:t>
                    </w:r>
                    <w:r>
                      <w:rPr>
                        <w:spacing w:val="-14"/>
                        <w:sz w:val="27"/>
                      </w:rPr>
                      <w:t xml:space="preserve"> 度、</w:t>
                    </w:r>
                    <w:r>
                      <w:rPr>
                        <w:sz w:val="27"/>
                      </w:rPr>
                      <w:t>7</w:t>
                    </w:r>
                    <w:r>
                      <w:rPr>
                        <w:spacing w:val="-10"/>
                        <w:sz w:val="27"/>
                      </w:rPr>
                      <w:t xml:space="preserve"> 度的地区，不应小于 </w:t>
                    </w:r>
                    <w:r>
                      <w:rPr>
                        <w:sz w:val="27"/>
                      </w:rPr>
                      <w:t>1000mm</w:t>
                    </w:r>
                    <w:r>
                      <w:rPr>
                        <w:spacing w:val="-4"/>
                        <w:sz w:val="27"/>
                      </w:rPr>
                      <w:t>；末端</w:t>
                    </w:r>
                  </w:p>
                  <w:p>
                    <w:pPr>
                      <w:spacing w:before="6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应有 90 度弯钩。</w:t>
                    </w:r>
                  </w:p>
                </w:txbxContent>
              </v:textbox>
            </v:shape>
            <v:shape id="_x0000_s1461" type="#_x0000_t202" style="width:1640;height:270;left:11820;position:absolute;top:377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强度符合要求</w:t>
                    </w:r>
                  </w:p>
                </w:txbxContent>
              </v:textbox>
            </v:shape>
            <v:shape id="_x0000_s1462" type="#_x0000_t202" style="width:155;height:270;left:3003;position:absolute;top:544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</w:t>
                    </w:r>
                  </w:p>
                </w:txbxContent>
              </v:textbox>
            </v:shape>
            <v:shape id="_x0000_s1463" type="#_x0000_t202" style="width:560;height:753;left:3744;position:absolute;top:991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项次</w:t>
                    </w:r>
                  </w:p>
                  <w:p>
                    <w:pPr>
                      <w:spacing w:before="136" w:line="308" w:lineRule="exact"/>
                      <w:ind w:left="0" w:right="19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</w:txbxContent>
              </v:textbox>
            </v:shape>
            <v:shape id="_x0000_s1464" type="#_x0000_t202" style="width:155;height:270;left:3003;position:absolute;top:1064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465" type="#_x0000_t202" style="width:1681;height:1235;left:5548;position:absolute;top:9918" filled="f" stroked="f">
              <v:textbox inset="0,0,0,0">
                <w:txbxContent>
                  <w:p>
                    <w:pPr>
                      <w:spacing w:before="0" w:line="308" w:lineRule="exact"/>
                      <w:ind w:left="54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</w:t>
                    </w:r>
                  </w:p>
                  <w:p>
                    <w:pPr>
                      <w:spacing w:before="136"/>
                      <w:ind w:left="0" w:right="58" w:firstLine="0"/>
                      <w:jc w:val="right"/>
                      <w:rPr>
                        <w:sz w:val="27"/>
                      </w:rPr>
                    </w:pPr>
                    <w:r>
                      <w:rPr>
                        <w:spacing w:val="-4"/>
                        <w:sz w:val="27"/>
                      </w:rPr>
                      <w:t>轴线位置偏移</w:t>
                    </w:r>
                  </w:p>
                  <w:p>
                    <w:pPr>
                      <w:spacing w:before="137" w:line="308" w:lineRule="exact"/>
                      <w:ind w:left="0" w:right="18" w:firstLine="0"/>
                      <w:jc w:val="righ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每层</w:t>
                    </w:r>
                  </w:p>
                </w:txbxContent>
              </v:textbox>
            </v:shape>
            <v:shape id="_x0000_s1466" type="#_x0000_t202" style="width:1911;height:1235;left:8357;position:absolute;top:991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允许偏差（mm）</w:t>
                    </w:r>
                  </w:p>
                  <w:p>
                    <w:pPr>
                      <w:spacing w:before="136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10</w:t>
                    </w:r>
                  </w:p>
                  <w:p>
                    <w:pPr>
                      <w:spacing w:before="137" w:line="308" w:lineRule="exact"/>
                      <w:ind w:left="0" w:right="17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467" type="#_x0000_t202" style="width:560;height:195;left:10582;position:absolute;top:10502" filled="f" stroked="f">
              <v:textbox inset="0,0,0,0">
                <w:txbxContent>
                  <w:p>
                    <w:pPr>
                      <w:tabs>
                        <w:tab w:val="left" w:pos="442"/>
                      </w:tabs>
                      <w:spacing w:before="0" w:line="194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1</w:t>
                      <w:tab/>
                      <w:t>3</w:t>
                    </w:r>
                  </w:p>
                </w:txbxContent>
              </v:textbox>
            </v:shape>
            <v:shape id="_x0000_s1468" type="#_x0000_t202" style="width:118;height:195;left:11457;position:absolute;top:10502" filled="f" stroked="f">
              <v:textbox inset="0,0,0,0">
                <w:txbxContent>
                  <w:p>
                    <w:pPr>
                      <w:spacing w:before="0" w:line="194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02"/>
                        <w:sz w:val="19"/>
                      </w:rPr>
                      <w:t>1</w:t>
                    </w:r>
                  </w:p>
                </w:txbxContent>
              </v:textbox>
            </v:shape>
            <v:shape id="_x0000_s1469" type="#_x0000_t202" style="width:155;height:270;left:3946;position:absolute;top:1112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470" type="#_x0000_t202" style="width:830;height:270;left:4698;position:absolute;top:11124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垂直度</w:t>
                    </w:r>
                  </w:p>
                </w:txbxContent>
              </v:textbox>
            </v:shape>
            <v:shape id="_x0000_s1471" type="#_x0000_t202" style="width:560;height:270;left:5995;position:absolute;top:1136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全高</w:t>
                    </w:r>
                  </w:p>
                </w:txbxContent>
              </v:textbox>
            </v:shape>
            <v:shape id="_x0000_s1472" type="#_x0000_t202" style="width:699;height:270;left:7179;position:absolute;top:1136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≤10m</w:t>
                    </w:r>
                  </w:p>
                </w:txbxContent>
              </v:textbox>
            </v:shape>
            <v:shape id="_x0000_s1473" type="#_x0000_t202" style="width:290;height:270;left:9167;position:absolute;top:1136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10</w:t>
                    </w:r>
                  </w:p>
                </w:txbxContent>
              </v:textbox>
            </v:shape>
            <v:shape id="_x0000_s1474" type="#_x0000_t202" style="width:992;height:195;left:10582;position:absolute;top:11470" filled="f" stroked="f">
              <v:textbox inset="0,0,0,0">
                <w:txbxContent>
                  <w:p>
                    <w:pPr>
                      <w:tabs>
                        <w:tab w:val="left" w:pos="442"/>
                        <w:tab w:val="left" w:pos="874"/>
                      </w:tabs>
                      <w:spacing w:before="0" w:line="194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6</w:t>
                      <w:tab/>
                      <w:t>5</w:t>
                      <w:tab/>
                      <w:t>1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4"/>
        </w:rPr>
        <w:sectPr>
          <w:headerReference w:type="default" r:id="rId134"/>
          <w:footerReference w:type="default" r:id="rId135"/>
          <w:pgSz w:w="17860" w:h="25260"/>
          <w:pgMar w:top="1380" w:right="420" w:bottom="2020" w:left="1000" w:header="1113" w:footer="1831"/>
          <w:pgNumType w:start="55"/>
          <w:cols w:space="708"/>
        </w:sectPr>
      </w:pPr>
    </w:p>
    <w:p>
      <w:pPr>
        <w:pStyle w:val="BodyText"/>
        <w:ind w:left="1005"/>
        <w:rPr>
          <w:sz w:val="20"/>
        </w:rPr>
      </w:pPr>
      <w:r>
        <w:rPr>
          <w:sz w:val="20"/>
        </w:rPr>
        <w:pict>
          <v:group id="_x0000_i1475" style="width:743.75pt;height:505.85pt;mso-position-horizontal-relative:char;mso-position-vertical-relative:line" coordorigin="0,0" coordsize="14875,10117">
            <v:shape id="_x0000_s1476" type="#_x0000_t75" style="width:14875;height:10117;position:absolute" stroked="f">
              <v:imagedata r:id="rId136" o:title=""/>
            </v:shape>
            <v:shape id="_x0000_s1477" type="#_x0000_t202" style="width:560;height:270;left:5243;position:absolute;top:18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&gt;10m</w:t>
                    </w:r>
                  </w:p>
                </w:txbxContent>
              </v:textbox>
            </v:shape>
            <v:shape id="_x0000_s1478" type="#_x0000_t202" style="width:290;height:270;left:7162;position:absolute;top:18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20</w:t>
                    </w:r>
                  </w:p>
                </w:txbxContent>
              </v:textbox>
            </v:shape>
            <v:shape id="_x0000_s1479" type="#_x0000_t202" style="width:155;height:270;left:998;position:absolute;top:90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</w:txbxContent>
              </v:textbox>
            </v:shape>
            <v:shape id="_x0000_s1480" type="#_x0000_t202" style="width:6500;height:1704;left:1714;position:absolute;top:66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砖砌体组砌方法应正确，上、下错缝，内外搭砌，砖柱</w:t>
                    </w:r>
                  </w:p>
                  <w:p>
                    <w:pPr>
                      <w:spacing w:before="122"/>
                      <w:ind w:left="0" w:right="20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不得采用包心砌法。</w:t>
                    </w:r>
                  </w:p>
                  <w:p>
                    <w:pPr>
                      <w:spacing w:before="37" w:line="460" w:lineRule="atLeas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砖砌体的灰缝应横平竖直，厚薄均匀。水平灰缝厚度宜为 10mm，但不应小于 8mm，也不应大于 12mm。</w:t>
                    </w:r>
                  </w:p>
                </w:txbxContent>
              </v:textbox>
            </v:shape>
            <v:shape id="_x0000_s1481" type="#_x0000_t202" style="width:1100;height:270;left:10085;position:absolute;top:90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符合要求</w:t>
                    </w:r>
                  </w:p>
                </w:txbxContent>
              </v:textbox>
            </v:shape>
            <v:shape id="_x0000_s1482" type="#_x0000_t202" style="width:155;height:270;left:998;position:absolute;top:18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483" type="#_x0000_t202" style="width:3128;height:270;left:9070;position:absolute;top:1868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12"/>
                        <w:sz w:val="27"/>
                      </w:rPr>
                      <w:t xml:space="preserve">水平灰缝在 </w:t>
                    </w:r>
                    <w:r>
                      <w:rPr>
                        <w:sz w:val="27"/>
                      </w:rPr>
                      <w:t>8mm-12mm</w:t>
                    </w:r>
                    <w:r>
                      <w:rPr>
                        <w:spacing w:val="-22"/>
                        <w:sz w:val="27"/>
                      </w:rPr>
                      <w:t xml:space="preserve"> 之间</w:t>
                    </w:r>
                  </w:p>
                </w:txbxContent>
              </v:textbox>
            </v:shape>
            <v:shape id="_x0000_s1484" type="#_x0000_t202" style="width:290;height:1674;left:191;position:absolute;top:2879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一</w:t>
                    </w:r>
                  </w:p>
                  <w:p>
                    <w:pPr>
                      <w:spacing w:before="8" w:line="460" w:lineRule="atLeast"/>
                      <w:ind w:left="0" w:right="18" w:firstLine="0"/>
                      <w:jc w:val="both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般项目</w:t>
                    </w:r>
                  </w:p>
                </w:txbxContent>
              </v:textbox>
            </v:shape>
            <v:shape id="_x0000_s1485" type="#_x0000_t202" style="width:560;height:760;left:1815;position:absolute;top:260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项次</w:t>
                    </w:r>
                  </w:p>
                  <w:p>
                    <w:pPr>
                      <w:spacing w:before="143" w:line="308" w:lineRule="exact"/>
                      <w:ind w:left="0" w:right="19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</w:t>
                    </w:r>
                  </w:p>
                </w:txbxContent>
              </v:textbox>
            </v:shape>
            <v:shape id="_x0000_s1486" type="#_x0000_t202" style="width:3260;height:2700;left:2880;position:absolute;top:260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6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</w:t>
                    </w:r>
                  </w:p>
                  <w:p>
                    <w:pPr>
                      <w:spacing w:before="143"/>
                      <w:ind w:left="0" w:right="14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基础顶面和楼面标高</w:t>
                    </w:r>
                  </w:p>
                  <w:p>
                    <w:pPr>
                      <w:spacing w:before="137" w:line="294" w:lineRule="exact"/>
                      <w:ind w:left="1867" w:right="3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清水墙、柱</w:t>
                    </w:r>
                  </w:p>
                  <w:p>
                    <w:pPr>
                      <w:spacing w:before="0" w:line="241" w:lineRule="exact"/>
                      <w:ind w:left="0" w:right="1785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表面平整度</w:t>
                    </w:r>
                  </w:p>
                  <w:p>
                    <w:pPr>
                      <w:spacing w:before="0" w:line="294" w:lineRule="exact"/>
                      <w:ind w:left="1867" w:right="3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混水墙、柱</w:t>
                    </w:r>
                  </w:p>
                  <w:p>
                    <w:pPr>
                      <w:spacing w:before="18" w:line="490" w:lineRule="exact"/>
                      <w:ind w:left="-1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门窗洞口高、宽（后塞口</w:t>
                    </w:r>
                    <w:r>
                      <w:rPr>
                        <w:spacing w:val="-17"/>
                        <w:sz w:val="27"/>
                      </w:rPr>
                      <w:t xml:space="preserve">） </w:t>
                    </w:r>
                    <w:r>
                      <w:rPr>
                        <w:sz w:val="27"/>
                      </w:rPr>
                      <w:t>外墙上下窗口偏移</w:t>
                    </w:r>
                  </w:p>
                </w:txbxContent>
              </v:textbox>
            </v:shape>
            <v:shape id="_x0000_s1487" type="#_x0000_t202" style="width:1911;height:1242;left:6492;position:absolute;top:260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允许偏差（mm）</w:t>
                    </w:r>
                  </w:p>
                  <w:p>
                    <w:pPr>
                      <w:spacing w:before="143"/>
                      <w:ind w:left="0" w:right="14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±15</w:t>
                    </w:r>
                  </w:p>
                  <w:p>
                    <w:pPr>
                      <w:spacing w:before="137" w:line="308" w:lineRule="exact"/>
                      <w:ind w:left="0" w:right="153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488" type="#_x0000_t202" style="width:155;height:270;left:2016;position:absolute;top:381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489" type="#_x0000_t202" style="width:429;height:1736;left:7165;position:absolute;top:4060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7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8</w:t>
                    </w:r>
                  </w:p>
                  <w:p>
                    <w:pPr>
                      <w:spacing w:before="140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±5</w:t>
                    </w:r>
                  </w:p>
                  <w:p>
                    <w:pPr>
                      <w:spacing w:before="143"/>
                      <w:ind w:left="0" w:right="19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20</w:t>
                    </w:r>
                  </w:p>
                  <w:p>
                    <w:pPr>
                      <w:spacing w:before="144" w:line="308" w:lineRule="exact"/>
                      <w:ind w:left="0" w:right="17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7</w:t>
                    </w:r>
                  </w:p>
                </w:txbxContent>
              </v:textbox>
            </v:shape>
            <v:shape id="_x0000_s1490" type="#_x0000_t202" style="width:982;height:195;left:8573;position:absolute;top:4161" filled="f" stroked="f">
              <v:textbox inset="0,0,0,0">
                <w:txbxContent>
                  <w:p>
                    <w:pPr>
                      <w:tabs>
                        <w:tab w:val="left" w:pos="421"/>
                        <w:tab w:val="left" w:pos="864"/>
                      </w:tabs>
                      <w:spacing w:before="0" w:line="194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2</w:t>
                      <w:tab/>
                      <w:t>4</w:t>
                      <w:tab/>
                      <w:t>1</w:t>
                    </w:r>
                  </w:p>
                </w:txbxContent>
              </v:textbox>
            </v:shape>
            <v:shape id="_x0000_s1491" type="#_x0000_t202" style="width:155;height:270;left:998;position:absolute;top:4542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</w:t>
                    </w:r>
                  </w:p>
                </w:txbxContent>
              </v:textbox>
            </v:shape>
            <v:shape id="_x0000_s1492" type="#_x0000_t202" style="width:155;height:760;left:2016;position:absolute;top:4546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3</w:t>
                    </w:r>
                  </w:p>
                  <w:p>
                    <w:pPr>
                      <w:spacing w:before="143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4</w:t>
                    </w:r>
                  </w:p>
                </w:txbxContent>
              </v:textbox>
            </v:shape>
            <v:shape id="_x0000_s1493" type="#_x0000_t202" style="width:155;height:270;left:2016;position:absolute;top:5766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5</w:t>
                    </w:r>
                  </w:p>
                </w:txbxContent>
              </v:textbox>
            </v:shape>
            <v:shape id="_x0000_s1494" type="#_x0000_t202" style="width:1370;height:738;left:2942;position:absolute;top:5532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18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水平灰缝平</w:t>
                    </w:r>
                  </w:p>
                  <w:p>
                    <w:pPr>
                      <w:spacing w:before="122" w:line="308" w:lineRule="exact"/>
                      <w:ind w:left="0" w:right="21" w:firstLine="0"/>
                      <w:jc w:val="center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直度</w:t>
                    </w:r>
                  </w:p>
                </w:txbxContent>
              </v:textbox>
            </v:shape>
            <v:shape id="_x0000_s1495" type="#_x0000_t202" style="width:830;height:753;left:5038;position:absolute;top:5525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清水墙</w:t>
                    </w:r>
                  </w:p>
                  <w:p>
                    <w:pPr>
                      <w:spacing w:before="136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混水墙</w:t>
                    </w:r>
                  </w:p>
                </w:txbxContent>
              </v:textbox>
            </v:shape>
            <v:shape id="_x0000_s1496" type="#_x0000_t202" style="width:290;height:754;left:7234;position:absolute;top:6008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10</w:t>
                    </w:r>
                  </w:p>
                  <w:p>
                    <w:pPr>
                      <w:spacing w:before="137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20</w:t>
                    </w:r>
                  </w:p>
                </w:txbxContent>
              </v:textbox>
            </v:shape>
            <v:shape id="_x0000_s1497" type="#_x0000_t202" style="width:982;height:195;left:8573;position:absolute;top:6109" filled="f" stroked="f">
              <v:textbox inset="0,0,0,0">
                <w:txbxContent>
                  <w:p>
                    <w:pPr>
                      <w:tabs>
                        <w:tab w:val="left" w:pos="421"/>
                        <w:tab w:val="left" w:pos="864"/>
                      </w:tabs>
                      <w:spacing w:before="0" w:line="194" w:lineRule="exact"/>
                      <w:ind w:left="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2</w:t>
                      <w:tab/>
                      <w:t>4</w:t>
                      <w:tab/>
                      <w:t>3</w:t>
                    </w:r>
                  </w:p>
                </w:txbxContent>
              </v:textbox>
            </v:shape>
            <v:shape id="_x0000_s1498" type="#_x0000_t202" style="width:2180;height:1224;left:184;position:absolute;top:6491" filled="f" stroked="f">
              <v:textbox inset="0,0,0,0">
                <w:txbxContent>
                  <w:p>
                    <w:pPr>
                      <w:spacing w:before="0" w:line="308" w:lineRule="exact"/>
                      <w:ind w:left="1832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6</w:t>
                    </w:r>
                  </w:p>
                  <w:p>
                    <w:pPr>
                      <w:spacing w:before="16" w:line="470" w:lineRule="atLeast"/>
                      <w:ind w:left="0" w:right="18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施工单位检查评定结果</w:t>
                    </w:r>
                  </w:p>
                </w:txbxContent>
              </v:textbox>
            </v:shape>
            <v:shape id="_x0000_s1499" type="#_x0000_t202" style="width:1910;height:270;left:3557;position:absolute;top:649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清水墙游丁走缝</w:t>
                    </w:r>
                  </w:p>
                </w:txbxContent>
              </v:textbox>
            </v:shape>
            <v:shape id="_x0000_s1500" type="#_x0000_t202" style="width:2720;height:270;left:2837;position:absolute;top:79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项目专业质量检查员：</w:t>
                    </w:r>
                  </w:p>
                </w:txbxContent>
              </v:textbox>
            </v:shape>
            <v:shape id="_x0000_s1501" type="#_x0000_t202" style="width:290;height:270;left:12563;position:absolute;top:79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502" type="#_x0000_t202" style="width:290;height:270;left:13373;position:absolute;top:79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503" type="#_x0000_t202" style="width:290;height:270;left:14187;position:absolute;top:7913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v:shape id="_x0000_s1504" type="#_x0000_t202" style="width:2349;height:738;left:184;position:absolute;top:8395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pacing w:val="-26"/>
                        <w:sz w:val="27"/>
                      </w:rPr>
                      <w:t>监理</w:t>
                    </w:r>
                    <w:r>
                      <w:rPr>
                        <w:sz w:val="27"/>
                      </w:rPr>
                      <w:t>（建设</w:t>
                    </w:r>
                    <w:r>
                      <w:rPr>
                        <w:spacing w:val="-51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单位验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收结论</w:t>
                    </w:r>
                  </w:p>
                </w:txbxContent>
              </v:textbox>
            </v:shape>
            <v:shape id="_x0000_s1505" type="#_x0000_t202" style="width:4207;height:738;left:2837;position:absolute;top:9331" filled="f" stroked="f">
              <v:textbox inset="0,0,0,0">
                <w:txbxContent>
                  <w:p>
                    <w:pPr>
                      <w:spacing w:before="0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监理工程师</w:t>
                    </w:r>
                  </w:p>
                  <w:p>
                    <w:pPr>
                      <w:spacing w:before="122" w:line="308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（建设单位项目专业技术负责人</w:t>
                    </w:r>
                    <w:r>
                      <w:rPr>
                        <w:spacing w:val="-134"/>
                        <w:sz w:val="27"/>
                      </w:rPr>
                      <w:t>）</w:t>
                    </w:r>
                    <w:r>
                      <w:rPr>
                        <w:sz w:val="27"/>
                      </w:rPr>
                      <w:t>：</w:t>
                    </w:r>
                  </w:p>
                </w:txbxContent>
              </v:textbox>
            </v:shape>
            <v:shape id="_x0000_s1506" type="#_x0000_t202" style="width:290;height:270;left:11212;position:absolute;top:979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年</w:t>
                    </w:r>
                  </w:p>
                </w:txbxContent>
              </v:textbox>
            </v:shape>
            <v:shape id="_x0000_s1507" type="#_x0000_t202" style="width:290;height:270;left:12023;position:absolute;top:979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月</w:t>
                    </w:r>
                  </w:p>
                </w:txbxContent>
              </v:textbox>
            </v:shape>
            <v:shape id="_x0000_s1508" type="#_x0000_t202" style="width:290;height:270;left:12833;position:absolute;top:9799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日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9"/>
        </w:rPr>
      </w:pPr>
    </w:p>
    <w:p>
      <w:pPr>
        <w:pStyle w:val="Heading1"/>
        <w:tabs>
          <w:tab w:val="left" w:pos="13471"/>
        </w:tabs>
      </w:pPr>
      <w:r>
        <w:t>模板分项工程（现浇结构模板安装）检验批质量验收记录</w:t>
        <w:tab/>
      </w:r>
      <w:r>
        <w:rPr>
          <w:w w:val="105"/>
          <w:vertAlign w:val="subscript"/>
        </w:rPr>
        <w:t>TJ4.1.22</w:t>
      </w:r>
    </w:p>
    <w:p>
      <w:pPr>
        <w:spacing w:after="0"/>
        <w:sectPr>
          <w:headerReference w:type="default" r:id="rId137"/>
          <w:footerReference w:type="default" r:id="rId138"/>
          <w:pgSz w:w="17860" w:h="25260"/>
          <w:pgMar w:top="1380" w:right="420" w:bottom="2020" w:left="1000" w:header="1113" w:footer="1831"/>
          <w:pgNumType w:start="56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9"/>
        </w:rPr>
      </w:pPr>
    </w:p>
    <w:p>
      <w:pPr>
        <w:spacing w:after="0"/>
        <w:rPr>
          <w:sz w:val="19"/>
        </w:rPr>
        <w:sectPr>
          <w:headerReference w:type="default" r:id="rId139"/>
          <w:footerReference w:type="default" r:id="rId140"/>
          <w:pgSz w:w="17860" w:h="25260"/>
          <w:pgMar w:top="1380" w:right="420" w:bottom="280" w:left="1000" w:header="1113" w:footer="0"/>
          <w:pgNumType w:start="57"/>
          <w:cols w:space="708"/>
        </w:sectPr>
      </w:pP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ind w:left="458"/>
      </w:pPr>
      <w:r>
        <w:t>工程名称</w:t>
      </w:r>
    </w:p>
    <w:p>
      <w:pPr>
        <w:pStyle w:val="BodyText"/>
        <w:spacing w:before="4"/>
        <w:rPr>
          <w:sz w:val="37"/>
        </w:rPr>
      </w:pPr>
    </w:p>
    <w:p>
      <w:pPr>
        <w:pStyle w:val="BodyText"/>
        <w:spacing w:before="1" w:line="333" w:lineRule="auto"/>
        <w:ind w:left="458" w:right="38"/>
      </w:pPr>
      <w:r>
        <w:rPr>
          <w:spacing w:val="-5"/>
        </w:rPr>
        <w:t>施工单位分包单位</w:t>
      </w:r>
    </w:p>
    <w:p>
      <w:pPr>
        <w:pStyle w:val="BodyText"/>
        <w:spacing w:before="62" w:line="324" w:lineRule="auto"/>
        <w:ind w:left="1718" w:hanging="1260"/>
      </w:pPr>
      <w:r>
        <w:br w:type="column"/>
      </w:r>
      <w:r>
        <w:t>高邮市清水潭旅游度假区普照街工程</w:t>
      </w:r>
    </w:p>
    <w:p>
      <w:pPr>
        <w:pStyle w:val="BodyText"/>
        <w:spacing w:before="125"/>
        <w:ind w:left="1077"/>
      </w:pPr>
      <w:r>
        <w:t>江苏扬建集团有限公司</w:t>
      </w:r>
    </w:p>
    <w:p>
      <w:pPr>
        <w:pStyle w:val="BodyText"/>
        <w:spacing w:before="137"/>
        <w:ind w:left="2272"/>
      </w:pPr>
      <w:r>
        <w:t>/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pStyle w:val="BodyText"/>
        <w:ind w:left="291"/>
      </w:pPr>
      <w:r>
        <w:t>检验批部位</w:t>
      </w:r>
    </w:p>
    <w:p>
      <w:pPr>
        <w:pStyle w:val="BodyText"/>
        <w:spacing w:before="4"/>
        <w:rPr>
          <w:sz w:val="37"/>
        </w:rPr>
      </w:pPr>
    </w:p>
    <w:p>
      <w:pPr>
        <w:pStyle w:val="BodyText"/>
        <w:spacing w:before="1" w:line="333" w:lineRule="auto"/>
        <w:ind w:left="166" w:firstLine="252"/>
      </w:pPr>
      <w:r>
        <w:t xml:space="preserve">项目经理 </w:t>
      </w:r>
      <w:r>
        <w:rPr>
          <w:spacing w:val="-4"/>
        </w:rPr>
        <w:t>分包项目经理</w:t>
      </w:r>
    </w:p>
    <w:p>
      <w:pPr>
        <w:pStyle w:val="BodyText"/>
        <w:spacing w:before="62" w:line="324" w:lineRule="auto"/>
        <w:ind w:left="409"/>
        <w:jc w:val="center"/>
      </w:pPr>
      <w:r>
        <w:br w:type="column"/>
      </w:r>
      <w:r>
        <w:t>接待中心东北角化粪池中部圈梁</w:t>
      </w:r>
    </w:p>
    <w:p>
      <w:pPr>
        <w:pStyle w:val="BodyText"/>
        <w:spacing w:before="125"/>
        <w:ind w:left="338"/>
        <w:jc w:val="center"/>
      </w:pPr>
      <w:r>
        <w:t>李竹全</w:t>
      </w:r>
    </w:p>
    <w:p>
      <w:pPr>
        <w:pStyle w:val="BodyText"/>
        <w:spacing w:before="137"/>
        <w:ind w:left="297"/>
        <w:jc w:val="center"/>
      </w:pPr>
      <w:r>
        <w:t>/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pStyle w:val="BodyText"/>
        <w:ind w:left="309"/>
      </w:pPr>
      <w:r>
        <w:t>施工执行标准名称及编号</w:t>
      </w:r>
    </w:p>
    <w:p>
      <w:pPr>
        <w:pStyle w:val="BodyText"/>
        <w:spacing w:before="4"/>
        <w:rPr>
          <w:sz w:val="37"/>
        </w:rPr>
      </w:pPr>
    </w:p>
    <w:p>
      <w:pPr>
        <w:pStyle w:val="BodyText"/>
        <w:spacing w:before="1" w:line="333" w:lineRule="auto"/>
        <w:ind w:left="1461" w:right="506" w:firstLine="126"/>
      </w:pPr>
      <w:r>
        <w:t>专业工长施工班组长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pStyle w:val="BodyText"/>
        <w:ind w:left="457"/>
      </w:pPr>
      <w:r>
        <w:t>GB50204-2002</w:t>
      </w:r>
    </w:p>
    <w:p>
      <w:pPr>
        <w:pStyle w:val="BodyText"/>
        <w:spacing w:before="4"/>
        <w:rPr>
          <w:sz w:val="37"/>
        </w:rPr>
      </w:pPr>
    </w:p>
    <w:p>
      <w:pPr>
        <w:pStyle w:val="BodyText"/>
        <w:spacing w:before="1"/>
        <w:ind w:left="762" w:right="663"/>
        <w:jc w:val="center"/>
      </w:pPr>
      <w:r>
        <w:t>张林</w:t>
      </w:r>
    </w:p>
    <w:p>
      <w:pPr>
        <w:pStyle w:val="BodyText"/>
        <w:spacing w:before="136"/>
        <w:ind w:left="69"/>
        <w:jc w:val="center"/>
      </w:pPr>
      <w:r>
        <w:t>/</w:t>
      </w:r>
    </w:p>
    <w:p>
      <w:pPr>
        <w:pStyle w:val="BodyText"/>
        <w:spacing w:before="136" w:line="272" w:lineRule="exact"/>
        <w:ind w:left="834" w:right="663"/>
        <w:jc w:val="center"/>
      </w:pPr>
      <w:r>
        <w:t>监理（建设）</w:t>
      </w:r>
    </w:p>
    <w:p>
      <w:pPr>
        <w:spacing w:after="0" w:line="272" w:lineRule="exact"/>
        <w:jc w:val="center"/>
        <w:sectPr>
          <w:headerReference w:type="default" r:id="rId141"/>
          <w:footerReference w:type="default" r:id="rId142"/>
          <w:type w:val="continuous"/>
          <w:pgSz w:w="17860" w:h="25260"/>
          <w:pgMar w:top="1380" w:right="420" w:bottom="2020" w:left="1000" w:header="708" w:footer="708"/>
          <w:pgNumType w:start="58"/>
          <w:cols w:num="6" w:space="708" w:equalWidth="0">
            <w:col w:w="1579" w:space="121"/>
            <w:col w:w="3969" w:space="39"/>
            <w:col w:w="1787" w:space="39"/>
            <w:col w:w="2301" w:space="40"/>
            <w:col w:w="3320" w:space="88"/>
            <w:col w:w="3157" w:space="0"/>
          </w:cols>
        </w:sectPr>
      </w:pPr>
    </w:p>
    <w:p>
      <w:pPr>
        <w:pStyle w:val="BodyText"/>
        <w:tabs>
          <w:tab w:val="left" w:pos="5029"/>
        </w:tabs>
        <w:spacing w:line="309" w:lineRule="exact"/>
        <w:ind w:left="710"/>
      </w:pPr>
      <w:r>
        <w:t>序号</w:t>
        <w:tab/>
      </w:r>
      <w:r>
        <w:rPr>
          <w:spacing w:val="-6"/>
        </w:rPr>
        <w:t>GB50204-2002</w:t>
      </w:r>
      <w:r>
        <w:t>规定</w:t>
      </w:r>
    </w:p>
    <w:p>
      <w:pPr>
        <w:pStyle w:val="BodyText"/>
        <w:spacing w:before="12"/>
        <w:rPr>
          <w:sz w:val="36"/>
        </w:rPr>
      </w:pPr>
    </w:p>
    <w:p>
      <w:pPr>
        <w:pStyle w:val="BodyText"/>
        <w:tabs>
          <w:tab w:val="left" w:pos="2150"/>
        </w:tabs>
        <w:spacing w:line="175" w:lineRule="auto"/>
        <w:ind w:left="272"/>
      </w:pPr>
      <w:r>
        <w:pict>
          <v:shape id="_x0000_s1509" type="#_x0000_t202" style="width:6.75pt;height:13.5pt;margin-top:11.52pt;margin-left:118.48pt;mso-position-horizontal-relative:page;position:absolute;z-index:-251629568" filled="f" stroked="f">
            <v:textbox inset="0,0,0,0">
              <w:txbxContent>
                <w:p>
                  <w:pPr>
                    <w:pStyle w:val="BodyText"/>
                    <w:spacing w:line="270" w:lineRule="exact"/>
                  </w:pPr>
                  <w:r>
                    <w:t>1</w:t>
                  </w:r>
                </w:p>
              </w:txbxContent>
            </v:textbox>
          </v:shape>
        </w:pict>
      </w:r>
      <w:r>
        <w:rPr>
          <w:position w:val="-10"/>
        </w:rPr>
        <w:t>主</w:t>
        <w:tab/>
      </w:r>
      <w:r>
        <w:t>安装现浇结构的上层模板及其支架时，下层楼板应具有承受上层荷载</w:t>
      </w:r>
    </w:p>
    <w:p>
      <w:pPr>
        <w:pStyle w:val="BodyText"/>
        <w:tabs>
          <w:tab w:val="left" w:pos="2150"/>
        </w:tabs>
        <w:spacing w:line="304" w:lineRule="exact"/>
        <w:ind w:left="272"/>
      </w:pPr>
      <w:r>
        <w:rPr>
          <w:position w:val="11"/>
        </w:rPr>
        <w:t>控</w:t>
        <w:tab/>
      </w:r>
      <w:r>
        <w:t>的承载能力，或加设支架；上、下层支架的立柱应对准，并铺设垫板</w:t>
      </w:r>
      <w:r>
        <w:rPr>
          <w:spacing w:val="-20"/>
        </w:rPr>
        <w:t>。</w:t>
      </w:r>
    </w:p>
    <w:p>
      <w:pPr>
        <w:pStyle w:val="BodyText"/>
        <w:spacing w:line="188" w:lineRule="exact"/>
        <w:ind w:left="272"/>
      </w:pPr>
      <w:r>
        <w:t>项</w:t>
      </w:r>
    </w:p>
    <w:p>
      <w:pPr>
        <w:pStyle w:val="BodyText"/>
        <w:spacing w:line="309" w:lineRule="exact"/>
        <w:ind w:left="144"/>
      </w:pPr>
      <w:r>
        <w:br w:type="column"/>
      </w:r>
      <w:r>
        <w:t>施工单位检查评定记录</w:t>
      </w:r>
    </w:p>
    <w:p>
      <w:pPr>
        <w:pStyle w:val="BodyText"/>
        <w:spacing w:before="197"/>
        <w:ind w:left="272"/>
      </w:pPr>
      <w:r>
        <w:br w:type="column"/>
      </w:r>
      <w:r>
        <w:t>单位验收记录</w:t>
      </w:r>
    </w:p>
    <w:p>
      <w:pPr>
        <w:spacing w:after="0"/>
        <w:sectPr>
          <w:headerReference w:type="default" r:id="rId143"/>
          <w:footerReference w:type="default" r:id="rId144"/>
          <w:type w:val="continuous"/>
          <w:pgSz w:w="17860" w:h="25260"/>
          <w:pgMar w:top="1380" w:right="420" w:bottom="2020" w:left="1000" w:header="708" w:footer="708"/>
          <w:pgNumType w:start="59"/>
          <w:cols w:num="3" w:space="708" w:equalWidth="0">
            <w:col w:w="10521" w:space="40"/>
            <w:col w:w="2885" w:space="419"/>
            <w:col w:w="2575" w:space="0"/>
          </w:cols>
        </w:sectPr>
      </w:pPr>
    </w:p>
    <w:p>
      <w:pPr>
        <w:pStyle w:val="BodyText"/>
        <w:tabs>
          <w:tab w:val="left" w:pos="1369"/>
          <w:tab w:val="left" w:pos="2150"/>
        </w:tabs>
        <w:spacing w:line="457" w:lineRule="exact"/>
        <w:ind w:left="272"/>
      </w:pPr>
      <w:r>
        <w:rPr>
          <w:position w:val="15"/>
        </w:rPr>
        <w:t>目</w:t>
        <w:tab/>
      </w:r>
      <w:r>
        <w:t>2</w:t>
        <w:tab/>
        <w:t>在涂刷模板隔离剂时，不得玷污钢筋和混凝土接槎处。</w:t>
      </w:r>
    </w:p>
    <w:p>
      <w:pPr>
        <w:pStyle w:val="BodyText"/>
        <w:spacing w:before="136"/>
        <w:ind w:left="2381"/>
      </w:pPr>
      <w:r>
        <w:t>模板安装应满足下列要求：</w:t>
      </w:r>
    </w:p>
    <w:p>
      <w:pPr>
        <w:pStyle w:val="BodyText"/>
        <w:spacing w:before="111"/>
        <w:ind w:left="272"/>
      </w:pPr>
      <w:r>
        <w:br w:type="column"/>
      </w:r>
      <w:r>
        <w:t>涂刷隔离剂，没有玷污接槎处。</w:t>
      </w:r>
    </w:p>
    <w:p>
      <w:pPr>
        <w:spacing w:after="0"/>
        <w:sectPr>
          <w:headerReference w:type="default" r:id="rId145"/>
          <w:footerReference w:type="default" r:id="rId146"/>
          <w:type w:val="continuous"/>
          <w:pgSz w:w="17860" w:h="25260"/>
          <w:pgMar w:top="1380" w:right="420" w:bottom="2020" w:left="1000" w:header="708" w:footer="708"/>
          <w:pgNumType w:start="60"/>
          <w:cols w:num="2" w:space="708" w:equalWidth="0">
            <w:col w:w="8671" w:space="1258"/>
            <w:col w:w="6511" w:space="0"/>
          </w:cols>
        </w:sectPr>
      </w:pPr>
    </w:p>
    <w:p>
      <w:pPr>
        <w:pStyle w:val="ListParagraph"/>
        <w:numPr>
          <w:ilvl w:val="1"/>
          <w:numId w:val="16"/>
        </w:numPr>
        <w:tabs>
          <w:tab w:val="left" w:pos="2691"/>
        </w:tabs>
        <w:spacing w:before="122" w:after="0" w:line="240" w:lineRule="auto"/>
        <w:ind w:left="2690" w:right="0" w:hanging="541"/>
        <w:jc w:val="left"/>
        <w:rPr>
          <w:sz w:val="27"/>
        </w:rPr>
      </w:pPr>
      <w:r>
        <w:rPr>
          <w:sz w:val="27"/>
        </w:rPr>
        <w:t>模板的接缝不应漏浆；在浇筑混凝土前，木模板应浇水湿润，但</w:t>
      </w:r>
    </w:p>
    <w:p>
      <w:pPr>
        <w:pStyle w:val="BodyText"/>
        <w:tabs>
          <w:tab w:val="left" w:pos="7581"/>
        </w:tabs>
        <w:spacing w:before="122"/>
        <w:ind w:left="113"/>
        <w:jc w:val="center"/>
      </w:pPr>
      <w:r>
        <w:t>模板内不应有积水；</w:t>
        <w:tab/>
      </w:r>
      <w:r>
        <w:rPr>
          <w:spacing w:val="-9"/>
        </w:rPr>
        <w:t>1</w:t>
      </w:r>
      <w:r>
        <w:t>、接缝严密不漏浆</w:t>
      </w:r>
      <w:r>
        <w:rPr>
          <w:spacing w:val="-202"/>
        </w:rPr>
        <w:t>，</w:t>
      </w:r>
      <w:r>
        <w:t>木模板浇水</w:t>
      </w:r>
    </w:p>
    <w:p>
      <w:pPr>
        <w:pStyle w:val="ListParagraph"/>
        <w:numPr>
          <w:ilvl w:val="1"/>
          <w:numId w:val="16"/>
        </w:numPr>
        <w:tabs>
          <w:tab w:val="left" w:pos="2691"/>
        </w:tabs>
        <w:spacing w:before="123" w:after="0" w:line="290" w:lineRule="exact"/>
        <w:ind w:left="2690" w:right="0" w:hanging="541"/>
        <w:jc w:val="left"/>
        <w:rPr>
          <w:sz w:val="27"/>
        </w:rPr>
      </w:pPr>
      <w:r>
        <w:rPr>
          <w:spacing w:val="-4"/>
          <w:sz w:val="27"/>
        </w:rPr>
        <w:t>板与混凝土的接触面应清理干净并涂刷隔离剂，但不得采用影响湿润</w:t>
      </w:r>
    </w:p>
    <w:p>
      <w:pPr>
        <w:pStyle w:val="BodyText"/>
        <w:spacing w:line="216" w:lineRule="exact"/>
        <w:ind w:left="1369"/>
      </w:pPr>
      <w:r>
        <w:t>1</w:t>
      </w:r>
    </w:p>
    <w:p>
      <w:pPr>
        <w:spacing w:after="0" w:line="216" w:lineRule="exact"/>
        <w:sectPr>
          <w:headerReference w:type="default" r:id="rId147"/>
          <w:footerReference w:type="default" r:id="rId148"/>
          <w:type w:val="continuous"/>
          <w:pgSz w:w="17860" w:h="25260"/>
          <w:pgMar w:top="1380" w:right="420" w:bottom="2020" w:left="1000" w:header="708" w:footer="708"/>
          <w:pgNumType w:start="61"/>
          <w:cols w:space="708"/>
        </w:sectPr>
      </w:pPr>
    </w:p>
    <w:p>
      <w:pPr>
        <w:pStyle w:val="BodyText"/>
        <w:spacing w:line="309" w:lineRule="exact"/>
        <w:ind w:left="2690"/>
      </w:pPr>
      <w:r>
        <w:t>结构性能或妨碍装饰工程施工的隔离剂；</w:t>
      </w:r>
    </w:p>
    <w:p>
      <w:pPr>
        <w:pStyle w:val="ListParagraph"/>
        <w:numPr>
          <w:ilvl w:val="1"/>
          <w:numId w:val="16"/>
        </w:numPr>
        <w:tabs>
          <w:tab w:val="left" w:pos="2691"/>
        </w:tabs>
        <w:spacing w:before="122" w:after="0" w:line="240" w:lineRule="auto"/>
        <w:ind w:left="2690" w:right="0" w:hanging="541"/>
        <w:jc w:val="left"/>
        <w:rPr>
          <w:sz w:val="27"/>
        </w:rPr>
      </w:pPr>
      <w:r>
        <w:rPr>
          <w:sz w:val="27"/>
        </w:rPr>
        <w:t>浇筑混凝土前，模板内的杂物应清理干净；</w:t>
      </w:r>
    </w:p>
    <w:p>
      <w:pPr>
        <w:pStyle w:val="BodyText"/>
        <w:spacing w:line="309" w:lineRule="exact"/>
        <w:ind w:left="2150"/>
      </w:pPr>
      <w:r>
        <w:br w:type="column"/>
      </w:r>
      <w:r>
        <w:t>2、清理干净并涂刷隔离剂</w:t>
      </w:r>
    </w:p>
    <w:p>
      <w:pPr>
        <w:pStyle w:val="BodyText"/>
        <w:spacing w:before="122"/>
        <w:ind w:left="2150"/>
      </w:pPr>
      <w:r>
        <w:t>3、模板内无杂物</w:t>
      </w:r>
    </w:p>
    <w:p>
      <w:pPr>
        <w:spacing w:after="0"/>
        <w:sectPr>
          <w:headerReference w:type="default" r:id="rId149"/>
          <w:footerReference w:type="default" r:id="rId150"/>
          <w:type w:val="continuous"/>
          <w:pgSz w:w="17860" w:h="25260"/>
          <w:pgMar w:top="1380" w:right="420" w:bottom="2020" w:left="1000" w:header="708" w:footer="708"/>
          <w:pgNumType w:start="62"/>
          <w:cols w:num="2" w:space="708" w:equalWidth="0">
            <w:col w:w="7861" w:space="147"/>
            <w:col w:w="8432" w:space="0"/>
          </w:cols>
        </w:sectPr>
      </w:pPr>
    </w:p>
    <w:p>
      <w:pPr>
        <w:pStyle w:val="ListParagraph"/>
        <w:numPr>
          <w:ilvl w:val="1"/>
          <w:numId w:val="16"/>
        </w:numPr>
        <w:tabs>
          <w:tab w:val="left" w:pos="2691"/>
        </w:tabs>
        <w:spacing w:before="122" w:after="0" w:line="324" w:lineRule="auto"/>
        <w:ind w:left="2690" w:right="6188" w:hanging="540"/>
        <w:jc w:val="left"/>
        <w:rPr>
          <w:sz w:val="27"/>
        </w:rPr>
      </w:pPr>
      <w:r>
        <w:rPr>
          <w:spacing w:val="-1"/>
          <w:sz w:val="27"/>
        </w:rPr>
        <w:t>对清水混凝土工程及装饰混凝土工程，应使用能达到设计效果的</w:t>
      </w:r>
      <w:r>
        <w:rPr>
          <w:sz w:val="27"/>
        </w:rPr>
        <w:t>模板。</w:t>
      </w:r>
    </w:p>
    <w:p>
      <w:pPr>
        <w:pStyle w:val="BodyText"/>
        <w:spacing w:before="16" w:line="290" w:lineRule="exact"/>
        <w:ind w:left="2381"/>
      </w:pPr>
      <w:r>
        <w:t>用作模板的地坪、胎膜等应平整光洁不，得产生影响构件质量的下沉、</w:t>
      </w:r>
    </w:p>
    <w:p>
      <w:pPr>
        <w:pStyle w:val="BodyText"/>
        <w:spacing w:line="234" w:lineRule="exact"/>
        <w:ind w:left="1369"/>
      </w:pPr>
      <w:r>
        <w:t>2</w:t>
      </w:r>
    </w:p>
    <w:p>
      <w:pPr>
        <w:pStyle w:val="BodyText"/>
        <w:spacing w:line="290" w:lineRule="exact"/>
        <w:ind w:left="2150"/>
      </w:pPr>
      <w:r>
        <w:t>裂缝、起砂或起鼓。</w:t>
      </w:r>
    </w:p>
    <w:p>
      <w:pPr>
        <w:pStyle w:val="BodyText"/>
        <w:spacing w:before="137" w:line="290" w:lineRule="exact"/>
        <w:ind w:left="2381"/>
      </w:pPr>
      <w:r>
        <w:t>对跨度不小于4m 的现浇钢筋混凝土梁、板，其模板应按设计要求起</w:t>
      </w:r>
    </w:p>
    <w:p>
      <w:pPr>
        <w:pStyle w:val="BodyText"/>
        <w:spacing w:line="234" w:lineRule="exact"/>
        <w:ind w:left="1369"/>
      </w:pPr>
      <w:r>
        <w:t>3</w:t>
      </w:r>
    </w:p>
    <w:p>
      <w:pPr>
        <w:pStyle w:val="BodyText"/>
        <w:spacing w:line="290" w:lineRule="exact"/>
        <w:ind w:left="2150"/>
      </w:pPr>
      <w:r>
        <w:rPr>
          <w:spacing w:val="-3"/>
        </w:rPr>
        <w:t>拱；当设计无具体要求时，起拱高度宜为跨度</w:t>
      </w:r>
      <w:r>
        <w:rPr>
          <w:spacing w:val="-93"/>
        </w:rPr>
        <w:t>1</w:t>
      </w:r>
      <w:r>
        <w:rPr>
          <w:spacing w:val="-178"/>
        </w:rPr>
        <w:t>的</w:t>
      </w:r>
      <w:r>
        <w:t>/1000~3/100</w:t>
      </w:r>
      <w:r>
        <w:rPr>
          <w:spacing w:val="-117"/>
        </w:rPr>
        <w:t>0</w:t>
      </w:r>
      <w:r>
        <w:t>。</w:t>
      </w:r>
    </w:p>
    <w:p>
      <w:pPr>
        <w:pStyle w:val="BodyText"/>
        <w:spacing w:before="140"/>
        <w:ind w:left="2150"/>
      </w:pPr>
      <w:r>
        <w:t>固定在模板上的预埋件、预留孔和预留洞均不得遗漏，且应安装牢固，</w:t>
      </w:r>
    </w:p>
    <w:p>
      <w:pPr>
        <w:pStyle w:val="BodyText"/>
        <w:tabs>
          <w:tab w:val="left" w:pos="2150"/>
        </w:tabs>
        <w:spacing w:before="102"/>
        <w:ind w:left="272"/>
      </w:pPr>
      <w:r>
        <w:rPr>
          <w:position w:val="2"/>
        </w:rPr>
        <w:t>—</w:t>
        <w:tab/>
      </w:r>
      <w:r>
        <w:t>其偏差应符合下表的规定。</w:t>
      </w:r>
    </w:p>
    <w:p>
      <w:pPr>
        <w:spacing w:after="0"/>
        <w:sectPr>
          <w:headerReference w:type="default" r:id="rId151"/>
          <w:footerReference w:type="default" r:id="rId152"/>
          <w:type w:val="continuous"/>
          <w:pgSz w:w="17860" w:h="25260"/>
          <w:pgMar w:top="1380" w:right="420" w:bottom="2020" w:left="1000" w:header="708" w:footer="708"/>
          <w:pgNumType w:start="63"/>
          <w:cols w:space="708"/>
        </w:sectPr>
      </w:pPr>
    </w:p>
    <w:p>
      <w:pPr>
        <w:pStyle w:val="BodyText"/>
        <w:spacing w:before="137"/>
        <w:ind w:left="2150"/>
      </w:pPr>
      <w:r>
        <w:t>项次</w:t>
      </w:r>
    </w:p>
    <w:p>
      <w:pPr>
        <w:pStyle w:val="BodyText"/>
        <w:tabs>
          <w:tab w:val="right" w:pos="2508"/>
        </w:tabs>
        <w:spacing w:before="102"/>
        <w:ind w:left="272"/>
      </w:pPr>
      <w:r>
        <w:t>般</w:t>
        <w:tab/>
      </w:r>
      <w:r>
        <w:rPr>
          <w:position w:val="-2"/>
        </w:rPr>
        <w:t>1</w:t>
      </w:r>
    </w:p>
    <w:p>
      <w:pPr>
        <w:pStyle w:val="BodyText"/>
        <w:spacing w:before="141"/>
        <w:ind w:left="2373"/>
      </w:pPr>
      <w:r>
        <w:t>2</w:t>
      </w:r>
    </w:p>
    <w:p>
      <w:pPr>
        <w:pStyle w:val="BodyText"/>
        <w:tabs>
          <w:tab w:val="right" w:pos="1504"/>
        </w:tabs>
        <w:spacing w:before="91" w:line="341" w:lineRule="exact"/>
        <w:ind w:left="272"/>
      </w:pPr>
      <w:r>
        <w:t>项</w:t>
        <w:tab/>
      </w:r>
      <w:r>
        <w:rPr>
          <w:position w:val="-4"/>
        </w:rPr>
        <w:t>4</w:t>
      </w:r>
    </w:p>
    <w:p>
      <w:pPr>
        <w:pStyle w:val="ListParagraph"/>
        <w:numPr>
          <w:ilvl w:val="0"/>
          <w:numId w:val="4"/>
        </w:numPr>
        <w:tabs>
          <w:tab w:val="left" w:pos="3367"/>
          <w:tab w:val="left" w:pos="3368"/>
        </w:tabs>
        <w:spacing w:before="0" w:after="0" w:line="291" w:lineRule="exact"/>
        <w:ind w:left="3367" w:right="0" w:hanging="995"/>
        <w:jc w:val="left"/>
        <w:rPr>
          <w:sz w:val="27"/>
        </w:rPr>
      </w:pPr>
      <w:r>
        <w:rPr>
          <w:spacing w:val="-10"/>
          <w:sz w:val="27"/>
        </w:rPr>
        <w:t>插筋</w:t>
      </w:r>
    </w:p>
    <w:p>
      <w:pPr>
        <w:pStyle w:val="BodyText"/>
        <w:spacing w:before="321" w:line="339" w:lineRule="exact"/>
        <w:ind w:left="272"/>
      </w:pPr>
      <w:r>
        <w:t>目</w:t>
      </w:r>
    </w:p>
    <w:p>
      <w:pPr>
        <w:pStyle w:val="BodyText"/>
        <w:spacing w:before="137" w:line="333" w:lineRule="auto"/>
        <w:ind w:left="348" w:right="38" w:hanging="378"/>
      </w:pPr>
      <w:r>
        <w:br w:type="column"/>
      </w:r>
      <w:r>
        <w:t>项目（预埋件和预留孔洞） 预埋钢板中心线位置</w:t>
      </w:r>
    </w:p>
    <w:p>
      <w:pPr>
        <w:pStyle w:val="BodyText"/>
        <w:spacing w:before="3"/>
        <w:ind w:left="-30"/>
      </w:pPr>
      <w:r>
        <w:t>预埋管、预留孔中心线位置</w:t>
      </w:r>
    </w:p>
    <w:p>
      <w:pPr>
        <w:pStyle w:val="BodyText"/>
        <w:spacing w:before="136" w:line="333" w:lineRule="auto"/>
        <w:ind w:left="1706" w:right="318" w:hanging="126"/>
      </w:pPr>
      <w:r>
        <w:t>中心线位置外露长度</w:t>
      </w:r>
    </w:p>
    <w:p>
      <w:pPr>
        <w:pStyle w:val="BodyText"/>
        <w:spacing w:before="7" w:line="279" w:lineRule="exact"/>
        <w:ind w:left="1580"/>
      </w:pPr>
      <w:r>
        <w:t>中心线位置</w:t>
      </w:r>
    </w:p>
    <w:p>
      <w:pPr>
        <w:pStyle w:val="BodyText"/>
        <w:spacing w:before="137"/>
        <w:ind w:left="200" w:right="6451"/>
        <w:jc w:val="center"/>
      </w:pPr>
      <w:r>
        <w:br w:type="column"/>
      </w:r>
      <w:r>
        <w:t>允许偏差（mm）</w:t>
      </w:r>
    </w:p>
    <w:p>
      <w:pPr>
        <w:pStyle w:val="BodyText"/>
        <w:spacing w:before="136"/>
        <w:ind w:right="6320"/>
        <w:jc w:val="center"/>
      </w:pPr>
      <w:r>
        <w:t>3</w:t>
      </w:r>
    </w:p>
    <w:p>
      <w:pPr>
        <w:pStyle w:val="BodyText"/>
        <w:spacing w:before="137"/>
        <w:ind w:right="6320"/>
        <w:jc w:val="center"/>
      </w:pPr>
      <w:r>
        <w:t>3</w:t>
      </w:r>
    </w:p>
    <w:p>
      <w:pPr>
        <w:pStyle w:val="BodyText"/>
        <w:spacing w:before="136"/>
        <w:ind w:right="6320"/>
        <w:jc w:val="center"/>
      </w:pPr>
      <w:r>
        <w:t>5</w:t>
      </w:r>
    </w:p>
    <w:p>
      <w:pPr>
        <w:pStyle w:val="BodyText"/>
        <w:spacing w:before="18" w:line="486" w:lineRule="exact"/>
        <w:ind w:left="713" w:right="7038"/>
        <w:jc w:val="center"/>
      </w:pPr>
      <w:r>
        <w:t>+10，0 2</w:t>
      </w:r>
    </w:p>
    <w:p>
      <w:pPr>
        <w:spacing w:after="0" w:line="486" w:lineRule="exact"/>
        <w:jc w:val="center"/>
        <w:sectPr>
          <w:headerReference w:type="default" r:id="rId153"/>
          <w:footerReference w:type="default" r:id="rId154"/>
          <w:type w:val="continuous"/>
          <w:pgSz w:w="17860" w:h="25260"/>
          <w:pgMar w:top="1380" w:right="420" w:bottom="2020" w:left="1000" w:header="708" w:footer="708"/>
          <w:pgNumType w:start="64"/>
          <w:cols w:num="3" w:space="708" w:equalWidth="0">
            <w:col w:w="3908" w:space="40"/>
            <w:col w:w="3251" w:space="659"/>
            <w:col w:w="8582" w:space="0"/>
          </w:cols>
        </w:sectPr>
      </w:pPr>
    </w:p>
    <w:p>
      <w:pPr>
        <w:pStyle w:val="ListParagraph"/>
        <w:numPr>
          <w:ilvl w:val="0"/>
          <w:numId w:val="4"/>
        </w:numPr>
        <w:tabs>
          <w:tab w:val="left" w:pos="3115"/>
          <w:tab w:val="left" w:pos="3116"/>
        </w:tabs>
        <w:spacing w:before="0" w:after="0" w:line="220" w:lineRule="exact"/>
        <w:ind w:left="3115" w:right="0" w:hanging="743"/>
        <w:jc w:val="left"/>
        <w:rPr>
          <w:sz w:val="27"/>
        </w:rPr>
      </w:pPr>
      <w:r>
        <w:rPr>
          <w:spacing w:val="-5"/>
          <w:sz w:val="27"/>
        </w:rPr>
        <w:t>预制螺栓</w:t>
      </w:r>
    </w:p>
    <w:p>
      <w:pPr>
        <w:pStyle w:val="BodyText"/>
        <w:spacing w:before="115"/>
        <w:ind w:left="1418"/>
      </w:pPr>
      <w:r>
        <w:br w:type="column"/>
      </w:r>
      <w:r>
        <w:t>外露长度</w:t>
      </w:r>
    </w:p>
    <w:p>
      <w:pPr>
        <w:pStyle w:val="BodyText"/>
        <w:spacing w:before="137" w:line="279" w:lineRule="exact"/>
        <w:ind w:left="1292"/>
      </w:pPr>
      <w:r>
        <w:rPr>
          <w:spacing w:val="-4"/>
        </w:rPr>
        <w:t>中心线位置</w:t>
      </w:r>
    </w:p>
    <w:p>
      <w:pPr>
        <w:pStyle w:val="BodyText"/>
        <w:spacing w:before="115"/>
        <w:ind w:left="1643" w:right="7028"/>
        <w:jc w:val="center"/>
      </w:pPr>
      <w:r>
        <w:br w:type="column"/>
      </w:r>
      <w:r>
        <w:t>+10，0</w:t>
      </w:r>
    </w:p>
    <w:p>
      <w:pPr>
        <w:pStyle w:val="BodyText"/>
        <w:spacing w:before="137" w:line="279" w:lineRule="exact"/>
        <w:ind w:left="1643" w:right="7019"/>
        <w:jc w:val="center"/>
      </w:pPr>
      <w:r>
        <w:t>10</w:t>
      </w:r>
    </w:p>
    <w:p>
      <w:pPr>
        <w:spacing w:after="0" w:line="279" w:lineRule="exact"/>
        <w:jc w:val="center"/>
        <w:sectPr>
          <w:headerReference w:type="default" r:id="rId155"/>
          <w:footerReference w:type="default" r:id="rId156"/>
          <w:type w:val="continuous"/>
          <w:pgSz w:w="17860" w:h="25260"/>
          <w:pgMar w:top="1380" w:right="420" w:bottom="2020" w:left="1000" w:header="708" w:footer="708"/>
          <w:pgNumType w:start="65"/>
          <w:cols w:num="3" w:space="708" w:equalWidth="0">
            <w:col w:w="4196" w:space="40"/>
            <w:col w:w="2643" w:space="39"/>
            <w:col w:w="9522" w:space="0"/>
          </w:cols>
        </w:sectPr>
      </w:pPr>
    </w:p>
    <w:p>
      <w:pPr>
        <w:pStyle w:val="ListParagraph"/>
        <w:numPr>
          <w:ilvl w:val="0"/>
          <w:numId w:val="4"/>
        </w:numPr>
        <w:tabs>
          <w:tab w:val="left" w:pos="3241"/>
          <w:tab w:val="left" w:pos="3242"/>
        </w:tabs>
        <w:spacing w:before="0" w:after="0" w:line="255" w:lineRule="exact"/>
        <w:ind w:left="3241" w:right="0" w:hanging="869"/>
        <w:jc w:val="left"/>
        <w:rPr>
          <w:sz w:val="27"/>
        </w:rPr>
      </w:pPr>
      <w:r>
        <w:rPr>
          <w:sz w:val="27"/>
        </w:rPr>
        <w:t>预留洞</w:t>
      </w:r>
    </w:p>
    <w:p>
      <w:pPr>
        <w:pStyle w:val="BodyText"/>
        <w:spacing w:line="294" w:lineRule="exact"/>
        <w:ind w:left="5906"/>
      </w:pPr>
      <w:r>
        <w:t>尺寸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tabs>
          <w:tab w:val="left" w:pos="3918"/>
        </w:tabs>
        <w:ind w:left="2186"/>
      </w:pPr>
      <w:r>
        <w:t>项次</w:t>
        <w:tab/>
        <w:t>项目（预埋件和预留孔洞</w:t>
      </w:r>
      <w:r>
        <w:rPr>
          <w:spacing w:val="-20"/>
        </w:rPr>
        <w:t>）</w:t>
      </w:r>
    </w:p>
    <w:p>
      <w:pPr>
        <w:pStyle w:val="BodyText"/>
        <w:spacing w:before="203"/>
        <w:ind w:left="786" w:right="6451"/>
        <w:jc w:val="center"/>
      </w:pPr>
      <w:r>
        <w:br w:type="column"/>
      </w:r>
      <w:r>
        <w:t>+10，0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ind w:left="860" w:right="6451"/>
        <w:jc w:val="center"/>
      </w:pPr>
      <w:r>
        <w:t>允许偏差（mm）</w:t>
      </w:r>
    </w:p>
    <w:p>
      <w:pPr>
        <w:spacing w:after="0"/>
        <w:jc w:val="center"/>
        <w:sectPr>
          <w:headerReference w:type="default" r:id="rId157"/>
          <w:footerReference w:type="default" r:id="rId158"/>
          <w:type w:val="continuous"/>
          <w:pgSz w:w="17860" w:h="25260"/>
          <w:pgMar w:top="1380" w:right="420" w:bottom="2020" w:left="1000" w:header="708" w:footer="708"/>
          <w:pgNumType w:start="66"/>
          <w:cols w:num="2" w:space="708" w:equalWidth="0">
            <w:col w:w="7159" w:space="40"/>
            <w:col w:w="9241" w:space="0"/>
          </w:cols>
        </w:sectPr>
      </w:pPr>
    </w:p>
    <w:p>
      <w:pPr>
        <w:pStyle w:val="BodyText"/>
        <w:spacing w:before="10"/>
        <w:rPr>
          <w:sz w:val="14"/>
        </w:rPr>
      </w:pPr>
    </w:p>
    <w:p>
      <w:pPr>
        <w:spacing w:after="0"/>
        <w:rPr>
          <w:sz w:val="14"/>
        </w:rPr>
        <w:sectPr>
          <w:headerReference w:type="default" r:id="rId159"/>
          <w:footerReference w:type="default" r:id="rId160"/>
          <w:type w:val="continuous"/>
          <w:pgSz w:w="17860" w:h="25260"/>
          <w:pgMar w:top="1380" w:right="420" w:bottom="2020" w:left="1000" w:header="708" w:footer="708"/>
          <w:pgNumType w:start="67"/>
          <w:cols w:space="708"/>
        </w:sectPr>
      </w:pPr>
    </w:p>
    <w:p>
      <w:pPr>
        <w:pStyle w:val="BodyText"/>
        <w:spacing w:before="62"/>
        <w:ind w:left="463"/>
        <w:jc w:val="center"/>
      </w:pPr>
      <w:r>
        <w:t>1</w:t>
      </w:r>
    </w:p>
    <w:p>
      <w:pPr>
        <w:pStyle w:val="BodyText"/>
        <w:spacing w:before="137"/>
        <w:ind w:left="463"/>
        <w:jc w:val="center"/>
      </w:pPr>
      <w:r>
        <w:t>2</w:t>
      </w:r>
    </w:p>
    <w:p>
      <w:pPr>
        <w:pStyle w:val="BodyText"/>
        <w:spacing w:before="148" w:line="290" w:lineRule="exact"/>
        <w:ind w:left="3068"/>
        <w:jc w:val="center"/>
      </w:pPr>
      <w:r>
        <w:t>截面内部尺</w:t>
      </w:r>
    </w:p>
    <w:p>
      <w:pPr>
        <w:pStyle w:val="ListParagraph"/>
        <w:numPr>
          <w:ilvl w:val="0"/>
          <w:numId w:val="5"/>
        </w:numPr>
        <w:tabs>
          <w:tab w:val="left" w:pos="2373"/>
          <w:tab w:val="left" w:pos="2374"/>
          <w:tab w:val="left" w:pos="3572"/>
        </w:tabs>
        <w:spacing w:before="0" w:after="0" w:line="189" w:lineRule="auto"/>
        <w:ind w:left="2373" w:right="0" w:hanging="1005"/>
        <w:jc w:val="left"/>
        <w:rPr>
          <w:sz w:val="27"/>
        </w:rPr>
      </w:pPr>
      <w:r>
        <w:rPr>
          <w:sz w:val="27"/>
        </w:rPr>
        <w:t>3</w:t>
        <w:tab/>
      </w:r>
      <w:r>
        <w:rPr>
          <w:position w:val="-22"/>
          <w:sz w:val="27"/>
        </w:rPr>
        <w:t>寸</w:t>
      </w:r>
    </w:p>
    <w:p>
      <w:pPr>
        <w:pStyle w:val="ListParagraph"/>
        <w:numPr>
          <w:ilvl w:val="1"/>
          <w:numId w:val="5"/>
        </w:numPr>
        <w:tabs>
          <w:tab w:val="left" w:pos="3068"/>
          <w:tab w:val="left" w:pos="3069"/>
        </w:tabs>
        <w:spacing w:before="405" w:after="0" w:line="240" w:lineRule="auto"/>
        <w:ind w:left="3068" w:right="0" w:hanging="696"/>
        <w:jc w:val="left"/>
        <w:rPr>
          <w:sz w:val="27"/>
        </w:rPr>
      </w:pPr>
      <w:r>
        <w:rPr>
          <w:spacing w:val="-4"/>
          <w:sz w:val="27"/>
        </w:rPr>
        <w:t>层高垂直度</w:t>
      </w:r>
    </w:p>
    <w:p>
      <w:pPr>
        <w:pStyle w:val="BodyText"/>
        <w:spacing w:before="62"/>
        <w:ind w:left="19" w:right="542"/>
        <w:jc w:val="center"/>
      </w:pPr>
      <w:r>
        <w:br w:type="column"/>
      </w:r>
      <w:r>
        <w:t>轴线位置</w:t>
      </w:r>
    </w:p>
    <w:p>
      <w:pPr>
        <w:pStyle w:val="BodyText"/>
        <w:spacing w:before="137"/>
        <w:ind w:left="71" w:right="542"/>
        <w:jc w:val="center"/>
      </w:pPr>
      <w:r>
        <w:t>底模上表面标高</w:t>
      </w:r>
    </w:p>
    <w:p>
      <w:pPr>
        <w:pStyle w:val="BodyText"/>
        <w:spacing w:before="137"/>
        <w:ind w:left="1096" w:right="38"/>
        <w:jc w:val="center"/>
      </w:pPr>
      <w:r>
        <w:t>基础</w:t>
      </w:r>
    </w:p>
    <w:p>
      <w:pPr>
        <w:pStyle w:val="BodyText"/>
        <w:spacing w:before="140" w:line="333" w:lineRule="auto"/>
        <w:ind w:left="1152" w:right="38"/>
        <w:jc w:val="center"/>
      </w:pPr>
      <w:r>
        <w:t>柱、墙、梁不大与5m 大于5m</w:t>
      </w:r>
    </w:p>
    <w:p>
      <w:pPr>
        <w:spacing w:before="62"/>
        <w:ind w:left="0" w:right="320" w:firstLine="0"/>
        <w:jc w:val="right"/>
        <w:rPr>
          <w:sz w:val="27"/>
        </w:rPr>
      </w:pPr>
      <w:r>
        <w:br w:type="column"/>
      </w:r>
      <w:r>
        <w:rPr>
          <w:sz w:val="27"/>
        </w:rPr>
        <w:t>5</w:t>
      </w:r>
    </w:p>
    <w:p>
      <w:pPr>
        <w:pStyle w:val="BodyText"/>
        <w:spacing w:before="137"/>
        <w:ind w:right="249"/>
        <w:jc w:val="right"/>
      </w:pPr>
      <w:r>
        <w:t>+5</w:t>
      </w:r>
    </w:p>
    <w:p>
      <w:pPr>
        <w:pStyle w:val="BodyText"/>
        <w:spacing w:before="137"/>
        <w:ind w:right="176"/>
        <w:jc w:val="right"/>
      </w:pPr>
      <w:r>
        <w:t>+10</w:t>
      </w:r>
    </w:p>
    <w:p>
      <w:pPr>
        <w:pStyle w:val="BodyText"/>
        <w:spacing w:before="140" w:line="333" w:lineRule="auto"/>
        <w:ind w:left="1369"/>
        <w:jc w:val="center"/>
      </w:pPr>
      <w:r>
        <w:rPr>
          <w:spacing w:val="-8"/>
        </w:rPr>
        <w:t xml:space="preserve">+4，-5 </w:t>
      </w:r>
      <w:r>
        <w:t>6</w:t>
      </w:r>
    </w:p>
    <w:p>
      <w:pPr>
        <w:pStyle w:val="BodyText"/>
        <w:spacing w:before="3"/>
        <w:ind w:left="1364"/>
        <w:jc w:val="center"/>
      </w:pPr>
      <w:r>
        <w:t>8</w:t>
      </w:r>
    </w:p>
    <w:p>
      <w:pPr>
        <w:pStyle w:val="BodyText"/>
        <w:tabs>
          <w:tab w:val="left" w:pos="1104"/>
          <w:tab w:val="left" w:pos="1500"/>
        </w:tabs>
        <w:spacing w:before="62"/>
        <w:ind w:left="712"/>
      </w:pPr>
      <w:r>
        <w:br w:type="column"/>
      </w:r>
      <w:r>
        <w:t>5</w:t>
        <w:tab/>
        <w:t>1</w:t>
        <w:tab/>
        <w:t>3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34"/>
        </w:rPr>
      </w:pPr>
    </w:p>
    <w:p>
      <w:pPr>
        <w:pStyle w:val="BodyText"/>
        <w:tabs>
          <w:tab w:val="left" w:pos="1104"/>
        </w:tabs>
        <w:ind w:left="712"/>
      </w:pPr>
      <w:r>
        <w:t>2</w:t>
        <w:tab/>
        <w:t>3</w:t>
      </w:r>
      <w:r>
        <w:rPr>
          <w:spacing w:val="61"/>
        </w:rPr>
        <w:t xml:space="preserve"> </w:t>
      </w:r>
      <w:r>
        <w:t>-1</w:t>
      </w:r>
    </w:p>
    <w:p>
      <w:pPr>
        <w:spacing w:after="0"/>
        <w:sectPr>
          <w:headerReference w:type="default" r:id="rId161"/>
          <w:footerReference w:type="default" r:id="rId162"/>
          <w:type w:val="continuous"/>
          <w:pgSz w:w="17860" w:h="25260"/>
          <w:pgMar w:top="1380" w:right="420" w:bottom="2020" w:left="1000" w:header="708" w:footer="708"/>
          <w:pgNumType w:start="68"/>
          <w:cols w:num="4" w:space="708" w:equalWidth="0">
            <w:col w:w="4419" w:space="40"/>
            <w:col w:w="2543" w:space="232"/>
            <w:col w:w="2144" w:space="39"/>
            <w:col w:w="7023" w:space="0"/>
          </w:cols>
        </w:sectPr>
      </w:pPr>
    </w:p>
    <w:p>
      <w:pPr>
        <w:pStyle w:val="ListParagraph"/>
        <w:numPr>
          <w:ilvl w:val="1"/>
          <w:numId w:val="5"/>
        </w:numPr>
        <w:tabs>
          <w:tab w:val="left" w:pos="4296"/>
          <w:tab w:val="left" w:pos="4297"/>
          <w:tab w:val="right" w:pos="9055"/>
        </w:tabs>
        <w:spacing w:before="5" w:after="0" w:line="240" w:lineRule="auto"/>
        <w:ind w:left="4296" w:right="0" w:hanging="1924"/>
        <w:jc w:val="left"/>
        <w:rPr>
          <w:sz w:val="27"/>
        </w:rPr>
      </w:pPr>
      <w: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584200</wp:posOffset>
            </wp:positionH>
            <wp:positionV relativeFrom="page">
              <wp:posOffset>1066800</wp:posOffset>
            </wp:positionV>
            <wp:extent cx="10144125" cy="14333855"/>
            <wp:effectExtent l="0" t="0" r="0" b="0"/>
            <wp:wrapNone/>
            <wp:docPr id="1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24.png"/>
                    <pic:cNvPicPr/>
                  </pic:nvPicPr>
                  <pic:blipFill>
                    <a:blip xmlns:r="http://schemas.openxmlformats.org/officeDocument/2006/relationships"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44125" cy="14333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7"/>
        </w:rPr>
        <w:t>相邻两板表面高底差</w:t>
        <w:tab/>
        <w:t>2</w:t>
      </w:r>
    </w:p>
    <w:p>
      <w:pPr>
        <w:pStyle w:val="ListParagraph"/>
        <w:numPr>
          <w:ilvl w:val="1"/>
          <w:numId w:val="5"/>
        </w:numPr>
        <w:tabs>
          <w:tab w:val="left" w:pos="4800"/>
          <w:tab w:val="left" w:pos="4801"/>
          <w:tab w:val="right" w:pos="9055"/>
        </w:tabs>
        <w:spacing w:before="136" w:after="0" w:line="240" w:lineRule="auto"/>
        <w:ind w:left="4801" w:right="0" w:hanging="2428"/>
        <w:jc w:val="left"/>
        <w:rPr>
          <w:sz w:val="27"/>
        </w:rPr>
      </w:pPr>
      <w:r>
        <w:rPr>
          <w:sz w:val="27"/>
        </w:rPr>
        <w:t>表面平整度</w:t>
        <w:tab/>
        <w:t>5</w:t>
      </w:r>
    </w:p>
    <w:p>
      <w:pPr>
        <w:spacing w:before="443" w:line="258" w:lineRule="exact"/>
        <w:ind w:left="285" w:right="0" w:firstLine="0"/>
        <w:jc w:val="left"/>
        <w:rPr>
          <w:sz w:val="22"/>
        </w:rPr>
      </w:pPr>
      <w:r>
        <w:rPr>
          <w:w w:val="105"/>
          <w:sz w:val="22"/>
        </w:rPr>
        <w:t>施工单位检查评定结果</w:t>
      </w:r>
    </w:p>
    <w:p>
      <w:pPr>
        <w:tabs>
          <w:tab w:val="left" w:pos="11828"/>
          <w:tab w:val="left" w:pos="12391"/>
          <w:tab w:val="left" w:pos="12952"/>
        </w:tabs>
        <w:spacing w:before="0" w:line="258" w:lineRule="exact"/>
        <w:ind w:left="3050" w:right="0" w:firstLine="0"/>
        <w:jc w:val="left"/>
        <w:rPr>
          <w:sz w:val="22"/>
        </w:rPr>
      </w:pPr>
      <w:r>
        <w:rPr>
          <w:w w:val="105"/>
          <w:sz w:val="22"/>
        </w:rPr>
        <w:t>项目专业质量检查员：</w:t>
        <w:tab/>
        <w:t>年</w:t>
        <w:tab/>
        <w:t>月</w:t>
        <w:tab/>
        <w:t>日</w:t>
      </w:r>
    </w:p>
    <w:p>
      <w:pPr>
        <w:pStyle w:val="BodyText"/>
        <w:spacing w:before="9"/>
      </w:pPr>
    </w:p>
    <w:p>
      <w:pPr>
        <w:pStyle w:val="BodyText"/>
        <w:spacing w:line="332" w:lineRule="exact"/>
        <w:ind w:left="1700"/>
        <w:rPr>
          <w:rFonts w:ascii="宋体" w:eastAsia="宋体" w:hint="eastAsia"/>
        </w:rPr>
      </w:pPr>
      <w:r>
        <w:rPr>
          <w:rFonts w:ascii="宋体" w:eastAsia="宋体" w:hint="eastAsia"/>
        </w:rPr>
        <w:t>文案大全</w:t>
      </w:r>
    </w:p>
    <w:p>
      <w:pPr>
        <w:tabs>
          <w:tab w:val="left" w:pos="3050"/>
        </w:tabs>
        <w:spacing w:before="0" w:line="268" w:lineRule="exact"/>
        <w:ind w:left="101" w:right="0" w:firstLine="0"/>
        <w:jc w:val="left"/>
        <w:rPr>
          <w:sz w:val="22"/>
        </w:rPr>
      </w:pPr>
      <w:r>
        <w:rPr>
          <w:w w:val="105"/>
          <w:sz w:val="22"/>
        </w:rPr>
        <w:t>监</w:t>
      </w:r>
      <w:r>
        <w:rPr>
          <w:spacing w:val="-40"/>
          <w:w w:val="105"/>
          <w:sz w:val="22"/>
        </w:rPr>
        <w:t>理</w:t>
      </w:r>
      <w:r>
        <w:rPr>
          <w:w w:val="105"/>
          <w:sz w:val="22"/>
        </w:rPr>
        <w:t>（建设</w:t>
      </w:r>
      <w:r>
        <w:rPr>
          <w:spacing w:val="-47"/>
          <w:w w:val="105"/>
          <w:sz w:val="22"/>
        </w:rPr>
        <w:t>）</w:t>
      </w:r>
      <w:r>
        <w:rPr>
          <w:w w:val="105"/>
          <w:sz w:val="22"/>
        </w:rPr>
        <w:t>单位验收结论</w:t>
        <w:tab/>
        <w:t>监理工程师</w:t>
      </w:r>
    </w:p>
    <w:p>
      <w:pPr>
        <w:tabs>
          <w:tab w:val="left" w:pos="8778"/>
          <w:tab w:val="left" w:pos="9340"/>
          <w:tab w:val="left" w:pos="9902"/>
        </w:tabs>
        <w:spacing w:before="187"/>
        <w:ind w:left="0" w:right="207" w:firstLine="0"/>
        <w:jc w:val="center"/>
        <w:rPr>
          <w:sz w:val="22"/>
        </w:rPr>
      </w:pPr>
      <w:r>
        <w:rPr>
          <w:w w:val="103"/>
          <w:sz w:val="22"/>
        </w:rPr>
        <w:t>（建设单位项目专业技术负责人</w:t>
      </w:r>
      <w:r>
        <w:rPr>
          <w:spacing w:val="-137"/>
          <w:w w:val="103"/>
          <w:sz w:val="22"/>
        </w:rPr>
        <w:t>）</w:t>
      </w:r>
      <w:r>
        <w:rPr>
          <w:w w:val="103"/>
          <w:sz w:val="22"/>
        </w:rPr>
        <w:t>：</w:t>
      </w:r>
      <w:r>
        <w:rPr>
          <w:sz w:val="22"/>
        </w:rPr>
        <w:tab/>
      </w:r>
      <w:r>
        <w:rPr>
          <w:w w:val="103"/>
          <w:sz w:val="22"/>
        </w:rPr>
        <w:t>年</w:t>
      </w:r>
      <w:r>
        <w:rPr>
          <w:sz w:val="22"/>
        </w:rPr>
        <w:tab/>
      </w:r>
      <w:r>
        <w:rPr>
          <w:w w:val="103"/>
          <w:sz w:val="22"/>
        </w:rPr>
        <w:t>月</w:t>
      </w:r>
      <w:r>
        <w:rPr>
          <w:sz w:val="22"/>
        </w:rPr>
        <w:tab/>
      </w:r>
      <w:r>
        <w:rPr>
          <w:w w:val="103"/>
          <w:sz w:val="22"/>
        </w:rPr>
        <w:t>日</w:t>
      </w:r>
    </w:p>
    <w:p>
      <w:pPr>
        <w:spacing w:after="0"/>
        <w:jc w:val="center"/>
        <w:rPr>
          <w:sz w:val="22"/>
        </w:rPr>
        <w:sectPr>
          <w:headerReference w:type="default" r:id="rId164"/>
          <w:footerReference w:type="default" r:id="rId165"/>
          <w:type w:val="continuous"/>
          <w:pgSz w:w="17860" w:h="25260"/>
          <w:pgMar w:top="1380" w:right="420" w:bottom="2020" w:left="1000" w:header="708" w:footer="708"/>
          <w:pgNumType w:start="69"/>
          <w:cols w:space="708"/>
        </w:sectPr>
      </w:pPr>
    </w:p>
    <w:p>
      <w:pPr>
        <w:pStyle w:val="Heading1"/>
        <w:spacing w:before="95"/>
        <w:ind w:left="1927"/>
      </w:pPr>
      <w:r>
        <w:t>钢筋分项工程（原材料、钢筋加工）检验批质量验收记录 TJ4.1.24</w:t>
      </w:r>
    </w:p>
    <w:p>
      <w:pPr>
        <w:pStyle w:val="BodyText"/>
        <w:spacing w:before="2"/>
        <w:rPr>
          <w:b/>
        </w:rPr>
      </w:pPr>
    </w:p>
    <w:p>
      <w:pPr>
        <w:spacing w:after="0"/>
        <w:sectPr>
          <w:headerReference w:type="default" r:id="rId166"/>
          <w:footerReference w:type="default" r:id="rId167"/>
          <w:pgSz w:w="17860" w:h="25260"/>
          <w:pgMar w:top="1380" w:right="420" w:bottom="2020" w:left="1000" w:header="1113" w:footer="1831"/>
          <w:pgNumType w:start="70"/>
          <w:cols w:space="708"/>
        </w:sectPr>
      </w:pP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ind w:left="695"/>
      </w:pPr>
      <w:r>
        <w:rPr>
          <w:spacing w:val="-5"/>
        </w:rPr>
        <w:t>工程名称</w:t>
      </w:r>
    </w:p>
    <w:p>
      <w:pPr>
        <w:pStyle w:val="BodyText"/>
        <w:spacing w:before="11"/>
        <w:rPr>
          <w:sz w:val="28"/>
        </w:rPr>
      </w:pPr>
    </w:p>
    <w:p>
      <w:pPr>
        <w:pStyle w:val="BodyText"/>
        <w:spacing w:line="324" w:lineRule="auto"/>
        <w:ind w:left="695"/>
      </w:pPr>
      <w:r>
        <w:rPr>
          <w:spacing w:val="-5"/>
        </w:rPr>
        <w:t>工程施工单位名称</w:t>
      </w:r>
    </w:p>
    <w:p>
      <w:pPr>
        <w:pStyle w:val="BodyText"/>
        <w:spacing w:before="62" w:line="324" w:lineRule="auto"/>
        <w:ind w:left="504"/>
        <w:jc w:val="center"/>
      </w:pPr>
      <w:r>
        <w:br w:type="column"/>
      </w:r>
      <w:r>
        <w:t>高邮市清水潭旅游度假区普照街工程</w:t>
      </w:r>
    </w:p>
    <w:p>
      <w:pPr>
        <w:pStyle w:val="BodyText"/>
        <w:spacing w:before="17" w:line="324" w:lineRule="auto"/>
        <w:ind w:left="504"/>
        <w:jc w:val="center"/>
      </w:pPr>
      <w:r>
        <w:drawing>
          <wp:anchor distT="0" distB="0" distL="0" distR="0" simplePos="0" relativeHeight="251688960" behindDoc="1" locked="0" layoutInCell="1" allowOverlap="1">
            <wp:simplePos x="0" y="0"/>
            <wp:positionH relativeFrom="page">
              <wp:posOffset>841375</wp:posOffset>
            </wp:positionH>
            <wp:positionV relativeFrom="paragraph">
              <wp:posOffset>-694309</wp:posOffset>
            </wp:positionV>
            <wp:extent cx="9721850" cy="11828653"/>
            <wp:effectExtent l="0" t="0" r="0" b="0"/>
            <wp:wrapNone/>
            <wp:docPr id="1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25.png"/>
                    <pic:cNvPicPr/>
                  </pic:nvPicPr>
                  <pic:blipFill>
                    <a:blip xmlns:r="http://schemas.openxmlformats.org/officeDocument/2006/relationships"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1850" cy="11828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江苏扬建集团有限公司</w:t>
      </w:r>
    </w:p>
    <w:p>
      <w:pPr>
        <w:pStyle w:val="BodyText"/>
        <w:spacing w:before="62" w:line="324" w:lineRule="auto"/>
        <w:ind w:left="421"/>
        <w:jc w:val="center"/>
      </w:pPr>
      <w:r>
        <w:br w:type="column"/>
      </w:r>
      <w:r>
        <w:t>检验批部位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ind w:left="421"/>
        <w:jc w:val="center"/>
      </w:pPr>
      <w:r>
        <w:rPr>
          <w:spacing w:val="-5"/>
        </w:rPr>
        <w:t>项目经理</w: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spacing w:line="272" w:lineRule="exact"/>
        <w:ind w:left="421"/>
        <w:jc w:val="center"/>
      </w:pPr>
      <w:r>
        <w:rPr>
          <w:spacing w:val="-5"/>
        </w:rPr>
        <w:t>分包项目</w:t>
      </w:r>
    </w:p>
    <w:p>
      <w:pPr>
        <w:pStyle w:val="BodyText"/>
        <w:spacing w:before="62" w:line="324" w:lineRule="auto"/>
        <w:ind w:left="391" w:right="38"/>
      </w:pPr>
      <w:r>
        <w:br w:type="column"/>
      </w:r>
      <w:r>
        <w:rPr>
          <w:spacing w:val="-13"/>
        </w:rPr>
        <w:t>接待 中心东北角</w:t>
      </w:r>
      <w:r>
        <w:t>化粪池中部圈梁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ind w:left="661"/>
      </w:pPr>
      <w:r>
        <w:t>李竹全</w:t>
      </w:r>
    </w:p>
    <w:p>
      <w:pPr>
        <w:pStyle w:val="BodyText"/>
        <w:spacing w:before="62" w:line="324" w:lineRule="auto"/>
        <w:ind w:left="828" w:right="38" w:hanging="133"/>
      </w:pPr>
      <w:r>
        <w:br w:type="column"/>
      </w:r>
      <w:r>
        <w:rPr>
          <w:spacing w:val="-4"/>
        </w:rPr>
        <w:t>施工执行标准</w:t>
      </w:r>
      <w:r>
        <w:t>名称及编号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ind w:left="1213"/>
      </w:pPr>
      <w:r>
        <w:t>专业工长</w:t>
      </w:r>
    </w:p>
    <w:p>
      <w:pPr>
        <w:pStyle w:val="BodyText"/>
        <w:spacing w:before="2"/>
        <w:rPr>
          <w:sz w:val="23"/>
        </w:rPr>
      </w:pPr>
      <w:r>
        <w:br w:type="column"/>
      </w:r>
    </w:p>
    <w:p>
      <w:pPr>
        <w:pStyle w:val="BodyText"/>
        <w:ind w:left="695"/>
      </w:pPr>
      <w:r>
        <w:t>GB50204-2002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ind w:left="1163" w:right="1698"/>
        <w:jc w:val="center"/>
      </w:pPr>
      <w:r>
        <w:t>张林</w:t>
      </w:r>
    </w:p>
    <w:p>
      <w:pPr>
        <w:spacing w:after="0"/>
        <w:jc w:val="center"/>
        <w:sectPr>
          <w:headerReference w:type="default" r:id="rId169"/>
          <w:footerReference w:type="default" r:id="rId170"/>
          <w:type w:val="continuous"/>
          <w:pgSz w:w="17860" w:h="25260"/>
          <w:pgMar w:top="1380" w:right="420" w:bottom="2020" w:left="1000" w:header="708" w:footer="708"/>
          <w:pgNumType w:start="71"/>
          <w:cols w:num="6" w:space="708" w:equalWidth="0">
            <w:col w:w="1776" w:space="40"/>
            <w:col w:w="2935" w:space="39"/>
            <w:col w:w="1502" w:space="39"/>
            <w:col w:w="2390" w:space="666"/>
            <w:col w:w="2356" w:space="1256"/>
            <w:col w:w="3441" w:space="0"/>
          </w:cols>
        </w:sectPr>
      </w:pPr>
    </w:p>
    <w:p>
      <w:pPr>
        <w:pStyle w:val="BodyText"/>
        <w:tabs>
          <w:tab w:val="left" w:pos="3502"/>
        </w:tabs>
        <w:spacing w:line="308" w:lineRule="exact"/>
        <w:ind w:left="695"/>
      </w:pPr>
      <w:r>
        <w:t>分包单位</w:t>
        <w:tab/>
        <w:t>/</w:t>
      </w:r>
    </w:p>
    <w:p>
      <w:pPr>
        <w:pStyle w:val="BodyText"/>
        <w:tabs>
          <w:tab w:val="left" w:pos="5682"/>
          <w:tab w:val="left" w:pos="9732"/>
        </w:tabs>
        <w:spacing w:line="252" w:lineRule="exact"/>
        <w:ind w:left="2747"/>
      </w:pPr>
      <w:r>
        <w:br w:type="column"/>
      </w:r>
      <w:r>
        <w:t>/</w:t>
        <w:tab/>
        <w:t>施工班组长</w:t>
        <w:tab/>
        <w:t>/</w:t>
      </w:r>
    </w:p>
    <w:p>
      <w:pPr>
        <w:pStyle w:val="BodyText"/>
        <w:spacing w:line="290" w:lineRule="exact"/>
        <w:ind w:left="695"/>
      </w:pPr>
      <w:r>
        <w:t>经理</w:t>
      </w:r>
    </w:p>
    <w:p>
      <w:pPr>
        <w:pStyle w:val="BodyText"/>
        <w:spacing w:before="136" w:line="272" w:lineRule="exact"/>
        <w:ind w:left="8721"/>
      </w:pPr>
      <w:r>
        <w:t>监理（建设）单</w:t>
      </w:r>
    </w:p>
    <w:p>
      <w:pPr>
        <w:spacing w:after="0" w:line="272" w:lineRule="exact"/>
        <w:sectPr>
          <w:headerReference w:type="default" r:id="rId171"/>
          <w:footerReference w:type="default" r:id="rId172"/>
          <w:type w:val="continuous"/>
          <w:pgSz w:w="17860" w:h="25260"/>
          <w:pgMar w:top="1380" w:right="420" w:bottom="2020" w:left="1000" w:header="708" w:footer="708"/>
          <w:pgNumType w:start="72"/>
          <w:cols w:num="2" w:space="708" w:equalWidth="0">
            <w:col w:w="3678" w:space="1108"/>
            <w:col w:w="11654" w:space="0"/>
          </w:cols>
        </w:sectPr>
      </w:pPr>
    </w:p>
    <w:p>
      <w:pPr>
        <w:pStyle w:val="BodyText"/>
        <w:tabs>
          <w:tab w:val="left" w:pos="4578"/>
        </w:tabs>
        <w:spacing w:line="308" w:lineRule="exact"/>
        <w:ind w:left="966"/>
      </w:pPr>
      <w:r>
        <w:t>序号</w:t>
        <w:tab/>
      </w:r>
      <w:r>
        <w:rPr>
          <w:spacing w:val="-4"/>
        </w:rPr>
        <w:t>GB50204-2002</w:t>
      </w:r>
      <w:r>
        <w:t>规定</w:t>
      </w:r>
    </w:p>
    <w:p>
      <w:pPr>
        <w:pStyle w:val="BodyText"/>
        <w:spacing w:line="308" w:lineRule="exact"/>
        <w:ind w:left="966"/>
      </w:pPr>
      <w:r>
        <w:br w:type="column"/>
      </w:r>
      <w:r>
        <w:t>施工单位检查评定记录</w:t>
      </w:r>
    </w:p>
    <w:p>
      <w:pPr>
        <w:pStyle w:val="BodyText"/>
        <w:spacing w:before="196"/>
        <w:ind w:left="966"/>
      </w:pPr>
      <w:r>
        <w:br w:type="column"/>
      </w:r>
      <w:r>
        <w:t>位验收记录</w:t>
      </w:r>
    </w:p>
    <w:p>
      <w:pPr>
        <w:spacing w:after="0"/>
        <w:sectPr>
          <w:headerReference w:type="default" r:id="rId173"/>
          <w:footerReference w:type="default" r:id="rId174"/>
          <w:type w:val="continuous"/>
          <w:pgSz w:w="17860" w:h="25260"/>
          <w:pgMar w:top="1380" w:right="420" w:bottom="2020" w:left="1000" w:header="708" w:footer="708"/>
          <w:pgNumType w:start="73"/>
          <w:cols w:num="3" w:space="708" w:equalWidth="0">
            <w:col w:w="6739" w:space="2086"/>
            <w:col w:w="3707" w:space="279"/>
            <w:col w:w="3629" w:space="0"/>
          </w:cols>
        </w:sectPr>
      </w:pPr>
    </w:p>
    <w:p>
      <w:pPr>
        <w:pStyle w:val="BodyText"/>
        <w:spacing w:before="7"/>
        <w:rPr>
          <w:sz w:val="21"/>
        </w:rPr>
      </w:pPr>
    </w:p>
    <w:p>
      <w:pPr>
        <w:spacing w:after="0"/>
        <w:rPr>
          <w:sz w:val="21"/>
        </w:rPr>
        <w:sectPr>
          <w:headerReference w:type="default" r:id="rId175"/>
          <w:footerReference w:type="default" r:id="rId176"/>
          <w:type w:val="continuous"/>
          <w:pgSz w:w="17860" w:h="25260"/>
          <w:pgMar w:top="1380" w:right="420" w:bottom="2020" w:left="1000" w:header="708" w:footer="708"/>
          <w:pgNumType w:start="74"/>
          <w:cols w:space="708"/>
        </w:sectPr>
      </w:pPr>
    </w:p>
    <w:p>
      <w:pPr>
        <w:pStyle w:val="BodyText"/>
        <w:tabs>
          <w:tab w:val="left" w:pos="4346"/>
        </w:tabs>
        <w:spacing w:before="62"/>
        <w:ind w:left="1819"/>
      </w:pPr>
      <w:r>
        <w:t>1</w:t>
        <w:tab/>
        <w:t>钢筋的力学性能检查</w:t>
      </w:r>
    </w:p>
    <w:p>
      <w:pPr>
        <w:pStyle w:val="BodyText"/>
        <w:spacing w:before="115"/>
        <w:ind w:left="1175"/>
      </w:pPr>
      <w:r>
        <w:t>原</w:t>
      </w:r>
    </w:p>
    <w:p>
      <w:pPr>
        <w:pStyle w:val="BodyText"/>
        <w:tabs>
          <w:tab w:val="left" w:pos="1819"/>
          <w:tab w:val="left" w:pos="2726"/>
        </w:tabs>
        <w:spacing w:before="101" w:line="318" w:lineRule="exact"/>
        <w:ind w:left="1175"/>
      </w:pPr>
      <w:r>
        <w:rPr>
          <w:position w:val="-1"/>
        </w:rPr>
        <w:t>材</w:t>
        <w:tab/>
      </w:r>
      <w:r>
        <w:t>2</w:t>
        <w:tab/>
        <w:t>有抗震设防要求的框架结构，纵向受力钢筋强度</w:t>
      </w:r>
    </w:p>
    <w:p>
      <w:pPr>
        <w:pStyle w:val="BodyText"/>
        <w:spacing w:line="235" w:lineRule="exact"/>
        <w:ind w:left="537"/>
      </w:pPr>
      <w:r>
        <w:t>主</w:t>
      </w:r>
    </w:p>
    <w:p>
      <w:pPr>
        <w:pStyle w:val="BodyText"/>
        <w:spacing w:line="234" w:lineRule="exact"/>
        <w:ind w:left="1175"/>
      </w:pPr>
      <w:r>
        <w:t>料</w:t>
      </w:r>
    </w:p>
    <w:p>
      <w:pPr>
        <w:pStyle w:val="BodyText"/>
        <w:spacing w:line="220" w:lineRule="exact"/>
        <w:ind w:left="537"/>
      </w:pPr>
      <w:r>
        <w:t>控</w:t>
      </w:r>
    </w:p>
    <w:p>
      <w:pPr>
        <w:pStyle w:val="ListParagraph"/>
        <w:numPr>
          <w:ilvl w:val="0"/>
          <w:numId w:val="19"/>
        </w:numPr>
        <w:tabs>
          <w:tab w:val="left" w:pos="3399"/>
          <w:tab w:val="left" w:pos="3400"/>
        </w:tabs>
        <w:spacing w:before="0" w:after="0" w:line="234" w:lineRule="exact"/>
        <w:ind w:left="3399" w:right="0" w:hanging="1581"/>
        <w:jc w:val="left"/>
        <w:rPr>
          <w:sz w:val="27"/>
        </w:rPr>
      </w:pPr>
      <w:r>
        <w:rPr>
          <w:sz w:val="27"/>
        </w:rPr>
        <w:t>钢筋的化学成分检查或其他专项检验</w:t>
      </w:r>
    </w:p>
    <w:p>
      <w:pPr>
        <w:pStyle w:val="BodyText"/>
        <w:spacing w:line="312" w:lineRule="exact"/>
        <w:ind w:left="537"/>
      </w:pPr>
      <w:r>
        <w:t>项</w:t>
      </w:r>
    </w:p>
    <w:p>
      <w:pPr>
        <w:pStyle w:val="BodyText"/>
        <w:spacing w:before="62"/>
        <w:ind w:left="537"/>
      </w:pPr>
      <w:r>
        <w:br w:type="column"/>
      </w:r>
      <w:r>
        <w:t>符合要求</w:t>
      </w:r>
    </w:p>
    <w:p>
      <w:pPr>
        <w:spacing w:after="0"/>
        <w:sectPr>
          <w:headerReference w:type="default" r:id="rId177"/>
          <w:footerReference w:type="default" r:id="rId178"/>
          <w:type w:val="continuous"/>
          <w:pgSz w:w="17860" w:h="25260"/>
          <w:pgMar w:top="1380" w:right="420" w:bottom="2020" w:left="1000" w:header="708" w:footer="708"/>
          <w:pgNumType w:start="75"/>
          <w:cols w:num="2" w:space="708" w:equalWidth="0">
            <w:col w:w="8437" w:space="1379"/>
            <w:col w:w="6624" w:space="0"/>
          </w:cols>
        </w:sectPr>
      </w:pPr>
    </w:p>
    <w:p>
      <w:pPr>
        <w:pStyle w:val="BodyText"/>
        <w:tabs>
          <w:tab w:val="left" w:pos="1175"/>
        </w:tabs>
        <w:spacing w:before="89" w:line="301" w:lineRule="exact"/>
        <w:ind w:left="537"/>
      </w:pPr>
      <w:r>
        <w:rPr>
          <w:position w:val="-2"/>
        </w:rPr>
        <w:t>目</w:t>
        <w:tab/>
      </w:r>
      <w:r>
        <w:t>钢</w:t>
      </w:r>
    </w:p>
    <w:p>
      <w:pPr>
        <w:pStyle w:val="ListParagraph"/>
        <w:numPr>
          <w:ilvl w:val="0"/>
          <w:numId w:val="19"/>
        </w:numPr>
        <w:tabs>
          <w:tab w:val="left" w:pos="3939"/>
          <w:tab w:val="left" w:pos="3940"/>
        </w:tabs>
        <w:spacing w:before="0" w:after="0" w:line="219" w:lineRule="exact"/>
        <w:ind w:left="3939" w:right="0" w:hanging="2121"/>
        <w:jc w:val="left"/>
        <w:rPr>
          <w:sz w:val="27"/>
        </w:rPr>
      </w:pPr>
      <w:r>
        <w:rPr>
          <w:sz w:val="27"/>
        </w:rPr>
        <w:t>受力钢筋的弯钩和弯折加工</w:t>
      </w:r>
    </w:p>
    <w:p>
      <w:pPr>
        <w:pStyle w:val="BodyText"/>
        <w:spacing w:line="294" w:lineRule="exact"/>
        <w:ind w:left="1175"/>
      </w:pPr>
      <w:r>
        <w:t>筋</w:t>
      </w:r>
    </w:p>
    <w:p>
      <w:pPr>
        <w:pStyle w:val="BodyText"/>
        <w:spacing w:before="122" w:line="279" w:lineRule="exact"/>
        <w:ind w:left="1175"/>
      </w:pPr>
      <w:r>
        <w:t>加</w:t>
      </w:r>
    </w:p>
    <w:p>
      <w:pPr>
        <w:spacing w:after="0" w:line="279" w:lineRule="exact"/>
        <w:sectPr>
          <w:headerReference w:type="default" r:id="rId179"/>
          <w:footerReference w:type="default" r:id="rId180"/>
          <w:type w:val="continuous"/>
          <w:pgSz w:w="17860" w:h="25260"/>
          <w:pgMar w:top="1380" w:right="420" w:bottom="2020" w:left="1000" w:header="708" w:footer="708"/>
          <w:pgNumType w:start="76"/>
          <w:cols w:space="708"/>
        </w:sectPr>
      </w:pPr>
    </w:p>
    <w:p>
      <w:pPr>
        <w:pStyle w:val="ListParagraph"/>
        <w:numPr>
          <w:ilvl w:val="0"/>
          <w:numId w:val="19"/>
        </w:numPr>
        <w:tabs>
          <w:tab w:val="left" w:pos="3939"/>
          <w:tab w:val="left" w:pos="3940"/>
        </w:tabs>
        <w:spacing w:before="0" w:after="0" w:line="249" w:lineRule="exact"/>
        <w:ind w:left="3939" w:right="0" w:hanging="2121"/>
        <w:jc w:val="left"/>
        <w:rPr>
          <w:sz w:val="27"/>
        </w:rPr>
      </w:pPr>
      <w:r>
        <w:rPr>
          <w:sz w:val="27"/>
        </w:rPr>
        <w:t>非焊接封闭环式箍筋的加工</w:t>
      </w:r>
    </w:p>
    <w:p>
      <w:pPr>
        <w:pStyle w:val="BodyText"/>
        <w:spacing w:line="286" w:lineRule="exact"/>
        <w:ind w:left="1175"/>
      </w:pPr>
      <w:r>
        <w:t>工</w:t>
      </w:r>
    </w:p>
    <w:p>
      <w:pPr>
        <w:pStyle w:val="BodyText"/>
        <w:tabs>
          <w:tab w:val="left" w:pos="1819"/>
          <w:tab w:val="left" w:pos="2319"/>
        </w:tabs>
        <w:spacing w:before="142" w:line="242" w:lineRule="auto"/>
        <w:ind w:left="1175" w:right="49"/>
      </w:pPr>
      <w:r>
        <w:rPr>
          <w:position w:val="12"/>
        </w:rPr>
        <w:t>原</w:t>
        <w:tab/>
        <w:tab/>
      </w:r>
      <w:r>
        <w:t>钢筋应平直、无损伤，表面不得有裂纹，油污，颗粒</w:t>
      </w:r>
      <w:r>
        <w:rPr>
          <w:spacing w:val="-17"/>
        </w:rPr>
        <w:t>状</w:t>
      </w:r>
      <w:r>
        <w:t>材</w:t>
        <w:tab/>
        <w:t>1</w:t>
      </w:r>
    </w:p>
    <w:p>
      <w:pPr>
        <w:pStyle w:val="BodyText"/>
        <w:tabs>
          <w:tab w:val="left" w:pos="4750"/>
        </w:tabs>
        <w:spacing w:before="3"/>
        <w:ind w:left="1175"/>
      </w:pPr>
      <w:r>
        <w:rPr>
          <w:position w:val="-11"/>
        </w:rPr>
        <w:t>料</w:t>
        <w:tab/>
      </w:r>
      <w:r>
        <w:t>或片状老锈。</w:t>
      </w:r>
    </w:p>
    <w:p>
      <w:pPr>
        <w:pStyle w:val="BodyText"/>
        <w:spacing w:before="8" w:line="470" w:lineRule="atLeast"/>
        <w:ind w:left="2488" w:right="49" w:hanging="170"/>
      </w:pPr>
      <w:r>
        <w:t>钢筋调直宜采用机械方法。也可采用冷拉方发。当采用冷拉方发调直钢筋时。HPB235 级钢筋冷拉 不宜大于</w:t>
      </w:r>
    </w:p>
    <w:p>
      <w:pPr>
        <w:pStyle w:val="BodyText"/>
        <w:tabs>
          <w:tab w:val="left" w:pos="1819"/>
          <w:tab w:val="left" w:pos="2312"/>
          <w:tab w:val="left" w:pos="4919"/>
        </w:tabs>
        <w:spacing w:before="16" w:line="468" w:lineRule="exact"/>
        <w:ind w:left="1175" w:right="38" w:hanging="638"/>
      </w:pPr>
      <w:r>
        <w:rPr>
          <w:position w:val="10"/>
        </w:rPr>
        <w:t>—</w:t>
        <w:tab/>
        <w:tab/>
      </w:r>
      <w:r>
        <w:rPr>
          <w:position w:val="23"/>
        </w:rPr>
        <w:t>2</w:t>
        <w:tab/>
      </w:r>
      <w:r>
        <w:rPr>
          <w:spacing w:val="-6"/>
        </w:rPr>
        <w:t>4％，HRB335</w:t>
      </w:r>
      <w:r>
        <w:rPr>
          <w:spacing w:val="-1"/>
        </w:rPr>
        <w:t xml:space="preserve"> </w:t>
      </w:r>
      <w:r>
        <w:t>级</w:t>
      </w:r>
      <w:r>
        <w:rPr>
          <w:spacing w:val="2"/>
        </w:rPr>
        <w:t xml:space="preserve"> </w:t>
      </w:r>
      <w:r>
        <w:t>.HRB400</w:t>
      </w:r>
      <w:r>
        <w:rPr>
          <w:spacing w:val="-69"/>
        </w:rPr>
        <w:t xml:space="preserve"> </w:t>
      </w:r>
      <w:r>
        <w:t>和</w:t>
      </w:r>
      <w:r>
        <w:rPr>
          <w:spacing w:val="-63"/>
        </w:rPr>
        <w:t xml:space="preserve"> </w:t>
      </w:r>
      <w:r>
        <w:t>RRB400</w:t>
      </w:r>
      <w:r>
        <w:rPr>
          <w:spacing w:val="-70"/>
        </w:rPr>
        <w:t xml:space="preserve"> </w:t>
      </w:r>
      <w:r>
        <w:t>级钢筋的冷拉 不</w:t>
      </w:r>
      <w:r>
        <w:rPr>
          <w:spacing w:val="-14"/>
        </w:rPr>
        <w:t>宜</w:t>
      </w:r>
      <w:r>
        <w:rPr>
          <w:position w:val="-13"/>
        </w:rPr>
        <w:t>钢</w:t>
        <w:tab/>
        <w:tab/>
        <w:tab/>
      </w:r>
      <w:r>
        <w:t>大于</w:t>
      </w:r>
      <w:r>
        <w:rPr>
          <w:spacing w:val="-68"/>
        </w:rPr>
        <w:t xml:space="preserve"> </w:t>
      </w:r>
      <w:r>
        <w:t>1％。</w:t>
      </w:r>
    </w:p>
    <w:p>
      <w:pPr>
        <w:pStyle w:val="BodyText"/>
        <w:tabs>
          <w:tab w:val="left" w:pos="2319"/>
          <w:tab w:val="left" w:pos="4479"/>
        </w:tabs>
        <w:spacing w:before="15" w:line="468" w:lineRule="exact"/>
        <w:ind w:left="1175" w:right="49" w:hanging="638"/>
      </w:pPr>
      <w:r>
        <w:rPr>
          <w:position w:val="12"/>
        </w:rPr>
        <w:t>般</w:t>
        <w:tab/>
        <w:tab/>
      </w:r>
      <w:r>
        <w:t>钢筋加工的形状、尺寸应符合设计要求，其偏差应符</w:t>
      </w:r>
      <w:r>
        <w:rPr>
          <w:spacing w:val="-17"/>
        </w:rPr>
        <w:t>合</w:t>
      </w:r>
      <w:r>
        <w:rPr>
          <w:position w:val="-12"/>
        </w:rPr>
        <w:t>筋</w:t>
        <w:tab/>
        <w:tab/>
      </w:r>
      <w:r>
        <w:t>下表要求的规定。</w:t>
      </w:r>
    </w:p>
    <w:p>
      <w:pPr>
        <w:pStyle w:val="BodyText"/>
        <w:rPr>
          <w:sz w:val="26"/>
        </w:rPr>
      </w:pPr>
      <w:r>
        <w:br w:type="column"/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7"/>
        </w:rPr>
      </w:pPr>
    </w:p>
    <w:p>
      <w:pPr>
        <w:pStyle w:val="BodyText"/>
        <w:ind w:left="537"/>
      </w:pPr>
      <w:r>
        <w:t>符合要求</w:t>
      </w:r>
    </w:p>
    <w:p>
      <w:pPr>
        <w:spacing w:after="0"/>
        <w:sectPr>
          <w:headerReference w:type="default" r:id="rId181"/>
          <w:footerReference w:type="default" r:id="rId182"/>
          <w:type w:val="continuous"/>
          <w:pgSz w:w="17860" w:h="25260"/>
          <w:pgMar w:top="1380" w:right="420" w:bottom="2020" w:left="1000" w:header="708" w:footer="708"/>
          <w:pgNumType w:start="77"/>
          <w:cols w:num="2" w:space="708" w:equalWidth="0">
            <w:col w:w="8852" w:space="964"/>
            <w:col w:w="6624" w:space="0"/>
          </w:cols>
        </w:sectPr>
      </w:pPr>
    </w:p>
    <w:p>
      <w:pPr>
        <w:pStyle w:val="BodyText"/>
        <w:tabs>
          <w:tab w:val="left" w:pos="1793"/>
        </w:tabs>
        <w:spacing w:line="228" w:lineRule="auto"/>
        <w:ind w:right="38"/>
        <w:jc w:val="right"/>
      </w:pPr>
      <w:r>
        <w:t>项</w:t>
        <w:tab/>
      </w:r>
      <w:r>
        <w:rPr>
          <w:position w:val="-12"/>
        </w:rPr>
        <w:t>项</w:t>
      </w:r>
    </w:p>
    <w:p>
      <w:pPr>
        <w:pStyle w:val="BodyText"/>
        <w:tabs>
          <w:tab w:val="left" w:pos="644"/>
          <w:tab w:val="left" w:pos="1155"/>
        </w:tabs>
        <w:spacing w:before="123" w:line="403" w:lineRule="exact"/>
        <w:ind w:right="38"/>
        <w:jc w:val="right"/>
      </w:pPr>
      <w:r>
        <w:rPr>
          <w:position w:val="1"/>
        </w:rPr>
        <w:t>加</w:t>
        <w:tab/>
      </w:r>
      <w:r>
        <w:t>3</w:t>
        <w:tab/>
      </w:r>
      <w:r>
        <w:rPr>
          <w:position w:val="12"/>
        </w:rPr>
        <w:t>次</w:t>
      </w:r>
    </w:p>
    <w:p>
      <w:pPr>
        <w:pStyle w:val="BodyText"/>
        <w:spacing w:line="283" w:lineRule="exact"/>
        <w:ind w:left="537"/>
      </w:pPr>
      <w:r>
        <w:pict>
          <v:shape id="_x0000_s1510" type="#_x0000_t202" style="width:451.95pt;height:85.45pt;margin-top:11.88pt;margin-left:106.26pt;mso-position-horizontal-relative:page;position:absolute;z-index:251689984" filled="f" stroked="f">
            <v:textbox inset="0,0,0,0">
              <w:txbxContent>
                <w:tbl>
                  <w:tblPr>
                    <w:tblStyle w:val="TableNormal7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95"/>
                    <w:gridCol w:w="1410"/>
                    <w:gridCol w:w="3968"/>
                    <w:gridCol w:w="1557"/>
                    <w:gridCol w:w="521"/>
                    <w:gridCol w:w="490"/>
                    <w:gridCol w:w="29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366"/>
                      <w:jc w:val="lef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spacing w:line="294" w:lineRule="exact"/>
                          <w:ind w:right="-44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.</w:t>
                        </w:r>
                      </w:p>
                    </w:tc>
                    <w:tc>
                      <w:tcPr>
                        <w:tcW w:w="5378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val="left" w:pos="1130"/>
                          </w:tabs>
                          <w:spacing w:line="308" w:lineRule="exact"/>
                          <w:ind w:left="47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1</w:t>
                          <w:tab/>
                          <w:t>受力钢筋顺长度方向全长的净尺寸</w:t>
                        </w:r>
                      </w:p>
                    </w:tc>
                    <w:tc>
                      <w:tcPr>
                        <w:tcW w:w="1557" w:type="dxa"/>
                      </w:tcPr>
                      <w:p>
                        <w:pPr>
                          <w:pStyle w:val="TableParagraph"/>
                          <w:spacing w:line="308" w:lineRule="exact"/>
                          <w:ind w:right="27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±10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spacing w:before="34"/>
                          <w:ind w:right="128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w w:val="103"/>
                            <w:sz w:val="22"/>
                          </w:rPr>
                          <w:t>7</w:t>
                        </w: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34"/>
                          <w:ind w:right="126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-6</w:t>
                        </w:r>
                      </w:p>
                    </w:tc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spacing w:before="34"/>
                          <w:ind w:right="44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w w:val="103"/>
                            <w:sz w:val="22"/>
                          </w:rPr>
                          <w:t>3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37"/>
                      <w:jc w:val="lef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spacing w:before="42"/>
                          <w:ind w:left="50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工</w:t>
                        </w:r>
                      </w:p>
                    </w:tc>
                    <w:tc>
                      <w:tcPr>
                        <w:tcW w:w="141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47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2</w:t>
                        </w:r>
                      </w:p>
                    </w:tc>
                    <w:tc>
                      <w:tcPr>
                        <w:tcW w:w="396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left="780" w:right="71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弯起钢筋的弯折位置</w:t>
                        </w:r>
                      </w:p>
                    </w:tc>
                    <w:tc>
                      <w:tcPr>
                        <w:tcW w:w="1557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ind w:right="27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±20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504"/>
                      <w:jc w:val="left"/>
                    </w:trPr>
                    <w:tc>
                      <w:tcPr>
                        <w:tcW w:w="79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28"/>
                          </w:rPr>
                        </w:pPr>
                      </w:p>
                    </w:tc>
                    <w:tc>
                      <w:tcPr>
                        <w:tcW w:w="1410" w:type="dxa"/>
                      </w:tcPr>
                      <w:p>
                        <w:pPr>
                          <w:pStyle w:val="TableParagraph"/>
                          <w:spacing w:before="180" w:line="304" w:lineRule="exact"/>
                          <w:ind w:left="475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3</w:t>
                        </w:r>
                      </w:p>
                    </w:tc>
                    <w:tc>
                      <w:tcPr>
                        <w:tcW w:w="3968" w:type="dxa"/>
                      </w:tcPr>
                      <w:p>
                        <w:pPr>
                          <w:pStyle w:val="TableParagraph"/>
                          <w:spacing w:before="180" w:line="304" w:lineRule="exact"/>
                          <w:ind w:left="777" w:right="718"/>
                          <w:jc w:val="center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箍筋内净尺寸</w:t>
                        </w:r>
                      </w:p>
                    </w:tc>
                    <w:tc>
                      <w:tcPr>
                        <w:tcW w:w="1557" w:type="dxa"/>
                      </w:tcPr>
                      <w:p>
                        <w:pPr>
                          <w:pStyle w:val="TableParagraph"/>
                          <w:spacing w:before="180" w:line="304" w:lineRule="exact"/>
                          <w:ind w:right="342"/>
                          <w:jc w:val="right"/>
                          <w:rPr>
                            <w:sz w:val="27"/>
                          </w:rPr>
                        </w:pPr>
                        <w:r>
                          <w:rPr>
                            <w:sz w:val="27"/>
                          </w:rPr>
                          <w:t>±5</w:t>
                        </w:r>
                      </w:p>
                    </w:tc>
                    <w:tc>
                      <w:tcPr>
                        <w:tcW w:w="521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32" w:lineRule="exact"/>
                          <w:ind w:right="128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w w:val="103"/>
                            <w:sz w:val="22"/>
                          </w:rPr>
                          <w:t>3</w:t>
                        </w:r>
                      </w:p>
                    </w:tc>
                    <w:tc>
                      <w:tcPr>
                        <w:tcW w:w="49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32" w:lineRule="exact"/>
                          <w:ind w:right="182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w w:val="103"/>
                            <w:sz w:val="22"/>
                          </w:rPr>
                          <w:t>5</w:t>
                        </w:r>
                      </w:p>
                    </w:tc>
                    <w:tc>
                      <w:tcPr>
                        <w:tcW w:w="294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spacing w:line="232" w:lineRule="exact"/>
                          <w:ind w:right="44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w w:val="103"/>
                            <w:sz w:val="22"/>
                          </w:rPr>
                          <w:t>5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t>目</w:t>
      </w:r>
    </w:p>
    <w:p>
      <w:pPr>
        <w:pStyle w:val="BodyText"/>
        <w:spacing w:before="6"/>
      </w:pPr>
      <w:r>
        <w:br w:type="column"/>
      </w:r>
    </w:p>
    <w:p>
      <w:pPr>
        <w:pStyle w:val="BodyText"/>
        <w:ind w:left="537"/>
      </w:pPr>
      <w:r>
        <w:t>项目（钢筋加工）</w:t>
      </w:r>
    </w:p>
    <w:p>
      <w:pPr>
        <w:pStyle w:val="BodyText"/>
        <w:spacing w:before="118"/>
        <w:ind w:left="518" w:right="7707"/>
        <w:jc w:val="center"/>
      </w:pPr>
      <w:r>
        <w:br w:type="column"/>
      </w:r>
      <w:r>
        <w:t>允许偏差</w:t>
      </w:r>
    </w:p>
    <w:p>
      <w:pPr>
        <w:pStyle w:val="BodyText"/>
        <w:spacing w:before="122"/>
        <w:ind w:left="518" w:right="7703"/>
        <w:jc w:val="center"/>
      </w:pPr>
      <w:r>
        <w:t>（mm）</w:t>
      </w:r>
    </w:p>
    <w:p>
      <w:pPr>
        <w:spacing w:after="0"/>
        <w:jc w:val="center"/>
        <w:sectPr>
          <w:headerReference w:type="default" r:id="rId183"/>
          <w:footerReference w:type="default" r:id="rId184"/>
          <w:type w:val="continuous"/>
          <w:pgSz w:w="17860" w:h="25260"/>
          <w:pgMar w:top="1380" w:right="420" w:bottom="2020" w:left="1000" w:header="708" w:footer="708"/>
          <w:pgNumType w:start="78"/>
          <w:cols w:num="3" w:space="708" w:equalWidth="0">
            <w:col w:w="2641" w:space="1222"/>
            <w:col w:w="2738" w:space="493"/>
            <w:col w:w="934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before="63" w:line="312" w:lineRule="auto"/>
        <w:ind w:left="1384" w:right="13566" w:hanging="134"/>
      </w:pPr>
      <w:r>
        <w:t>施工单位检查评定结果</w:t>
      </w:r>
    </w:p>
    <w:p>
      <w:pPr>
        <w:pStyle w:val="BodyText"/>
        <w:rPr>
          <w:sz w:val="20"/>
        </w:rPr>
      </w:pPr>
    </w:p>
    <w:p>
      <w:pPr>
        <w:pStyle w:val="BodyText"/>
        <w:tabs>
          <w:tab w:val="left" w:pos="12715"/>
          <w:tab w:val="left" w:pos="13525"/>
          <w:tab w:val="left" w:pos="14198"/>
        </w:tabs>
        <w:spacing w:before="198"/>
        <w:ind w:left="3662"/>
      </w:pPr>
      <w:r>
        <w:t>专业质量检查员：</w:t>
        <w:tab/>
        <w:t>年</w:t>
        <w:tab/>
        <w:t>月</w:t>
        <w:tab/>
        <w:t>日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8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https://d.book118.com/047156005166006042</w:t>
        </w:r>
      </w:hyperlink>
    </w:p>
    <w:p>
      <w:pPr>
        <w:spacing w:after="0"/>
      </w:pPr>
    </w:p>
    <w:sectPr>
      <w:headerReference w:type="default" r:id="rId186"/>
      <w:footerReference w:type="default" r:id="rId187"/>
      <w:type w:val="continuous"/>
      <w:pgSz w:w="17860" w:h="25260"/>
      <w:pgMar w:top="1380" w:right="420" w:bottom="2020" w:left="1000" w:header="708" w:footer="708"/>
      <w:pgNumType w:start="7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6pt;height:15.5pt;margin-top:1160.35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6pt;height:15.5pt;margin-top:1160.35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6pt;height:15.5pt;margin-top:1160.35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56pt;height:15.5pt;margin-top:1160.35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6pt;height:15.5pt;margin-top:1160.35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6pt;height:15.5pt;margin-top:1160.35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6pt;height:15.5pt;margin-top:1160.35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6pt;height:15.5pt;margin-top:1160.35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6pt;height:15.5pt;margin-top:1160.35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56pt;height:15.5pt;margin-top:1160.35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56pt;height:15.5pt;margin-top:1160.35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56pt;height:15.5pt;margin-top:1160.35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56pt;height:15.5pt;margin-top:1160.35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56pt;height:15.5pt;margin-top:1160.35pt;margin-left:134.04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56pt;height:15.5pt;margin-top:1160.35pt;margin-left:134.04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56pt;height:15.5pt;margin-top:1160.35pt;margin-left:134.04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56pt;height:15.5pt;margin-top:1160.35pt;margin-left:134.04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56pt;height:15.5pt;margin-top:1160.35pt;margin-left:134.04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56pt;height:15.5pt;margin-top:1160.35pt;margin-left:134.04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56pt;height:15.5pt;margin-top:1160.35pt;margin-left:134.04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56pt;height:15.5pt;margin-top:1160.35pt;margin-left:134.04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56pt;height:15.5pt;margin-top:1160.35pt;margin-left:134.04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56pt;height:15.5pt;margin-top:1160.35pt;margin-left:134.04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56pt;height:15.5pt;margin-top:1160.35pt;margin-left:134.04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56pt;height:15.5pt;margin-top:1160.35pt;margin-left:134.04pt;mso-position-horizontal-relative:page;mso-position-vertical-relative:page;position:absolute;z-index:-2516336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56pt;height:15.5pt;margin-top:1160.35pt;margin-left:134.04pt;mso-position-horizontal-relative:page;mso-position-vertical-relative:page;position:absolute;z-index:-2516326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56pt;height:15.5pt;margin-top:1160.35pt;margin-left:134.04pt;mso-position-horizontal-relative:page;mso-position-vertical-relative:page;position:absolute;z-index:-2516316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56pt;height:15.5pt;margin-top:1160.35pt;margin-left:134.04pt;mso-position-horizontal-relative:page;mso-position-vertical-relative:page;position:absolute;z-index:-2516305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56pt;height:15.5pt;margin-top:1160.35pt;margin-left:134.04pt;mso-position-horizontal-relative:page;mso-position-vertical-relative:page;position:absolute;z-index:-2516295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56pt;height:15.5pt;margin-top:1160.35pt;margin-left:134.04pt;mso-position-horizontal-relative:page;mso-position-vertical-relative:page;position:absolute;z-index:-2516285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56pt;height:15.5pt;margin-top:1160.35pt;margin-left:134.04pt;mso-position-horizontal-relative:page;mso-position-vertical-relative:page;position:absolute;z-index:-2516275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56pt;height:15.5pt;margin-top:1160.35pt;margin-left:134.04pt;mso-position-horizontal-relative:page;mso-position-vertical-relative:page;position:absolute;z-index:-2516264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56pt;height:15.5pt;margin-top:1160.35pt;margin-left:134.04pt;mso-position-horizontal-relative:page;mso-position-vertical-relative:page;position:absolute;z-index:-2516254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56pt;height:15.5pt;margin-top:1160.35pt;margin-left:134.04pt;mso-position-horizontal-relative:page;mso-position-vertical-relative:page;position:absolute;z-index:-2516244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56pt;height:15.5pt;margin-top:1160.35pt;margin-left:134.04pt;mso-position-horizontal-relative:page;mso-position-vertical-relative:page;position:absolute;z-index:-2516234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56pt;height:15.5pt;margin-top:1160.35pt;margin-left:134.04pt;mso-position-horizontal-relative:page;mso-position-vertical-relative:page;position:absolute;z-index:-2516224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2" type="#_x0000_t202" style="width:56pt;height:15.5pt;margin-top:1160.35pt;margin-left:134.04pt;mso-position-horizontal-relative:page;mso-position-vertical-relative:page;position:absolute;z-index:-2516213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56pt;height:15.5pt;margin-top:1160.35pt;margin-left:134.04pt;mso-position-horizontal-relative:page;mso-position-vertical-relative:page;position:absolute;z-index:-2516203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width:56pt;height:15.5pt;margin-top:1160.35pt;margin-left:134.04pt;mso-position-horizontal-relative:page;mso-position-vertical-relative:page;position:absolute;z-index:-2516193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width:56pt;height:15.5pt;margin-top:1160.35pt;margin-left:134.04pt;mso-position-horizontal-relative:page;mso-position-vertical-relative:page;position:absolute;z-index:-2516183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56pt;height:15.5pt;margin-top:1160.35pt;margin-left:134.04pt;mso-position-horizontal-relative:page;mso-position-vertical-relative:page;position:absolute;z-index:-2516172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width:56pt;height:15.5pt;margin-top:1160.35pt;margin-left:134.04pt;mso-position-horizontal-relative:page;mso-position-vertical-relative:page;position:absolute;z-index:-2516162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56pt;height:15.5pt;margin-top:1160.35pt;margin-left:134.04pt;mso-position-horizontal-relative:page;mso-position-vertical-relative:page;position:absolute;z-index:-2516152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width:56pt;height:15.5pt;margin-top:1160.35pt;margin-left:134.04pt;mso-position-horizontal-relative:page;mso-position-vertical-relative:page;position:absolute;z-index:-2516142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8" type="#_x0000_t202" style="width:56pt;height:15.5pt;margin-top:1160.35pt;margin-left:134.04pt;mso-position-horizontal-relative:page;mso-position-vertical-relative:page;position:absolute;z-index:-2516131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56pt;height:15.5pt;margin-top:1160.35pt;margin-left:134.04pt;mso-position-horizontal-relative:page;mso-position-vertical-relative:page;position:absolute;z-index:-2516121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width:56pt;height:15.5pt;margin-top:1160.35pt;margin-left:134.04pt;mso-position-horizontal-relative:page;mso-position-vertical-relative:page;position:absolute;z-index:-2516111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56pt;height:15.5pt;margin-top:1160.35pt;margin-left:134.04pt;mso-position-horizontal-relative:page;mso-position-vertical-relative:page;position:absolute;z-index:-2516101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6" type="#_x0000_t202" style="width:56pt;height:15.5pt;margin-top:1160.35pt;margin-left:134.04pt;mso-position-horizontal-relative:page;mso-position-vertical-relative:page;position:absolute;z-index:-2516090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width:56pt;height:15.5pt;margin-top:1160.35pt;margin-left:134.04pt;mso-position-horizontal-relative:page;mso-position-vertical-relative:page;position:absolute;z-index:-2516080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56pt;height:15.5pt;margin-top:1160.35pt;margin-left:134.04pt;mso-position-horizontal-relative:page;mso-position-vertical-relative:page;position:absolute;z-index:-2516070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2" type="#_x0000_t202" style="width:56pt;height:15.5pt;margin-top:1160.35pt;margin-left:134.04pt;mso-position-horizontal-relative:page;mso-position-vertical-relative:page;position:absolute;z-index:-2516060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56pt;height:15.5pt;margin-top:1160.35pt;margin-left:134.04pt;mso-position-horizontal-relative:page;mso-position-vertical-relative:page;position:absolute;z-index:-2516049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6" type="#_x0000_t202" style="width:56pt;height:15.5pt;margin-top:1160.35pt;margin-left:134.04pt;mso-position-horizontal-relative:page;mso-position-vertical-relative:page;position:absolute;z-index:-2516039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8" type="#_x0000_t202" style="width:56pt;height:15.5pt;margin-top:1160.35pt;margin-left:134.04pt;mso-position-horizontal-relative:page;mso-position-vertical-relative:page;position:absolute;z-index:-2516029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width:56pt;height:15.5pt;margin-top:1160.35pt;margin-left:134.04pt;mso-position-horizontal-relative:page;mso-position-vertical-relative:page;position:absolute;z-index:-2516019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5" type="#_x0000_t202" style="width:56pt;height:15.5pt;margin-top:1160.35pt;margin-left:134.04pt;mso-position-horizontal-relative:page;mso-position-vertical-relative:page;position:absolute;z-index:-2516008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7" type="#_x0000_t202" style="width:56pt;height:15.5pt;margin-top:1160.35pt;margin-left:134.04pt;mso-position-horizontal-relative:page;mso-position-vertical-relative:page;position:absolute;z-index:-2515998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9" type="#_x0000_t202" style="width:56pt;height:15.5pt;margin-top:1160.35pt;margin-left:134.04pt;mso-position-horizontal-relative:page;mso-position-vertical-relative:page;position:absolute;z-index:-2515988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1" type="#_x0000_t202" style="width:56pt;height:15.5pt;margin-top:1160.35pt;margin-left:134.04pt;mso-position-horizontal-relative:page;mso-position-vertical-relative:page;position:absolute;z-index:-2515978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3" type="#_x0000_t202" style="width:56pt;height:15.5pt;margin-top:1160.35pt;margin-left:134.04pt;mso-position-horizontal-relative:page;mso-position-vertical-relative:page;position:absolute;z-index:-2515968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5" type="#_x0000_t202" style="width:56pt;height:15.5pt;margin-top:1160.35pt;margin-left:134.04pt;mso-position-horizontal-relative:page;mso-position-vertical-relative:page;position:absolute;z-index:-2515957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7" type="#_x0000_t202" style="width:56pt;height:15.5pt;margin-top:1160.35pt;margin-left:134.04pt;mso-position-horizontal-relative:page;mso-position-vertical-relative:page;position:absolute;z-index:-2515947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width:56pt;height:15.5pt;margin-top:1160.35pt;margin-left:134.04pt;mso-position-horizontal-relative:page;mso-position-vertical-relative:page;position:absolute;z-index:-2515937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1" type="#_x0000_t202" style="width:56pt;height:15.5pt;margin-top:1160.35pt;margin-left:134.04pt;mso-position-horizontal-relative:page;mso-position-vertical-relative:page;position:absolute;z-index:-2515927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3" type="#_x0000_t202" style="width:56pt;height:15.5pt;margin-top:1160.35pt;margin-left:134.04pt;mso-position-horizontal-relative:page;mso-position-vertical-relative:page;position:absolute;z-index:-2515916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文案大全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83pt;height:15.5pt;margin-top:54.64pt;margin-left:134.04pt;mso-position-horizontal-relative:page;mso-position-vertical-relative:page;position:absolute;z-index:-2516582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83pt;height:15.5pt;margin-top:54.64pt;margin-left:134.04pt;mso-position-horizontal-relative:page;mso-position-vertical-relative:page;position:absolute;z-index:-2516572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83pt;height:15.5pt;margin-top:54.64pt;margin-left:134.04pt;mso-position-horizontal-relative:page;mso-position-vertical-relative:page;position:absolute;z-index:-2516561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83pt;height:15.5pt;margin-top:54.64pt;margin-left:134.04pt;mso-position-horizontal-relative:page;mso-position-vertical-relative:page;position:absolute;z-index:-2516551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83pt;height:15.5pt;margin-top:54.64pt;margin-left:134.04pt;mso-position-horizontal-relative:page;mso-position-vertical-relative:page;position:absolute;z-index:-2516541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83pt;height:15.5pt;margin-top:54.64pt;margin-left:134.04pt;mso-position-horizontal-relative:page;mso-position-vertical-relative:page;position:absolute;z-index:-2516531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83pt;height:15.5pt;margin-top:54.64pt;margin-left:134.04pt;mso-position-horizontal-relative:page;mso-position-vertical-relative:page;position:absolute;z-index:-2516520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83pt;height:15.5pt;margin-top:54.64pt;margin-left:134.04pt;mso-position-horizontal-relative:page;mso-position-vertical-relative:page;position:absolute;z-index:-2516510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83pt;height:15.5pt;margin-top:54.64pt;margin-left:134.04pt;mso-position-horizontal-relative:page;mso-position-vertical-relative:page;position:absolute;z-index:-2516500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83pt;height:15.5pt;margin-top:54.64pt;margin-left:134.04pt;mso-position-horizontal-relative:page;mso-position-vertical-relative:page;position:absolute;z-index:-2516490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83pt;height:15.5pt;margin-top:54.64pt;margin-left:134.04pt;mso-position-horizontal-relative:page;mso-position-vertical-relative:page;position:absolute;z-index:-2516480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83pt;height:15.5pt;margin-top:54.64pt;margin-left:134.04pt;mso-position-horizontal-relative:page;mso-position-vertical-relative:page;position:absolute;z-index:-2516469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83pt;height:15.5pt;margin-top:54.64pt;margin-left:134.04pt;mso-position-horizontal-relative:page;mso-position-vertical-relative:page;position:absolute;z-index:-2516459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83pt;height:15.5pt;margin-top:54.64pt;margin-left:134.04pt;mso-position-horizontal-relative:page;mso-position-vertical-relative:page;position:absolute;z-index:-2516449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83pt;height:15.5pt;margin-top:54.64pt;margin-left:134.04pt;mso-position-horizontal-relative:page;mso-position-vertical-relative:page;position:absolute;z-index:-2516439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83pt;height:15.5pt;margin-top:54.64pt;margin-left:134.04pt;mso-position-horizontal-relative:page;mso-position-vertical-relative:page;position:absolute;z-index:-2516428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83pt;height:15.5pt;margin-top:54.64pt;margin-left:134.04pt;mso-position-horizontal-relative:page;mso-position-vertical-relative:page;position:absolute;z-index:-2516418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83pt;height:15.5pt;margin-top:54.64pt;margin-left:134.04pt;mso-position-horizontal-relative:page;mso-position-vertical-relative:page;position:absolute;z-index:-2516408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83pt;height:15.5pt;margin-top:54.64pt;margin-left:134.04pt;mso-position-horizontal-relative:page;mso-position-vertical-relative:page;position:absolute;z-index:-2516398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83pt;height:15.5pt;margin-top:54.64pt;margin-left:134.04pt;mso-position-horizontal-relative:page;mso-position-vertical-relative:page;position:absolute;z-index:-2516387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83pt;height:15.5pt;margin-top:54.64pt;margin-left:134.04pt;mso-position-horizontal-relative:page;mso-position-vertical-relative:page;position:absolute;z-index:-2516377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83pt;height:15.5pt;margin-top:54.64pt;margin-left:134.04pt;mso-position-horizontal-relative:page;mso-position-vertical-relative:page;position:absolute;z-index:-2516367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83pt;height:15.5pt;margin-top:54.64pt;margin-left:134.04pt;mso-position-horizontal-relative:page;mso-position-vertical-relative:page;position:absolute;z-index:-2516357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83pt;height:15.5pt;margin-top:54.64pt;margin-left:134.04pt;mso-position-horizontal-relative:page;mso-position-vertical-relative:page;position:absolute;z-index:-2516346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83pt;height:15.5pt;margin-top:54.64pt;margin-left:134.04pt;mso-position-horizontal-relative:page;mso-position-vertical-relative:page;position:absolute;z-index:-2516336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83pt;height:15.5pt;margin-top:54.64pt;margin-left:134.04pt;mso-position-horizontal-relative:page;mso-position-vertical-relative:page;position:absolute;z-index:-2516326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83pt;height:15.5pt;margin-top:54.64pt;margin-left:134.04pt;mso-position-horizontal-relative:page;mso-position-vertical-relative:page;position:absolute;z-index:-2516316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83pt;height:15.5pt;margin-top:54.64pt;margin-left:134.04pt;mso-position-horizontal-relative:page;mso-position-vertical-relative:page;position:absolute;z-index:-2516305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2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83pt;height:15.5pt;margin-top:54.64pt;margin-left:134.04pt;mso-position-horizontal-relative:page;mso-position-vertical-relative:page;position:absolute;z-index:-2516295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83pt;height:15.5pt;margin-top:54.64pt;margin-left:134.04pt;mso-position-horizontal-relative:page;mso-position-vertical-relative:page;position:absolute;z-index:-2516285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83pt;height:15.5pt;margin-top:54.64pt;margin-left:134.04pt;mso-position-horizontal-relative:page;mso-position-vertical-relative:page;position:absolute;z-index:-2516275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83pt;height:15.5pt;margin-top:54.64pt;margin-left:134.04pt;mso-position-horizontal-relative:page;mso-position-vertical-relative:page;position:absolute;z-index:-2516264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83pt;height:15.5pt;margin-top:54.64pt;margin-left:134.04pt;mso-position-horizontal-relative:page;mso-position-vertical-relative:page;position:absolute;z-index:-2516254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83pt;height:15.5pt;margin-top:54.64pt;margin-left:134.04pt;mso-position-horizontal-relative:page;mso-position-vertical-relative:page;position:absolute;z-index:-2516244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83pt;height:15.5pt;margin-top:54.64pt;margin-left:134.04pt;mso-position-horizontal-relative:page;mso-position-vertical-relative:page;position:absolute;z-index:-2516234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83pt;height:15.5pt;margin-top:54.64pt;margin-left:134.04pt;mso-position-horizontal-relative:page;mso-position-vertical-relative:page;position:absolute;z-index:-2516224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83pt;height:15.5pt;margin-top:54.64pt;margin-left:134.04pt;mso-position-horizontal-relative:page;mso-position-vertical-relative:page;position:absolute;z-index:-2516213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width:83pt;height:15.5pt;margin-top:54.64pt;margin-left:134.04pt;mso-position-horizontal-relative:page;mso-position-vertical-relative:page;position:absolute;z-index:-2516203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3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width:83pt;height:15.5pt;margin-top:54.64pt;margin-left:134.04pt;mso-position-horizontal-relative:page;mso-position-vertical-relative:page;position:absolute;z-index:-2516193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width:83pt;height:15.5pt;margin-top:54.64pt;margin-left:134.04pt;mso-position-horizontal-relative:page;mso-position-vertical-relative:page;position:absolute;z-index:-2516183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width:83pt;height:15.5pt;margin-top:54.64pt;margin-left:134.04pt;mso-position-horizontal-relative:page;mso-position-vertical-relative:page;position:absolute;z-index:-2516172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width:83pt;height:15.5pt;margin-top:54.64pt;margin-left:134.04pt;mso-position-horizontal-relative:page;mso-position-vertical-relative:page;position:absolute;z-index:-2516162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width:83pt;height:15.5pt;margin-top:54.64pt;margin-left:134.04pt;mso-position-horizontal-relative:page;mso-position-vertical-relative:page;position:absolute;z-index:-2516152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5" type="#_x0000_t202" style="width:83pt;height:15.5pt;margin-top:54.64pt;margin-left:134.04pt;mso-position-horizontal-relative:page;mso-position-vertical-relative:page;position:absolute;z-index:-2516142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width:83pt;height:15.5pt;margin-top:54.64pt;margin-left:134.04pt;mso-position-horizontal-relative:page;mso-position-vertical-relative:page;position:absolute;z-index:-2516131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width:83pt;height:15.5pt;margin-top:54.64pt;margin-left:134.04pt;mso-position-horizontal-relative:page;mso-position-vertical-relative:page;position:absolute;z-index:-2516121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width:83pt;height:15.5pt;margin-top:54.64pt;margin-left:134.04pt;mso-position-horizontal-relative:page;mso-position-vertical-relative:page;position:absolute;z-index:-2516111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width:83pt;height:15.5pt;margin-top:54.64pt;margin-left:134.04pt;mso-position-horizontal-relative:page;mso-position-vertical-relative:page;position:absolute;z-index:-2516101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4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width:83pt;height:15.5pt;margin-top:54.64pt;margin-left:134.04pt;mso-position-horizontal-relative:page;mso-position-vertical-relative:page;position:absolute;z-index:-2516090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7" type="#_x0000_t202" style="width:83pt;height:15.5pt;margin-top:54.64pt;margin-left:134.04pt;mso-position-horizontal-relative:page;mso-position-vertical-relative:page;position:absolute;z-index:-2516080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width:83pt;height:15.5pt;margin-top:54.64pt;margin-left:134.04pt;mso-position-horizontal-relative:page;mso-position-vertical-relative:page;position:absolute;z-index:-2516070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width:83pt;height:15.5pt;margin-top:54.64pt;margin-left:134.04pt;mso-position-horizontal-relative:page;mso-position-vertical-relative:page;position:absolute;z-index:-2516060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3" type="#_x0000_t202" style="width:83pt;height:15.5pt;margin-top:54.64pt;margin-left:134.04pt;mso-position-horizontal-relative:page;mso-position-vertical-relative:page;position:absolute;z-index:-2516049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width:83pt;height:15.5pt;margin-top:54.64pt;margin-left:134.04pt;mso-position-horizontal-relative:page;mso-position-vertical-relative:page;position:absolute;z-index:-2516039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7" type="#_x0000_t202" style="width:83pt;height:15.5pt;margin-top:54.64pt;margin-left:134.04pt;mso-position-horizontal-relative:page;mso-position-vertical-relative:page;position:absolute;z-index:-25160294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9" type="#_x0000_t202" style="width:83pt;height:15.5pt;margin-top:54.64pt;margin-left:134.04pt;mso-position-horizontal-relative:page;mso-position-vertical-relative:page;position:absolute;z-index:-25160192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1" type="#_x0000_t202" style="width:83pt;height:15.5pt;margin-top:54.64pt;margin-left:134.04pt;mso-position-horizontal-relative:page;mso-position-vertical-relative:page;position:absolute;z-index:-25160089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2" type="#_x0000_t202" style="width:83pt;height:15.5pt;margin-top:54.64pt;margin-left:134.04pt;mso-position-horizontal-relative:page;mso-position-vertical-relative:page;position:absolute;z-index:-25159987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5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3" type="#_x0000_t202" style="width:83pt;height:15.5pt;margin-top:54.64pt;margin-left:134.04pt;mso-position-horizontal-relative:page;mso-position-vertical-relative:page;position:absolute;z-index:-25159884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4" type="#_x0000_t202" style="width:83pt;height:15.5pt;margin-top:54.64pt;margin-left:134.04pt;mso-position-horizontal-relative:page;mso-position-vertical-relative:page;position:absolute;z-index:-25159782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5" type="#_x0000_t202" style="width:83pt;height:15.5pt;margin-top:54.64pt;margin-left:134.04pt;mso-position-horizontal-relative:page;mso-position-vertical-relative:page;position:absolute;z-index:-25159680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6" type="#_x0000_t202" style="width:83pt;height:15.5pt;margin-top:54.64pt;margin-left:134.04pt;mso-position-horizontal-relative:page;mso-position-vertical-relative:page;position:absolute;z-index:-25159577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7" type="#_x0000_t202" style="width:83pt;height:15.5pt;margin-top:54.64pt;margin-left:134.04pt;mso-position-horizontal-relative:page;mso-position-vertical-relative:page;position:absolute;z-index:-25159475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8" type="#_x0000_t202" style="width:83pt;height:15.5pt;margin-top:54.64pt;margin-left:134.04pt;mso-position-horizontal-relative:page;mso-position-vertical-relative:page;position:absolute;z-index:-25159372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width:83pt;height:15.5pt;margin-top:54.64pt;margin-left:134.04pt;mso-position-horizontal-relative:page;mso-position-vertical-relative:page;position:absolute;z-index:-25159270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width:83pt;height:15.5pt;margin-top:54.64pt;margin-left:134.04pt;mso-position-horizontal-relative:page;mso-position-vertical-relative:page;position:absolute;z-index:-25159168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1" type="#_x0000_t202" style="width:83pt;height:15.5pt;margin-top:54.64pt;margin-left:134.04pt;mso-position-horizontal-relative:page;mso-position-vertical-relative:page;position:absolute;z-index:-25159065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2" type="#_x0000_t202" style="width:83pt;height:15.5pt;margin-top:54.64pt;margin-left:134.04pt;mso-position-horizontal-relative:page;mso-position-vertical-relative:page;position:absolute;z-index:-25158963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6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3" type="#_x0000_t202" style="width:83pt;height:15.5pt;margin-top:54.64pt;margin-left:134.04pt;mso-position-horizontal-relative:page;mso-position-vertical-relative:page;position:absolute;z-index:-25158860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width:83pt;height:15.5pt;margin-top:54.64pt;margin-left:134.04pt;mso-position-horizontal-relative:page;mso-position-vertical-relative:page;position:absolute;z-index:-25158758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6" type="#_x0000_t202" style="width:83pt;height:15.5pt;margin-top:54.64pt;margin-left:134.04pt;mso-position-horizontal-relative:page;mso-position-vertical-relative:page;position:absolute;z-index:-25158656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8" type="#_x0000_t202" style="width:83pt;height:15.5pt;margin-top:54.64pt;margin-left:134.04pt;mso-position-horizontal-relative:page;mso-position-vertical-relative:page;position:absolute;z-index:-25158553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0" type="#_x0000_t202" style="width:83pt;height:15.5pt;margin-top:54.64pt;margin-left:134.04pt;mso-position-horizontal-relative:page;mso-position-vertical-relative:page;position:absolute;z-index:-25158451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2" type="#_x0000_t202" style="width:83pt;height:15.5pt;margin-top:54.64pt;margin-left:134.04pt;mso-position-horizontal-relative:page;mso-position-vertical-relative:page;position:absolute;z-index:-25158348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4" type="#_x0000_t202" style="width:83pt;height:15.5pt;margin-top:54.64pt;margin-left:134.04pt;mso-position-horizontal-relative:page;mso-position-vertical-relative:page;position:absolute;z-index:-251582464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6" type="#_x0000_t202" style="width:83pt;height:15.5pt;margin-top:54.64pt;margin-left:134.04pt;mso-position-horizontal-relative:page;mso-position-vertical-relative:page;position:absolute;z-index:-251581440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8" type="#_x0000_t202" style="width:83pt;height:15.5pt;margin-top:54.64pt;margin-left:134.04pt;mso-position-horizontal-relative:page;mso-position-vertical-relative:page;position:absolute;z-index:-251580416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0" type="#_x0000_t202" style="width:83pt;height:15.5pt;margin-top:54.64pt;margin-left:134.04pt;mso-position-horizontal-relative:page;mso-position-vertical-relative:page;position:absolute;z-index:-251579392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header7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2" type="#_x0000_t202" style="width:83pt;height:15.5pt;margin-top:54.64pt;margin-left:134.04pt;mso-position-horizontal-relative:page;mso-position-vertical-relative:page;position:absolute;z-index:-251578368" filled="f" stroked="f">
          <v:textbox inset="0,0,0,0">
            <w:txbxContent>
              <w:p>
                <w:pPr>
                  <w:pStyle w:val="BodyText"/>
                  <w:spacing w:line="310" w:lineRule="exact"/>
                  <w:ind w:left="20"/>
                  <w:rPr>
                    <w:rFonts w:ascii="宋体" w:eastAsia="宋体" w:hint="eastAsia"/>
                  </w:rPr>
                </w:pPr>
                <w:r>
                  <w:rPr>
                    <w:rFonts w:ascii="宋体" w:eastAsia="宋体" w:hint="eastAsia"/>
                  </w:rPr>
                  <w:t>实用标准文档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C9C5A"/>
    <w:multiLevelType w:val="hybridMultilevel"/>
    <w:tmpl w:val="00000000"/>
    <w:lvl w:ilvl="0">
      <w:start w:val="3"/>
      <w:numFmt w:val="decimal"/>
      <w:lvlText w:val="%1"/>
      <w:lvlJc w:val="left"/>
      <w:pPr>
        <w:ind w:left="3399" w:hanging="1581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1"/>
      <w:numFmt w:val="decimal"/>
      <w:lvlText w:val="%2"/>
      <w:lvlJc w:val="left"/>
      <w:pPr>
        <w:ind w:left="2784" w:hanging="461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2">
      <w:start w:val="0"/>
      <w:numFmt w:val="bullet"/>
      <w:lvlText w:val="•"/>
      <w:lvlJc w:val="left"/>
      <w:pPr>
        <w:ind w:left="3959" w:hanging="4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9" w:hanging="4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78" w:hanging="4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38" w:hanging="4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98" w:hanging="4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57" w:hanging="4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317" w:hanging="461"/>
      </w:pPr>
      <w:rPr>
        <w:rFonts w:hint="default"/>
      </w:rPr>
    </w:lvl>
  </w:abstractNum>
  <w:abstractNum w:abstractNumId="1">
    <w:nsid w:val="2C201E1C"/>
    <w:multiLevelType w:val="hybridMultilevel"/>
    <w:tmpl w:val="00000000"/>
    <w:lvl w:ilvl="0">
      <w:start w:val="2"/>
      <w:numFmt w:val="decimal"/>
      <w:lvlText w:val="%1"/>
      <w:lvlJc w:val="left"/>
      <w:pPr>
        <w:ind w:left="10075" w:hanging="8073"/>
        <w:jc w:val="righ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10080" w:hanging="807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9751" w:hanging="807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9423" w:hanging="807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95" w:hanging="807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767" w:hanging="807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38" w:hanging="807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110" w:hanging="807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782" w:hanging="8073"/>
      </w:pPr>
      <w:rPr>
        <w:rFonts w:hint="default"/>
      </w:rPr>
    </w:lvl>
  </w:abstractNum>
  <w:abstractNum w:abstractNumId="2">
    <w:nsid w:val="2EB59492"/>
    <w:multiLevelType w:val="hybridMultilevel"/>
    <w:tmpl w:val="00000000"/>
    <w:lvl w:ilvl="0">
      <w:start w:val="1"/>
      <w:numFmt w:val="decimal"/>
      <w:lvlText w:val="%1"/>
      <w:lvlJc w:val="left"/>
      <w:pPr>
        <w:ind w:left="3068" w:hanging="432"/>
        <w:jc w:val="righ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397" w:hanging="4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5" w:hanging="4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73" w:hanging="4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1" w:hanging="4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4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87" w:hanging="4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25" w:hanging="4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63" w:hanging="432"/>
      </w:pPr>
      <w:rPr>
        <w:rFonts w:hint="default"/>
      </w:rPr>
    </w:lvl>
  </w:abstractNum>
  <w:abstractNum w:abstractNumId="3">
    <w:nsid w:val="32BBED21"/>
    <w:multiLevelType w:val="hybridMultilevel"/>
    <w:tmpl w:val="00000000"/>
    <w:lvl w:ilvl="0">
      <w:start w:val="5"/>
      <w:numFmt w:val="decimal"/>
      <w:lvlText w:val="%1"/>
      <w:lvlJc w:val="left"/>
      <w:pPr>
        <w:ind w:left="5038" w:hanging="2003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5309" w:hanging="200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578" w:hanging="200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47" w:hanging="200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16" w:hanging="200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85" w:hanging="200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654" w:hanging="200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924" w:hanging="200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193" w:hanging="2003"/>
      </w:pPr>
      <w:rPr>
        <w:rFonts w:hint="default"/>
      </w:rPr>
    </w:lvl>
  </w:abstractNum>
  <w:abstractNum w:abstractNumId="4">
    <w:nsid w:val="3FEBD7EB"/>
    <w:multiLevelType w:val="hybridMultilevel"/>
    <w:tmpl w:val="00000000"/>
    <w:lvl w:ilvl="0">
      <w:start w:val="5"/>
      <w:numFmt w:val="decimal"/>
      <w:lvlText w:val="%1"/>
      <w:lvlJc w:val="left"/>
      <w:pPr>
        <w:ind w:left="3266" w:hanging="944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060" w:hanging="94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179" w:hanging="9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99" w:hanging="9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419" w:hanging="9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539" w:hanging="9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659" w:hanging="9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779" w:hanging="9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98" w:hanging="944"/>
      </w:pPr>
      <w:rPr>
        <w:rFonts w:hint="default"/>
      </w:rPr>
    </w:lvl>
  </w:abstractNum>
  <w:abstractNum w:abstractNumId="5">
    <w:nsid w:val="453EC9A6"/>
    <w:multiLevelType w:val="hybridMultilevel"/>
    <w:tmpl w:val="00000000"/>
    <w:lvl w:ilvl="0">
      <w:start w:val="1"/>
      <w:numFmt w:val="decimal"/>
      <w:lvlText w:val="%1"/>
      <w:lvlJc w:val="left"/>
      <w:pPr>
        <w:ind w:left="2942" w:hanging="764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745" w:hanging="7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51" w:hanging="7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57" w:hanging="7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62" w:hanging="7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68" w:hanging="7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74" w:hanging="7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579" w:hanging="7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385" w:hanging="764"/>
      </w:pPr>
      <w:rPr>
        <w:rFonts w:hint="default"/>
      </w:rPr>
    </w:lvl>
  </w:abstractNum>
  <w:abstractNum w:abstractNumId="6">
    <w:nsid w:val="47440E31"/>
    <w:multiLevelType w:val="hybridMultilevel"/>
    <w:tmpl w:val="00000000"/>
    <w:lvl w:ilvl="0">
      <w:start w:val="3"/>
      <w:numFmt w:val="decimal"/>
      <w:lvlText w:val="%1."/>
      <w:lvlJc w:val="left"/>
      <w:pPr>
        <w:ind w:left="2575" w:hanging="540"/>
        <w:jc w:val="left"/>
      </w:pPr>
      <w:rPr>
        <w:rFonts w:ascii="黑体" w:eastAsia="黑体" w:hAnsi="黑体" w:cs="黑体" w:hint="default"/>
        <w:spacing w:val="-9"/>
        <w:w w:val="100"/>
        <w:sz w:val="27"/>
        <w:szCs w:val="27"/>
      </w:rPr>
    </w:lvl>
    <w:lvl w:ilvl="1">
      <w:start w:val="9"/>
      <w:numFmt w:val="decimal"/>
      <w:lvlText w:val="%2."/>
      <w:lvlJc w:val="left"/>
      <w:pPr>
        <w:ind w:left="2690" w:hanging="540"/>
        <w:jc w:val="right"/>
      </w:pPr>
      <w:rPr>
        <w:rFonts w:ascii="黑体" w:eastAsia="黑体" w:hAnsi="黑体" w:cs="黑体" w:hint="default"/>
        <w:spacing w:val="-9"/>
        <w:w w:val="100"/>
        <w:sz w:val="27"/>
        <w:szCs w:val="27"/>
      </w:rPr>
    </w:lvl>
    <w:lvl w:ilvl="2">
      <w:start w:val="0"/>
      <w:numFmt w:val="bullet"/>
      <w:lvlText w:val="•"/>
      <w:lvlJc w:val="left"/>
      <w:pPr>
        <w:ind w:left="3260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821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81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942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03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063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624" w:hanging="540"/>
      </w:pPr>
      <w:rPr>
        <w:rFonts w:hint="default"/>
      </w:rPr>
    </w:lvl>
  </w:abstractNum>
  <w:abstractNum w:abstractNumId="7">
    <w:nsid w:val="495ABCA6"/>
    <w:multiLevelType w:val="hybridMultilevel"/>
    <w:tmpl w:val="00000000"/>
    <w:lvl w:ilvl="0">
      <w:start w:val="1"/>
      <w:numFmt w:val="decimal"/>
      <w:lvlText w:val="%1"/>
      <w:lvlJc w:val="left"/>
      <w:pPr>
        <w:ind w:left="2967" w:hanging="965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657" w:hanging="9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5" w:hanging="9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3" w:hanging="9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0" w:hanging="9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48" w:hanging="9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46" w:hanging="9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844" w:hanging="9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41" w:hanging="965"/>
      </w:pPr>
      <w:rPr>
        <w:rFonts w:hint="default"/>
      </w:rPr>
    </w:lvl>
  </w:abstractNum>
  <w:abstractNum w:abstractNumId="8">
    <w:nsid w:val="516A3FED"/>
    <w:multiLevelType w:val="hybridMultilevel"/>
    <w:tmpl w:val="00000000"/>
    <w:lvl w:ilvl="0">
      <w:start w:val="1"/>
      <w:numFmt w:val="decimal"/>
      <w:lvlText w:val="%1"/>
      <w:lvlJc w:val="left"/>
      <w:pPr>
        <w:ind w:left="2967" w:hanging="965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657" w:hanging="9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5" w:hanging="9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053" w:hanging="9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50" w:hanging="9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48" w:hanging="9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46" w:hanging="9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844" w:hanging="9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541" w:hanging="965"/>
      </w:pPr>
      <w:rPr>
        <w:rFonts w:hint="default"/>
      </w:rPr>
    </w:lvl>
  </w:abstractNum>
  <w:abstractNum w:abstractNumId="9">
    <w:nsid w:val="523A0D72"/>
    <w:multiLevelType w:val="hybridMultilevel"/>
    <w:tmpl w:val="00000000"/>
    <w:lvl w:ilvl="0">
      <w:start w:val="0"/>
      <w:numFmt w:val="bullet"/>
      <w:lvlText w:val="—"/>
      <w:lvlJc w:val="left"/>
      <w:pPr>
        <w:ind w:left="1175" w:hanging="1283"/>
      </w:pPr>
      <w:rPr>
        <w:rFonts w:ascii="黑体" w:eastAsia="黑体" w:hAnsi="黑体" w:cs="黑体" w:hint="default"/>
        <w:w w:val="100"/>
        <w:position w:val="10"/>
        <w:sz w:val="27"/>
        <w:szCs w:val="27"/>
      </w:rPr>
    </w:lvl>
    <w:lvl w:ilvl="1">
      <w:start w:val="0"/>
      <w:numFmt w:val="bullet"/>
      <w:lvlText w:val="—"/>
      <w:lvlJc w:val="left"/>
      <w:pPr>
        <w:ind w:left="2330" w:hanging="1442"/>
      </w:pPr>
      <w:rPr>
        <w:rFonts w:ascii="黑体" w:eastAsia="黑体" w:hAnsi="黑体" w:cs="黑体" w:hint="default"/>
        <w:w w:val="100"/>
        <w:position w:val="10"/>
        <w:sz w:val="27"/>
        <w:szCs w:val="27"/>
      </w:rPr>
    </w:lvl>
    <w:lvl w:ilvl="2">
      <w:start w:val="0"/>
      <w:numFmt w:val="bullet"/>
      <w:lvlText w:val="•"/>
      <w:lvlJc w:val="left"/>
      <w:pPr>
        <w:ind w:left="2340" w:hanging="144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153" w:hanging="144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967" w:hanging="144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81" w:hanging="144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595" w:hanging="144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409" w:hanging="144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223" w:hanging="1442"/>
      </w:pPr>
      <w:rPr>
        <w:rFonts w:hint="default"/>
      </w:rPr>
    </w:lvl>
  </w:abstractNum>
  <w:abstractNum w:abstractNumId="10">
    <w:nsid w:val="54A3343C"/>
    <w:multiLevelType w:val="hybridMultilevel"/>
    <w:tmpl w:val="00000000"/>
    <w:lvl w:ilvl="0">
      <w:start w:val="3"/>
      <w:numFmt w:val="decimal"/>
      <w:lvlText w:val="%1"/>
      <w:lvlJc w:val="left"/>
      <w:pPr>
        <w:ind w:left="3900" w:hanging="994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954" w:hanging="99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08" w:hanging="99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62" w:hanging="99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116" w:hanging="99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170" w:hanging="99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224" w:hanging="99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278" w:hanging="99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332" w:hanging="994"/>
      </w:pPr>
      <w:rPr>
        <w:rFonts w:hint="default"/>
      </w:rPr>
    </w:lvl>
  </w:abstractNum>
  <w:abstractNum w:abstractNumId="11">
    <w:nsid w:val="572E5ED9"/>
    <w:multiLevelType w:val="hybridMultilevel"/>
    <w:tmpl w:val="00000000"/>
    <w:lvl w:ilvl="0">
      <w:start w:val="3"/>
      <w:numFmt w:val="decimal"/>
      <w:lvlText w:val="%1"/>
      <w:lvlJc w:val="left"/>
      <w:pPr>
        <w:ind w:left="3241" w:hanging="699"/>
        <w:jc w:val="righ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4"/>
      <w:numFmt w:val="decimal"/>
      <w:lvlText w:val="%2"/>
      <w:lvlJc w:val="left"/>
      <w:pPr>
        <w:ind w:left="3068" w:hanging="695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2">
      <w:start w:val="0"/>
      <w:numFmt w:val="bullet"/>
      <w:lvlText w:val="•"/>
      <w:lvlJc w:val="left"/>
      <w:pPr>
        <w:ind w:left="3370" w:hanging="69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01" w:hanging="69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632" w:hanging="69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763" w:hanging="69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894" w:hanging="69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025" w:hanging="69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156" w:hanging="695"/>
      </w:pPr>
      <w:rPr>
        <w:rFonts w:hint="default"/>
      </w:rPr>
    </w:lvl>
  </w:abstractNum>
  <w:abstractNum w:abstractNumId="12">
    <w:nsid w:val="582813AB"/>
    <w:multiLevelType w:val="hybridMultilevel"/>
    <w:tmpl w:val="00000000"/>
    <w:lvl w:ilvl="0">
      <w:start w:val="1"/>
      <w:numFmt w:val="decimal"/>
      <w:lvlText w:val="%1"/>
      <w:lvlJc w:val="left"/>
      <w:pPr>
        <w:ind w:left="2780" w:hanging="458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260" w:hanging="45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0" w:hanging="45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41" w:hanging="45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532" w:hanging="45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623" w:hanging="45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714" w:hanging="45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04" w:hanging="45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895" w:hanging="458"/>
      </w:pPr>
      <w:rPr>
        <w:rFonts w:hint="default"/>
      </w:rPr>
    </w:lvl>
  </w:abstractNum>
  <w:abstractNum w:abstractNumId="13">
    <w:nsid w:val="59679B1B"/>
    <w:multiLevelType w:val="hybridMultilevel"/>
    <w:tmpl w:val="00000000"/>
    <w:lvl w:ilvl="0">
      <w:start w:val="1"/>
      <w:numFmt w:val="decimal"/>
      <w:lvlText w:val="%1"/>
      <w:lvlJc w:val="left"/>
      <w:pPr>
        <w:ind w:left="2791" w:hanging="461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577" w:hanging="4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55" w:hanging="4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32" w:hanging="4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10" w:hanging="4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687" w:hanging="4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465" w:hanging="4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42" w:hanging="4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020" w:hanging="461"/>
      </w:pPr>
      <w:rPr>
        <w:rFonts w:hint="default"/>
      </w:rPr>
    </w:lvl>
  </w:abstractNum>
  <w:abstractNum w:abstractNumId="14">
    <w:nsid w:val="68A0D5F3"/>
    <w:multiLevelType w:val="hybridMultilevel"/>
    <w:tmpl w:val="00000000"/>
    <w:lvl w:ilvl="0">
      <w:start w:val="1"/>
      <w:numFmt w:val="decimal"/>
      <w:lvlText w:val="%1"/>
      <w:lvlJc w:val="left"/>
      <w:pPr>
        <w:ind w:left="3068" w:hanging="432"/>
        <w:jc w:val="righ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4397" w:hanging="4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35" w:hanging="4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073" w:hanging="4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11" w:hanging="4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49" w:hanging="4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87" w:hanging="4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425" w:hanging="4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763" w:hanging="432"/>
      </w:pPr>
      <w:rPr>
        <w:rFonts w:hint="default"/>
      </w:rPr>
    </w:lvl>
  </w:abstractNum>
  <w:abstractNum w:abstractNumId="15">
    <w:nsid w:val="7836D5D7"/>
    <w:multiLevelType w:val="hybridMultilevel"/>
    <w:tmpl w:val="00000000"/>
    <w:lvl w:ilvl="0">
      <w:start w:val="3"/>
      <w:numFmt w:val="decimal"/>
      <w:lvlText w:val="%1"/>
      <w:lvlJc w:val="left"/>
      <w:pPr>
        <w:ind w:left="3399" w:hanging="1581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1"/>
      <w:numFmt w:val="decimal"/>
      <w:lvlText w:val="%2"/>
      <w:lvlJc w:val="left"/>
      <w:pPr>
        <w:ind w:left="2791" w:hanging="461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2">
      <w:start w:val="0"/>
      <w:numFmt w:val="bullet"/>
      <w:lvlText w:val="•"/>
      <w:lvlJc w:val="left"/>
      <w:pPr>
        <w:ind w:left="3959" w:hanging="4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9" w:hanging="4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78" w:hanging="4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38" w:hanging="4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98" w:hanging="4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57" w:hanging="4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317" w:hanging="461"/>
      </w:pPr>
      <w:rPr>
        <w:rFonts w:hint="default"/>
      </w:rPr>
    </w:lvl>
  </w:abstractNum>
  <w:abstractNum w:abstractNumId="16">
    <w:nsid w:val="7BA2463F"/>
    <w:multiLevelType w:val="hybridMultilevel"/>
    <w:tmpl w:val="00000000"/>
    <w:lvl w:ilvl="0">
      <w:start w:val="4"/>
      <w:numFmt w:val="decimal"/>
      <w:lvlText w:val="%1"/>
      <w:lvlJc w:val="left"/>
      <w:pPr>
        <w:ind w:left="3414" w:hanging="872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0"/>
      <w:numFmt w:val="bullet"/>
      <w:lvlText w:val="•"/>
      <w:lvlJc w:val="left"/>
      <w:pPr>
        <w:ind w:left="3527" w:hanging="87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634" w:hanging="87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742" w:hanging="8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849" w:hanging="8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957" w:hanging="8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64" w:hanging="8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171" w:hanging="8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279" w:hanging="872"/>
      </w:pPr>
      <w:rPr>
        <w:rFonts w:hint="default"/>
      </w:rPr>
    </w:lvl>
  </w:abstractNum>
  <w:abstractNum w:abstractNumId="17">
    <w:nsid w:val="7DE12D5C"/>
    <w:multiLevelType w:val="hybridMultilevel"/>
    <w:tmpl w:val="00000000"/>
    <w:lvl w:ilvl="0">
      <w:start w:val="3"/>
      <w:numFmt w:val="decimal"/>
      <w:lvlText w:val="%1"/>
      <w:lvlJc w:val="left"/>
      <w:pPr>
        <w:ind w:left="3399" w:hanging="1581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1">
      <w:start w:val="1"/>
      <w:numFmt w:val="decimal"/>
      <w:lvlText w:val="%2"/>
      <w:lvlJc w:val="left"/>
      <w:pPr>
        <w:ind w:left="2784" w:hanging="461"/>
        <w:jc w:val="left"/>
      </w:pPr>
      <w:rPr>
        <w:rFonts w:ascii="黑体" w:eastAsia="黑体" w:hAnsi="黑体" w:cs="黑体" w:hint="default"/>
        <w:w w:val="100"/>
        <w:sz w:val="27"/>
        <w:szCs w:val="27"/>
      </w:rPr>
    </w:lvl>
    <w:lvl w:ilvl="2">
      <w:start w:val="0"/>
      <w:numFmt w:val="bullet"/>
      <w:lvlText w:val="•"/>
      <w:lvlJc w:val="left"/>
      <w:pPr>
        <w:ind w:left="3959" w:hanging="4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19" w:hanging="4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78" w:hanging="4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638" w:hanging="4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198" w:hanging="4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757" w:hanging="4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7317" w:hanging="461"/>
      </w:pPr>
      <w:rPr>
        <w:rFonts w:hint="default"/>
      </w:rPr>
    </w:lvl>
  </w:abstractNum>
  <w:abstractNum w:abstractNumId="18">
    <w:nsid w:val="7F781FCB"/>
    <w:multiLevelType w:val="hybridMultilevel"/>
    <w:tmpl w:val="00000000"/>
    <w:lvl w:ilvl="0">
      <w:start w:val="1"/>
      <w:numFmt w:val="decimal"/>
      <w:lvlText w:val="%1"/>
      <w:lvlJc w:val="left"/>
      <w:pPr>
        <w:ind w:left="2449" w:hanging="965"/>
        <w:jc w:val="left"/>
      </w:pPr>
      <w:rPr>
        <w:rFonts w:ascii="黑体" w:eastAsia="黑体" w:hAnsi="黑体" w:cs="黑体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3839" w:hanging="96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39" w:hanging="96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639" w:hanging="96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39" w:hanging="96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39" w:hanging="96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839" w:hanging="96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39" w:hanging="96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639" w:hanging="965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10"/>
  </w:num>
  <w:num w:numId="4">
    <w:abstractNumId w:val="14"/>
  </w:num>
  <w:num w:numId="5">
    <w:abstractNumId w:val="11"/>
  </w:num>
  <w:num w:numId="6">
    <w:abstractNumId w:val="16"/>
  </w:num>
  <w:num w:numId="7">
    <w:abstractNumId w:val="18"/>
  </w:num>
  <w:num w:numId="8">
    <w:abstractNumId w:val="13"/>
  </w:num>
  <w:num w:numId="9">
    <w:abstractNumId w:val="9"/>
  </w:num>
  <w:num w:numId="10">
    <w:abstractNumId w:val="15"/>
  </w:num>
  <w:num w:numId="11">
    <w:abstractNumId w:val="1"/>
  </w:num>
  <w:num w:numId="12">
    <w:abstractNumId w:val="4"/>
  </w:num>
  <w:num w:numId="13">
    <w:abstractNumId w:val="17"/>
  </w:num>
  <w:num w:numId="14">
    <w:abstractNumId w:val="7"/>
  </w:num>
  <w:num w:numId="15">
    <w:abstractNumId w:val="12"/>
  </w:num>
  <w:num w:numId="16">
    <w:abstractNumId w:val="6"/>
  </w:num>
  <w:num w:numId="17">
    <w:abstractNumId w:val="8"/>
  </w:num>
  <w:num w:numId="18">
    <w:abstractNumId w:val="2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paragraph" w:styleId="Heading1">
    <w:name w:val="heading 1"/>
    <w:basedOn w:val="Normal"/>
    <w:uiPriority w:val="1"/>
    <w:qFormat/>
    <w:pPr>
      <w:spacing w:before="37"/>
      <w:ind w:left="1718"/>
      <w:outlineLvl w:val="0"/>
    </w:pPr>
    <w:rPr>
      <w:rFonts w:ascii="黑体" w:eastAsia="黑体" w:hAnsi="黑体" w:cs="黑体"/>
      <w:b/>
      <w:bCs/>
      <w:sz w:val="45"/>
      <w:szCs w:val="45"/>
    </w:rPr>
  </w:style>
  <w:style w:type="paragraph" w:styleId="Heading2">
    <w:name w:val="heading 2"/>
    <w:basedOn w:val="Normal"/>
    <w:uiPriority w:val="1"/>
    <w:qFormat/>
    <w:pPr>
      <w:spacing w:before="42"/>
      <w:ind w:left="1700"/>
      <w:jc w:val="center"/>
      <w:outlineLvl w:val="1"/>
    </w:pPr>
    <w:rPr>
      <w:rFonts w:ascii="黑体" w:eastAsia="黑体" w:hAnsi="黑体" w:cs="黑体"/>
      <w:b/>
      <w:bCs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27"/>
      <w:szCs w:val="27"/>
    </w:rPr>
  </w:style>
  <w:style w:type="paragraph" w:styleId="Title">
    <w:name w:val="Title"/>
    <w:basedOn w:val="Normal"/>
    <w:uiPriority w:val="1"/>
    <w:qFormat/>
    <w:pPr>
      <w:spacing w:line="617" w:lineRule="exact"/>
      <w:ind w:left="670" w:right="1063"/>
      <w:jc w:val="center"/>
    </w:pPr>
    <w:rPr>
      <w:rFonts w:ascii="黑体" w:eastAsia="黑体" w:hAnsi="黑体" w:cs="黑体"/>
      <w:sz w:val="54"/>
      <w:szCs w:val="54"/>
    </w:rPr>
  </w:style>
  <w:style w:type="paragraph" w:styleId="ListParagraph">
    <w:name w:val="List Paragraph"/>
    <w:basedOn w:val="Normal"/>
    <w:uiPriority w:val="1"/>
    <w:qFormat/>
    <w:pPr>
      <w:ind w:left="3223" w:hanging="541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  <w:rPr>
      <w:rFonts w:ascii="黑体" w:eastAsia="黑体" w:hAnsi="黑体" w:cs="黑体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1.xml" /><Relationship Id="rId101" Type="http://schemas.openxmlformats.org/officeDocument/2006/relationships/footer" Target="footer41.xml" /><Relationship Id="rId102" Type="http://schemas.openxmlformats.org/officeDocument/2006/relationships/header" Target="header42.xml" /><Relationship Id="rId103" Type="http://schemas.openxmlformats.org/officeDocument/2006/relationships/footer" Target="footer42.xml" /><Relationship Id="rId104" Type="http://schemas.openxmlformats.org/officeDocument/2006/relationships/image" Target="media/image17.png" /><Relationship Id="rId105" Type="http://schemas.openxmlformats.org/officeDocument/2006/relationships/header" Target="header43.xml" /><Relationship Id="rId106" Type="http://schemas.openxmlformats.org/officeDocument/2006/relationships/footer" Target="footer43.xml" /><Relationship Id="rId107" Type="http://schemas.openxmlformats.org/officeDocument/2006/relationships/image" Target="media/image18.png" /><Relationship Id="rId108" Type="http://schemas.openxmlformats.org/officeDocument/2006/relationships/header" Target="header44.xml" /><Relationship Id="rId109" Type="http://schemas.openxmlformats.org/officeDocument/2006/relationships/footer" Target="footer44.xml" /><Relationship Id="rId11" Type="http://schemas.openxmlformats.org/officeDocument/2006/relationships/footer" Target="footer4.xml" /><Relationship Id="rId110" Type="http://schemas.openxmlformats.org/officeDocument/2006/relationships/header" Target="header45.xml" /><Relationship Id="rId111" Type="http://schemas.openxmlformats.org/officeDocument/2006/relationships/footer" Target="footer45.xml" /><Relationship Id="rId112" Type="http://schemas.openxmlformats.org/officeDocument/2006/relationships/header" Target="header46.xml" /><Relationship Id="rId113" Type="http://schemas.openxmlformats.org/officeDocument/2006/relationships/footer" Target="footer46.xml" /><Relationship Id="rId114" Type="http://schemas.openxmlformats.org/officeDocument/2006/relationships/header" Target="header47.xml" /><Relationship Id="rId115" Type="http://schemas.openxmlformats.org/officeDocument/2006/relationships/footer" Target="footer47.xml" /><Relationship Id="rId116" Type="http://schemas.openxmlformats.org/officeDocument/2006/relationships/header" Target="header48.xml" /><Relationship Id="rId117" Type="http://schemas.openxmlformats.org/officeDocument/2006/relationships/footer" Target="footer48.xml" /><Relationship Id="rId118" Type="http://schemas.openxmlformats.org/officeDocument/2006/relationships/header" Target="header49.xml" /><Relationship Id="rId119" Type="http://schemas.openxmlformats.org/officeDocument/2006/relationships/footer" Target="footer49.xml" /><Relationship Id="rId12" Type="http://schemas.openxmlformats.org/officeDocument/2006/relationships/image" Target="media/image1.png" /><Relationship Id="rId120" Type="http://schemas.openxmlformats.org/officeDocument/2006/relationships/header" Target="header50.xml" /><Relationship Id="rId121" Type="http://schemas.openxmlformats.org/officeDocument/2006/relationships/footer" Target="footer50.xml" /><Relationship Id="rId122" Type="http://schemas.openxmlformats.org/officeDocument/2006/relationships/header" Target="header51.xml" /><Relationship Id="rId123" Type="http://schemas.openxmlformats.org/officeDocument/2006/relationships/footer" Target="footer51.xml" /><Relationship Id="rId124" Type="http://schemas.openxmlformats.org/officeDocument/2006/relationships/header" Target="header52.xml" /><Relationship Id="rId125" Type="http://schemas.openxmlformats.org/officeDocument/2006/relationships/footer" Target="footer52.xml" /><Relationship Id="rId126" Type="http://schemas.openxmlformats.org/officeDocument/2006/relationships/header" Target="header53.xml" /><Relationship Id="rId127" Type="http://schemas.openxmlformats.org/officeDocument/2006/relationships/footer" Target="footer53.xml" /><Relationship Id="rId128" Type="http://schemas.openxmlformats.org/officeDocument/2006/relationships/image" Target="media/image19.png" /><Relationship Id="rId129" Type="http://schemas.openxmlformats.org/officeDocument/2006/relationships/image" Target="media/image20.png" /><Relationship Id="rId13" Type="http://schemas.openxmlformats.org/officeDocument/2006/relationships/header" Target="header5.xml" /><Relationship Id="rId130" Type="http://schemas.openxmlformats.org/officeDocument/2006/relationships/header" Target="header54.xml" /><Relationship Id="rId131" Type="http://schemas.openxmlformats.org/officeDocument/2006/relationships/footer" Target="footer54.xml" /><Relationship Id="rId132" Type="http://schemas.openxmlformats.org/officeDocument/2006/relationships/image" Target="media/image21.png" /><Relationship Id="rId133" Type="http://schemas.openxmlformats.org/officeDocument/2006/relationships/image" Target="media/image22.png" /><Relationship Id="rId134" Type="http://schemas.openxmlformats.org/officeDocument/2006/relationships/header" Target="header55.xml" /><Relationship Id="rId135" Type="http://schemas.openxmlformats.org/officeDocument/2006/relationships/footer" Target="footer55.xml" /><Relationship Id="rId136" Type="http://schemas.openxmlformats.org/officeDocument/2006/relationships/image" Target="media/image23.png" /><Relationship Id="rId137" Type="http://schemas.openxmlformats.org/officeDocument/2006/relationships/header" Target="header56.xml" /><Relationship Id="rId138" Type="http://schemas.openxmlformats.org/officeDocument/2006/relationships/footer" Target="footer56.xml" /><Relationship Id="rId139" Type="http://schemas.openxmlformats.org/officeDocument/2006/relationships/header" Target="header57.xml" /><Relationship Id="rId14" Type="http://schemas.openxmlformats.org/officeDocument/2006/relationships/footer" Target="footer5.xml" /><Relationship Id="rId140" Type="http://schemas.openxmlformats.org/officeDocument/2006/relationships/footer" Target="footer57.xml" /><Relationship Id="rId141" Type="http://schemas.openxmlformats.org/officeDocument/2006/relationships/header" Target="header58.xml" /><Relationship Id="rId142" Type="http://schemas.openxmlformats.org/officeDocument/2006/relationships/footer" Target="footer58.xml" /><Relationship Id="rId143" Type="http://schemas.openxmlformats.org/officeDocument/2006/relationships/header" Target="header59.xml" /><Relationship Id="rId144" Type="http://schemas.openxmlformats.org/officeDocument/2006/relationships/footer" Target="footer59.xml" /><Relationship Id="rId145" Type="http://schemas.openxmlformats.org/officeDocument/2006/relationships/header" Target="header60.xml" /><Relationship Id="rId146" Type="http://schemas.openxmlformats.org/officeDocument/2006/relationships/footer" Target="footer60.xml" /><Relationship Id="rId147" Type="http://schemas.openxmlformats.org/officeDocument/2006/relationships/header" Target="header61.xml" /><Relationship Id="rId148" Type="http://schemas.openxmlformats.org/officeDocument/2006/relationships/footer" Target="footer61.xml" /><Relationship Id="rId149" Type="http://schemas.openxmlformats.org/officeDocument/2006/relationships/header" Target="header62.xml" /><Relationship Id="rId15" Type="http://schemas.openxmlformats.org/officeDocument/2006/relationships/header" Target="header6.xml" /><Relationship Id="rId150" Type="http://schemas.openxmlformats.org/officeDocument/2006/relationships/footer" Target="footer62.xml" /><Relationship Id="rId151" Type="http://schemas.openxmlformats.org/officeDocument/2006/relationships/header" Target="header63.xml" /><Relationship Id="rId152" Type="http://schemas.openxmlformats.org/officeDocument/2006/relationships/footer" Target="footer63.xml" /><Relationship Id="rId153" Type="http://schemas.openxmlformats.org/officeDocument/2006/relationships/header" Target="header64.xml" /><Relationship Id="rId154" Type="http://schemas.openxmlformats.org/officeDocument/2006/relationships/footer" Target="footer64.xml" /><Relationship Id="rId155" Type="http://schemas.openxmlformats.org/officeDocument/2006/relationships/header" Target="header65.xml" /><Relationship Id="rId156" Type="http://schemas.openxmlformats.org/officeDocument/2006/relationships/footer" Target="footer65.xml" /><Relationship Id="rId157" Type="http://schemas.openxmlformats.org/officeDocument/2006/relationships/header" Target="header66.xml" /><Relationship Id="rId158" Type="http://schemas.openxmlformats.org/officeDocument/2006/relationships/footer" Target="footer66.xml" /><Relationship Id="rId159" Type="http://schemas.openxmlformats.org/officeDocument/2006/relationships/header" Target="header67.xml" /><Relationship Id="rId16" Type="http://schemas.openxmlformats.org/officeDocument/2006/relationships/footer" Target="footer6.xml" /><Relationship Id="rId160" Type="http://schemas.openxmlformats.org/officeDocument/2006/relationships/footer" Target="footer67.xml" /><Relationship Id="rId161" Type="http://schemas.openxmlformats.org/officeDocument/2006/relationships/header" Target="header68.xml" /><Relationship Id="rId162" Type="http://schemas.openxmlformats.org/officeDocument/2006/relationships/footer" Target="footer68.xml" /><Relationship Id="rId163" Type="http://schemas.openxmlformats.org/officeDocument/2006/relationships/image" Target="media/image24.png" /><Relationship Id="rId164" Type="http://schemas.openxmlformats.org/officeDocument/2006/relationships/header" Target="header69.xml" /><Relationship Id="rId165" Type="http://schemas.openxmlformats.org/officeDocument/2006/relationships/footer" Target="footer69.xml" /><Relationship Id="rId166" Type="http://schemas.openxmlformats.org/officeDocument/2006/relationships/header" Target="header70.xml" /><Relationship Id="rId167" Type="http://schemas.openxmlformats.org/officeDocument/2006/relationships/footer" Target="footer70.xml" /><Relationship Id="rId168" Type="http://schemas.openxmlformats.org/officeDocument/2006/relationships/image" Target="media/image25.png" /><Relationship Id="rId169" Type="http://schemas.openxmlformats.org/officeDocument/2006/relationships/header" Target="header71.xml" /><Relationship Id="rId17" Type="http://schemas.openxmlformats.org/officeDocument/2006/relationships/image" Target="media/image2.png" /><Relationship Id="rId170" Type="http://schemas.openxmlformats.org/officeDocument/2006/relationships/footer" Target="footer71.xml" /><Relationship Id="rId171" Type="http://schemas.openxmlformats.org/officeDocument/2006/relationships/header" Target="header72.xml" /><Relationship Id="rId172" Type="http://schemas.openxmlformats.org/officeDocument/2006/relationships/footer" Target="footer72.xml" /><Relationship Id="rId173" Type="http://schemas.openxmlformats.org/officeDocument/2006/relationships/header" Target="header73.xml" /><Relationship Id="rId174" Type="http://schemas.openxmlformats.org/officeDocument/2006/relationships/footer" Target="footer73.xml" /><Relationship Id="rId175" Type="http://schemas.openxmlformats.org/officeDocument/2006/relationships/header" Target="header74.xml" /><Relationship Id="rId176" Type="http://schemas.openxmlformats.org/officeDocument/2006/relationships/footer" Target="footer74.xml" /><Relationship Id="rId177" Type="http://schemas.openxmlformats.org/officeDocument/2006/relationships/header" Target="header75.xml" /><Relationship Id="rId178" Type="http://schemas.openxmlformats.org/officeDocument/2006/relationships/footer" Target="footer75.xml" /><Relationship Id="rId179" Type="http://schemas.openxmlformats.org/officeDocument/2006/relationships/header" Target="header76.xml" /><Relationship Id="rId18" Type="http://schemas.openxmlformats.org/officeDocument/2006/relationships/header" Target="header7.xml" /><Relationship Id="rId180" Type="http://schemas.openxmlformats.org/officeDocument/2006/relationships/footer" Target="footer76.xml" /><Relationship Id="rId181" Type="http://schemas.openxmlformats.org/officeDocument/2006/relationships/header" Target="header77.xml" /><Relationship Id="rId182" Type="http://schemas.openxmlformats.org/officeDocument/2006/relationships/footer" Target="footer77.xml" /><Relationship Id="rId183" Type="http://schemas.openxmlformats.org/officeDocument/2006/relationships/header" Target="header78.xml" /><Relationship Id="rId184" Type="http://schemas.openxmlformats.org/officeDocument/2006/relationships/footer" Target="footer78.xml" /><Relationship Id="rId185" Type="http://schemas.openxmlformats.org/officeDocument/2006/relationships/hyperlink" Target="https://d.book118.com/047156005166006042" TargetMode="External" /><Relationship Id="rId186" Type="http://schemas.openxmlformats.org/officeDocument/2006/relationships/header" Target="header79.xml" /><Relationship Id="rId187" Type="http://schemas.openxmlformats.org/officeDocument/2006/relationships/footer" Target="footer79.xml" /><Relationship Id="rId188" Type="http://schemas.openxmlformats.org/officeDocument/2006/relationships/theme" Target="theme/theme1.xml" /><Relationship Id="rId189" Type="http://schemas.openxmlformats.org/officeDocument/2006/relationships/numbering" Target="numbering.xml" /><Relationship Id="rId19" Type="http://schemas.openxmlformats.org/officeDocument/2006/relationships/footer" Target="footer7.xml" /><Relationship Id="rId190" Type="http://schemas.openxmlformats.org/officeDocument/2006/relationships/styles" Target="styles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header" Target="header9.xml" /><Relationship Id="rId23" Type="http://schemas.openxmlformats.org/officeDocument/2006/relationships/footer" Target="footer9.xml" /><Relationship Id="rId24" Type="http://schemas.openxmlformats.org/officeDocument/2006/relationships/header" Target="header10.xml" /><Relationship Id="rId25" Type="http://schemas.openxmlformats.org/officeDocument/2006/relationships/footer" Target="footer10.xml" /><Relationship Id="rId26" Type="http://schemas.openxmlformats.org/officeDocument/2006/relationships/header" Target="header11.xml" /><Relationship Id="rId27" Type="http://schemas.openxmlformats.org/officeDocument/2006/relationships/footer" Target="footer11.xml" /><Relationship Id="rId28" Type="http://schemas.openxmlformats.org/officeDocument/2006/relationships/header" Target="header12.xml" /><Relationship Id="rId29" Type="http://schemas.openxmlformats.org/officeDocument/2006/relationships/footer" Target="footer12.xml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footer" Target="footer13.xml" /><Relationship Id="rId32" Type="http://schemas.openxmlformats.org/officeDocument/2006/relationships/header" Target="header14.xml" /><Relationship Id="rId33" Type="http://schemas.openxmlformats.org/officeDocument/2006/relationships/footer" Target="footer14.xml" /><Relationship Id="rId34" Type="http://schemas.openxmlformats.org/officeDocument/2006/relationships/header" Target="header15.xml" /><Relationship Id="rId35" Type="http://schemas.openxmlformats.org/officeDocument/2006/relationships/footer" Target="footer15.xml" /><Relationship Id="rId36" Type="http://schemas.openxmlformats.org/officeDocument/2006/relationships/header" Target="header16.xml" /><Relationship Id="rId37" Type="http://schemas.openxmlformats.org/officeDocument/2006/relationships/footer" Target="footer16.xml" /><Relationship Id="rId38" Type="http://schemas.openxmlformats.org/officeDocument/2006/relationships/header" Target="header17.xml" /><Relationship Id="rId39" Type="http://schemas.openxmlformats.org/officeDocument/2006/relationships/footer" Target="footer17.xml" /><Relationship Id="rId4" Type="http://schemas.openxmlformats.org/officeDocument/2006/relationships/header" Target="header1.xml" /><Relationship Id="rId40" Type="http://schemas.openxmlformats.org/officeDocument/2006/relationships/header" Target="header18.xml" /><Relationship Id="rId41" Type="http://schemas.openxmlformats.org/officeDocument/2006/relationships/footer" Target="footer18.xml" /><Relationship Id="rId42" Type="http://schemas.openxmlformats.org/officeDocument/2006/relationships/header" Target="header19.xml" /><Relationship Id="rId43" Type="http://schemas.openxmlformats.org/officeDocument/2006/relationships/footer" Target="footer19.xml" /><Relationship Id="rId44" Type="http://schemas.openxmlformats.org/officeDocument/2006/relationships/image" Target="media/image3.png" /><Relationship Id="rId45" Type="http://schemas.openxmlformats.org/officeDocument/2006/relationships/image" Target="media/image4.png" /><Relationship Id="rId46" Type="http://schemas.openxmlformats.org/officeDocument/2006/relationships/header" Target="header20.xml" /><Relationship Id="rId47" Type="http://schemas.openxmlformats.org/officeDocument/2006/relationships/footer" Target="footer20.xml" /><Relationship Id="rId48" Type="http://schemas.openxmlformats.org/officeDocument/2006/relationships/image" Target="media/image5.png" /><Relationship Id="rId49" Type="http://schemas.openxmlformats.org/officeDocument/2006/relationships/image" Target="media/image6.png" /><Relationship Id="rId5" Type="http://schemas.openxmlformats.org/officeDocument/2006/relationships/footer" Target="footer1.xml" /><Relationship Id="rId50" Type="http://schemas.openxmlformats.org/officeDocument/2006/relationships/header" Target="header21.xml" /><Relationship Id="rId51" Type="http://schemas.openxmlformats.org/officeDocument/2006/relationships/footer" Target="footer21.xml" /><Relationship Id="rId52" Type="http://schemas.openxmlformats.org/officeDocument/2006/relationships/image" Target="media/image7.png" /><Relationship Id="rId53" Type="http://schemas.openxmlformats.org/officeDocument/2006/relationships/image" Target="media/image8.png" /><Relationship Id="rId54" Type="http://schemas.openxmlformats.org/officeDocument/2006/relationships/header" Target="header22.xml" /><Relationship Id="rId55" Type="http://schemas.openxmlformats.org/officeDocument/2006/relationships/footer" Target="footer22.xml" /><Relationship Id="rId56" Type="http://schemas.openxmlformats.org/officeDocument/2006/relationships/image" Target="media/image9.png" /><Relationship Id="rId57" Type="http://schemas.openxmlformats.org/officeDocument/2006/relationships/image" Target="media/image10.png" /><Relationship Id="rId58" Type="http://schemas.openxmlformats.org/officeDocument/2006/relationships/header" Target="header23.xml" /><Relationship Id="rId59" Type="http://schemas.openxmlformats.org/officeDocument/2006/relationships/footer" Target="footer23.xml" /><Relationship Id="rId6" Type="http://schemas.openxmlformats.org/officeDocument/2006/relationships/header" Target="header2.xml" /><Relationship Id="rId60" Type="http://schemas.openxmlformats.org/officeDocument/2006/relationships/image" Target="media/image11.png" /><Relationship Id="rId61" Type="http://schemas.openxmlformats.org/officeDocument/2006/relationships/image" Target="media/image12.png" /><Relationship Id="rId62" Type="http://schemas.openxmlformats.org/officeDocument/2006/relationships/header" Target="header24.xml" /><Relationship Id="rId63" Type="http://schemas.openxmlformats.org/officeDocument/2006/relationships/footer" Target="footer24.xml" /><Relationship Id="rId64" Type="http://schemas.openxmlformats.org/officeDocument/2006/relationships/image" Target="media/image13.png" /><Relationship Id="rId65" Type="http://schemas.openxmlformats.org/officeDocument/2006/relationships/header" Target="header25.xml" /><Relationship Id="rId66" Type="http://schemas.openxmlformats.org/officeDocument/2006/relationships/footer" Target="footer25.xml" /><Relationship Id="rId67" Type="http://schemas.openxmlformats.org/officeDocument/2006/relationships/header" Target="header26.xml" /><Relationship Id="rId68" Type="http://schemas.openxmlformats.org/officeDocument/2006/relationships/footer" Target="footer26.xml" /><Relationship Id="rId69" Type="http://schemas.openxmlformats.org/officeDocument/2006/relationships/header" Target="header27.xml" /><Relationship Id="rId7" Type="http://schemas.openxmlformats.org/officeDocument/2006/relationships/footer" Target="footer2.xml" /><Relationship Id="rId70" Type="http://schemas.openxmlformats.org/officeDocument/2006/relationships/footer" Target="footer27.xml" /><Relationship Id="rId71" Type="http://schemas.openxmlformats.org/officeDocument/2006/relationships/header" Target="header28.xml" /><Relationship Id="rId72" Type="http://schemas.openxmlformats.org/officeDocument/2006/relationships/footer" Target="footer28.xml" /><Relationship Id="rId73" Type="http://schemas.openxmlformats.org/officeDocument/2006/relationships/image" Target="media/image14.png" /><Relationship Id="rId74" Type="http://schemas.openxmlformats.org/officeDocument/2006/relationships/header" Target="header29.xml" /><Relationship Id="rId75" Type="http://schemas.openxmlformats.org/officeDocument/2006/relationships/footer" Target="footer29.xml" /><Relationship Id="rId76" Type="http://schemas.openxmlformats.org/officeDocument/2006/relationships/image" Target="media/image15.png" /><Relationship Id="rId77" Type="http://schemas.openxmlformats.org/officeDocument/2006/relationships/header" Target="header30.xml" /><Relationship Id="rId78" Type="http://schemas.openxmlformats.org/officeDocument/2006/relationships/footer" Target="footer30.xml" /><Relationship Id="rId79" Type="http://schemas.openxmlformats.org/officeDocument/2006/relationships/header" Target="header31.xml" /><Relationship Id="rId8" Type="http://schemas.openxmlformats.org/officeDocument/2006/relationships/header" Target="header3.xml" /><Relationship Id="rId80" Type="http://schemas.openxmlformats.org/officeDocument/2006/relationships/footer" Target="footer31.xml" /><Relationship Id="rId81" Type="http://schemas.openxmlformats.org/officeDocument/2006/relationships/header" Target="header32.xml" /><Relationship Id="rId82" Type="http://schemas.openxmlformats.org/officeDocument/2006/relationships/footer" Target="footer32.xml" /><Relationship Id="rId83" Type="http://schemas.openxmlformats.org/officeDocument/2006/relationships/header" Target="header33.xml" /><Relationship Id="rId84" Type="http://schemas.openxmlformats.org/officeDocument/2006/relationships/footer" Target="footer33.xml" /><Relationship Id="rId85" Type="http://schemas.openxmlformats.org/officeDocument/2006/relationships/header" Target="header34.xml" /><Relationship Id="rId86" Type="http://schemas.openxmlformats.org/officeDocument/2006/relationships/footer" Target="footer34.xml" /><Relationship Id="rId87" Type="http://schemas.openxmlformats.org/officeDocument/2006/relationships/header" Target="header35.xml" /><Relationship Id="rId88" Type="http://schemas.openxmlformats.org/officeDocument/2006/relationships/footer" Target="footer35.xml" /><Relationship Id="rId89" Type="http://schemas.openxmlformats.org/officeDocument/2006/relationships/header" Target="header36.xml" /><Relationship Id="rId9" Type="http://schemas.openxmlformats.org/officeDocument/2006/relationships/footer" Target="footer3.xml" /><Relationship Id="rId90" Type="http://schemas.openxmlformats.org/officeDocument/2006/relationships/footer" Target="footer36.xml" /><Relationship Id="rId91" Type="http://schemas.openxmlformats.org/officeDocument/2006/relationships/image" Target="media/image16.png" /><Relationship Id="rId92" Type="http://schemas.openxmlformats.org/officeDocument/2006/relationships/header" Target="header37.xml" /><Relationship Id="rId93" Type="http://schemas.openxmlformats.org/officeDocument/2006/relationships/footer" Target="footer37.xml" /><Relationship Id="rId94" Type="http://schemas.openxmlformats.org/officeDocument/2006/relationships/header" Target="header38.xml" /><Relationship Id="rId95" Type="http://schemas.openxmlformats.org/officeDocument/2006/relationships/footer" Target="footer38.xml" /><Relationship Id="rId96" Type="http://schemas.openxmlformats.org/officeDocument/2006/relationships/header" Target="header39.xml" /><Relationship Id="rId97" Type="http://schemas.openxmlformats.org/officeDocument/2006/relationships/footer" Target="footer39.xml" /><Relationship Id="rId98" Type="http://schemas.openxmlformats.org/officeDocument/2006/relationships/header" Target="header40.xml" /><Relationship Id="rId99" Type="http://schemas.openxmlformats.org/officeDocument/2006/relationships/footer" Target="footer40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2024-01-29T22:30:18Z</dcterms:created>
  <dcterms:modified xsi:type="dcterms:W3CDTF">2024-01-29T22:30:18Z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LastSaved">
    <vt:filetime>2024-01-29T00:00:00Z</vt:filetime>
  </property>
</Properties>
</file>