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破碎筛分设备相关行业公司成立报告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144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_Toc31144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26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_Toc14026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08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_Toc11908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52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_Toc10152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64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_Toc4664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0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_Toc11201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1" w:history="1">
        <w:r>
          <w:rPr>
            <w:rFonts w:ascii="仿宋" w:eastAsia="仿宋" w:hAnsi="仿宋" w:cs="仿宋" w:hint="eastAsia"/>
            <w:lang w:eastAsia="zh-CN"/>
          </w:rPr>
          <w:t>二、破碎筛分设备筹建公司基本信息</w:t>
        </w:r>
        <w:r>
          <w:tab/>
        </w:r>
        <w:r>
          <w:fldChar w:fldCharType="begin"/>
        </w:r>
        <w:r>
          <w:instrText xml:space="preserve"> PAGEREF _Toc491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05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_Toc19405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9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_Toc10999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0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_Toc12600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70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_Toc25770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6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_Toc9056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14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_Toc6414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03" w:history="1">
        <w:r>
          <w:rPr>
            <w:rFonts w:ascii="仿宋" w:eastAsia="仿宋" w:hAnsi="仿宋" w:cs="仿宋" w:hint="eastAsia"/>
            <w:lang w:eastAsia="zh-CN"/>
          </w:rPr>
          <w:t>三、破碎筛分设备项目概况</w:t>
        </w:r>
        <w:r>
          <w:tab/>
        </w:r>
        <w:r>
          <w:fldChar w:fldCharType="begin"/>
        </w:r>
        <w:r>
          <w:instrText xml:space="preserve"> PAGEREF _Toc11203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7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_Toc15577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" w:history="1">
        <w:r>
          <w:rPr>
            <w:rFonts w:ascii="仿宋" w:eastAsia="仿宋" w:hAnsi="仿宋" w:cs="仿宋" w:hint="eastAsia"/>
            <w:lang w:eastAsia="zh-CN"/>
          </w:rPr>
          <w:t>(二)、破碎筛分设备项目提出的理由</w:t>
        </w:r>
        <w:r>
          <w:tab/>
        </w:r>
        <w:r>
          <w:fldChar w:fldCharType="begin"/>
        </w:r>
        <w:r>
          <w:instrText xml:space="preserve"> PAGEREF _Toc169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33" w:history="1">
        <w:r>
          <w:rPr>
            <w:rFonts w:ascii="仿宋" w:eastAsia="仿宋" w:hAnsi="仿宋" w:cs="仿宋" w:hint="eastAsia"/>
            <w:lang w:eastAsia="zh-CN"/>
          </w:rPr>
          <w:t>(三)、破碎筛分设备项目选址</w:t>
        </w:r>
        <w:r>
          <w:tab/>
        </w:r>
        <w:r>
          <w:fldChar w:fldCharType="begin"/>
        </w:r>
        <w:r>
          <w:instrText xml:space="preserve"> PAGEREF _Toc6133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19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_Toc4619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2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_Toc27462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2" w:history="1">
        <w:r>
          <w:rPr>
            <w:rFonts w:ascii="仿宋" w:eastAsia="仿宋" w:hAnsi="仿宋" w:cs="仿宋" w:hint="eastAsia"/>
            <w:lang w:eastAsia="zh-CN"/>
          </w:rPr>
          <w:t>(六)、破碎筛分设备项目投资</w:t>
        </w:r>
        <w:r>
          <w:tab/>
        </w:r>
        <w:r>
          <w:fldChar w:fldCharType="begin"/>
        </w:r>
        <w:r>
          <w:instrText xml:space="preserve"> PAGEREF _Toc13002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0" w:history="1">
        <w:r>
          <w:rPr>
            <w:rFonts w:ascii="仿宋" w:eastAsia="仿宋" w:hAnsi="仿宋" w:cs="仿宋" w:hint="eastAsia"/>
            <w:lang w:eastAsia="zh-CN"/>
          </w:rPr>
          <w:t>(七)、破碎筛分设备项目进度规划</w:t>
        </w:r>
        <w:r>
          <w:tab/>
        </w:r>
        <w:r>
          <w:fldChar w:fldCharType="begin"/>
        </w:r>
        <w:r>
          <w:instrText xml:space="preserve"> PAGEREF _Toc9620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29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_Toc26729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9" w:history="1">
        <w:r>
          <w:rPr>
            <w:rFonts w:ascii="仿宋" w:eastAsia="仿宋" w:hAnsi="仿宋" w:cs="仿宋" w:hint="eastAsia"/>
            <w:lang w:eastAsia="zh-CN"/>
          </w:rPr>
          <w:t>(九)、破碎筛分设备项目综合评价</w:t>
        </w:r>
        <w:r>
          <w:tab/>
        </w:r>
        <w:r>
          <w:fldChar w:fldCharType="begin"/>
        </w:r>
        <w:r>
          <w:instrText xml:space="preserve"> PAGEREF _Toc10429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244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_Toc32244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48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_Toc27048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3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_Toc6836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67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_Toc18567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62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_Toc25562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9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_Toc11369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27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_Toc10327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3" w:history="1">
        <w:r>
          <w:rPr>
            <w:rFonts w:ascii="仿宋" w:eastAsia="仿宋" w:hAnsi="仿宋" w:cs="仿宋" w:hint="eastAsia"/>
            <w:lang w:eastAsia="zh-CN"/>
          </w:rPr>
          <w:t>(七)、破碎筛分设备项目建设必要性分析</w:t>
        </w:r>
        <w:r>
          <w:tab/>
        </w:r>
        <w:r>
          <w:fldChar w:fldCharType="begin"/>
        </w:r>
        <w:r>
          <w:instrText xml:space="preserve"> PAGEREF _Toc1073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82" w:history="1">
        <w:r>
          <w:rPr>
            <w:rFonts w:ascii="仿宋" w:eastAsia="仿宋" w:hAnsi="仿宋" w:cs="仿宋" w:hint="eastAsia"/>
            <w:lang w:eastAsia="zh-CN"/>
          </w:rPr>
          <w:t>五、发展规划</w:t>
        </w:r>
        <w:r>
          <w:tab/>
        </w:r>
        <w:r>
          <w:fldChar w:fldCharType="begin"/>
        </w:r>
        <w:r>
          <w:instrText xml:space="preserve"> PAGEREF _Toc20582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_Toc8298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2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_Toc22182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55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_Toc13455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7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_Toc32427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0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_Toc960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2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_Toc23922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7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_Toc7167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80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_Toc10780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54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_Toc23654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6858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_Toc16858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_Toc9714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1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_Toc24571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7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_Toc21472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4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_Toc21349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7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_Toc16297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_Toc1300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39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_Toc30239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0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_Toc32590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7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_Toc11837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4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_Toc25514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7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_Toc22437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91" w:history="1">
        <w:r>
          <w:rPr>
            <w:rFonts w:ascii="仿宋" w:eastAsia="仿宋" w:hAnsi="仿宋" w:cs="仿宋" w:hint="eastAsia"/>
            <w:lang w:eastAsia="zh-CN"/>
          </w:rPr>
          <w:t>八、破碎筛分设备项目经济效益</w:t>
        </w:r>
        <w:r>
          <w:tab/>
        </w:r>
        <w:r>
          <w:fldChar w:fldCharType="begin"/>
        </w:r>
        <w:r>
          <w:instrText xml:space="preserve"> PAGEREF _Toc28191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_Toc1506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8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_Toc21938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5" w:history="1">
        <w:r>
          <w:rPr>
            <w:rFonts w:ascii="仿宋" w:eastAsia="仿宋" w:hAnsi="仿宋" w:cs="仿宋" w:hint="eastAsia"/>
            <w:lang w:eastAsia="zh-CN"/>
          </w:rPr>
          <w:t>(三)、破碎筛分设备项目盈利能力分析</w:t>
        </w:r>
        <w:r>
          <w:tab/>
        </w:r>
        <w:r>
          <w:fldChar w:fldCharType="begin"/>
        </w:r>
        <w:r>
          <w:instrText xml:space="preserve"> PAGEREF _Toc26345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5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_Toc8065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6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_Toc9836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3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_Toc24383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01" w:history="1">
        <w:r>
          <w:rPr>
            <w:rFonts w:ascii="仿宋" w:eastAsia="仿宋" w:hAnsi="仿宋" w:cs="仿宋" w:hint="eastAsia"/>
            <w:lang w:eastAsia="zh-CN"/>
          </w:rPr>
          <w:t>九、投资方案分析</w:t>
        </w:r>
        <w:r>
          <w:tab/>
        </w:r>
        <w:r>
          <w:fldChar w:fldCharType="begin"/>
        </w:r>
        <w:r>
          <w:instrText xml:space="preserve"> PAGEREF _Toc27901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03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_Toc30803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51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_Toc24851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74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_Toc19774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_Toc366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57" w:history="1">
        <w:r>
          <w:rPr>
            <w:rFonts w:ascii="仿宋" w:eastAsia="仿宋" w:hAnsi="仿宋" w:cs="仿宋" w:hint="eastAsia"/>
            <w:lang w:eastAsia="zh-CN"/>
          </w:rPr>
          <w:t>(五)、破碎筛分设备项目总投资</w:t>
        </w:r>
        <w:r>
          <w:tab/>
        </w:r>
        <w:r>
          <w:fldChar w:fldCharType="begin"/>
        </w:r>
        <w:r>
          <w:instrText xml:space="preserve"> PAGEREF _Toc30457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23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_Toc11123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63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_Toc11363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0" w:history="1">
        <w:r>
          <w:rPr>
            <w:rFonts w:ascii="仿宋" w:eastAsia="仿宋" w:hAnsi="仿宋" w:cs="仿宋" w:hint="eastAsia"/>
            <w:lang w:eastAsia="zh-CN"/>
          </w:rPr>
          <w:t>(一)、破碎筛分设备项目背景分析</w:t>
        </w:r>
        <w:r>
          <w:tab/>
        </w:r>
        <w:r>
          <w:fldChar w:fldCharType="begin"/>
        </w:r>
        <w:r>
          <w:instrText xml:space="preserve"> PAGEREF _Toc30060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3" w:history="1">
        <w:r>
          <w:rPr>
            <w:rFonts w:ascii="仿宋" w:eastAsia="仿宋" w:hAnsi="仿宋" w:cs="仿宋" w:hint="eastAsia"/>
            <w:lang w:eastAsia="zh-CN"/>
          </w:rPr>
          <w:t>(二)、破碎筛分设备项目建设必要性分析</w:t>
        </w:r>
        <w:r>
          <w:tab/>
        </w:r>
        <w:r>
          <w:fldChar w:fldCharType="begin"/>
        </w:r>
        <w:r>
          <w:instrText xml:space="preserve"> PAGEREF _Toc503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_Toc983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74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_Toc31274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4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_Toc1214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8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_Toc27318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2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_Toc17252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144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026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908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https://d.book118.com/048045025016006031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破碎筛分设备相关行业公司成立报告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破碎筛分设备相关行业公司成立报告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破碎筛分设备相关行业公司成立报告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破碎筛分设备相关行业公司成立报告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破碎筛分设备相关行业公司成立报告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48045025016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2023-12-29T07:12:00Z</dcterms:created>
  <dcterms:modified xsi:type="dcterms:W3CDTF">2023-12-29T07:12:50Z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76C38B19C4984C5BA293552698DF04E2_11</vt:lpwstr>
  </property>
  <property fmtid="{D5CDD505-2E9C-101B-9397-08002B2CF9AE}" pid="3" name="KSOProductBuildVer">
    <vt:lpwstr>2052-12.1.0.16120</vt:lpwstr>
  </property>
</Properties>
</file>