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手性化合物拆分或异构化用酶相关行业公司员工职业生涯规划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95" w:history="1">
        <w:r>
          <w:rPr>
            <w:rFonts w:ascii="仿宋" w:eastAsia="仿宋" w:hAnsi="仿宋" w:cs="仿宋" w:hint="eastAsia"/>
            <w:lang w:eastAsia="zh-CN"/>
          </w:rPr>
          <w:t>前言</w:t>
        </w:r>
        <w:r>
          <w:tab/>
        </w:r>
        <w:r>
          <w:fldChar w:fldCharType="begin"/>
        </w:r>
        <w:r>
          <w:instrText xml:space="preserve"> PAGEREF _Toc31295 \h </w:instrText>
        </w:r>
        <w:r>
          <w:fldChar w:fldCharType="separate"/>
        </w:r>
        <w:r>
          <w:t>3</w:t>
        </w:r>
        <w:r>
          <w:fldChar w:fldCharType="end"/>
        </w:r>
      </w:hyperlink>
    </w:p>
    <w:p>
      <w:pPr>
        <w:pStyle w:val="TOC1"/>
        <w:tabs>
          <w:tab w:val="right" w:leader="dot" w:pos="8306"/>
        </w:tabs>
      </w:pPr>
      <w:hyperlink w:anchor="_Toc32307" w:history="1">
        <w:r>
          <w:rPr>
            <w:rFonts w:ascii="仿宋" w:eastAsia="仿宋" w:hAnsi="仿宋" w:cs="仿宋" w:hint="eastAsia"/>
            <w:lang w:eastAsia="zh-CN"/>
          </w:rPr>
          <w:t>一、项目基本情况</w:t>
        </w:r>
        <w:r>
          <w:tab/>
        </w:r>
        <w:r>
          <w:fldChar w:fldCharType="begin"/>
        </w:r>
        <w:r>
          <w:instrText xml:space="preserve"> PAGEREF _Toc32307 \h </w:instrText>
        </w:r>
        <w:r>
          <w:fldChar w:fldCharType="separate"/>
        </w:r>
        <w:r>
          <w:t>3</w:t>
        </w:r>
        <w:r>
          <w:fldChar w:fldCharType="end"/>
        </w:r>
      </w:hyperlink>
    </w:p>
    <w:p>
      <w:pPr>
        <w:pStyle w:val="TOC2"/>
        <w:tabs>
          <w:tab w:val="right" w:leader="dot" w:pos="8306"/>
        </w:tabs>
      </w:pPr>
      <w:hyperlink w:anchor="_Toc7488" w:history="1">
        <w:r>
          <w:rPr>
            <w:rFonts w:ascii="仿宋" w:eastAsia="仿宋" w:hAnsi="仿宋" w:cs="仿宋" w:hint="eastAsia"/>
            <w:lang w:eastAsia="zh-CN"/>
          </w:rPr>
          <w:t>(一)、项目名称及建设性质</w:t>
        </w:r>
        <w:r>
          <w:tab/>
        </w:r>
        <w:r>
          <w:fldChar w:fldCharType="begin"/>
        </w:r>
        <w:r>
          <w:instrText xml:space="preserve"> PAGEREF _Toc7488 \h </w:instrText>
        </w:r>
        <w:r>
          <w:fldChar w:fldCharType="separate"/>
        </w:r>
        <w:r>
          <w:t>3</w:t>
        </w:r>
        <w:r>
          <w:fldChar w:fldCharType="end"/>
        </w:r>
      </w:hyperlink>
    </w:p>
    <w:p>
      <w:pPr>
        <w:pStyle w:val="TOC2"/>
        <w:tabs>
          <w:tab w:val="right" w:leader="dot" w:pos="8306"/>
        </w:tabs>
      </w:pPr>
      <w:hyperlink w:anchor="_Toc11027" w:history="1">
        <w:r>
          <w:rPr>
            <w:rFonts w:ascii="仿宋" w:eastAsia="仿宋" w:hAnsi="仿宋" w:cs="仿宋" w:hint="eastAsia"/>
            <w:lang w:eastAsia="zh-CN"/>
          </w:rPr>
          <w:t>(二)、项目承办单位</w:t>
        </w:r>
        <w:r>
          <w:tab/>
        </w:r>
        <w:r>
          <w:fldChar w:fldCharType="begin"/>
        </w:r>
        <w:r>
          <w:instrText xml:space="preserve"> PAGEREF _Toc11027 \h </w:instrText>
        </w:r>
        <w:r>
          <w:fldChar w:fldCharType="separate"/>
        </w:r>
        <w:r>
          <w:t>4</w:t>
        </w:r>
        <w:r>
          <w:fldChar w:fldCharType="end"/>
        </w:r>
      </w:hyperlink>
    </w:p>
    <w:p>
      <w:pPr>
        <w:pStyle w:val="TOC2"/>
        <w:tabs>
          <w:tab w:val="right" w:leader="dot" w:pos="8306"/>
        </w:tabs>
      </w:pPr>
      <w:hyperlink w:anchor="_Toc15770" w:history="1">
        <w:r>
          <w:rPr>
            <w:rFonts w:ascii="仿宋" w:eastAsia="仿宋" w:hAnsi="仿宋" w:cs="仿宋" w:hint="eastAsia"/>
            <w:lang w:eastAsia="zh-CN"/>
          </w:rPr>
          <w:t>(三)、项目实施的可行性</w:t>
        </w:r>
        <w:r>
          <w:tab/>
        </w:r>
        <w:r>
          <w:fldChar w:fldCharType="begin"/>
        </w:r>
        <w:r>
          <w:instrText xml:space="preserve"> PAGEREF _Toc15770 \h </w:instrText>
        </w:r>
        <w:r>
          <w:fldChar w:fldCharType="separate"/>
        </w:r>
        <w:r>
          <w:t>5</w:t>
        </w:r>
        <w:r>
          <w:fldChar w:fldCharType="end"/>
        </w:r>
      </w:hyperlink>
    </w:p>
    <w:p>
      <w:pPr>
        <w:pStyle w:val="TOC2"/>
        <w:tabs>
          <w:tab w:val="right" w:leader="dot" w:pos="8306"/>
        </w:tabs>
      </w:pPr>
      <w:hyperlink w:anchor="_Toc6962" w:history="1">
        <w:r>
          <w:rPr>
            <w:rFonts w:ascii="仿宋" w:eastAsia="仿宋" w:hAnsi="仿宋" w:cs="仿宋" w:hint="eastAsia"/>
            <w:lang w:eastAsia="zh-CN"/>
          </w:rPr>
          <w:t>(四)、项目建设选址</w:t>
        </w:r>
        <w:r>
          <w:tab/>
        </w:r>
        <w:r>
          <w:fldChar w:fldCharType="begin"/>
        </w:r>
        <w:r>
          <w:instrText xml:space="preserve"> PAGEREF _Toc6962 \h </w:instrText>
        </w:r>
        <w:r>
          <w:fldChar w:fldCharType="separate"/>
        </w:r>
        <w:r>
          <w:t>7</w:t>
        </w:r>
        <w:r>
          <w:fldChar w:fldCharType="end"/>
        </w:r>
      </w:hyperlink>
    </w:p>
    <w:p>
      <w:pPr>
        <w:pStyle w:val="TOC2"/>
        <w:tabs>
          <w:tab w:val="right" w:leader="dot" w:pos="8306"/>
        </w:tabs>
      </w:pPr>
      <w:hyperlink w:anchor="_Toc10063" w:history="1">
        <w:r>
          <w:rPr>
            <w:rFonts w:ascii="仿宋" w:eastAsia="仿宋" w:hAnsi="仿宋" w:cs="仿宋" w:hint="eastAsia"/>
            <w:lang w:eastAsia="zh-CN"/>
          </w:rPr>
          <w:t>(五)、建筑物建设规模</w:t>
        </w:r>
        <w:r>
          <w:tab/>
        </w:r>
        <w:r>
          <w:fldChar w:fldCharType="begin"/>
        </w:r>
        <w:r>
          <w:instrText xml:space="preserve"> PAGEREF _Toc10063 \h </w:instrText>
        </w:r>
        <w:r>
          <w:fldChar w:fldCharType="separate"/>
        </w:r>
        <w:r>
          <w:t>8</w:t>
        </w:r>
        <w:r>
          <w:fldChar w:fldCharType="end"/>
        </w:r>
      </w:hyperlink>
    </w:p>
    <w:p>
      <w:pPr>
        <w:pStyle w:val="TOC2"/>
        <w:tabs>
          <w:tab w:val="right" w:leader="dot" w:pos="8306"/>
        </w:tabs>
      </w:pPr>
      <w:hyperlink w:anchor="_Toc9979" w:history="1">
        <w:r>
          <w:rPr>
            <w:rFonts w:ascii="仿宋" w:eastAsia="仿宋" w:hAnsi="仿宋" w:cs="仿宋" w:hint="eastAsia"/>
            <w:lang w:eastAsia="zh-CN"/>
          </w:rPr>
          <w:t>(六)、项目总投资及资金构成</w:t>
        </w:r>
        <w:r>
          <w:tab/>
        </w:r>
        <w:r>
          <w:fldChar w:fldCharType="begin"/>
        </w:r>
        <w:r>
          <w:instrText xml:space="preserve"> PAGEREF _Toc9979 \h </w:instrText>
        </w:r>
        <w:r>
          <w:fldChar w:fldCharType="separate"/>
        </w:r>
        <w:r>
          <w:t>9</w:t>
        </w:r>
        <w:r>
          <w:fldChar w:fldCharType="end"/>
        </w:r>
      </w:hyperlink>
    </w:p>
    <w:p>
      <w:pPr>
        <w:pStyle w:val="TOC2"/>
        <w:tabs>
          <w:tab w:val="right" w:leader="dot" w:pos="8306"/>
        </w:tabs>
      </w:pPr>
      <w:hyperlink w:anchor="_Toc17378" w:history="1">
        <w:r>
          <w:rPr>
            <w:rFonts w:ascii="仿宋" w:eastAsia="仿宋" w:hAnsi="仿宋" w:cs="仿宋" w:hint="eastAsia"/>
            <w:lang w:eastAsia="zh-CN"/>
          </w:rPr>
          <w:t>(七)、资金筹措方案</w:t>
        </w:r>
        <w:r>
          <w:tab/>
        </w:r>
        <w:r>
          <w:fldChar w:fldCharType="begin"/>
        </w:r>
        <w:r>
          <w:instrText xml:space="preserve"> PAGEREF _Toc17378 \h </w:instrText>
        </w:r>
        <w:r>
          <w:fldChar w:fldCharType="separate"/>
        </w:r>
        <w:r>
          <w:t>10</w:t>
        </w:r>
        <w:r>
          <w:fldChar w:fldCharType="end"/>
        </w:r>
      </w:hyperlink>
    </w:p>
    <w:p>
      <w:pPr>
        <w:pStyle w:val="TOC2"/>
        <w:tabs>
          <w:tab w:val="right" w:leader="dot" w:pos="8306"/>
        </w:tabs>
      </w:pPr>
      <w:hyperlink w:anchor="_Toc16793" w:history="1">
        <w:r>
          <w:rPr>
            <w:rFonts w:ascii="仿宋" w:eastAsia="仿宋" w:hAnsi="仿宋" w:cs="仿宋" w:hint="eastAsia"/>
            <w:lang w:eastAsia="zh-CN"/>
          </w:rPr>
          <w:t>(八)、项目预期经济效益规划目标</w:t>
        </w:r>
        <w:r>
          <w:tab/>
        </w:r>
        <w:r>
          <w:fldChar w:fldCharType="begin"/>
        </w:r>
        <w:r>
          <w:instrText xml:space="preserve"> PAGEREF _Toc16793 \h </w:instrText>
        </w:r>
        <w:r>
          <w:fldChar w:fldCharType="separate"/>
        </w:r>
        <w:r>
          <w:t>11</w:t>
        </w:r>
        <w:r>
          <w:fldChar w:fldCharType="end"/>
        </w:r>
      </w:hyperlink>
    </w:p>
    <w:p>
      <w:pPr>
        <w:pStyle w:val="TOC2"/>
        <w:tabs>
          <w:tab w:val="right" w:leader="dot" w:pos="8306"/>
        </w:tabs>
      </w:pPr>
      <w:hyperlink w:anchor="_Toc4769" w:history="1">
        <w:r>
          <w:rPr>
            <w:rFonts w:ascii="仿宋" w:eastAsia="仿宋" w:hAnsi="仿宋" w:cs="仿宋" w:hint="eastAsia"/>
            <w:lang w:eastAsia="zh-CN"/>
          </w:rPr>
          <w:t>(九)、项目建设进度规划</w:t>
        </w:r>
        <w:r>
          <w:tab/>
        </w:r>
        <w:r>
          <w:fldChar w:fldCharType="begin"/>
        </w:r>
        <w:r>
          <w:instrText xml:space="preserve"> PAGEREF _Toc4769 \h </w:instrText>
        </w:r>
        <w:r>
          <w:fldChar w:fldCharType="separate"/>
        </w:r>
        <w:r>
          <w:t>12</w:t>
        </w:r>
        <w:r>
          <w:fldChar w:fldCharType="end"/>
        </w:r>
      </w:hyperlink>
    </w:p>
    <w:p>
      <w:pPr>
        <w:pStyle w:val="TOC1"/>
        <w:tabs>
          <w:tab w:val="right" w:leader="dot" w:pos="8306"/>
        </w:tabs>
      </w:pPr>
      <w:hyperlink w:anchor="_Toc10925" w:history="1">
        <w:r>
          <w:rPr>
            <w:rFonts w:ascii="仿宋" w:eastAsia="仿宋" w:hAnsi="仿宋" w:cs="仿宋" w:hint="eastAsia"/>
            <w:lang w:eastAsia="zh-CN"/>
          </w:rPr>
          <w:t>二、员工压力管理及应对措施</w:t>
        </w:r>
        <w:r>
          <w:tab/>
        </w:r>
        <w:r>
          <w:fldChar w:fldCharType="begin"/>
        </w:r>
        <w:r>
          <w:instrText xml:space="preserve"> PAGEREF _Toc10925 \h </w:instrText>
        </w:r>
        <w:r>
          <w:fldChar w:fldCharType="separate"/>
        </w:r>
        <w:r>
          <w:t>14</w:t>
        </w:r>
        <w:r>
          <w:fldChar w:fldCharType="end"/>
        </w:r>
      </w:hyperlink>
    </w:p>
    <w:p>
      <w:pPr>
        <w:pStyle w:val="TOC2"/>
        <w:tabs>
          <w:tab w:val="right" w:leader="dot" w:pos="8306"/>
        </w:tabs>
      </w:pPr>
      <w:hyperlink w:anchor="_Toc17422" w:history="1">
        <w:r>
          <w:rPr>
            <w:rFonts w:ascii="仿宋" w:eastAsia="仿宋" w:hAnsi="仿宋" w:cs="仿宋" w:hint="eastAsia"/>
            <w:lang w:eastAsia="zh-CN"/>
          </w:rPr>
          <w:t>(一)、压力对员工的影响及管理原则</w:t>
        </w:r>
        <w:r>
          <w:tab/>
        </w:r>
        <w:r>
          <w:fldChar w:fldCharType="begin"/>
        </w:r>
        <w:r>
          <w:instrText xml:space="preserve"> PAGEREF _Toc17422 \h </w:instrText>
        </w:r>
        <w:r>
          <w:fldChar w:fldCharType="separate"/>
        </w:r>
        <w:r>
          <w:t>14</w:t>
        </w:r>
        <w:r>
          <w:fldChar w:fldCharType="end"/>
        </w:r>
      </w:hyperlink>
    </w:p>
    <w:p>
      <w:pPr>
        <w:pStyle w:val="TOC2"/>
        <w:tabs>
          <w:tab w:val="right" w:leader="dot" w:pos="8306"/>
        </w:tabs>
      </w:pPr>
      <w:hyperlink w:anchor="_Toc2702" w:history="1">
        <w:r>
          <w:rPr>
            <w:rFonts w:ascii="仿宋" w:eastAsia="仿宋" w:hAnsi="仿宋" w:cs="仿宋" w:hint="eastAsia"/>
            <w:lang w:eastAsia="zh-CN"/>
          </w:rPr>
          <w:t>(二)、压力应对策略及其实施方案</w:t>
        </w:r>
        <w:r>
          <w:tab/>
        </w:r>
        <w:r>
          <w:fldChar w:fldCharType="begin"/>
        </w:r>
        <w:r>
          <w:instrText xml:space="preserve"> PAGEREF _Toc2702 \h </w:instrText>
        </w:r>
        <w:r>
          <w:fldChar w:fldCharType="separate"/>
        </w:r>
        <w:r>
          <w:t>15</w:t>
        </w:r>
        <w:r>
          <w:fldChar w:fldCharType="end"/>
        </w:r>
      </w:hyperlink>
    </w:p>
    <w:p>
      <w:pPr>
        <w:pStyle w:val="TOC2"/>
        <w:tabs>
          <w:tab w:val="right" w:leader="dot" w:pos="8306"/>
        </w:tabs>
      </w:pPr>
      <w:hyperlink w:anchor="_Toc6546" w:history="1">
        <w:r>
          <w:rPr>
            <w:rFonts w:ascii="仿宋" w:eastAsia="仿宋" w:hAnsi="仿宋" w:cs="仿宋" w:hint="eastAsia"/>
            <w:lang w:eastAsia="zh-CN"/>
          </w:rPr>
          <w:t>(三)、压力管理效果的评估及持续改进</w:t>
        </w:r>
        <w:r>
          <w:tab/>
        </w:r>
        <w:r>
          <w:fldChar w:fldCharType="begin"/>
        </w:r>
        <w:r>
          <w:instrText xml:space="preserve"> PAGEREF _Toc6546 \h </w:instrText>
        </w:r>
        <w:r>
          <w:fldChar w:fldCharType="separate"/>
        </w:r>
        <w:r>
          <w:t>16</w:t>
        </w:r>
        <w:r>
          <w:fldChar w:fldCharType="end"/>
        </w:r>
      </w:hyperlink>
    </w:p>
    <w:p>
      <w:pPr>
        <w:pStyle w:val="TOC1"/>
        <w:tabs>
          <w:tab w:val="right" w:leader="dot" w:pos="8306"/>
        </w:tabs>
      </w:pPr>
      <w:hyperlink w:anchor="_Toc13737" w:history="1">
        <w:r>
          <w:rPr>
            <w:rFonts w:ascii="仿宋" w:eastAsia="仿宋" w:hAnsi="仿宋" w:cs="仿宋" w:hint="eastAsia"/>
            <w:lang w:eastAsia="zh-CN"/>
          </w:rPr>
          <w:t>三、第八章员工绩效管理</w:t>
        </w:r>
        <w:r>
          <w:tab/>
        </w:r>
        <w:r>
          <w:fldChar w:fldCharType="begin"/>
        </w:r>
        <w:r>
          <w:instrText xml:space="preserve"> PAGEREF _Toc13737 \h </w:instrText>
        </w:r>
        <w:r>
          <w:fldChar w:fldCharType="separate"/>
        </w:r>
        <w:r>
          <w:t>17</w:t>
        </w:r>
        <w:r>
          <w:fldChar w:fldCharType="end"/>
        </w:r>
      </w:hyperlink>
    </w:p>
    <w:p>
      <w:pPr>
        <w:pStyle w:val="TOC2"/>
        <w:tabs>
          <w:tab w:val="right" w:leader="dot" w:pos="8306"/>
        </w:tabs>
      </w:pPr>
      <w:hyperlink w:anchor="_Toc29677" w:history="1">
        <w:r>
          <w:rPr>
            <w:rFonts w:ascii="仿宋" w:eastAsia="仿宋" w:hAnsi="仿宋" w:cs="仿宋" w:hint="eastAsia"/>
            <w:lang w:eastAsia="zh-CN"/>
          </w:rPr>
          <w:t>(一)、绩效评估体系建立</w:t>
        </w:r>
        <w:r>
          <w:tab/>
        </w:r>
        <w:r>
          <w:fldChar w:fldCharType="begin"/>
        </w:r>
        <w:r>
          <w:instrText xml:space="preserve"> PAGEREF _Toc29677 \h </w:instrText>
        </w:r>
        <w:r>
          <w:fldChar w:fldCharType="separate"/>
        </w:r>
        <w:r>
          <w:t>17</w:t>
        </w:r>
        <w:r>
          <w:fldChar w:fldCharType="end"/>
        </w:r>
      </w:hyperlink>
    </w:p>
    <w:p>
      <w:pPr>
        <w:pStyle w:val="TOC2"/>
        <w:tabs>
          <w:tab w:val="right" w:leader="dot" w:pos="8306"/>
        </w:tabs>
      </w:pPr>
      <w:hyperlink w:anchor="_Toc30649" w:history="1">
        <w:r>
          <w:rPr>
            <w:rFonts w:ascii="仿宋" w:eastAsia="仿宋" w:hAnsi="仿宋" w:cs="仿宋" w:hint="eastAsia"/>
            <w:lang w:eastAsia="zh-CN"/>
          </w:rPr>
          <w:t>(二)、绩效考核与反馈</w:t>
        </w:r>
        <w:r>
          <w:tab/>
        </w:r>
        <w:r>
          <w:fldChar w:fldCharType="begin"/>
        </w:r>
        <w:r>
          <w:instrText xml:space="preserve"> PAGEREF _Toc30649 \h </w:instrText>
        </w:r>
        <w:r>
          <w:fldChar w:fldCharType="separate"/>
        </w:r>
        <w:r>
          <w:t>18</w:t>
        </w:r>
        <w:r>
          <w:fldChar w:fldCharType="end"/>
        </w:r>
      </w:hyperlink>
    </w:p>
    <w:p>
      <w:pPr>
        <w:pStyle w:val="TOC2"/>
        <w:tabs>
          <w:tab w:val="right" w:leader="dot" w:pos="8306"/>
        </w:tabs>
      </w:pPr>
      <w:hyperlink w:anchor="_Toc3579" w:history="1">
        <w:r>
          <w:rPr>
            <w:rFonts w:ascii="仿宋" w:eastAsia="仿宋" w:hAnsi="仿宋" w:cs="仿宋" w:hint="eastAsia"/>
            <w:lang w:eastAsia="zh-CN"/>
          </w:rPr>
          <w:t>(三)、激励与奖惩机制</w:t>
        </w:r>
        <w:r>
          <w:tab/>
        </w:r>
        <w:r>
          <w:fldChar w:fldCharType="begin"/>
        </w:r>
        <w:r>
          <w:instrText xml:space="preserve"> PAGEREF _Toc3579 \h </w:instrText>
        </w:r>
        <w:r>
          <w:fldChar w:fldCharType="separate"/>
        </w:r>
        <w:r>
          <w:t>19</w:t>
        </w:r>
        <w:r>
          <w:fldChar w:fldCharType="end"/>
        </w:r>
      </w:hyperlink>
    </w:p>
    <w:p>
      <w:pPr>
        <w:pStyle w:val="TOC1"/>
        <w:tabs>
          <w:tab w:val="right" w:leader="dot" w:pos="8306"/>
        </w:tabs>
      </w:pPr>
      <w:hyperlink w:anchor="_Toc3570" w:history="1">
        <w:r>
          <w:rPr>
            <w:rFonts w:ascii="仿宋" w:eastAsia="仿宋" w:hAnsi="仿宋" w:cs="仿宋" w:hint="eastAsia"/>
            <w:lang w:eastAsia="zh-CN"/>
          </w:rPr>
          <w:t>四、薪酬制度管理</w:t>
        </w:r>
        <w:r>
          <w:tab/>
        </w:r>
        <w:r>
          <w:fldChar w:fldCharType="begin"/>
        </w:r>
        <w:r>
          <w:instrText xml:space="preserve"> PAGEREF _Toc3570 \h </w:instrText>
        </w:r>
        <w:r>
          <w:fldChar w:fldCharType="separate"/>
        </w:r>
        <w:r>
          <w:t>19</w:t>
        </w:r>
        <w:r>
          <w:fldChar w:fldCharType="end"/>
        </w:r>
      </w:hyperlink>
    </w:p>
    <w:p>
      <w:pPr>
        <w:pStyle w:val="TOC2"/>
        <w:tabs>
          <w:tab w:val="right" w:leader="dot" w:pos="8306"/>
        </w:tabs>
      </w:pPr>
      <w:hyperlink w:anchor="_Toc3781" w:history="1">
        <w:r>
          <w:rPr>
            <w:rFonts w:ascii="仿宋" w:eastAsia="仿宋" w:hAnsi="仿宋" w:cs="仿宋" w:hint="eastAsia"/>
            <w:lang w:eastAsia="zh-CN"/>
          </w:rPr>
          <w:t>(一)、薪酬管理制度</w:t>
        </w:r>
        <w:r>
          <w:tab/>
        </w:r>
        <w:r>
          <w:fldChar w:fldCharType="begin"/>
        </w:r>
        <w:r>
          <w:instrText xml:space="preserve"> PAGEREF _Toc3781 \h </w:instrText>
        </w:r>
        <w:r>
          <w:fldChar w:fldCharType="separate"/>
        </w:r>
        <w:r>
          <w:t>19</w:t>
        </w:r>
        <w:r>
          <w:fldChar w:fldCharType="end"/>
        </w:r>
      </w:hyperlink>
    </w:p>
    <w:p>
      <w:pPr>
        <w:pStyle w:val="TOC2"/>
        <w:tabs>
          <w:tab w:val="right" w:leader="dot" w:pos="8306"/>
        </w:tabs>
      </w:pPr>
      <w:hyperlink w:anchor="_Toc28501" w:history="1">
        <w:r>
          <w:rPr>
            <w:rFonts w:ascii="仿宋" w:eastAsia="仿宋" w:hAnsi="仿宋" w:cs="仿宋" w:hint="eastAsia"/>
            <w:lang w:eastAsia="zh-CN"/>
          </w:rPr>
          <w:t>(二)、奖金制度的制定</w:t>
        </w:r>
        <w:r>
          <w:tab/>
        </w:r>
        <w:r>
          <w:fldChar w:fldCharType="begin"/>
        </w:r>
        <w:r>
          <w:instrText xml:space="preserve"> PAGEREF _Toc28501 \h </w:instrText>
        </w:r>
        <w:r>
          <w:fldChar w:fldCharType="separate"/>
        </w:r>
        <w:r>
          <w:t>22</w:t>
        </w:r>
        <w:r>
          <w:fldChar w:fldCharType="end"/>
        </w:r>
      </w:hyperlink>
    </w:p>
    <w:p>
      <w:pPr>
        <w:pStyle w:val="TOC2"/>
        <w:tabs>
          <w:tab w:val="right" w:leader="dot" w:pos="8306"/>
        </w:tabs>
      </w:pPr>
      <w:hyperlink w:anchor="_Toc13561" w:history="1">
        <w:r>
          <w:rPr>
            <w:rFonts w:ascii="仿宋" w:eastAsia="仿宋" w:hAnsi="仿宋" w:cs="仿宋" w:hint="eastAsia"/>
            <w:lang w:eastAsia="zh-CN"/>
          </w:rPr>
          <w:t>(三)、岗位薪酬体系设计</w:t>
        </w:r>
        <w:r>
          <w:tab/>
        </w:r>
        <w:r>
          <w:fldChar w:fldCharType="begin"/>
        </w:r>
        <w:r>
          <w:instrText xml:space="preserve"> PAGEREF _Toc13561 \h </w:instrText>
        </w:r>
        <w:r>
          <w:fldChar w:fldCharType="separate"/>
        </w:r>
        <w:r>
          <w:t>25</w:t>
        </w:r>
        <w:r>
          <w:fldChar w:fldCharType="end"/>
        </w:r>
      </w:hyperlink>
    </w:p>
    <w:p>
      <w:pPr>
        <w:pStyle w:val="TOC2"/>
        <w:tabs>
          <w:tab w:val="right" w:leader="dot" w:pos="8306"/>
        </w:tabs>
      </w:pPr>
      <w:hyperlink w:anchor="_Toc15554" w:history="1">
        <w:r>
          <w:rPr>
            <w:rFonts w:ascii="仿宋" w:eastAsia="仿宋" w:hAnsi="仿宋" w:cs="仿宋" w:hint="eastAsia"/>
            <w:lang w:eastAsia="zh-CN"/>
          </w:rPr>
          <w:t>(四)、绩效薪酬体系设计</w:t>
        </w:r>
        <w:r>
          <w:tab/>
        </w:r>
        <w:r>
          <w:fldChar w:fldCharType="begin"/>
        </w:r>
        <w:r>
          <w:instrText xml:space="preserve"> PAGEREF _Toc15554 \h </w:instrText>
        </w:r>
        <w:r>
          <w:fldChar w:fldCharType="separate"/>
        </w:r>
        <w:r>
          <w:t>27</w:t>
        </w:r>
        <w:r>
          <w:fldChar w:fldCharType="end"/>
        </w:r>
      </w:hyperlink>
    </w:p>
    <w:p>
      <w:pPr>
        <w:pStyle w:val="TOC1"/>
        <w:tabs>
          <w:tab w:val="right" w:leader="dot" w:pos="8306"/>
        </w:tabs>
      </w:pPr>
      <w:hyperlink w:anchor="_Toc12091" w:history="1">
        <w:r>
          <w:rPr>
            <w:rFonts w:ascii="仿宋" w:eastAsia="仿宋" w:hAnsi="仿宋" w:cs="仿宋" w:hint="eastAsia"/>
            <w:lang w:eastAsia="zh-CN"/>
          </w:rPr>
          <w:t>五、手性化合物拆分或异构化用酶行业背景分析</w:t>
        </w:r>
        <w:r>
          <w:tab/>
        </w:r>
        <w:r>
          <w:fldChar w:fldCharType="begin"/>
        </w:r>
        <w:r>
          <w:instrText xml:space="preserve"> PAGEREF _Toc12091 \h </w:instrText>
        </w:r>
        <w:r>
          <w:fldChar w:fldCharType="separate"/>
        </w:r>
        <w:r>
          <w:t>29</w:t>
        </w:r>
        <w:r>
          <w:fldChar w:fldCharType="end"/>
        </w:r>
      </w:hyperlink>
    </w:p>
    <w:p>
      <w:pPr>
        <w:pStyle w:val="TOC2"/>
        <w:tabs>
          <w:tab w:val="right" w:leader="dot" w:pos="8306"/>
        </w:tabs>
      </w:pPr>
      <w:hyperlink w:anchor="_Toc16007" w:history="1">
        <w:r>
          <w:rPr>
            <w:rFonts w:ascii="仿宋" w:eastAsia="仿宋" w:hAnsi="仿宋" w:cs="仿宋" w:hint="eastAsia"/>
            <w:lang w:eastAsia="zh-CN"/>
          </w:rPr>
          <w:t>(一)、手性化合物拆分或异构化用酶行业背景分析</w:t>
        </w:r>
        <w:r>
          <w:tab/>
        </w:r>
        <w:r>
          <w:fldChar w:fldCharType="begin"/>
        </w:r>
        <w:r>
          <w:instrText xml:space="preserve"> PAGEREF _Toc16007 \h </w:instrText>
        </w:r>
        <w:r>
          <w:fldChar w:fldCharType="separate"/>
        </w:r>
        <w:r>
          <w:t>29</w:t>
        </w:r>
        <w:r>
          <w:fldChar w:fldCharType="end"/>
        </w:r>
      </w:hyperlink>
    </w:p>
    <w:p>
      <w:pPr>
        <w:pStyle w:val="TOC1"/>
        <w:tabs>
          <w:tab w:val="right" w:leader="dot" w:pos="8306"/>
        </w:tabs>
      </w:pPr>
      <w:hyperlink w:anchor="_Toc4080" w:history="1">
        <w:r>
          <w:rPr>
            <w:rFonts w:ascii="仿宋" w:eastAsia="仿宋" w:hAnsi="仿宋" w:cs="仿宋" w:hint="eastAsia"/>
            <w:lang w:eastAsia="zh-CN"/>
          </w:rPr>
          <w:t>六、员工社会责任履行及参与公益活动</w:t>
        </w:r>
        <w:r>
          <w:tab/>
        </w:r>
        <w:r>
          <w:fldChar w:fldCharType="begin"/>
        </w:r>
        <w:r>
          <w:instrText xml:space="preserve"> PAGEREF _Toc4080 \h </w:instrText>
        </w:r>
        <w:r>
          <w:fldChar w:fldCharType="separate"/>
        </w:r>
        <w:r>
          <w:t>31</w:t>
        </w:r>
        <w:r>
          <w:fldChar w:fldCharType="end"/>
        </w:r>
      </w:hyperlink>
    </w:p>
    <w:p>
      <w:pPr>
        <w:pStyle w:val="TOC2"/>
        <w:tabs>
          <w:tab w:val="right" w:leader="dot" w:pos="8306"/>
        </w:tabs>
      </w:pPr>
      <w:hyperlink w:anchor="_Toc17276" w:history="1">
        <w:r>
          <w:rPr>
            <w:rFonts w:ascii="仿宋" w:eastAsia="仿宋" w:hAnsi="仿宋" w:cs="仿宋" w:hint="eastAsia"/>
            <w:lang w:eastAsia="zh-CN"/>
          </w:rPr>
          <w:t>(一)、员工社会责任的内涵及履行方式</w:t>
        </w:r>
        <w:r>
          <w:tab/>
        </w:r>
        <w:r>
          <w:fldChar w:fldCharType="begin"/>
        </w:r>
        <w:r>
          <w:instrText xml:space="preserve"> PAGEREF _Toc17276 \h </w:instrText>
        </w:r>
        <w:r>
          <w:fldChar w:fldCharType="separate"/>
        </w:r>
        <w:r>
          <w:t>31</w:t>
        </w:r>
        <w:r>
          <w:fldChar w:fldCharType="end"/>
        </w:r>
      </w:hyperlink>
    </w:p>
    <w:p>
      <w:pPr>
        <w:pStyle w:val="TOC2"/>
        <w:tabs>
          <w:tab w:val="right" w:leader="dot" w:pos="8306"/>
        </w:tabs>
      </w:pPr>
      <w:hyperlink w:anchor="_Toc114" w:history="1">
        <w:r>
          <w:rPr>
            <w:rFonts w:ascii="仿宋" w:eastAsia="仿宋" w:hAnsi="仿宋" w:cs="仿宋" w:hint="eastAsia"/>
            <w:lang w:eastAsia="zh-CN"/>
          </w:rPr>
          <w:t>(二)、参与公益活动的意义及实施策略</w:t>
        </w:r>
        <w:r>
          <w:tab/>
        </w:r>
        <w:r>
          <w:fldChar w:fldCharType="begin"/>
        </w:r>
        <w:r>
          <w:instrText xml:space="preserve"> PAGEREF _Toc114 \h </w:instrText>
        </w:r>
        <w:r>
          <w:fldChar w:fldCharType="separate"/>
        </w:r>
        <w:r>
          <w:t>31</w:t>
        </w:r>
        <w:r>
          <w:fldChar w:fldCharType="end"/>
        </w:r>
      </w:hyperlink>
    </w:p>
    <w:p>
      <w:pPr>
        <w:pStyle w:val="TOC2"/>
        <w:tabs>
          <w:tab w:val="right" w:leader="dot" w:pos="8306"/>
        </w:tabs>
      </w:pPr>
      <w:hyperlink w:anchor="_Toc5614" w:history="1">
        <w:r>
          <w:rPr>
            <w:rFonts w:ascii="仿宋" w:eastAsia="仿宋" w:hAnsi="仿宋" w:cs="仿宋" w:hint="eastAsia"/>
            <w:lang w:eastAsia="zh-CN"/>
          </w:rPr>
          <w:t>(三)、社会责任履行及公益活动参与的持续推进</w:t>
        </w:r>
        <w:r>
          <w:tab/>
        </w:r>
        <w:r>
          <w:fldChar w:fldCharType="begin"/>
        </w:r>
        <w:r>
          <w:instrText xml:space="preserve"> PAGEREF _Toc5614 \h </w:instrText>
        </w:r>
        <w:r>
          <w:fldChar w:fldCharType="separate"/>
        </w:r>
        <w:r>
          <w:t>32</w:t>
        </w:r>
        <w:r>
          <w:fldChar w:fldCharType="end"/>
        </w:r>
      </w:hyperlink>
    </w:p>
    <w:p>
      <w:pPr>
        <w:pStyle w:val="TOC1"/>
        <w:tabs>
          <w:tab w:val="right" w:leader="dot" w:pos="8306"/>
        </w:tabs>
      </w:pPr>
      <w:hyperlink w:anchor="_Toc14031" w:history="1">
        <w:r>
          <w:rPr>
            <w:rFonts w:ascii="仿宋" w:eastAsia="仿宋" w:hAnsi="仿宋" w:cs="仿宋" w:hint="eastAsia"/>
            <w:lang w:eastAsia="zh-CN"/>
          </w:rPr>
          <w:t>七、第二十六章人才留存与流失管理</w:t>
        </w:r>
        <w:r>
          <w:tab/>
        </w:r>
        <w:r>
          <w:fldChar w:fldCharType="begin"/>
        </w:r>
        <w:r>
          <w:instrText xml:space="preserve"> PAGEREF _Toc14031 \h </w:instrText>
        </w:r>
        <w:r>
          <w:fldChar w:fldCharType="separate"/>
        </w:r>
        <w:r>
          <w:t>32</w:t>
        </w:r>
        <w:r>
          <w:fldChar w:fldCharType="end"/>
        </w:r>
      </w:hyperlink>
    </w:p>
    <w:p>
      <w:pPr>
        <w:pStyle w:val="TOC2"/>
        <w:tabs>
          <w:tab w:val="right" w:leader="dot" w:pos="8306"/>
        </w:tabs>
      </w:pPr>
      <w:hyperlink w:anchor="_Toc7394" w:history="1">
        <w:r>
          <w:rPr>
            <w:rFonts w:ascii="仿宋" w:eastAsia="仿宋" w:hAnsi="仿宋" w:cs="仿宋" w:hint="eastAsia"/>
            <w:lang w:eastAsia="zh-CN"/>
          </w:rPr>
          <w:t>(一)、人才留存策略</w:t>
        </w:r>
        <w:r>
          <w:tab/>
        </w:r>
        <w:r>
          <w:fldChar w:fldCharType="begin"/>
        </w:r>
        <w:r>
          <w:instrText xml:space="preserve"> PAGEREF _Toc7394 \h </w:instrText>
        </w:r>
        <w:r>
          <w:fldChar w:fldCharType="separate"/>
        </w:r>
        <w:r>
          <w:t>32</w:t>
        </w:r>
        <w:r>
          <w:fldChar w:fldCharType="end"/>
        </w:r>
      </w:hyperlink>
    </w:p>
    <w:p>
      <w:pPr>
        <w:pStyle w:val="TOC2"/>
        <w:tabs>
          <w:tab w:val="right" w:leader="dot" w:pos="8306"/>
        </w:tabs>
      </w:pPr>
      <w:hyperlink w:anchor="_Toc2679" w:history="1">
        <w:r>
          <w:rPr>
            <w:rFonts w:ascii="仿宋" w:eastAsia="仿宋" w:hAnsi="仿宋" w:cs="仿宋" w:hint="eastAsia"/>
            <w:lang w:eastAsia="zh-CN"/>
          </w:rPr>
          <w:t>(二)、人才流失分析与改进</w:t>
        </w:r>
        <w:r>
          <w:tab/>
        </w:r>
        <w:r>
          <w:fldChar w:fldCharType="begin"/>
        </w:r>
        <w:r>
          <w:instrText xml:space="preserve"> PAGEREF _Toc2679 \h </w:instrText>
        </w:r>
        <w:r>
          <w:fldChar w:fldCharType="separate"/>
        </w:r>
        <w:r>
          <w:t>33</w:t>
        </w:r>
        <w:r>
          <w:fldChar w:fldCharType="end"/>
        </w:r>
      </w:hyperlink>
    </w:p>
    <w:p>
      <w:pPr>
        <w:pStyle w:val="TOC2"/>
        <w:tabs>
          <w:tab w:val="right" w:leader="dot" w:pos="8306"/>
        </w:tabs>
      </w:pPr>
      <w:hyperlink w:anchor="_Toc13435" w:history="1">
        <w:r>
          <w:rPr>
            <w:rFonts w:ascii="仿宋" w:eastAsia="仿宋" w:hAnsi="仿宋" w:cs="仿宋" w:hint="eastAsia"/>
            <w:lang w:eastAsia="zh-CN"/>
          </w:rPr>
          <w:t>(三)、持续改进与未来展望</w:t>
        </w:r>
        <w:r>
          <w:tab/>
        </w:r>
        <w:r>
          <w:fldChar w:fldCharType="begin"/>
        </w:r>
        <w:r>
          <w:instrText xml:space="preserve"> PAGEREF _Toc13435 \h </w:instrText>
        </w:r>
        <w:r>
          <w:fldChar w:fldCharType="separate"/>
        </w:r>
        <w:r>
          <w:t>33</w:t>
        </w:r>
        <w:r>
          <w:fldChar w:fldCharType="end"/>
        </w:r>
      </w:hyperlink>
    </w:p>
    <w:p>
      <w:pPr>
        <w:pStyle w:val="TOC1"/>
        <w:tabs>
          <w:tab w:val="right" w:leader="dot" w:pos="8306"/>
        </w:tabs>
      </w:pPr>
      <w:hyperlink w:anchor="_Toc10133" w:history="1">
        <w:r>
          <w:rPr>
            <w:rFonts w:ascii="仿宋" w:eastAsia="仿宋" w:hAnsi="仿宋" w:cs="仿宋" w:hint="eastAsia"/>
            <w:lang w:eastAsia="zh-CN"/>
          </w:rPr>
          <w:t>八、第三十二章未来发展愿景</w:t>
        </w:r>
        <w:r>
          <w:tab/>
        </w:r>
        <w:r>
          <w:fldChar w:fldCharType="begin"/>
        </w:r>
        <w:r>
          <w:instrText xml:space="preserve"> PAGEREF _Toc10133 \h </w:instrText>
        </w:r>
        <w:r>
          <w:fldChar w:fldCharType="separate"/>
        </w:r>
        <w:r>
          <w:t>34</w:t>
        </w:r>
        <w:r>
          <w:fldChar w:fldCharType="end"/>
        </w:r>
      </w:hyperlink>
    </w:p>
    <w:p>
      <w:pPr>
        <w:pStyle w:val="TOC2"/>
        <w:tabs>
          <w:tab w:val="right" w:leader="dot" w:pos="8306"/>
        </w:tabs>
      </w:pPr>
      <w:hyperlink w:anchor="_Toc24200" w:history="1">
        <w:r>
          <w:rPr>
            <w:rFonts w:ascii="仿宋" w:eastAsia="仿宋" w:hAnsi="仿宋" w:cs="仿宋" w:hint="eastAsia"/>
            <w:lang w:eastAsia="zh-CN"/>
          </w:rPr>
          <w:t>(一)、员工职业生涯管理的未来趋势</w:t>
        </w:r>
        <w:r>
          <w:tab/>
        </w:r>
        <w:r>
          <w:fldChar w:fldCharType="begin"/>
        </w:r>
        <w:r>
          <w:instrText xml:space="preserve"> PAGEREF _Toc24200 \h </w:instrText>
        </w:r>
        <w:r>
          <w:fldChar w:fldCharType="separate"/>
        </w:r>
        <w:r>
          <w:t>34</w:t>
        </w:r>
        <w:r>
          <w:fldChar w:fldCharType="end"/>
        </w:r>
      </w:hyperlink>
    </w:p>
    <w:p>
      <w:pPr>
        <w:pStyle w:val="TOC2"/>
        <w:tabs>
          <w:tab w:val="right" w:leader="dot" w:pos="8306"/>
        </w:tabs>
      </w:pPr>
      <w:hyperlink w:anchor="_Toc7645" w:history="1">
        <w:r>
          <w:rPr>
            <w:rFonts w:ascii="仿宋" w:eastAsia="仿宋" w:hAnsi="仿宋" w:cs="仿宋" w:hint="eastAsia"/>
            <w:lang w:eastAsia="zh-CN"/>
          </w:rPr>
          <w:t>(二)、公司在员工发展中的未来愿景</w:t>
        </w:r>
        <w:r>
          <w:tab/>
        </w:r>
        <w:r>
          <w:fldChar w:fldCharType="begin"/>
        </w:r>
        <w:r>
          <w:instrText xml:space="preserve"> PAGEREF _Toc7645 \h </w:instrText>
        </w:r>
        <w:r>
          <w:fldChar w:fldCharType="separate"/>
        </w:r>
        <w:r>
          <w:t>34</w:t>
        </w:r>
        <w:r>
          <w:fldChar w:fldCharType="end"/>
        </w:r>
      </w:hyperlink>
    </w:p>
    <w:p>
      <w:pPr>
        <w:pStyle w:val="TOC1"/>
        <w:tabs>
          <w:tab w:val="right" w:leader="dot" w:pos="8306"/>
        </w:tabs>
      </w:pPr>
      <w:hyperlink w:anchor="_Toc13443" w:history="1">
        <w:r>
          <w:rPr>
            <w:rFonts w:ascii="仿宋" w:eastAsia="仿宋" w:hAnsi="仿宋" w:cs="仿宋" w:hint="eastAsia"/>
            <w:lang w:eastAsia="zh-CN"/>
          </w:rPr>
          <w:t>九、员工家庭与工作平衡支持计划</w:t>
        </w:r>
        <w:r>
          <w:tab/>
        </w:r>
        <w:r>
          <w:fldChar w:fldCharType="begin"/>
        </w:r>
        <w:r>
          <w:instrText xml:space="preserve"> PAGEREF _Toc13443 \h </w:instrText>
        </w:r>
        <w:r>
          <w:fldChar w:fldCharType="separate"/>
        </w:r>
        <w:r>
          <w:t>35</w:t>
        </w:r>
        <w:r>
          <w:fldChar w:fldCharType="end"/>
        </w:r>
      </w:hyperlink>
    </w:p>
    <w:p>
      <w:pPr>
        <w:pStyle w:val="TOC2"/>
        <w:tabs>
          <w:tab w:val="right" w:leader="dot" w:pos="8306"/>
        </w:tabs>
      </w:pPr>
      <w:hyperlink w:anchor="_Toc12052" w:history="1">
        <w:r>
          <w:rPr>
            <w:rFonts w:ascii="仿宋" w:eastAsia="仿宋" w:hAnsi="仿宋" w:cs="仿宋" w:hint="eastAsia"/>
            <w:lang w:eastAsia="zh-CN"/>
          </w:rPr>
          <w:t>(一)、家庭与工作平衡的重要性分析</w:t>
        </w:r>
        <w:r>
          <w:tab/>
        </w:r>
        <w:r>
          <w:fldChar w:fldCharType="begin"/>
        </w:r>
        <w:r>
          <w:instrText xml:space="preserve"> PAGEREF _Toc12052 \h </w:instrText>
        </w:r>
        <w:r>
          <w:fldChar w:fldCharType="separate"/>
        </w:r>
        <w:r>
          <w:t>35</w:t>
        </w:r>
        <w:r>
          <w:fldChar w:fldCharType="end"/>
        </w:r>
      </w:hyperlink>
    </w:p>
    <w:p>
      <w:pPr>
        <w:pStyle w:val="TOC2"/>
        <w:tabs>
          <w:tab w:val="right" w:leader="dot" w:pos="8306"/>
        </w:tabs>
      </w:pPr>
      <w:hyperlink w:anchor="_Toc3720" w:history="1">
        <w:r>
          <w:rPr>
            <w:rFonts w:ascii="仿宋" w:eastAsia="仿宋" w:hAnsi="仿宋" w:cs="仿宋" w:hint="eastAsia"/>
            <w:lang w:eastAsia="zh-CN"/>
          </w:rPr>
          <w:t>(二)、支持计划的制定与实施步骤</w:t>
        </w:r>
        <w:r>
          <w:tab/>
        </w:r>
        <w:r>
          <w:fldChar w:fldCharType="begin"/>
        </w:r>
        <w:r>
          <w:instrText xml:space="preserve"> PAGEREF _Toc3720 \h </w:instrText>
        </w:r>
        <w:r>
          <w:fldChar w:fldCharType="separate"/>
        </w:r>
        <w:r>
          <w:t>35</w:t>
        </w:r>
        <w:r>
          <w:fldChar w:fldCharType="end"/>
        </w:r>
      </w:hyperlink>
    </w:p>
    <w:p>
      <w:pPr>
        <w:pStyle w:val="TOC2"/>
        <w:tabs>
          <w:tab w:val="right" w:leader="dot" w:pos="8306"/>
        </w:tabs>
      </w:pPr>
      <w:hyperlink w:anchor="_Toc8868" w:history="1">
        <w:r>
          <w:rPr>
            <w:rFonts w:ascii="仿宋" w:eastAsia="仿宋" w:hAnsi="仿宋" w:cs="仿宋" w:hint="eastAsia"/>
            <w:lang w:eastAsia="zh-CN"/>
          </w:rPr>
          <w:t>(三)、平衡效果的评估及调整优化</w:t>
        </w:r>
        <w:r>
          <w:tab/>
        </w:r>
        <w:r>
          <w:fldChar w:fldCharType="begin"/>
        </w:r>
        <w:r>
          <w:instrText xml:space="preserve"> PAGEREF _Toc8868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50" w:history="1">
        <w:r>
          <w:rPr>
            <w:rFonts w:ascii="仿宋" w:eastAsia="仿宋" w:hAnsi="仿宋" w:cs="仿宋" w:hint="eastAsia"/>
            <w:lang w:eastAsia="zh-CN"/>
          </w:rPr>
          <w:t>十、第十三章技术与创新支持</w:t>
        </w:r>
        <w:r>
          <w:tab/>
        </w:r>
        <w:r>
          <w:fldChar w:fldCharType="begin"/>
        </w:r>
        <w:r>
          <w:instrText xml:space="preserve"> PAGEREF _Toc12050 \h </w:instrText>
        </w:r>
        <w:r>
          <w:fldChar w:fldCharType="separate"/>
        </w:r>
        <w:r>
          <w:t>36</w:t>
        </w:r>
        <w:r>
          <w:fldChar w:fldCharType="end"/>
        </w:r>
      </w:hyperlink>
    </w:p>
    <w:p>
      <w:pPr>
        <w:pStyle w:val="TOC2"/>
        <w:tabs>
          <w:tab w:val="right" w:leader="dot" w:pos="8306"/>
        </w:tabs>
      </w:pPr>
      <w:hyperlink w:anchor="_Toc20212" w:history="1">
        <w:r>
          <w:rPr>
            <w:rFonts w:ascii="仿宋" w:eastAsia="仿宋" w:hAnsi="仿宋" w:cs="仿宋" w:hint="eastAsia"/>
            <w:lang w:eastAsia="zh-CN"/>
          </w:rPr>
          <w:t>(一)、技术培训与更新</w:t>
        </w:r>
        <w:r>
          <w:tab/>
        </w:r>
        <w:r>
          <w:fldChar w:fldCharType="begin"/>
        </w:r>
        <w:r>
          <w:instrText xml:space="preserve"> PAGEREF _Toc20212 \h </w:instrText>
        </w:r>
        <w:r>
          <w:fldChar w:fldCharType="separate"/>
        </w:r>
        <w:r>
          <w:t>36</w:t>
        </w:r>
        <w:r>
          <w:fldChar w:fldCharType="end"/>
        </w:r>
      </w:hyperlink>
    </w:p>
    <w:p>
      <w:pPr>
        <w:pStyle w:val="TOC2"/>
        <w:tabs>
          <w:tab w:val="right" w:leader="dot" w:pos="8306"/>
        </w:tabs>
      </w:pPr>
      <w:hyperlink w:anchor="_Toc376" w:history="1">
        <w:r>
          <w:rPr>
            <w:rFonts w:ascii="仿宋" w:eastAsia="仿宋" w:hAnsi="仿宋" w:cs="仿宋" w:hint="eastAsia"/>
            <w:lang w:eastAsia="zh-CN"/>
          </w:rPr>
          <w:t>(二)、创新文化与项目支持</w:t>
        </w:r>
        <w:r>
          <w:tab/>
        </w:r>
        <w:r>
          <w:fldChar w:fldCharType="begin"/>
        </w:r>
        <w:r>
          <w:instrText xml:space="preserve"> PAGEREF _Toc376 \h </w:instrText>
        </w:r>
        <w:r>
          <w:fldChar w:fldCharType="separate"/>
        </w:r>
        <w:r>
          <w:t>37</w:t>
        </w:r>
        <w:r>
          <w:fldChar w:fldCharType="end"/>
        </w:r>
      </w:hyperlink>
    </w:p>
    <w:p>
      <w:pPr>
        <w:pStyle w:val="TOC1"/>
        <w:tabs>
          <w:tab w:val="right" w:leader="dot" w:pos="8306"/>
        </w:tabs>
      </w:pPr>
      <w:hyperlink w:anchor="_Toc20064" w:history="1">
        <w:r>
          <w:rPr>
            <w:rFonts w:ascii="仿宋" w:eastAsia="仿宋" w:hAnsi="仿宋" w:cs="仿宋" w:hint="eastAsia"/>
            <w:lang w:eastAsia="zh-CN"/>
          </w:rPr>
          <w:t>十一、员工晋升与职业发展通道</w:t>
        </w:r>
        <w:r>
          <w:tab/>
        </w:r>
        <w:r>
          <w:fldChar w:fldCharType="begin"/>
        </w:r>
        <w:r>
          <w:instrText xml:space="preserve"> PAGEREF _Toc20064 \h </w:instrText>
        </w:r>
        <w:r>
          <w:fldChar w:fldCharType="separate"/>
        </w:r>
        <w:r>
          <w:t>38</w:t>
        </w:r>
        <w:r>
          <w:fldChar w:fldCharType="end"/>
        </w:r>
      </w:hyperlink>
    </w:p>
    <w:p>
      <w:pPr>
        <w:pStyle w:val="TOC2"/>
        <w:tabs>
          <w:tab w:val="right" w:leader="dot" w:pos="8306"/>
        </w:tabs>
      </w:pPr>
      <w:hyperlink w:anchor="_Toc10627" w:history="1">
        <w:r>
          <w:rPr>
            <w:rFonts w:ascii="仿宋" w:eastAsia="仿宋" w:hAnsi="仿宋" w:cs="仿宋" w:hint="eastAsia"/>
            <w:lang w:eastAsia="zh-CN"/>
          </w:rPr>
          <w:t>(一)、晋升制度的设计与实施</w:t>
        </w:r>
        <w:r>
          <w:tab/>
        </w:r>
        <w:r>
          <w:fldChar w:fldCharType="begin"/>
        </w:r>
        <w:r>
          <w:instrText xml:space="preserve"> PAGEREF _Toc10627 \h </w:instrText>
        </w:r>
        <w:r>
          <w:fldChar w:fldCharType="separate"/>
        </w:r>
        <w:r>
          <w:t>38</w:t>
        </w:r>
        <w:r>
          <w:fldChar w:fldCharType="end"/>
        </w:r>
      </w:hyperlink>
    </w:p>
    <w:p>
      <w:pPr>
        <w:pStyle w:val="TOC2"/>
        <w:tabs>
          <w:tab w:val="right" w:leader="dot" w:pos="8306"/>
        </w:tabs>
      </w:pPr>
      <w:hyperlink w:anchor="_Toc17660" w:history="1">
        <w:r>
          <w:rPr>
            <w:rFonts w:ascii="仿宋" w:eastAsia="仿宋" w:hAnsi="仿宋" w:cs="仿宋" w:hint="eastAsia"/>
            <w:lang w:eastAsia="zh-CN"/>
          </w:rPr>
          <w:t>(二)、职业发展通道的建立与拓展</w:t>
        </w:r>
        <w:r>
          <w:tab/>
        </w:r>
        <w:r>
          <w:fldChar w:fldCharType="begin"/>
        </w:r>
        <w:r>
          <w:instrText xml:space="preserve"> PAGEREF _Toc17660 \h </w:instrText>
        </w:r>
        <w:r>
          <w:fldChar w:fldCharType="separate"/>
        </w:r>
        <w:r>
          <w:t>40</w:t>
        </w:r>
        <w:r>
          <w:fldChar w:fldCharType="end"/>
        </w:r>
      </w:hyperlink>
    </w:p>
    <w:p>
      <w:pPr>
        <w:pStyle w:val="TOC2"/>
        <w:tabs>
          <w:tab w:val="right" w:leader="dot" w:pos="8306"/>
        </w:tabs>
      </w:pPr>
      <w:hyperlink w:anchor="_Toc21657" w:history="1">
        <w:r>
          <w:rPr>
            <w:rFonts w:ascii="仿宋" w:eastAsia="仿宋" w:hAnsi="仿宋" w:cs="仿宋" w:hint="eastAsia"/>
            <w:lang w:eastAsia="zh-CN"/>
          </w:rPr>
          <w:t>(三)、晋升机会的公平与透明保障</w:t>
        </w:r>
        <w:r>
          <w:tab/>
        </w:r>
        <w:r>
          <w:fldChar w:fldCharType="begin"/>
        </w:r>
        <w:r>
          <w:instrText xml:space="preserve"> PAGEREF _Toc21657 \h </w:instrText>
        </w:r>
        <w:r>
          <w:fldChar w:fldCharType="separate"/>
        </w:r>
        <w:r>
          <w:t>42</w:t>
        </w:r>
        <w:r>
          <w:fldChar w:fldCharType="end"/>
        </w:r>
      </w:hyperlink>
    </w:p>
    <w:p>
      <w:pPr>
        <w:pStyle w:val="TOC1"/>
        <w:tabs>
          <w:tab w:val="right" w:leader="dot" w:pos="8306"/>
        </w:tabs>
      </w:pPr>
      <w:hyperlink w:anchor="_Toc1430" w:history="1">
        <w:r>
          <w:rPr>
            <w:rFonts w:ascii="仿宋" w:eastAsia="仿宋" w:hAnsi="仿宋" w:cs="仿宋" w:hint="eastAsia"/>
            <w:lang w:eastAsia="zh-CN"/>
          </w:rPr>
          <w:t>十二、第四十七章全球人才流动与交流</w:t>
        </w:r>
        <w:r>
          <w:tab/>
        </w:r>
        <w:r>
          <w:fldChar w:fldCharType="begin"/>
        </w:r>
        <w:r>
          <w:instrText xml:space="preserve"> PAGEREF _Toc1430 \h </w:instrText>
        </w:r>
        <w:r>
          <w:fldChar w:fldCharType="separate"/>
        </w:r>
        <w:r>
          <w:t>43</w:t>
        </w:r>
        <w:r>
          <w:fldChar w:fldCharType="end"/>
        </w:r>
      </w:hyperlink>
    </w:p>
    <w:p>
      <w:pPr>
        <w:pStyle w:val="TOC2"/>
        <w:tabs>
          <w:tab w:val="right" w:leader="dot" w:pos="8306"/>
        </w:tabs>
      </w:pPr>
      <w:hyperlink w:anchor="_Toc333" w:history="1">
        <w:r>
          <w:rPr>
            <w:rFonts w:ascii="仿宋" w:eastAsia="仿宋" w:hAnsi="仿宋" w:cs="仿宋" w:hint="eastAsia"/>
            <w:lang w:eastAsia="zh-CN"/>
          </w:rPr>
          <w:t>(一)、跨国项目与团队</w:t>
        </w:r>
        <w:r>
          <w:tab/>
        </w:r>
        <w:r>
          <w:fldChar w:fldCharType="begin"/>
        </w:r>
        <w:r>
          <w:instrText xml:space="preserve"> PAGEREF _Toc333 \h </w:instrText>
        </w:r>
        <w:r>
          <w:fldChar w:fldCharType="separate"/>
        </w:r>
        <w:r>
          <w:t>43</w:t>
        </w:r>
        <w:r>
          <w:fldChar w:fldCharType="end"/>
        </w:r>
      </w:hyperlink>
    </w:p>
    <w:p>
      <w:pPr>
        <w:pStyle w:val="TOC2"/>
        <w:tabs>
          <w:tab w:val="right" w:leader="dot" w:pos="8306"/>
        </w:tabs>
      </w:pPr>
      <w:hyperlink w:anchor="_Toc6029" w:history="1">
        <w:r>
          <w:rPr>
            <w:rFonts w:ascii="仿宋" w:eastAsia="仿宋" w:hAnsi="仿宋" w:cs="仿宋" w:hint="eastAsia"/>
            <w:lang w:eastAsia="zh-CN"/>
          </w:rPr>
          <w:t>(二)、全球项目经验的累积</w:t>
        </w:r>
        <w:r>
          <w:tab/>
        </w:r>
        <w:r>
          <w:fldChar w:fldCharType="begin"/>
        </w:r>
        <w:r>
          <w:instrText xml:space="preserve"> PAGEREF _Toc6029 \h </w:instrText>
        </w:r>
        <w:r>
          <w:fldChar w:fldCharType="separate"/>
        </w:r>
        <w:r>
          <w:t>44</w:t>
        </w:r>
        <w:r>
          <w:fldChar w:fldCharType="end"/>
        </w:r>
      </w:hyperlink>
    </w:p>
    <w:p>
      <w:pPr>
        <w:pStyle w:val="TOC2"/>
        <w:tabs>
          <w:tab w:val="right" w:leader="dot" w:pos="8306"/>
        </w:tabs>
      </w:pPr>
      <w:hyperlink w:anchor="_Toc22609" w:history="1">
        <w:r>
          <w:rPr>
            <w:rFonts w:ascii="仿宋" w:eastAsia="仿宋" w:hAnsi="仿宋" w:cs="仿宋" w:hint="eastAsia"/>
            <w:lang w:eastAsia="zh-CN"/>
          </w:rPr>
          <w:t>(三)、跨文化团队领导与协作</w:t>
        </w:r>
        <w:r>
          <w:tab/>
        </w:r>
        <w:r>
          <w:fldChar w:fldCharType="begin"/>
        </w:r>
        <w:r>
          <w:instrText xml:space="preserve"> PAGEREF _Toc22609 \h </w:instrText>
        </w:r>
        <w:r>
          <w:fldChar w:fldCharType="separate"/>
        </w:r>
        <w:r>
          <w:t>45</w:t>
        </w:r>
        <w:r>
          <w:fldChar w:fldCharType="end"/>
        </w:r>
      </w:hyperlink>
    </w:p>
    <w:p>
      <w:pPr>
        <w:pStyle w:val="TOC2"/>
        <w:tabs>
          <w:tab w:val="right" w:leader="dot" w:pos="8306"/>
        </w:tabs>
      </w:pPr>
      <w:hyperlink w:anchor="_Toc27754" w:history="1">
        <w:r>
          <w:rPr>
            <w:rFonts w:ascii="仿宋" w:eastAsia="仿宋" w:hAnsi="仿宋" w:cs="仿宋" w:hint="eastAsia"/>
            <w:lang w:eastAsia="zh-CN"/>
          </w:rPr>
          <w:t>(四)、跨国交流与人才培养</w:t>
        </w:r>
        <w:r>
          <w:tab/>
        </w:r>
        <w:r>
          <w:fldChar w:fldCharType="begin"/>
        </w:r>
        <w:r>
          <w:instrText xml:space="preserve"> PAGEREF _Toc27754 \h </w:instrText>
        </w:r>
        <w:r>
          <w:fldChar w:fldCharType="separate"/>
        </w:r>
        <w:r>
          <w:t>45</w:t>
        </w:r>
        <w:r>
          <w:fldChar w:fldCharType="end"/>
        </w:r>
      </w:hyperlink>
    </w:p>
    <w:p>
      <w:pPr>
        <w:pStyle w:val="TOC2"/>
        <w:tabs>
          <w:tab w:val="right" w:leader="dot" w:pos="8306"/>
        </w:tabs>
      </w:pPr>
      <w:hyperlink w:anchor="_Toc18976" w:history="1">
        <w:r>
          <w:rPr>
            <w:rFonts w:ascii="仿宋" w:eastAsia="仿宋" w:hAnsi="仿宋" w:cs="仿宋" w:hint="eastAsia"/>
            <w:lang w:eastAsia="zh-CN"/>
          </w:rPr>
          <w:t>(五)、跨国交流计划的实施</w:t>
        </w:r>
        <w:r>
          <w:tab/>
        </w:r>
        <w:r>
          <w:fldChar w:fldCharType="begin"/>
        </w:r>
        <w:r>
          <w:instrText xml:space="preserve"> PAGEREF _Toc18976 \h </w:instrText>
        </w:r>
        <w:r>
          <w:fldChar w:fldCharType="separate"/>
        </w:r>
        <w:r>
          <w:t>46</w:t>
        </w:r>
        <w:r>
          <w:fldChar w:fldCharType="end"/>
        </w:r>
      </w:hyperlink>
    </w:p>
    <w:p>
      <w:pPr>
        <w:pStyle w:val="TOC2"/>
        <w:tabs>
          <w:tab w:val="right" w:leader="dot" w:pos="8306"/>
        </w:tabs>
      </w:pPr>
      <w:hyperlink w:anchor="_Toc19311" w:history="1">
        <w:r>
          <w:rPr>
            <w:rFonts w:ascii="仿宋" w:eastAsia="仿宋" w:hAnsi="仿宋" w:cs="仿宋" w:hint="eastAsia"/>
            <w:lang w:eastAsia="zh-CN"/>
          </w:rPr>
          <w:t>(六)、跨国培训与知识转移</w:t>
        </w:r>
        <w:r>
          <w:tab/>
        </w:r>
        <w:r>
          <w:fldChar w:fldCharType="begin"/>
        </w:r>
        <w:r>
          <w:instrText xml:space="preserve"> PAGEREF _Toc19311 \h </w:instrText>
        </w:r>
        <w:r>
          <w:fldChar w:fldCharType="separate"/>
        </w:r>
        <w:r>
          <w:t>47</w:t>
        </w:r>
        <w:r>
          <w:fldChar w:fldCharType="end"/>
        </w:r>
      </w:hyperlink>
    </w:p>
    <w:p>
      <w:pPr>
        <w:pStyle w:val="TOC1"/>
        <w:tabs>
          <w:tab w:val="right" w:leader="dot" w:pos="8306"/>
        </w:tabs>
      </w:pPr>
      <w:hyperlink w:anchor="_Toc32476" w:history="1">
        <w:r>
          <w:rPr>
            <w:rFonts w:ascii="仿宋" w:eastAsia="仿宋" w:hAnsi="仿宋" w:cs="仿宋" w:hint="eastAsia"/>
            <w:lang w:eastAsia="zh-CN"/>
          </w:rPr>
          <w:t>十三、员工多元化与包容性管理</w:t>
        </w:r>
        <w:r>
          <w:tab/>
        </w:r>
        <w:r>
          <w:fldChar w:fldCharType="begin"/>
        </w:r>
        <w:r>
          <w:instrText xml:space="preserve"> PAGEREF _Toc32476 \h </w:instrText>
        </w:r>
        <w:r>
          <w:fldChar w:fldCharType="separate"/>
        </w:r>
        <w:r>
          <w:t>48</w:t>
        </w:r>
        <w:r>
          <w:fldChar w:fldCharType="end"/>
        </w:r>
      </w:hyperlink>
    </w:p>
    <w:p>
      <w:pPr>
        <w:pStyle w:val="TOC2"/>
        <w:tabs>
          <w:tab w:val="right" w:leader="dot" w:pos="8306"/>
        </w:tabs>
      </w:pPr>
      <w:hyperlink w:anchor="_Toc27255" w:history="1">
        <w:r>
          <w:rPr>
            <w:rFonts w:ascii="仿宋" w:eastAsia="仿宋" w:hAnsi="仿宋" w:cs="仿宋" w:hint="eastAsia"/>
            <w:lang w:eastAsia="zh-CN"/>
          </w:rPr>
          <w:t>(一)、员工多元化的价值与挑战</w:t>
        </w:r>
        <w:r>
          <w:tab/>
        </w:r>
        <w:r>
          <w:fldChar w:fldCharType="begin"/>
        </w:r>
        <w:r>
          <w:instrText xml:space="preserve"> PAGEREF _Toc27255 \h </w:instrText>
        </w:r>
        <w:r>
          <w:fldChar w:fldCharType="separate"/>
        </w:r>
        <w:r>
          <w:t>48</w:t>
        </w:r>
        <w:r>
          <w:fldChar w:fldCharType="end"/>
        </w:r>
      </w:hyperlink>
    </w:p>
    <w:p>
      <w:pPr>
        <w:pStyle w:val="TOC2"/>
        <w:tabs>
          <w:tab w:val="right" w:leader="dot" w:pos="8306"/>
        </w:tabs>
      </w:pPr>
      <w:hyperlink w:anchor="_Toc21041" w:history="1">
        <w:r>
          <w:rPr>
            <w:rFonts w:ascii="仿宋" w:eastAsia="仿宋" w:hAnsi="仿宋" w:cs="仿宋" w:hint="eastAsia"/>
            <w:lang w:eastAsia="zh-CN"/>
          </w:rPr>
          <w:t>(二)、员工包容性政策与实践</w:t>
        </w:r>
        <w:r>
          <w:tab/>
        </w:r>
        <w:r>
          <w:fldChar w:fldCharType="begin"/>
        </w:r>
        <w:r>
          <w:instrText xml:space="preserve"> PAGEREF _Toc21041 \h </w:instrText>
        </w:r>
        <w:r>
          <w:fldChar w:fldCharType="separate"/>
        </w:r>
        <w:r>
          <w:t>49</w:t>
        </w:r>
        <w:r>
          <w:fldChar w:fldCharType="end"/>
        </w:r>
      </w:hyperlink>
    </w:p>
    <w:p>
      <w:pPr>
        <w:pStyle w:val="TOC2"/>
        <w:tabs>
          <w:tab w:val="right" w:leader="dot" w:pos="8306"/>
        </w:tabs>
      </w:pPr>
      <w:hyperlink w:anchor="_Toc9937" w:history="1">
        <w:r>
          <w:rPr>
            <w:rFonts w:ascii="仿宋" w:eastAsia="仿宋" w:hAnsi="仿宋" w:cs="仿宋" w:hint="eastAsia"/>
            <w:lang w:eastAsia="zh-CN"/>
          </w:rPr>
          <w:t>(三)、多元与包容性文化的培育与维护</w:t>
        </w:r>
        <w:r>
          <w:tab/>
        </w:r>
        <w:r>
          <w:fldChar w:fldCharType="begin"/>
        </w:r>
        <w:r>
          <w:instrText xml:space="preserve"> PAGEREF _Toc9937 \h </w:instrText>
        </w:r>
        <w:r>
          <w:fldChar w:fldCharType="separate"/>
        </w:r>
        <w:r>
          <w:t>50</w:t>
        </w:r>
        <w:r>
          <w:fldChar w:fldCharType="end"/>
        </w:r>
      </w:hyperlink>
    </w:p>
    <w:p>
      <w:pPr>
        <w:pStyle w:val="TOC1"/>
        <w:tabs>
          <w:tab w:val="right" w:leader="dot" w:pos="8306"/>
        </w:tabs>
      </w:pPr>
      <w:hyperlink w:anchor="_Toc9022" w:history="1">
        <w:r>
          <w:rPr>
            <w:rFonts w:ascii="仿宋" w:eastAsia="仿宋" w:hAnsi="仿宋" w:cs="仿宋" w:hint="eastAsia"/>
            <w:lang w:eastAsia="zh-CN"/>
          </w:rPr>
          <w:t>十四、第四十三章员工参与决策与公司治理</w:t>
        </w:r>
        <w:r>
          <w:tab/>
        </w:r>
        <w:r>
          <w:fldChar w:fldCharType="begin"/>
        </w:r>
        <w:r>
          <w:instrText xml:space="preserve"> PAGEREF _Toc9022 \h </w:instrText>
        </w:r>
        <w:r>
          <w:fldChar w:fldCharType="separate"/>
        </w:r>
        <w:r>
          <w:t>50</w:t>
        </w:r>
        <w:r>
          <w:fldChar w:fldCharType="end"/>
        </w:r>
      </w:hyperlink>
    </w:p>
    <w:p>
      <w:pPr>
        <w:pStyle w:val="TOC2"/>
        <w:tabs>
          <w:tab w:val="right" w:leader="dot" w:pos="8306"/>
        </w:tabs>
      </w:pPr>
      <w:hyperlink w:anchor="_Toc9727" w:history="1">
        <w:r>
          <w:rPr>
            <w:rFonts w:ascii="仿宋" w:eastAsia="仿宋" w:hAnsi="仿宋" w:cs="仿宋" w:hint="eastAsia"/>
            <w:lang w:eastAsia="zh-CN"/>
          </w:rPr>
          <w:t>(一)、员工参与决策机制</w:t>
        </w:r>
        <w:r>
          <w:tab/>
        </w:r>
        <w:r>
          <w:fldChar w:fldCharType="begin"/>
        </w:r>
        <w:r>
          <w:instrText xml:space="preserve"> PAGEREF _Toc9727 \h </w:instrText>
        </w:r>
        <w:r>
          <w:fldChar w:fldCharType="separate"/>
        </w:r>
        <w:r>
          <w:t>50</w:t>
        </w:r>
        <w:r>
          <w:fldChar w:fldCharType="end"/>
        </w:r>
      </w:hyperlink>
    </w:p>
    <w:p>
      <w:pPr>
        <w:pStyle w:val="TOC2"/>
        <w:tabs>
          <w:tab w:val="right" w:leader="dot" w:pos="8306"/>
        </w:tabs>
      </w:pPr>
      <w:hyperlink w:anchor="_Toc16594" w:history="1">
        <w:r>
          <w:rPr>
            <w:rFonts w:ascii="仿宋" w:eastAsia="仿宋" w:hAnsi="仿宋" w:cs="仿宋" w:hint="eastAsia"/>
            <w:lang w:eastAsia="zh-CN"/>
          </w:rPr>
          <w:t>(二)、参与决策的渠道与机会</w:t>
        </w:r>
        <w:r>
          <w:tab/>
        </w:r>
        <w:r>
          <w:fldChar w:fldCharType="begin"/>
        </w:r>
        <w:r>
          <w:instrText xml:space="preserve"> PAGEREF _Toc16594 \h </w:instrText>
        </w:r>
        <w:r>
          <w:fldChar w:fldCharType="separate"/>
        </w:r>
        <w:r>
          <w:t>51</w:t>
        </w:r>
        <w:r>
          <w:fldChar w:fldCharType="end"/>
        </w:r>
      </w:hyperlink>
    </w:p>
    <w:p>
      <w:pPr>
        <w:pStyle w:val="TOC2"/>
        <w:tabs>
          <w:tab w:val="right" w:leader="dot" w:pos="8306"/>
        </w:tabs>
      </w:pPr>
      <w:hyperlink w:anchor="_Toc9610" w:history="1">
        <w:r>
          <w:rPr>
            <w:rFonts w:ascii="仿宋" w:eastAsia="仿宋" w:hAnsi="仿宋" w:cs="仿宋" w:hint="eastAsia"/>
            <w:lang w:eastAsia="zh-CN"/>
          </w:rPr>
          <w:t>(三)、代表员工意见的制度</w:t>
        </w:r>
        <w:r>
          <w:tab/>
        </w:r>
        <w:r>
          <w:fldChar w:fldCharType="begin"/>
        </w:r>
        <w:r>
          <w:instrText xml:space="preserve"> PAGEREF _Toc9610 \h </w:instrText>
        </w:r>
        <w:r>
          <w:fldChar w:fldCharType="separate"/>
        </w:r>
        <w:r>
          <w:t>51</w:t>
        </w:r>
        <w:r>
          <w:fldChar w:fldCharType="end"/>
        </w:r>
      </w:hyperlink>
    </w:p>
    <w:p>
      <w:pPr>
        <w:pStyle w:val="TOC2"/>
        <w:tabs>
          <w:tab w:val="right" w:leader="dot" w:pos="8306"/>
        </w:tabs>
      </w:pPr>
      <w:hyperlink w:anchor="_Toc15484" w:history="1">
        <w:r>
          <w:rPr>
            <w:rFonts w:ascii="仿宋" w:eastAsia="仿宋" w:hAnsi="仿宋" w:cs="仿宋" w:hint="eastAsia"/>
            <w:lang w:eastAsia="zh-CN"/>
          </w:rPr>
          <w:t>(四)、公司治理与透明度</w:t>
        </w:r>
        <w:r>
          <w:tab/>
        </w:r>
        <w:r>
          <w:fldChar w:fldCharType="begin"/>
        </w:r>
        <w:r>
          <w:instrText xml:space="preserve"> PAGEREF _Toc15484 \h </w:instrText>
        </w:r>
        <w:r>
          <w:fldChar w:fldCharType="separate"/>
        </w:r>
        <w:r>
          <w:t>52</w:t>
        </w:r>
        <w:r>
          <w:fldChar w:fldCharType="end"/>
        </w:r>
      </w:hyperlink>
    </w:p>
    <w:p>
      <w:pPr>
        <w:pStyle w:val="TOC2"/>
        <w:tabs>
          <w:tab w:val="right" w:leader="dot" w:pos="8306"/>
        </w:tabs>
      </w:pPr>
      <w:hyperlink w:anchor="_Toc14916" w:history="1">
        <w:r>
          <w:rPr>
            <w:rFonts w:ascii="仿宋" w:eastAsia="仿宋" w:hAnsi="仿宋" w:cs="仿宋" w:hint="eastAsia"/>
            <w:lang w:eastAsia="zh-CN"/>
          </w:rPr>
          <w:t>(五)、公司治理结构的建设</w:t>
        </w:r>
        <w:r>
          <w:tab/>
        </w:r>
        <w:r>
          <w:fldChar w:fldCharType="begin"/>
        </w:r>
        <w:r>
          <w:instrText xml:space="preserve"> PAGEREF _Toc14916 \h </w:instrText>
        </w:r>
        <w:r>
          <w:fldChar w:fldCharType="separate"/>
        </w:r>
        <w:r>
          <w:t>53</w:t>
        </w:r>
        <w:r>
          <w:fldChar w:fldCharType="end"/>
        </w:r>
      </w:hyperlink>
    </w:p>
    <w:p>
      <w:pPr>
        <w:pStyle w:val="TOC2"/>
        <w:tabs>
          <w:tab w:val="right" w:leader="dot" w:pos="8306"/>
        </w:tabs>
      </w:pPr>
      <w:hyperlink w:anchor="_Toc837" w:history="1">
        <w:r>
          <w:rPr>
            <w:rFonts w:ascii="仿宋" w:eastAsia="仿宋" w:hAnsi="仿宋" w:cs="仿宋" w:hint="eastAsia"/>
            <w:lang w:eastAsia="zh-CN"/>
          </w:rPr>
          <w:t>(六)、公司业绩与财务信息的公开</w:t>
        </w:r>
        <w:r>
          <w:tab/>
        </w:r>
        <w:r>
          <w:fldChar w:fldCharType="begin"/>
        </w:r>
        <w:r>
          <w:instrText xml:space="preserve"> PAGEREF _Toc837 \h </w:instrText>
        </w:r>
        <w:r>
          <w:fldChar w:fldCharType="separate"/>
        </w:r>
        <w:r>
          <w:t>54</w:t>
        </w:r>
        <w:r>
          <w:fldChar w:fldCharType="end"/>
        </w:r>
      </w:hyperlink>
    </w:p>
    <w:p>
      <w:pPr>
        <w:pStyle w:val="TOC1"/>
        <w:tabs>
          <w:tab w:val="right" w:leader="dot" w:pos="8306"/>
        </w:tabs>
      </w:pPr>
      <w:hyperlink w:anchor="_Toc677" w:history="1">
        <w:r>
          <w:rPr>
            <w:rFonts w:ascii="仿宋" w:eastAsia="仿宋" w:hAnsi="仿宋" w:cs="仿宋" w:hint="eastAsia"/>
            <w:lang w:eastAsia="zh-CN"/>
          </w:rPr>
          <w:t>十五、第四十五章员工品牌建设</w:t>
        </w:r>
        <w:r>
          <w:tab/>
        </w:r>
        <w:r>
          <w:fldChar w:fldCharType="begin"/>
        </w:r>
        <w:r>
          <w:instrText xml:space="preserve"> PAGEREF _Toc677 \h </w:instrText>
        </w:r>
        <w:r>
          <w:fldChar w:fldCharType="separate"/>
        </w:r>
        <w:r>
          <w:t>55</w:t>
        </w:r>
        <w:r>
          <w:fldChar w:fldCharType="end"/>
        </w:r>
      </w:hyperlink>
    </w:p>
    <w:p>
      <w:pPr>
        <w:pStyle w:val="TOC2"/>
        <w:tabs>
          <w:tab w:val="right" w:leader="dot" w:pos="8306"/>
        </w:tabs>
      </w:pPr>
      <w:hyperlink w:anchor="_Toc20747" w:history="1">
        <w:r>
          <w:rPr>
            <w:rFonts w:ascii="仿宋" w:eastAsia="仿宋" w:hAnsi="仿宋" w:cs="仿宋" w:hint="eastAsia"/>
            <w:lang w:eastAsia="zh-CN"/>
          </w:rPr>
          <w:t>(一)、个人品牌管理</w:t>
        </w:r>
        <w:r>
          <w:tab/>
        </w:r>
        <w:r>
          <w:fldChar w:fldCharType="begin"/>
        </w:r>
        <w:r>
          <w:instrText xml:space="preserve"> PAGEREF _Toc20747 \h </w:instrText>
        </w:r>
        <w:r>
          <w:fldChar w:fldCharType="separate"/>
        </w:r>
        <w:r>
          <w:t>55</w:t>
        </w:r>
        <w:r>
          <w:fldChar w:fldCharType="end"/>
        </w:r>
      </w:hyperlink>
    </w:p>
    <w:p>
      <w:pPr>
        <w:pStyle w:val="TOC2"/>
        <w:tabs>
          <w:tab w:val="right" w:leader="dot" w:pos="8306"/>
        </w:tabs>
      </w:pPr>
      <w:hyperlink w:anchor="_Toc11573" w:history="1">
        <w:r>
          <w:rPr>
            <w:rFonts w:ascii="仿宋" w:eastAsia="仿宋" w:hAnsi="仿宋" w:cs="仿宋" w:hint="eastAsia"/>
            <w:lang w:eastAsia="zh-CN"/>
          </w:rPr>
          <w:t>(二)、在手性化合物拆分或异构化用酶行业内建立个人影响力</w:t>
        </w:r>
        <w:r>
          <w:tab/>
        </w:r>
        <w:r>
          <w:fldChar w:fldCharType="begin"/>
        </w:r>
        <w:r>
          <w:instrText xml:space="preserve"> PAGEREF _Toc11573 \h </w:instrText>
        </w:r>
        <w:r>
          <w:fldChar w:fldCharType="separate"/>
        </w:r>
        <w:r>
          <w:t>56</w:t>
        </w:r>
        <w:r>
          <w:fldChar w:fldCharType="end"/>
        </w:r>
      </w:hyperlink>
    </w:p>
    <w:p>
      <w:pPr>
        <w:pStyle w:val="TOC2"/>
        <w:tabs>
          <w:tab w:val="right" w:leader="dot" w:pos="8306"/>
        </w:tabs>
      </w:pPr>
      <w:hyperlink w:anchor="_Toc31698" w:history="1">
        <w:r>
          <w:rPr>
            <w:rFonts w:ascii="仿宋" w:eastAsia="仿宋" w:hAnsi="仿宋" w:cs="仿宋" w:hint="eastAsia"/>
            <w:lang w:eastAsia="zh-CN"/>
          </w:rPr>
          <w:t>(三)、个人品牌与公司品牌的关联</w:t>
        </w:r>
        <w:r>
          <w:tab/>
        </w:r>
        <w:r>
          <w:fldChar w:fldCharType="begin"/>
        </w:r>
        <w:r>
          <w:instrText xml:space="preserve"> PAGEREF _Toc31698 \h </w:instrText>
        </w:r>
        <w:r>
          <w:fldChar w:fldCharType="separate"/>
        </w:r>
        <w:r>
          <w:t>57</w:t>
        </w:r>
        <w:r>
          <w:fldChar w:fldCharType="end"/>
        </w:r>
      </w:hyperlink>
    </w:p>
    <w:p>
      <w:pPr>
        <w:pStyle w:val="TOC2"/>
        <w:tabs>
          <w:tab w:val="right" w:leader="dot" w:pos="8306"/>
        </w:tabs>
      </w:pPr>
      <w:hyperlink w:anchor="_Toc31517" w:history="1">
        <w:r>
          <w:rPr>
            <w:rFonts w:ascii="仿宋" w:eastAsia="仿宋" w:hAnsi="仿宋" w:cs="仿宋" w:hint="eastAsia"/>
            <w:lang w:eastAsia="zh-CN"/>
          </w:rPr>
          <w:t>(四)、社交媒体与个人品牌</w:t>
        </w:r>
        <w:r>
          <w:tab/>
        </w:r>
        <w:r>
          <w:fldChar w:fldCharType="begin"/>
        </w:r>
        <w:r>
          <w:instrText xml:space="preserve"> PAGEREF _Toc31517 \h </w:instrText>
        </w:r>
        <w:r>
          <w:fldChar w:fldCharType="separate"/>
        </w:r>
        <w:r>
          <w:t>58</w:t>
        </w:r>
        <w:r>
          <w:fldChar w:fldCharType="end"/>
        </w:r>
      </w:hyperlink>
    </w:p>
    <w:p>
      <w:pPr>
        <w:pStyle w:val="TOC2"/>
        <w:tabs>
          <w:tab w:val="right" w:leader="dot" w:pos="8306"/>
        </w:tabs>
      </w:pPr>
      <w:hyperlink w:anchor="_Toc16009" w:history="1">
        <w:r>
          <w:rPr>
            <w:rFonts w:ascii="仿宋" w:eastAsia="仿宋" w:hAnsi="仿宋" w:cs="仿宋" w:hint="eastAsia"/>
            <w:lang w:eastAsia="zh-CN"/>
          </w:rPr>
          <w:t>(五)、个人品牌的社交媒体传播</w:t>
        </w:r>
        <w:r>
          <w:tab/>
        </w:r>
        <w:r>
          <w:fldChar w:fldCharType="begin"/>
        </w:r>
        <w:r>
          <w:instrText xml:space="preserve"> PAGEREF _Toc16009 \h </w:instrText>
        </w:r>
        <w:r>
          <w:fldChar w:fldCharType="separate"/>
        </w:r>
        <w:r>
          <w:t>59</w:t>
        </w:r>
        <w:r>
          <w:fldChar w:fldCharType="end"/>
        </w:r>
      </w:hyperlink>
    </w:p>
    <w:p>
      <w:pPr>
        <w:pStyle w:val="TOC2"/>
        <w:tabs>
          <w:tab w:val="right" w:leader="dot" w:pos="8306"/>
        </w:tabs>
      </w:pPr>
      <w:hyperlink w:anchor="_Toc26701" w:history="1">
        <w:r>
          <w:rPr>
            <w:rFonts w:ascii="仿宋" w:eastAsia="仿宋" w:hAnsi="仿宋" w:cs="仿宋" w:hint="eastAsia"/>
            <w:lang w:eastAsia="zh-CN"/>
          </w:rPr>
          <w:t>(六)、员工品牌建设与公司形象一致性</w:t>
        </w:r>
        <w:r>
          <w:tab/>
        </w:r>
        <w:r>
          <w:fldChar w:fldCharType="begin"/>
        </w:r>
        <w:r>
          <w:instrText xml:space="preserve"> PAGEREF _Toc26701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手性化合物拆分或异构化用酶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32307"/>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7488"/>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11027"/>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15770"/>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手性化合物拆分或异构化用酶行业进行新材料、新工艺、新产品的研发，以促进整个手性化合物拆分或异构化用酶行业的结构调整和转型升级。这一系列政策的实施为手性化合物拆分或异构化用酶行业提供了有力的支持，有助于手性化合物拆分或异构化用酶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终端消费市场的不断扩大和消费需求的逐步升级，项目产品在市场上将迎来广阔的前景。终端消费市场的扩张为手性化合物拆分或异构化用酶行业提供了增长的空间，同时，逐步升级的消费需求也促使手性化合物拆分或异构化用酶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手性化合物拆分或异构化用酶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6962"/>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10063"/>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979"/>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17378"/>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公司计划邀请合作伙伴参与项目投资，共同分享项目的发展成果。通过与手性化合物拆分或异构化用酶行业内有实力、资源丰富的合作伙伴达成合作协议，实现资源共享、风险分担，提高项目的整体实力。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16793"/>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4769"/>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0925"/>
      <w:r>
        <w:rPr>
          <w:rFonts w:ascii="仿宋" w:eastAsia="仿宋" w:hAnsi="仿宋" w:cs="仿宋" w:hint="eastAsia"/>
          <w:sz w:val="28"/>
          <w:lang w:eastAsia="zh-CN"/>
        </w:rPr>
        <w:t>二、员工压力管理及应对措施</w:t>
      </w:r>
      <w:bookmarkEnd w:id="12"/>
    </w:p>
    <w:p>
      <w:pPr>
        <w:pStyle w:val="Heading2"/>
        <w:rPr>
          <w:rFonts w:ascii="仿宋" w:eastAsia="仿宋" w:hAnsi="仿宋" w:cs="仿宋" w:hint="eastAsia"/>
          <w:lang w:eastAsia="zh-CN"/>
        </w:rPr>
      </w:pPr>
      <w:bookmarkStart w:id="13" w:name="_Toc17422"/>
      <w:r>
        <w:rPr>
          <w:rFonts w:ascii="仿宋" w:eastAsia="仿宋" w:hAnsi="仿宋" w:cs="仿宋" w:hint="eastAsia"/>
          <w:lang w:eastAsia="zh-CN"/>
        </w:rPr>
        <w:t>(一)、压力对员工的影响及管理原则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4" w:name="_Toc2702"/>
      <w:r>
        <w:rPr>
          <w:rFonts w:ascii="仿宋" w:eastAsia="仿宋" w:hAnsi="仿宋" w:cs="仿宋" w:hint="eastAsia"/>
          <w:sz w:val="28"/>
          <w:lang w:eastAsia="zh-CN"/>
        </w:rPr>
        <w:t>(二)、压力应对策略及其实施方案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5" w:name="_Toc6546"/>
      <w:r>
        <w:rPr>
          <w:rFonts w:ascii="仿宋" w:eastAsia="仿宋" w:hAnsi="仿宋" w:cs="仿宋" w:hint="eastAsia"/>
          <w:sz w:val="28"/>
          <w:lang w:eastAsia="zh-CN"/>
        </w:rPr>
        <w:t>(三)、压力管理效果的评估及持续改进</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3737"/>
      <w:r>
        <w:rPr>
          <w:rFonts w:ascii="仿宋" w:eastAsia="仿宋" w:hAnsi="仿宋" w:cs="仿宋" w:hint="eastAsia"/>
          <w:sz w:val="28"/>
          <w:lang w:eastAsia="zh-CN"/>
        </w:rPr>
        <w:t>三、第八章员工绩效管理</w:t>
      </w:r>
      <w:bookmarkEnd w:id="16"/>
    </w:p>
    <w:p>
      <w:pPr>
        <w:pStyle w:val="Heading2"/>
        <w:rPr>
          <w:rFonts w:ascii="仿宋" w:eastAsia="仿宋" w:hAnsi="仿宋" w:cs="仿宋" w:hint="eastAsia"/>
          <w:lang w:eastAsia="zh-CN"/>
        </w:rPr>
      </w:pPr>
      <w:bookmarkStart w:id="17" w:name="_Toc29677"/>
      <w:r>
        <w:rPr>
          <w:rFonts w:ascii="仿宋" w:eastAsia="仿宋" w:hAnsi="仿宋" w:cs="仿宋" w:hint="eastAsia"/>
          <w:lang w:eastAsia="zh-CN"/>
        </w:rPr>
        <w:t>(一)、绩效评估体系建立</w:t>
      </w:r>
      <w:bookmarkEnd w:id="17"/>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8" w:name="_Toc30649"/>
      <w:r>
        <w:rPr>
          <w:rFonts w:ascii="仿宋" w:eastAsia="仿宋" w:hAnsi="仿宋" w:cs="仿宋" w:hint="eastAsia"/>
          <w:sz w:val="28"/>
          <w:lang w:eastAsia="zh-CN"/>
        </w:rPr>
        <w:t>(二)、绩效考核与反馈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9" w:name="_Toc3579"/>
      <w:r>
        <w:rPr>
          <w:rFonts w:ascii="仿宋" w:eastAsia="仿宋" w:hAnsi="仿宋" w:cs="仿宋" w:hint="eastAsia"/>
          <w:sz w:val="28"/>
          <w:lang w:eastAsia="zh-CN"/>
        </w:rPr>
        <w:t>(三)、激励与奖惩机制</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20" w:name="_Toc3570"/>
      <w:r>
        <w:rPr>
          <w:rFonts w:ascii="仿宋" w:eastAsia="仿宋" w:hAnsi="仿宋" w:cs="仿宋" w:hint="eastAsia"/>
          <w:sz w:val="28"/>
          <w:lang w:eastAsia="zh-CN"/>
        </w:rPr>
        <w:t>四、薪酬制度管理</w:t>
      </w:r>
      <w:bookmarkEnd w:id="20"/>
    </w:p>
    <w:p>
      <w:pPr>
        <w:pStyle w:val="Heading2"/>
        <w:rPr>
          <w:rFonts w:ascii="仿宋" w:eastAsia="仿宋" w:hAnsi="仿宋" w:cs="仿宋" w:hint="eastAsia"/>
          <w:lang w:eastAsia="zh-CN"/>
        </w:rPr>
      </w:pPr>
      <w:bookmarkStart w:id="21" w:name="_Toc3781"/>
      <w:r>
        <w:rPr>
          <w:rFonts w:ascii="仿宋" w:eastAsia="仿宋" w:hAnsi="仿宋" w:cs="仿宋" w:hint="eastAsia"/>
          <w:lang w:eastAsia="zh-CN"/>
        </w:rPr>
        <w:t>(一)、薪酬管理制度</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手性化合物拆分或异构化用酶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2" w:name="_Toc28501"/>
      <w:r>
        <w:rPr>
          <w:rFonts w:ascii="仿宋" w:eastAsia="仿宋" w:hAnsi="仿宋" w:cs="仿宋" w:hint="eastAsia"/>
          <w:sz w:val="28"/>
          <w:lang w:eastAsia="zh-CN"/>
        </w:rPr>
        <w:t>(二)、奖金制度的制定</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奖金总额确定：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绩效奖：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奖励员工参与和完成相关技能培训，提高员工的专业素养。设立明确的培训计划和奖金发放标准，鼓励员工持续学习和提升自身技能，以适应市场和手性化合物拆分或异构化用酶行业的变化。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13561"/>
      <w:r>
        <w:rPr>
          <w:rFonts w:ascii="仿宋" w:eastAsia="仿宋" w:hAnsi="仿宋" w:cs="仿宋" w:hint="eastAsia"/>
          <w:sz w:val="28"/>
          <w:lang w:eastAsia="zh-CN"/>
        </w:rPr>
        <w:t>(三)、岗位薪酬体系设计</w:t>
      </w:r>
      <w:bookmarkEnd w:id="23"/>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4" w:name="_Toc15554"/>
      <w:r>
        <w:rPr>
          <w:rFonts w:ascii="仿宋" w:eastAsia="仿宋" w:hAnsi="仿宋" w:cs="仿宋" w:hint="eastAsia"/>
          <w:sz w:val="28"/>
          <w:lang w:eastAsia="zh-CN"/>
        </w:rPr>
        <w:t>(四)、绩效薪酬体系设计</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差异化薪酬设计：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8" w:history="1">
        <w:r>
          <w:rPr>
            <w:rFonts w:ascii="SimSun" w:eastAsia="SimSun" w:hAnsi="SimSun" w:cs="SimSun"/>
            <w:b/>
            <w:bCs/>
            <w:color w:val="0000EE"/>
            <w:kern w:val="0"/>
            <w:sz w:val="30"/>
            <w:szCs w:val="30"/>
            <w:u w:val="single" w:color="0000EE"/>
          </w:rPr>
          <w:t>https://d.book118.com/048061075131006026</w:t>
        </w:r>
      </w:hyperlink>
    </w:p>
    <w:p>
      <w:pPr>
        <w:ind w:firstLine="560" w:firstLineChars="200"/>
        <w:rPr>
          <w:rFonts w:ascii="仿宋" w:eastAsia="仿宋" w:hAnsi="仿宋" w:cs="仿宋" w:hint="eastAsia"/>
          <w:sz w:val="28"/>
        </w:rPr>
      </w:pPr>
    </w:p>
    <w:sectPr>
      <w:headerReference w:type="default" r:id="rId59"/>
      <w:footerReference w:type="default" r:id="rId60"/>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手性化合物拆分或异构化用酶相关行业公司员工职业生涯规划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01952"/>
    <w:rsid w:val="253019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048061075131006026" TargetMode="Externa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8.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2023-12-19T13:05:00Z</dcterms:created>
  <dcterms:modified xsi:type="dcterms:W3CDTF">2023-12-19T13:05:14Z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C750ECA069754549BAD6FBAD144E2633_11</vt:lpwstr>
  </property>
  <property fmtid="{D5CDD505-2E9C-101B-9397-08002B2CF9AE}" pid="3" name="KSOProductBuildVer">
    <vt:lpwstr>2052-12.1.0.16120</vt:lpwstr>
  </property>
</Properties>
</file>