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中间件软件项目规划设计蓝图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736" w:history="1">
        <w:r>
          <w:rPr>
            <w:rFonts w:ascii="仿宋" w:eastAsia="仿宋" w:hAnsi="仿宋" w:cs="仿宋" w:hint="eastAsia"/>
            <w:lang w:eastAsia="zh-CN"/>
          </w:rPr>
          <w:t>序言</w:t>
        </w:r>
        <w:r>
          <w:tab/>
        </w:r>
        <w:r>
          <w:fldChar w:fldCharType="begin"/>
        </w:r>
        <w:r>
          <w:instrText xml:space="preserve"> PAGEREF _Toc3736 \h </w:instrText>
        </w:r>
        <w:r>
          <w:fldChar w:fldCharType="separate"/>
        </w:r>
        <w:r>
          <w:t>3</w:t>
        </w:r>
        <w:r>
          <w:fldChar w:fldCharType="end"/>
        </w:r>
      </w:hyperlink>
    </w:p>
    <w:p>
      <w:pPr>
        <w:pStyle w:val="TOC1"/>
        <w:tabs>
          <w:tab w:val="right" w:leader="dot" w:pos="8306"/>
        </w:tabs>
      </w:pPr>
      <w:hyperlink w:anchor="_Toc12284" w:history="1">
        <w:r>
          <w:rPr>
            <w:rFonts w:ascii="仿宋" w:eastAsia="仿宋" w:hAnsi="仿宋" w:cs="仿宋" w:hint="eastAsia"/>
            <w:lang w:eastAsia="zh-CN"/>
          </w:rPr>
          <w:t>一、中间件软件项目土建工程</w:t>
        </w:r>
        <w:r>
          <w:tab/>
        </w:r>
        <w:r>
          <w:fldChar w:fldCharType="begin"/>
        </w:r>
        <w:r>
          <w:instrText xml:space="preserve"> PAGEREF _Toc12284 \h </w:instrText>
        </w:r>
        <w:r>
          <w:fldChar w:fldCharType="separate"/>
        </w:r>
        <w:r>
          <w:t>3</w:t>
        </w:r>
        <w:r>
          <w:fldChar w:fldCharType="end"/>
        </w:r>
      </w:hyperlink>
    </w:p>
    <w:p>
      <w:pPr>
        <w:pStyle w:val="TOC2"/>
        <w:tabs>
          <w:tab w:val="right" w:leader="dot" w:pos="8306"/>
        </w:tabs>
      </w:pPr>
      <w:hyperlink w:anchor="_Toc28315" w:history="1">
        <w:r>
          <w:rPr>
            <w:rFonts w:ascii="仿宋" w:eastAsia="仿宋" w:hAnsi="仿宋" w:cs="仿宋" w:hint="eastAsia"/>
            <w:lang w:eastAsia="zh-CN"/>
          </w:rPr>
          <w:t>(一)、建筑工程设计原则</w:t>
        </w:r>
        <w:r>
          <w:tab/>
        </w:r>
        <w:r>
          <w:fldChar w:fldCharType="begin"/>
        </w:r>
        <w:r>
          <w:instrText xml:space="preserve"> PAGEREF _Toc28315 \h </w:instrText>
        </w:r>
        <w:r>
          <w:fldChar w:fldCharType="separate"/>
        </w:r>
        <w:r>
          <w:t>3</w:t>
        </w:r>
        <w:r>
          <w:fldChar w:fldCharType="end"/>
        </w:r>
      </w:hyperlink>
    </w:p>
    <w:p>
      <w:pPr>
        <w:pStyle w:val="TOC2"/>
        <w:tabs>
          <w:tab w:val="right" w:leader="dot" w:pos="8306"/>
        </w:tabs>
      </w:pPr>
      <w:hyperlink w:anchor="_Toc10572" w:history="1">
        <w:r>
          <w:rPr>
            <w:rFonts w:ascii="仿宋" w:eastAsia="仿宋" w:hAnsi="仿宋" w:cs="仿宋" w:hint="eastAsia"/>
            <w:lang w:eastAsia="zh-CN"/>
          </w:rPr>
          <w:t>(二)、土建工程设计年限及安全等级</w:t>
        </w:r>
        <w:r>
          <w:tab/>
        </w:r>
        <w:r>
          <w:fldChar w:fldCharType="begin"/>
        </w:r>
        <w:r>
          <w:instrText xml:space="preserve"> PAGEREF _Toc10572 \h </w:instrText>
        </w:r>
        <w:r>
          <w:fldChar w:fldCharType="separate"/>
        </w:r>
        <w:r>
          <w:t>4</w:t>
        </w:r>
        <w:r>
          <w:fldChar w:fldCharType="end"/>
        </w:r>
      </w:hyperlink>
    </w:p>
    <w:p>
      <w:pPr>
        <w:pStyle w:val="TOC2"/>
        <w:tabs>
          <w:tab w:val="right" w:leader="dot" w:pos="8306"/>
        </w:tabs>
      </w:pPr>
      <w:hyperlink w:anchor="_Toc14524" w:history="1">
        <w:r>
          <w:rPr>
            <w:rFonts w:ascii="仿宋" w:eastAsia="仿宋" w:hAnsi="仿宋" w:cs="仿宋" w:hint="eastAsia"/>
            <w:lang w:eastAsia="zh-CN"/>
          </w:rPr>
          <w:t>(三)、建筑工程设计总体要求</w:t>
        </w:r>
        <w:r>
          <w:tab/>
        </w:r>
        <w:r>
          <w:fldChar w:fldCharType="begin"/>
        </w:r>
        <w:r>
          <w:instrText xml:space="preserve"> PAGEREF _Toc14524 \h </w:instrText>
        </w:r>
        <w:r>
          <w:fldChar w:fldCharType="separate"/>
        </w:r>
        <w:r>
          <w:t>5</w:t>
        </w:r>
        <w:r>
          <w:fldChar w:fldCharType="end"/>
        </w:r>
      </w:hyperlink>
    </w:p>
    <w:p>
      <w:pPr>
        <w:pStyle w:val="TOC2"/>
        <w:tabs>
          <w:tab w:val="right" w:leader="dot" w:pos="8306"/>
        </w:tabs>
      </w:pPr>
      <w:hyperlink w:anchor="_Toc8787" w:history="1">
        <w:r>
          <w:rPr>
            <w:rFonts w:ascii="仿宋" w:eastAsia="仿宋" w:hAnsi="仿宋" w:cs="仿宋" w:hint="eastAsia"/>
            <w:lang w:eastAsia="zh-CN"/>
          </w:rPr>
          <w:t>(四)、土建工程建设指标</w:t>
        </w:r>
        <w:r>
          <w:tab/>
        </w:r>
        <w:r>
          <w:fldChar w:fldCharType="begin"/>
        </w:r>
        <w:r>
          <w:instrText xml:space="preserve"> PAGEREF _Toc8787 \h </w:instrText>
        </w:r>
        <w:r>
          <w:fldChar w:fldCharType="separate"/>
        </w:r>
        <w:r>
          <w:t>6</w:t>
        </w:r>
        <w:r>
          <w:fldChar w:fldCharType="end"/>
        </w:r>
      </w:hyperlink>
    </w:p>
    <w:p>
      <w:pPr>
        <w:pStyle w:val="TOC1"/>
        <w:tabs>
          <w:tab w:val="right" w:leader="dot" w:pos="8306"/>
        </w:tabs>
      </w:pPr>
      <w:hyperlink w:anchor="_Toc23176" w:history="1">
        <w:r>
          <w:rPr>
            <w:rFonts w:ascii="仿宋" w:eastAsia="仿宋" w:hAnsi="仿宋" w:cs="仿宋" w:hint="eastAsia"/>
            <w:lang w:eastAsia="zh-CN"/>
          </w:rPr>
          <w:t>二、中间件软件项目建设单位说明</w:t>
        </w:r>
        <w:r>
          <w:tab/>
        </w:r>
        <w:r>
          <w:fldChar w:fldCharType="begin"/>
        </w:r>
        <w:r>
          <w:instrText xml:space="preserve"> PAGEREF _Toc23176 \h </w:instrText>
        </w:r>
        <w:r>
          <w:fldChar w:fldCharType="separate"/>
        </w:r>
        <w:r>
          <w:t>6</w:t>
        </w:r>
        <w:r>
          <w:fldChar w:fldCharType="end"/>
        </w:r>
      </w:hyperlink>
    </w:p>
    <w:p>
      <w:pPr>
        <w:pStyle w:val="TOC2"/>
        <w:tabs>
          <w:tab w:val="right" w:leader="dot" w:pos="8306"/>
        </w:tabs>
      </w:pPr>
      <w:hyperlink w:anchor="_Toc23789" w:history="1">
        <w:r>
          <w:rPr>
            <w:rFonts w:ascii="仿宋" w:eastAsia="仿宋" w:hAnsi="仿宋" w:cs="仿宋" w:hint="eastAsia"/>
            <w:lang w:eastAsia="zh-CN"/>
          </w:rPr>
          <w:t>(一)、中间件软件项目承办单位基本情况</w:t>
        </w:r>
        <w:r>
          <w:tab/>
        </w:r>
        <w:r>
          <w:fldChar w:fldCharType="begin"/>
        </w:r>
        <w:r>
          <w:instrText xml:space="preserve"> PAGEREF _Toc23789 \h </w:instrText>
        </w:r>
        <w:r>
          <w:fldChar w:fldCharType="separate"/>
        </w:r>
        <w:r>
          <w:t>6</w:t>
        </w:r>
        <w:r>
          <w:fldChar w:fldCharType="end"/>
        </w:r>
      </w:hyperlink>
    </w:p>
    <w:p>
      <w:pPr>
        <w:pStyle w:val="TOC2"/>
        <w:tabs>
          <w:tab w:val="right" w:leader="dot" w:pos="8306"/>
        </w:tabs>
      </w:pPr>
      <w:hyperlink w:anchor="_Toc30436" w:history="1">
        <w:r>
          <w:rPr>
            <w:rFonts w:ascii="仿宋" w:eastAsia="仿宋" w:hAnsi="仿宋" w:cs="仿宋" w:hint="eastAsia"/>
            <w:lang w:eastAsia="zh-CN"/>
          </w:rPr>
          <w:t>(二)、公司经济效益分析</w:t>
        </w:r>
        <w:r>
          <w:tab/>
        </w:r>
        <w:r>
          <w:fldChar w:fldCharType="begin"/>
        </w:r>
        <w:r>
          <w:instrText xml:space="preserve"> PAGEREF _Toc30436 \h </w:instrText>
        </w:r>
        <w:r>
          <w:fldChar w:fldCharType="separate"/>
        </w:r>
        <w:r>
          <w:t>7</w:t>
        </w:r>
        <w:r>
          <w:fldChar w:fldCharType="end"/>
        </w:r>
      </w:hyperlink>
    </w:p>
    <w:p>
      <w:pPr>
        <w:pStyle w:val="TOC1"/>
        <w:tabs>
          <w:tab w:val="right" w:leader="dot" w:pos="8306"/>
        </w:tabs>
      </w:pPr>
      <w:hyperlink w:anchor="_Toc7928" w:history="1">
        <w:r>
          <w:rPr>
            <w:rFonts w:ascii="仿宋" w:eastAsia="仿宋" w:hAnsi="仿宋" w:cs="仿宋" w:hint="eastAsia"/>
            <w:lang w:eastAsia="zh-CN"/>
          </w:rPr>
          <w:t>三、中间件软件项目绩效评估</w:t>
        </w:r>
        <w:r>
          <w:tab/>
        </w:r>
        <w:r>
          <w:fldChar w:fldCharType="begin"/>
        </w:r>
        <w:r>
          <w:instrText xml:space="preserve"> PAGEREF _Toc7928 \h </w:instrText>
        </w:r>
        <w:r>
          <w:fldChar w:fldCharType="separate"/>
        </w:r>
        <w:r>
          <w:t>8</w:t>
        </w:r>
        <w:r>
          <w:fldChar w:fldCharType="end"/>
        </w:r>
      </w:hyperlink>
    </w:p>
    <w:p>
      <w:pPr>
        <w:pStyle w:val="TOC2"/>
        <w:tabs>
          <w:tab w:val="right" w:leader="dot" w:pos="8306"/>
        </w:tabs>
      </w:pPr>
      <w:hyperlink w:anchor="_Toc30848" w:history="1">
        <w:r>
          <w:rPr>
            <w:rFonts w:ascii="仿宋" w:eastAsia="仿宋" w:hAnsi="仿宋" w:cs="仿宋" w:hint="eastAsia"/>
            <w:lang w:eastAsia="zh-CN"/>
          </w:rPr>
          <w:t>(一)、绩效评估指标</w:t>
        </w:r>
        <w:r>
          <w:tab/>
        </w:r>
        <w:r>
          <w:fldChar w:fldCharType="begin"/>
        </w:r>
        <w:r>
          <w:instrText xml:space="preserve"> PAGEREF _Toc30848 \h </w:instrText>
        </w:r>
        <w:r>
          <w:fldChar w:fldCharType="separate"/>
        </w:r>
        <w:r>
          <w:t>8</w:t>
        </w:r>
        <w:r>
          <w:fldChar w:fldCharType="end"/>
        </w:r>
      </w:hyperlink>
    </w:p>
    <w:p>
      <w:pPr>
        <w:pStyle w:val="TOC2"/>
        <w:tabs>
          <w:tab w:val="right" w:leader="dot" w:pos="8306"/>
        </w:tabs>
      </w:pPr>
      <w:hyperlink w:anchor="_Toc7052" w:history="1">
        <w:r>
          <w:rPr>
            <w:rFonts w:ascii="仿宋" w:eastAsia="仿宋" w:hAnsi="仿宋" w:cs="仿宋" w:hint="eastAsia"/>
            <w:lang w:eastAsia="zh-CN"/>
          </w:rPr>
          <w:t>(二)、绩效评估方法</w:t>
        </w:r>
        <w:r>
          <w:tab/>
        </w:r>
        <w:r>
          <w:fldChar w:fldCharType="begin"/>
        </w:r>
        <w:r>
          <w:instrText xml:space="preserve"> PAGEREF _Toc7052 \h </w:instrText>
        </w:r>
        <w:r>
          <w:fldChar w:fldCharType="separate"/>
        </w:r>
        <w:r>
          <w:t>9</w:t>
        </w:r>
        <w:r>
          <w:fldChar w:fldCharType="end"/>
        </w:r>
      </w:hyperlink>
    </w:p>
    <w:p>
      <w:pPr>
        <w:pStyle w:val="TOC2"/>
        <w:tabs>
          <w:tab w:val="right" w:leader="dot" w:pos="8306"/>
        </w:tabs>
      </w:pPr>
      <w:hyperlink w:anchor="_Toc29873" w:history="1">
        <w:r>
          <w:rPr>
            <w:rFonts w:ascii="仿宋" w:eastAsia="仿宋" w:hAnsi="仿宋" w:cs="仿宋" w:hint="eastAsia"/>
            <w:lang w:eastAsia="zh-CN"/>
          </w:rPr>
          <w:t>(三)、绩效评估周期</w:t>
        </w:r>
        <w:r>
          <w:tab/>
        </w:r>
        <w:r>
          <w:fldChar w:fldCharType="begin"/>
        </w:r>
        <w:r>
          <w:instrText xml:space="preserve"> PAGEREF _Toc29873 \h </w:instrText>
        </w:r>
        <w:r>
          <w:fldChar w:fldCharType="separate"/>
        </w:r>
        <w:r>
          <w:t>10</w:t>
        </w:r>
        <w:r>
          <w:fldChar w:fldCharType="end"/>
        </w:r>
      </w:hyperlink>
    </w:p>
    <w:p>
      <w:pPr>
        <w:pStyle w:val="TOC1"/>
        <w:tabs>
          <w:tab w:val="right" w:leader="dot" w:pos="8306"/>
        </w:tabs>
      </w:pPr>
      <w:hyperlink w:anchor="_Toc28377" w:history="1">
        <w:r>
          <w:rPr>
            <w:rFonts w:ascii="仿宋" w:eastAsia="仿宋" w:hAnsi="仿宋" w:cs="仿宋" w:hint="eastAsia"/>
            <w:lang w:eastAsia="zh-CN"/>
          </w:rPr>
          <w:t>四、中间件软件项目概论</w:t>
        </w:r>
        <w:r>
          <w:tab/>
        </w:r>
        <w:r>
          <w:fldChar w:fldCharType="begin"/>
        </w:r>
        <w:r>
          <w:instrText xml:space="preserve"> PAGEREF _Toc28377 \h </w:instrText>
        </w:r>
        <w:r>
          <w:fldChar w:fldCharType="separate"/>
        </w:r>
        <w:r>
          <w:t>11</w:t>
        </w:r>
        <w:r>
          <w:fldChar w:fldCharType="end"/>
        </w:r>
      </w:hyperlink>
    </w:p>
    <w:p>
      <w:pPr>
        <w:pStyle w:val="TOC2"/>
        <w:tabs>
          <w:tab w:val="right" w:leader="dot" w:pos="8306"/>
        </w:tabs>
      </w:pPr>
      <w:hyperlink w:anchor="_Toc19018" w:history="1">
        <w:r>
          <w:rPr>
            <w:rFonts w:ascii="仿宋" w:eastAsia="仿宋" w:hAnsi="仿宋" w:cs="仿宋" w:hint="eastAsia"/>
            <w:lang w:eastAsia="zh-CN"/>
          </w:rPr>
          <w:t>(一)、中间件软件项目概况</w:t>
        </w:r>
        <w:r>
          <w:tab/>
        </w:r>
        <w:r>
          <w:fldChar w:fldCharType="begin"/>
        </w:r>
        <w:r>
          <w:instrText xml:space="preserve"> PAGEREF _Toc19018 \h </w:instrText>
        </w:r>
        <w:r>
          <w:fldChar w:fldCharType="separate"/>
        </w:r>
        <w:r>
          <w:t>11</w:t>
        </w:r>
        <w:r>
          <w:fldChar w:fldCharType="end"/>
        </w:r>
      </w:hyperlink>
    </w:p>
    <w:p>
      <w:pPr>
        <w:pStyle w:val="TOC2"/>
        <w:tabs>
          <w:tab w:val="right" w:leader="dot" w:pos="8306"/>
        </w:tabs>
      </w:pPr>
      <w:hyperlink w:anchor="_Toc2597" w:history="1">
        <w:r>
          <w:rPr>
            <w:rFonts w:ascii="仿宋" w:eastAsia="仿宋" w:hAnsi="仿宋" w:cs="仿宋" w:hint="eastAsia"/>
            <w:lang w:eastAsia="zh-CN"/>
          </w:rPr>
          <w:t>(二)、中间件软件项目目标</w:t>
        </w:r>
        <w:r>
          <w:tab/>
        </w:r>
        <w:r>
          <w:fldChar w:fldCharType="begin"/>
        </w:r>
        <w:r>
          <w:instrText xml:space="preserve"> PAGEREF _Toc2597 \h </w:instrText>
        </w:r>
        <w:r>
          <w:fldChar w:fldCharType="separate"/>
        </w:r>
        <w:r>
          <w:t>13</w:t>
        </w:r>
        <w:r>
          <w:fldChar w:fldCharType="end"/>
        </w:r>
      </w:hyperlink>
    </w:p>
    <w:p>
      <w:pPr>
        <w:pStyle w:val="TOC2"/>
        <w:tabs>
          <w:tab w:val="right" w:leader="dot" w:pos="8306"/>
        </w:tabs>
      </w:pPr>
      <w:hyperlink w:anchor="_Toc1082" w:history="1">
        <w:r>
          <w:rPr>
            <w:rFonts w:ascii="仿宋" w:eastAsia="仿宋" w:hAnsi="仿宋" w:cs="仿宋" w:hint="eastAsia"/>
            <w:lang w:eastAsia="zh-CN"/>
          </w:rPr>
          <w:t>(三)、中间件软件项目提出的理由</w:t>
        </w:r>
        <w:r>
          <w:tab/>
        </w:r>
        <w:r>
          <w:fldChar w:fldCharType="begin"/>
        </w:r>
        <w:r>
          <w:instrText xml:space="preserve"> PAGEREF _Toc1082 \h </w:instrText>
        </w:r>
        <w:r>
          <w:fldChar w:fldCharType="separate"/>
        </w:r>
        <w:r>
          <w:t>14</w:t>
        </w:r>
        <w:r>
          <w:fldChar w:fldCharType="end"/>
        </w:r>
      </w:hyperlink>
    </w:p>
    <w:p>
      <w:pPr>
        <w:pStyle w:val="TOC2"/>
        <w:tabs>
          <w:tab w:val="right" w:leader="dot" w:pos="8306"/>
        </w:tabs>
      </w:pPr>
      <w:hyperlink w:anchor="_Toc6267" w:history="1">
        <w:r>
          <w:rPr>
            <w:rFonts w:ascii="仿宋" w:eastAsia="仿宋" w:hAnsi="仿宋" w:cs="仿宋" w:hint="eastAsia"/>
            <w:lang w:eastAsia="zh-CN"/>
          </w:rPr>
          <w:t>(四)、中间件软件项目意义</w:t>
        </w:r>
        <w:r>
          <w:tab/>
        </w:r>
        <w:r>
          <w:fldChar w:fldCharType="begin"/>
        </w:r>
        <w:r>
          <w:instrText xml:space="preserve"> PAGEREF _Toc6267 \h </w:instrText>
        </w:r>
        <w:r>
          <w:fldChar w:fldCharType="separate"/>
        </w:r>
        <w:r>
          <w:t>16</w:t>
        </w:r>
        <w:r>
          <w:fldChar w:fldCharType="end"/>
        </w:r>
      </w:hyperlink>
    </w:p>
    <w:p>
      <w:pPr>
        <w:pStyle w:val="TOC2"/>
        <w:tabs>
          <w:tab w:val="right" w:leader="dot" w:pos="8306"/>
        </w:tabs>
      </w:pPr>
      <w:hyperlink w:anchor="_Toc1512" w:history="1">
        <w:r>
          <w:rPr>
            <w:rFonts w:ascii="仿宋" w:eastAsia="仿宋" w:hAnsi="仿宋" w:cs="仿宋" w:hint="eastAsia"/>
            <w:lang w:eastAsia="zh-CN"/>
          </w:rPr>
          <w:t>(五)、中间件软件项目背景</w:t>
        </w:r>
        <w:r>
          <w:tab/>
        </w:r>
        <w:r>
          <w:fldChar w:fldCharType="begin"/>
        </w:r>
        <w:r>
          <w:instrText xml:space="preserve"> PAGEREF _Toc1512 \h </w:instrText>
        </w:r>
        <w:r>
          <w:fldChar w:fldCharType="separate"/>
        </w:r>
        <w:r>
          <w:t>17</w:t>
        </w:r>
        <w:r>
          <w:fldChar w:fldCharType="end"/>
        </w:r>
      </w:hyperlink>
    </w:p>
    <w:p>
      <w:pPr>
        <w:pStyle w:val="TOC1"/>
        <w:tabs>
          <w:tab w:val="right" w:leader="dot" w:pos="8306"/>
        </w:tabs>
      </w:pPr>
      <w:hyperlink w:anchor="_Toc27143" w:history="1">
        <w:r>
          <w:rPr>
            <w:rFonts w:ascii="仿宋" w:eastAsia="仿宋" w:hAnsi="仿宋" w:cs="仿宋" w:hint="eastAsia"/>
            <w:lang w:eastAsia="zh-CN"/>
          </w:rPr>
          <w:t>五、中间件软件项目选址可行性分析</w:t>
        </w:r>
        <w:r>
          <w:tab/>
        </w:r>
        <w:r>
          <w:fldChar w:fldCharType="begin"/>
        </w:r>
        <w:r>
          <w:instrText xml:space="preserve"> PAGEREF _Toc27143 \h </w:instrText>
        </w:r>
        <w:r>
          <w:fldChar w:fldCharType="separate"/>
        </w:r>
        <w:r>
          <w:t>17</w:t>
        </w:r>
        <w:r>
          <w:fldChar w:fldCharType="end"/>
        </w:r>
      </w:hyperlink>
    </w:p>
    <w:p>
      <w:pPr>
        <w:pStyle w:val="TOC2"/>
        <w:tabs>
          <w:tab w:val="right" w:leader="dot" w:pos="8306"/>
        </w:tabs>
      </w:pPr>
      <w:hyperlink w:anchor="_Toc30631" w:history="1">
        <w:r>
          <w:rPr>
            <w:rFonts w:ascii="仿宋" w:eastAsia="仿宋" w:hAnsi="仿宋" w:cs="仿宋" w:hint="eastAsia"/>
            <w:lang w:eastAsia="zh-CN"/>
          </w:rPr>
          <w:t>(一)、中间件软件项目选址</w:t>
        </w:r>
        <w:r>
          <w:tab/>
        </w:r>
        <w:r>
          <w:fldChar w:fldCharType="begin"/>
        </w:r>
        <w:r>
          <w:instrText xml:space="preserve"> PAGEREF _Toc30631 \h </w:instrText>
        </w:r>
        <w:r>
          <w:fldChar w:fldCharType="separate"/>
        </w:r>
        <w:r>
          <w:t>17</w:t>
        </w:r>
        <w:r>
          <w:fldChar w:fldCharType="end"/>
        </w:r>
      </w:hyperlink>
    </w:p>
    <w:p>
      <w:pPr>
        <w:pStyle w:val="TOC2"/>
        <w:tabs>
          <w:tab w:val="right" w:leader="dot" w:pos="8306"/>
        </w:tabs>
      </w:pPr>
      <w:hyperlink w:anchor="_Toc9022" w:history="1">
        <w:r>
          <w:rPr>
            <w:rFonts w:ascii="仿宋" w:eastAsia="仿宋" w:hAnsi="仿宋" w:cs="仿宋" w:hint="eastAsia"/>
            <w:lang w:eastAsia="zh-CN"/>
          </w:rPr>
          <w:t>(二)、用地控制指标</w:t>
        </w:r>
        <w:r>
          <w:tab/>
        </w:r>
        <w:r>
          <w:fldChar w:fldCharType="begin"/>
        </w:r>
        <w:r>
          <w:instrText xml:space="preserve"> PAGEREF _Toc9022 \h </w:instrText>
        </w:r>
        <w:r>
          <w:fldChar w:fldCharType="separate"/>
        </w:r>
        <w:r>
          <w:t>18</w:t>
        </w:r>
        <w:r>
          <w:fldChar w:fldCharType="end"/>
        </w:r>
      </w:hyperlink>
    </w:p>
    <w:p>
      <w:pPr>
        <w:pStyle w:val="TOC2"/>
        <w:tabs>
          <w:tab w:val="right" w:leader="dot" w:pos="8306"/>
        </w:tabs>
      </w:pPr>
      <w:hyperlink w:anchor="_Toc23495" w:history="1">
        <w:r>
          <w:rPr>
            <w:rFonts w:ascii="仿宋" w:eastAsia="仿宋" w:hAnsi="仿宋" w:cs="仿宋" w:hint="eastAsia"/>
            <w:lang w:eastAsia="zh-CN"/>
          </w:rPr>
          <w:t>(三)、节约用地措施</w:t>
        </w:r>
        <w:r>
          <w:tab/>
        </w:r>
        <w:r>
          <w:fldChar w:fldCharType="begin"/>
        </w:r>
        <w:r>
          <w:instrText xml:space="preserve"> PAGEREF _Toc23495 \h </w:instrText>
        </w:r>
        <w:r>
          <w:fldChar w:fldCharType="separate"/>
        </w:r>
        <w:r>
          <w:t>19</w:t>
        </w:r>
        <w:r>
          <w:fldChar w:fldCharType="end"/>
        </w:r>
      </w:hyperlink>
    </w:p>
    <w:p>
      <w:pPr>
        <w:pStyle w:val="TOC2"/>
        <w:tabs>
          <w:tab w:val="right" w:leader="dot" w:pos="8306"/>
        </w:tabs>
      </w:pPr>
      <w:hyperlink w:anchor="_Toc5685" w:history="1">
        <w:r>
          <w:rPr>
            <w:rFonts w:ascii="仿宋" w:eastAsia="仿宋" w:hAnsi="仿宋" w:cs="仿宋" w:hint="eastAsia"/>
            <w:lang w:eastAsia="zh-CN"/>
          </w:rPr>
          <w:t>(四)、总图布置方案</w:t>
        </w:r>
        <w:r>
          <w:tab/>
        </w:r>
        <w:r>
          <w:fldChar w:fldCharType="begin"/>
        </w:r>
        <w:r>
          <w:instrText xml:space="preserve"> PAGEREF _Toc5685 \h </w:instrText>
        </w:r>
        <w:r>
          <w:fldChar w:fldCharType="separate"/>
        </w:r>
        <w:r>
          <w:t>21</w:t>
        </w:r>
        <w:r>
          <w:fldChar w:fldCharType="end"/>
        </w:r>
      </w:hyperlink>
    </w:p>
    <w:p>
      <w:pPr>
        <w:pStyle w:val="TOC2"/>
        <w:tabs>
          <w:tab w:val="right" w:leader="dot" w:pos="8306"/>
        </w:tabs>
      </w:pPr>
      <w:hyperlink w:anchor="_Toc14588" w:history="1">
        <w:r>
          <w:rPr>
            <w:rFonts w:ascii="仿宋" w:eastAsia="仿宋" w:hAnsi="仿宋" w:cs="仿宋" w:hint="eastAsia"/>
            <w:lang w:eastAsia="zh-CN"/>
          </w:rPr>
          <w:t>(五)、选址综合评价</w:t>
        </w:r>
        <w:r>
          <w:tab/>
        </w:r>
        <w:r>
          <w:fldChar w:fldCharType="begin"/>
        </w:r>
        <w:r>
          <w:instrText xml:space="preserve"> PAGEREF _Toc14588 \h </w:instrText>
        </w:r>
        <w:r>
          <w:fldChar w:fldCharType="separate"/>
        </w:r>
        <w:r>
          <w:t>22</w:t>
        </w:r>
        <w:r>
          <w:fldChar w:fldCharType="end"/>
        </w:r>
      </w:hyperlink>
    </w:p>
    <w:p>
      <w:pPr>
        <w:pStyle w:val="TOC1"/>
        <w:tabs>
          <w:tab w:val="right" w:leader="dot" w:pos="8306"/>
        </w:tabs>
      </w:pPr>
      <w:hyperlink w:anchor="_Toc8161" w:history="1">
        <w:r>
          <w:rPr>
            <w:rFonts w:ascii="仿宋" w:eastAsia="仿宋" w:hAnsi="仿宋" w:cs="仿宋" w:hint="eastAsia"/>
            <w:lang w:eastAsia="zh-CN"/>
          </w:rPr>
          <w:t>六、产品规划分析</w:t>
        </w:r>
        <w:r>
          <w:tab/>
        </w:r>
        <w:r>
          <w:fldChar w:fldCharType="begin"/>
        </w:r>
        <w:r>
          <w:instrText xml:space="preserve"> PAGEREF _Toc8161 \h </w:instrText>
        </w:r>
        <w:r>
          <w:fldChar w:fldCharType="separate"/>
        </w:r>
        <w:r>
          <w:t>23</w:t>
        </w:r>
        <w:r>
          <w:fldChar w:fldCharType="end"/>
        </w:r>
      </w:hyperlink>
    </w:p>
    <w:p>
      <w:pPr>
        <w:pStyle w:val="TOC2"/>
        <w:tabs>
          <w:tab w:val="right" w:leader="dot" w:pos="8306"/>
        </w:tabs>
      </w:pPr>
      <w:hyperlink w:anchor="_Toc27960" w:history="1">
        <w:r>
          <w:rPr>
            <w:rFonts w:ascii="仿宋" w:eastAsia="仿宋" w:hAnsi="仿宋" w:cs="仿宋" w:hint="eastAsia"/>
            <w:lang w:eastAsia="zh-CN"/>
          </w:rPr>
          <w:t>(一)、产品规划</w:t>
        </w:r>
        <w:r>
          <w:tab/>
        </w:r>
        <w:r>
          <w:fldChar w:fldCharType="begin"/>
        </w:r>
        <w:r>
          <w:instrText xml:space="preserve"> PAGEREF _Toc27960 \h </w:instrText>
        </w:r>
        <w:r>
          <w:fldChar w:fldCharType="separate"/>
        </w:r>
        <w:r>
          <w:t>23</w:t>
        </w:r>
        <w:r>
          <w:fldChar w:fldCharType="end"/>
        </w:r>
      </w:hyperlink>
    </w:p>
    <w:p>
      <w:pPr>
        <w:pStyle w:val="TOC2"/>
        <w:tabs>
          <w:tab w:val="right" w:leader="dot" w:pos="8306"/>
        </w:tabs>
      </w:pPr>
      <w:hyperlink w:anchor="_Toc28685" w:history="1">
        <w:r>
          <w:rPr>
            <w:rFonts w:ascii="仿宋" w:eastAsia="仿宋" w:hAnsi="仿宋" w:cs="仿宋" w:hint="eastAsia"/>
            <w:lang w:eastAsia="zh-CN"/>
          </w:rPr>
          <w:t>(二)、建设规模</w:t>
        </w:r>
        <w:r>
          <w:tab/>
        </w:r>
        <w:r>
          <w:fldChar w:fldCharType="begin"/>
        </w:r>
        <w:r>
          <w:instrText xml:space="preserve"> PAGEREF _Toc28685 \h </w:instrText>
        </w:r>
        <w:r>
          <w:fldChar w:fldCharType="separate"/>
        </w:r>
        <w:r>
          <w:t>23</w:t>
        </w:r>
        <w:r>
          <w:fldChar w:fldCharType="end"/>
        </w:r>
      </w:hyperlink>
    </w:p>
    <w:p>
      <w:pPr>
        <w:pStyle w:val="TOC1"/>
        <w:tabs>
          <w:tab w:val="right" w:leader="dot" w:pos="8306"/>
        </w:tabs>
      </w:pPr>
      <w:hyperlink w:anchor="_Toc5170" w:history="1">
        <w:r>
          <w:rPr>
            <w:rFonts w:ascii="仿宋" w:eastAsia="仿宋" w:hAnsi="仿宋" w:cs="仿宋" w:hint="eastAsia"/>
            <w:lang w:eastAsia="zh-CN"/>
          </w:rPr>
          <w:t>七、中间件软件项目财务管理</w:t>
        </w:r>
        <w:r>
          <w:tab/>
        </w:r>
        <w:r>
          <w:fldChar w:fldCharType="begin"/>
        </w:r>
        <w:r>
          <w:instrText xml:space="preserve"> PAGEREF _Toc5170 \h </w:instrText>
        </w:r>
        <w:r>
          <w:fldChar w:fldCharType="separate"/>
        </w:r>
        <w:r>
          <w:t>25</w:t>
        </w:r>
        <w:r>
          <w:fldChar w:fldCharType="end"/>
        </w:r>
      </w:hyperlink>
    </w:p>
    <w:p>
      <w:pPr>
        <w:pStyle w:val="TOC2"/>
        <w:tabs>
          <w:tab w:val="right" w:leader="dot" w:pos="8306"/>
        </w:tabs>
      </w:pPr>
      <w:hyperlink w:anchor="_Toc6728" w:history="1">
        <w:r>
          <w:rPr>
            <w:rFonts w:ascii="仿宋" w:eastAsia="仿宋" w:hAnsi="仿宋" w:cs="仿宋" w:hint="eastAsia"/>
            <w:lang w:eastAsia="zh-CN"/>
          </w:rPr>
          <w:t>(一)、资金需求大</w:t>
        </w:r>
        <w:r>
          <w:tab/>
        </w:r>
        <w:r>
          <w:fldChar w:fldCharType="begin"/>
        </w:r>
        <w:r>
          <w:instrText xml:space="preserve"> PAGEREF _Toc6728 \h </w:instrText>
        </w:r>
        <w:r>
          <w:fldChar w:fldCharType="separate"/>
        </w:r>
        <w:r>
          <w:t>25</w:t>
        </w:r>
        <w:r>
          <w:fldChar w:fldCharType="end"/>
        </w:r>
      </w:hyperlink>
    </w:p>
    <w:p>
      <w:pPr>
        <w:pStyle w:val="TOC2"/>
        <w:tabs>
          <w:tab w:val="right" w:leader="dot" w:pos="8306"/>
        </w:tabs>
      </w:pPr>
      <w:hyperlink w:anchor="_Toc1828" w:history="1">
        <w:r>
          <w:rPr>
            <w:rFonts w:ascii="仿宋" w:eastAsia="仿宋" w:hAnsi="仿宋" w:cs="仿宋" w:hint="eastAsia"/>
            <w:lang w:eastAsia="zh-CN"/>
          </w:rPr>
          <w:t>(二)、研发周期长</w:t>
        </w:r>
        <w:r>
          <w:tab/>
        </w:r>
        <w:r>
          <w:fldChar w:fldCharType="begin"/>
        </w:r>
        <w:r>
          <w:instrText xml:space="preserve"> PAGEREF _Toc1828 \h </w:instrText>
        </w:r>
        <w:r>
          <w:fldChar w:fldCharType="separate"/>
        </w:r>
        <w:r>
          <w:t>26</w:t>
        </w:r>
        <w:r>
          <w:fldChar w:fldCharType="end"/>
        </w:r>
      </w:hyperlink>
    </w:p>
    <w:p>
      <w:pPr>
        <w:pStyle w:val="TOC2"/>
        <w:tabs>
          <w:tab w:val="right" w:leader="dot" w:pos="8306"/>
        </w:tabs>
      </w:pPr>
      <w:hyperlink w:anchor="_Toc32551" w:history="1">
        <w:r>
          <w:rPr>
            <w:rFonts w:ascii="仿宋" w:eastAsia="仿宋" w:hAnsi="仿宋" w:cs="仿宋" w:hint="eastAsia"/>
            <w:lang w:eastAsia="zh-CN"/>
          </w:rPr>
          <w:t>(三)、市场风险大</w:t>
        </w:r>
        <w:r>
          <w:tab/>
        </w:r>
        <w:r>
          <w:fldChar w:fldCharType="begin"/>
        </w:r>
        <w:r>
          <w:instrText xml:space="preserve"> PAGEREF _Toc32551 \h </w:instrText>
        </w:r>
        <w:r>
          <w:fldChar w:fldCharType="separate"/>
        </w:r>
        <w:r>
          <w:t>27</w:t>
        </w:r>
        <w:r>
          <w:fldChar w:fldCharType="end"/>
        </w:r>
      </w:hyperlink>
    </w:p>
    <w:p>
      <w:pPr>
        <w:pStyle w:val="TOC2"/>
        <w:tabs>
          <w:tab w:val="right" w:leader="dot" w:pos="8306"/>
        </w:tabs>
      </w:pPr>
      <w:hyperlink w:anchor="_Toc26508" w:history="1">
        <w:r>
          <w:rPr>
            <w:rFonts w:ascii="仿宋" w:eastAsia="仿宋" w:hAnsi="仿宋" w:cs="仿宋" w:hint="eastAsia"/>
            <w:lang w:eastAsia="zh-CN"/>
          </w:rPr>
          <w:t>(四)、利润率高</w:t>
        </w:r>
        <w:r>
          <w:tab/>
        </w:r>
        <w:r>
          <w:fldChar w:fldCharType="begin"/>
        </w:r>
        <w:r>
          <w:instrText xml:space="preserve"> PAGEREF _Toc26508 \h </w:instrText>
        </w:r>
        <w:r>
          <w:fldChar w:fldCharType="separate"/>
        </w:r>
        <w:r>
          <w:t>30</w:t>
        </w:r>
        <w:r>
          <w:fldChar w:fldCharType="end"/>
        </w:r>
      </w:hyperlink>
    </w:p>
    <w:p>
      <w:pPr>
        <w:pStyle w:val="TOC1"/>
        <w:tabs>
          <w:tab w:val="right" w:leader="dot" w:pos="8306"/>
        </w:tabs>
      </w:pPr>
      <w:hyperlink w:anchor="_Toc22653" w:history="1">
        <w:r>
          <w:rPr>
            <w:rFonts w:ascii="仿宋" w:eastAsia="仿宋" w:hAnsi="仿宋" w:cs="仿宋" w:hint="eastAsia"/>
            <w:lang w:eastAsia="zh-CN"/>
          </w:rPr>
          <w:t>八、中间件软件项目创新与研发</w:t>
        </w:r>
        <w:r>
          <w:tab/>
        </w:r>
        <w:r>
          <w:fldChar w:fldCharType="begin"/>
        </w:r>
        <w:r>
          <w:instrText xml:space="preserve"> PAGEREF _Toc22653 \h </w:instrText>
        </w:r>
        <w:r>
          <w:fldChar w:fldCharType="separate"/>
        </w:r>
        <w:r>
          <w:t>32</w:t>
        </w:r>
        <w:r>
          <w:fldChar w:fldCharType="end"/>
        </w:r>
      </w:hyperlink>
    </w:p>
    <w:p>
      <w:pPr>
        <w:pStyle w:val="TOC2"/>
        <w:tabs>
          <w:tab w:val="right" w:leader="dot" w:pos="8306"/>
        </w:tabs>
      </w:pPr>
      <w:hyperlink w:anchor="_Toc29946" w:history="1">
        <w:r>
          <w:rPr>
            <w:rFonts w:ascii="仿宋" w:eastAsia="仿宋" w:hAnsi="仿宋" w:cs="仿宋" w:hint="eastAsia"/>
            <w:lang w:eastAsia="zh-CN"/>
          </w:rPr>
          <w:t>(一)、创新策略与方向</w:t>
        </w:r>
        <w:r>
          <w:tab/>
        </w:r>
        <w:r>
          <w:fldChar w:fldCharType="begin"/>
        </w:r>
        <w:r>
          <w:instrText xml:space="preserve"> PAGEREF _Toc29946 \h </w:instrText>
        </w:r>
        <w:r>
          <w:fldChar w:fldCharType="separate"/>
        </w:r>
        <w:r>
          <w:t>32</w:t>
        </w:r>
        <w:r>
          <w:fldChar w:fldCharType="end"/>
        </w:r>
      </w:hyperlink>
    </w:p>
    <w:p>
      <w:pPr>
        <w:pStyle w:val="TOC2"/>
        <w:tabs>
          <w:tab w:val="right" w:leader="dot" w:pos="8306"/>
        </w:tabs>
      </w:pPr>
      <w:hyperlink w:anchor="_Toc18560" w:history="1">
        <w:r>
          <w:rPr>
            <w:rFonts w:ascii="仿宋" w:eastAsia="仿宋" w:hAnsi="仿宋" w:cs="仿宋" w:hint="eastAsia"/>
            <w:lang w:eastAsia="zh-CN"/>
          </w:rPr>
          <w:t>(二)、研发规划与投入</w:t>
        </w:r>
        <w:r>
          <w:tab/>
        </w:r>
        <w:r>
          <w:fldChar w:fldCharType="begin"/>
        </w:r>
        <w:r>
          <w:instrText xml:space="preserve"> PAGEREF _Toc18560 \h </w:instrText>
        </w:r>
        <w:r>
          <w:fldChar w:fldCharType="separate"/>
        </w:r>
        <w:r>
          <w:t>33</w:t>
        </w:r>
        <w:r>
          <w:fldChar w:fldCharType="end"/>
        </w:r>
      </w:hyperlink>
    </w:p>
    <w:p>
      <w:pPr>
        <w:pStyle w:val="TOC1"/>
        <w:tabs>
          <w:tab w:val="right" w:leader="dot" w:pos="8306"/>
        </w:tabs>
      </w:pPr>
      <w:hyperlink w:anchor="_Toc11816" w:history="1">
        <w:r>
          <w:rPr>
            <w:rFonts w:ascii="仿宋" w:eastAsia="仿宋" w:hAnsi="仿宋" w:cs="仿宋" w:hint="eastAsia"/>
            <w:lang w:eastAsia="zh-CN"/>
          </w:rPr>
          <w:t>九、生产安全保护</w:t>
        </w:r>
        <w:r>
          <w:tab/>
        </w:r>
        <w:r>
          <w:fldChar w:fldCharType="begin"/>
        </w:r>
        <w:r>
          <w:instrText xml:space="preserve"> PAGEREF _Toc11816 \h </w:instrText>
        </w:r>
        <w:r>
          <w:fldChar w:fldCharType="separate"/>
        </w:r>
        <w:r>
          <w:t>35</w:t>
        </w:r>
        <w:r>
          <w:fldChar w:fldCharType="end"/>
        </w:r>
      </w:hyperlink>
    </w:p>
    <w:p>
      <w:pPr>
        <w:pStyle w:val="TOC2"/>
        <w:tabs>
          <w:tab w:val="right" w:leader="dot" w:pos="8306"/>
        </w:tabs>
      </w:pPr>
      <w:hyperlink w:anchor="_Toc2806" w:history="1">
        <w:r>
          <w:rPr>
            <w:rFonts w:ascii="仿宋" w:eastAsia="仿宋" w:hAnsi="仿宋" w:cs="仿宋" w:hint="eastAsia"/>
            <w:lang w:eastAsia="zh-CN"/>
          </w:rPr>
          <w:t>(一)、消防安全</w:t>
        </w:r>
        <w:r>
          <w:tab/>
        </w:r>
        <w:r>
          <w:fldChar w:fldCharType="begin"/>
        </w:r>
        <w:r>
          <w:instrText xml:space="preserve"> PAGEREF _Toc2806 \h </w:instrText>
        </w:r>
        <w:r>
          <w:fldChar w:fldCharType="separate"/>
        </w:r>
        <w:r>
          <w:t>35</w:t>
        </w:r>
        <w:r>
          <w:fldChar w:fldCharType="end"/>
        </w:r>
      </w:hyperlink>
    </w:p>
    <w:p>
      <w:pPr>
        <w:pStyle w:val="TOC2"/>
        <w:tabs>
          <w:tab w:val="right" w:leader="dot" w:pos="8306"/>
        </w:tabs>
      </w:pPr>
      <w:hyperlink w:anchor="_Toc32749" w:history="1">
        <w:r>
          <w:rPr>
            <w:rFonts w:ascii="仿宋" w:eastAsia="仿宋" w:hAnsi="仿宋" w:cs="仿宋" w:hint="eastAsia"/>
            <w:lang w:eastAsia="zh-CN"/>
          </w:rPr>
          <w:t>(二)、防火防爆总图布置措施</w:t>
        </w:r>
        <w:r>
          <w:tab/>
        </w:r>
        <w:r>
          <w:fldChar w:fldCharType="begin"/>
        </w:r>
        <w:r>
          <w:instrText xml:space="preserve"> PAGEREF _Toc32749 \h </w:instrText>
        </w:r>
        <w:r>
          <w:fldChar w:fldCharType="separate"/>
        </w:r>
        <w:r>
          <w:t>36</w:t>
        </w:r>
        <w:r>
          <w:fldChar w:fldCharType="end"/>
        </w:r>
      </w:hyperlink>
    </w:p>
    <w:p>
      <w:pPr>
        <w:pStyle w:val="TOC2"/>
        <w:tabs>
          <w:tab w:val="right" w:leader="dot" w:pos="8306"/>
        </w:tabs>
      </w:pPr>
      <w:hyperlink w:anchor="_Toc8408" w:history="1">
        <w:r>
          <w:rPr>
            <w:rFonts w:ascii="仿宋" w:eastAsia="仿宋" w:hAnsi="仿宋" w:cs="仿宋" w:hint="eastAsia"/>
            <w:lang w:eastAsia="zh-CN"/>
          </w:rPr>
          <w:t>(三)、自然灾害防范措施</w:t>
        </w:r>
        <w:r>
          <w:tab/>
        </w:r>
        <w:r>
          <w:fldChar w:fldCharType="begin"/>
        </w:r>
        <w:r>
          <w:instrText xml:space="preserve"> PAGEREF _Toc8408 \h </w:instrText>
        </w:r>
        <w:r>
          <w:fldChar w:fldCharType="separate"/>
        </w:r>
        <w:r>
          <w:t>37</w:t>
        </w:r>
        <w:r>
          <w:fldChar w:fldCharType="end"/>
        </w:r>
      </w:hyperlink>
    </w:p>
    <w:p>
      <w:pPr>
        <w:pStyle w:val="TOC2"/>
        <w:tabs>
          <w:tab w:val="right" w:leader="dot" w:pos="8306"/>
        </w:tabs>
      </w:pPr>
      <w:hyperlink w:anchor="_Toc6357" w:history="1">
        <w:r>
          <w:rPr>
            <w:rFonts w:ascii="仿宋" w:eastAsia="仿宋" w:hAnsi="仿宋" w:cs="仿宋" w:hint="eastAsia"/>
            <w:lang w:eastAsia="zh-CN"/>
          </w:rPr>
          <w:t>(四)、安全色及安全标志使用要求</w:t>
        </w:r>
        <w:r>
          <w:tab/>
        </w:r>
        <w:r>
          <w:fldChar w:fldCharType="begin"/>
        </w:r>
        <w:r>
          <w:instrText xml:space="preserve"> PAGEREF _Toc6357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1014" w:history="1">
        <w:r>
          <w:rPr>
            <w:rFonts w:ascii="仿宋" w:eastAsia="仿宋" w:hAnsi="仿宋" w:cs="仿宋" w:hint="eastAsia"/>
            <w:lang w:eastAsia="zh-CN"/>
          </w:rPr>
          <w:t>(五)、防尘防毒措施</w:t>
        </w:r>
        <w:r>
          <w:tab/>
        </w:r>
        <w:r>
          <w:fldChar w:fldCharType="begin"/>
        </w:r>
        <w:r>
          <w:instrText xml:space="preserve"> PAGEREF _Toc21014 \h </w:instrText>
        </w:r>
        <w:r>
          <w:fldChar w:fldCharType="separate"/>
        </w:r>
        <w:r>
          <w:t>39</w:t>
        </w:r>
        <w:r>
          <w:fldChar w:fldCharType="end"/>
        </w:r>
      </w:hyperlink>
    </w:p>
    <w:p>
      <w:pPr>
        <w:pStyle w:val="TOC2"/>
        <w:tabs>
          <w:tab w:val="right" w:leader="dot" w:pos="8306"/>
        </w:tabs>
      </w:pPr>
      <w:hyperlink w:anchor="_Toc28253" w:history="1">
        <w:r>
          <w:rPr>
            <w:rFonts w:ascii="仿宋" w:eastAsia="仿宋" w:hAnsi="仿宋" w:cs="仿宋" w:hint="eastAsia"/>
            <w:lang w:eastAsia="zh-CN"/>
          </w:rPr>
          <w:t>(六)、防静电、触电防护及防雷措施</w:t>
        </w:r>
        <w:r>
          <w:tab/>
        </w:r>
        <w:r>
          <w:fldChar w:fldCharType="begin"/>
        </w:r>
        <w:r>
          <w:instrText xml:space="preserve"> PAGEREF _Toc28253 \h </w:instrText>
        </w:r>
        <w:r>
          <w:fldChar w:fldCharType="separate"/>
        </w:r>
        <w:r>
          <w:t>40</w:t>
        </w:r>
        <w:r>
          <w:fldChar w:fldCharType="end"/>
        </w:r>
      </w:hyperlink>
    </w:p>
    <w:p>
      <w:pPr>
        <w:pStyle w:val="TOC2"/>
        <w:tabs>
          <w:tab w:val="right" w:leader="dot" w:pos="8306"/>
        </w:tabs>
      </w:pPr>
      <w:hyperlink w:anchor="_Toc32344" w:history="1">
        <w:r>
          <w:rPr>
            <w:rFonts w:ascii="仿宋" w:eastAsia="仿宋" w:hAnsi="仿宋" w:cs="仿宋" w:hint="eastAsia"/>
            <w:lang w:eastAsia="zh-CN"/>
          </w:rPr>
          <w:t>(七)、机械设备安全保障措施</w:t>
        </w:r>
        <w:r>
          <w:tab/>
        </w:r>
        <w:r>
          <w:fldChar w:fldCharType="begin"/>
        </w:r>
        <w:r>
          <w:instrText xml:space="preserve"> PAGEREF _Toc32344 \h </w:instrText>
        </w:r>
        <w:r>
          <w:fldChar w:fldCharType="separate"/>
        </w:r>
        <w:r>
          <w:t>41</w:t>
        </w:r>
        <w:r>
          <w:fldChar w:fldCharType="end"/>
        </w:r>
      </w:hyperlink>
    </w:p>
    <w:p>
      <w:pPr>
        <w:pStyle w:val="TOC1"/>
        <w:tabs>
          <w:tab w:val="right" w:leader="dot" w:pos="8306"/>
        </w:tabs>
      </w:pPr>
      <w:hyperlink w:anchor="_Toc10532" w:history="1">
        <w:r>
          <w:rPr>
            <w:rFonts w:ascii="仿宋" w:eastAsia="仿宋" w:hAnsi="仿宋" w:cs="仿宋" w:hint="eastAsia"/>
            <w:lang w:eastAsia="zh-CN"/>
          </w:rPr>
          <w:t>十、中间件软件项目经营效益</w:t>
        </w:r>
        <w:r>
          <w:tab/>
        </w:r>
        <w:r>
          <w:fldChar w:fldCharType="begin"/>
        </w:r>
        <w:r>
          <w:instrText xml:space="preserve"> PAGEREF _Toc10532 \h </w:instrText>
        </w:r>
        <w:r>
          <w:fldChar w:fldCharType="separate"/>
        </w:r>
        <w:r>
          <w:t>43</w:t>
        </w:r>
        <w:r>
          <w:fldChar w:fldCharType="end"/>
        </w:r>
      </w:hyperlink>
    </w:p>
    <w:p>
      <w:pPr>
        <w:pStyle w:val="TOC2"/>
        <w:tabs>
          <w:tab w:val="right" w:leader="dot" w:pos="8306"/>
        </w:tabs>
      </w:pPr>
      <w:hyperlink w:anchor="_Toc15605" w:history="1">
        <w:r>
          <w:rPr>
            <w:rFonts w:ascii="仿宋" w:eastAsia="仿宋" w:hAnsi="仿宋" w:cs="仿宋" w:hint="eastAsia"/>
            <w:lang w:eastAsia="zh-CN"/>
          </w:rPr>
          <w:t>(一)、经济评价财务测算</w:t>
        </w:r>
        <w:r>
          <w:tab/>
        </w:r>
        <w:r>
          <w:fldChar w:fldCharType="begin"/>
        </w:r>
        <w:r>
          <w:instrText xml:space="preserve"> PAGEREF _Toc15605 \h </w:instrText>
        </w:r>
        <w:r>
          <w:fldChar w:fldCharType="separate"/>
        </w:r>
        <w:r>
          <w:t>43</w:t>
        </w:r>
        <w:r>
          <w:fldChar w:fldCharType="end"/>
        </w:r>
      </w:hyperlink>
    </w:p>
    <w:p>
      <w:pPr>
        <w:pStyle w:val="TOC2"/>
        <w:tabs>
          <w:tab w:val="right" w:leader="dot" w:pos="8306"/>
        </w:tabs>
      </w:pPr>
      <w:hyperlink w:anchor="_Toc6034" w:history="1">
        <w:r>
          <w:rPr>
            <w:rFonts w:ascii="仿宋" w:eastAsia="仿宋" w:hAnsi="仿宋" w:cs="仿宋" w:hint="eastAsia"/>
            <w:lang w:eastAsia="zh-CN"/>
          </w:rPr>
          <w:t>(二)、中间件软件项目盈利能力分析</w:t>
        </w:r>
        <w:r>
          <w:tab/>
        </w:r>
        <w:r>
          <w:fldChar w:fldCharType="begin"/>
        </w:r>
        <w:r>
          <w:instrText xml:space="preserve"> PAGEREF _Toc6034 \h </w:instrText>
        </w:r>
        <w:r>
          <w:fldChar w:fldCharType="separate"/>
        </w:r>
        <w:r>
          <w:t>44</w:t>
        </w:r>
        <w:r>
          <w:fldChar w:fldCharType="end"/>
        </w:r>
      </w:hyperlink>
    </w:p>
    <w:p>
      <w:pPr>
        <w:pStyle w:val="TOC1"/>
        <w:tabs>
          <w:tab w:val="right" w:leader="dot" w:pos="8306"/>
        </w:tabs>
      </w:pPr>
      <w:hyperlink w:anchor="_Toc3448" w:history="1">
        <w:r>
          <w:rPr>
            <w:rFonts w:ascii="仿宋" w:eastAsia="仿宋" w:hAnsi="仿宋" w:cs="仿宋" w:hint="eastAsia"/>
            <w:lang w:eastAsia="zh-CN"/>
          </w:rPr>
          <w:t>十一、中间件软件项目技术管理</w:t>
        </w:r>
        <w:r>
          <w:tab/>
        </w:r>
        <w:r>
          <w:fldChar w:fldCharType="begin"/>
        </w:r>
        <w:r>
          <w:instrText xml:space="preserve"> PAGEREF _Toc3448 \h </w:instrText>
        </w:r>
        <w:r>
          <w:fldChar w:fldCharType="separate"/>
        </w:r>
        <w:r>
          <w:t>45</w:t>
        </w:r>
        <w:r>
          <w:fldChar w:fldCharType="end"/>
        </w:r>
      </w:hyperlink>
    </w:p>
    <w:p>
      <w:pPr>
        <w:pStyle w:val="TOC2"/>
        <w:tabs>
          <w:tab w:val="right" w:leader="dot" w:pos="8306"/>
        </w:tabs>
      </w:pPr>
      <w:hyperlink w:anchor="_Toc706" w:history="1">
        <w:r>
          <w:rPr>
            <w:rFonts w:ascii="仿宋" w:eastAsia="仿宋" w:hAnsi="仿宋" w:cs="仿宋" w:hint="eastAsia"/>
            <w:lang w:eastAsia="zh-CN"/>
          </w:rPr>
          <w:t>(一)、技术方案选用方向</w:t>
        </w:r>
        <w:r>
          <w:tab/>
        </w:r>
        <w:r>
          <w:fldChar w:fldCharType="begin"/>
        </w:r>
        <w:r>
          <w:instrText xml:space="preserve"> PAGEREF _Toc706 \h </w:instrText>
        </w:r>
        <w:r>
          <w:fldChar w:fldCharType="separate"/>
        </w:r>
        <w:r>
          <w:t>45</w:t>
        </w:r>
        <w:r>
          <w:fldChar w:fldCharType="end"/>
        </w:r>
      </w:hyperlink>
    </w:p>
    <w:p>
      <w:pPr>
        <w:pStyle w:val="TOC2"/>
        <w:tabs>
          <w:tab w:val="right" w:leader="dot" w:pos="8306"/>
        </w:tabs>
      </w:pPr>
      <w:hyperlink w:anchor="_Toc9572" w:history="1">
        <w:r>
          <w:rPr>
            <w:rFonts w:ascii="仿宋" w:eastAsia="仿宋" w:hAnsi="仿宋" w:cs="仿宋" w:hint="eastAsia"/>
            <w:lang w:eastAsia="zh-CN"/>
          </w:rPr>
          <w:t>(二)、工艺技术方案选用原则</w:t>
        </w:r>
        <w:r>
          <w:tab/>
        </w:r>
        <w:r>
          <w:fldChar w:fldCharType="begin"/>
        </w:r>
        <w:r>
          <w:instrText xml:space="preserve"> PAGEREF _Toc9572 \h </w:instrText>
        </w:r>
        <w:r>
          <w:fldChar w:fldCharType="separate"/>
        </w:r>
        <w:r>
          <w:t>46</w:t>
        </w:r>
        <w:r>
          <w:fldChar w:fldCharType="end"/>
        </w:r>
      </w:hyperlink>
    </w:p>
    <w:p>
      <w:pPr>
        <w:pStyle w:val="TOC2"/>
        <w:tabs>
          <w:tab w:val="right" w:leader="dot" w:pos="8306"/>
        </w:tabs>
      </w:pPr>
      <w:hyperlink w:anchor="_Toc24496" w:history="1">
        <w:r>
          <w:rPr>
            <w:rFonts w:ascii="仿宋" w:eastAsia="仿宋" w:hAnsi="仿宋" w:cs="仿宋" w:hint="eastAsia"/>
            <w:lang w:eastAsia="zh-CN"/>
          </w:rPr>
          <w:t>(三)、工艺技术方案要求</w:t>
        </w:r>
        <w:r>
          <w:tab/>
        </w:r>
        <w:r>
          <w:fldChar w:fldCharType="begin"/>
        </w:r>
        <w:r>
          <w:instrText xml:space="preserve"> PAGEREF _Toc24496 \h </w:instrText>
        </w:r>
        <w:r>
          <w:fldChar w:fldCharType="separate"/>
        </w:r>
        <w:r>
          <w:t>49</w:t>
        </w:r>
        <w:r>
          <w:fldChar w:fldCharType="end"/>
        </w:r>
      </w:hyperlink>
    </w:p>
    <w:p>
      <w:pPr>
        <w:pStyle w:val="TOC1"/>
        <w:tabs>
          <w:tab w:val="right" w:leader="dot" w:pos="8306"/>
        </w:tabs>
      </w:pPr>
      <w:hyperlink w:anchor="_Toc3360" w:history="1">
        <w:r>
          <w:rPr>
            <w:rFonts w:ascii="仿宋" w:eastAsia="仿宋" w:hAnsi="仿宋" w:cs="仿宋" w:hint="eastAsia"/>
            <w:lang w:eastAsia="zh-CN"/>
          </w:rPr>
          <w:t>十二、中间件软件项目人力资源培养与发展</w:t>
        </w:r>
        <w:r>
          <w:tab/>
        </w:r>
        <w:r>
          <w:fldChar w:fldCharType="begin"/>
        </w:r>
        <w:r>
          <w:instrText xml:space="preserve"> PAGEREF _Toc3360 \h </w:instrText>
        </w:r>
        <w:r>
          <w:fldChar w:fldCharType="separate"/>
        </w:r>
        <w:r>
          <w:t>51</w:t>
        </w:r>
        <w:r>
          <w:fldChar w:fldCharType="end"/>
        </w:r>
      </w:hyperlink>
    </w:p>
    <w:p>
      <w:pPr>
        <w:pStyle w:val="TOC2"/>
        <w:tabs>
          <w:tab w:val="right" w:leader="dot" w:pos="8306"/>
        </w:tabs>
      </w:pPr>
      <w:hyperlink w:anchor="_Toc26372" w:history="1">
        <w:r>
          <w:rPr>
            <w:rFonts w:ascii="仿宋" w:eastAsia="仿宋" w:hAnsi="仿宋" w:cs="仿宋" w:hint="eastAsia"/>
            <w:lang w:eastAsia="zh-CN"/>
          </w:rPr>
          <w:t>(一)、人才需求与规划</w:t>
        </w:r>
        <w:r>
          <w:tab/>
        </w:r>
        <w:r>
          <w:fldChar w:fldCharType="begin"/>
        </w:r>
        <w:r>
          <w:instrText xml:space="preserve"> PAGEREF _Toc26372 \h </w:instrText>
        </w:r>
        <w:r>
          <w:fldChar w:fldCharType="separate"/>
        </w:r>
        <w:r>
          <w:t>51</w:t>
        </w:r>
        <w:r>
          <w:fldChar w:fldCharType="end"/>
        </w:r>
      </w:hyperlink>
    </w:p>
    <w:p>
      <w:pPr>
        <w:pStyle w:val="TOC2"/>
        <w:tabs>
          <w:tab w:val="right" w:leader="dot" w:pos="8306"/>
        </w:tabs>
      </w:pPr>
      <w:hyperlink w:anchor="_Toc3372" w:history="1">
        <w:r>
          <w:rPr>
            <w:rFonts w:ascii="仿宋" w:eastAsia="仿宋" w:hAnsi="仿宋" w:cs="仿宋" w:hint="eastAsia"/>
            <w:lang w:eastAsia="zh-CN"/>
          </w:rPr>
          <w:t>(二)、培训与发展计划</w:t>
        </w:r>
        <w:r>
          <w:tab/>
        </w:r>
        <w:r>
          <w:fldChar w:fldCharType="begin"/>
        </w:r>
        <w:r>
          <w:instrText xml:space="preserve"> PAGEREF _Toc3372 \h </w:instrText>
        </w:r>
        <w:r>
          <w:fldChar w:fldCharType="separate"/>
        </w:r>
        <w:r>
          <w:t>51</w:t>
        </w:r>
        <w:r>
          <w:fldChar w:fldCharType="end"/>
        </w:r>
      </w:hyperlink>
    </w:p>
    <w:p>
      <w:pPr>
        <w:pStyle w:val="TOC1"/>
        <w:tabs>
          <w:tab w:val="right" w:leader="dot" w:pos="8306"/>
        </w:tabs>
      </w:pPr>
      <w:hyperlink w:anchor="_Toc12263" w:history="1">
        <w:r>
          <w:rPr>
            <w:rFonts w:ascii="仿宋" w:eastAsia="仿宋" w:hAnsi="仿宋" w:cs="仿宋" w:hint="eastAsia"/>
            <w:lang w:eastAsia="zh-CN"/>
          </w:rPr>
          <w:t>十三、中间件软件项目治理与监督</w:t>
        </w:r>
        <w:r>
          <w:tab/>
        </w:r>
        <w:r>
          <w:fldChar w:fldCharType="begin"/>
        </w:r>
        <w:r>
          <w:instrText xml:space="preserve"> PAGEREF _Toc12263 \h </w:instrText>
        </w:r>
        <w:r>
          <w:fldChar w:fldCharType="separate"/>
        </w:r>
        <w:r>
          <w:t>52</w:t>
        </w:r>
        <w:r>
          <w:fldChar w:fldCharType="end"/>
        </w:r>
      </w:hyperlink>
    </w:p>
    <w:p>
      <w:pPr>
        <w:pStyle w:val="TOC2"/>
        <w:tabs>
          <w:tab w:val="right" w:leader="dot" w:pos="8306"/>
        </w:tabs>
      </w:pPr>
      <w:hyperlink w:anchor="_Toc13837" w:history="1">
        <w:r>
          <w:rPr>
            <w:rFonts w:ascii="仿宋" w:eastAsia="仿宋" w:hAnsi="仿宋" w:cs="仿宋" w:hint="eastAsia"/>
            <w:lang w:eastAsia="zh-CN"/>
          </w:rPr>
          <w:t>(一)、中间件软件项目治理结构</w:t>
        </w:r>
        <w:r>
          <w:tab/>
        </w:r>
        <w:r>
          <w:fldChar w:fldCharType="begin"/>
        </w:r>
        <w:r>
          <w:instrText xml:space="preserve"> PAGEREF _Toc13837 \h </w:instrText>
        </w:r>
        <w:r>
          <w:fldChar w:fldCharType="separate"/>
        </w:r>
        <w:r>
          <w:t>52</w:t>
        </w:r>
        <w:r>
          <w:fldChar w:fldCharType="end"/>
        </w:r>
      </w:hyperlink>
    </w:p>
    <w:p>
      <w:pPr>
        <w:pStyle w:val="TOC2"/>
        <w:tabs>
          <w:tab w:val="right" w:leader="dot" w:pos="8306"/>
        </w:tabs>
      </w:pPr>
      <w:hyperlink w:anchor="_Toc3780" w:history="1">
        <w:r>
          <w:rPr>
            <w:rFonts w:ascii="仿宋" w:eastAsia="仿宋" w:hAnsi="仿宋" w:cs="仿宋" w:hint="eastAsia"/>
            <w:lang w:eastAsia="zh-CN"/>
          </w:rPr>
          <w:t>(二)、监督与审计</w:t>
        </w:r>
        <w:r>
          <w:tab/>
        </w:r>
        <w:r>
          <w:fldChar w:fldCharType="begin"/>
        </w:r>
        <w:r>
          <w:instrText xml:space="preserve"> PAGEREF _Toc3780 \h </w:instrText>
        </w:r>
        <w:r>
          <w:fldChar w:fldCharType="separate"/>
        </w:r>
        <w:r>
          <w:t>53</w:t>
        </w:r>
        <w:r>
          <w:fldChar w:fldCharType="end"/>
        </w:r>
      </w:hyperlink>
    </w:p>
    <w:p>
      <w:pPr>
        <w:pStyle w:val="TOC1"/>
        <w:tabs>
          <w:tab w:val="right" w:leader="dot" w:pos="8306"/>
        </w:tabs>
      </w:pPr>
      <w:hyperlink w:anchor="_Toc24727" w:history="1">
        <w:r>
          <w:rPr>
            <w:rFonts w:ascii="仿宋" w:eastAsia="仿宋" w:hAnsi="仿宋" w:cs="仿宋" w:hint="eastAsia"/>
            <w:lang w:eastAsia="zh-CN"/>
          </w:rPr>
          <w:t>十四、中间件软件项目变更管理</w:t>
        </w:r>
        <w:r>
          <w:tab/>
        </w:r>
        <w:r>
          <w:fldChar w:fldCharType="begin"/>
        </w:r>
        <w:r>
          <w:instrText xml:space="preserve"> PAGEREF _Toc24727 \h </w:instrText>
        </w:r>
        <w:r>
          <w:fldChar w:fldCharType="separate"/>
        </w:r>
        <w:r>
          <w:t>55</w:t>
        </w:r>
        <w:r>
          <w:fldChar w:fldCharType="end"/>
        </w:r>
      </w:hyperlink>
    </w:p>
    <w:p>
      <w:pPr>
        <w:pStyle w:val="TOC2"/>
        <w:tabs>
          <w:tab w:val="right" w:leader="dot" w:pos="8306"/>
        </w:tabs>
      </w:pPr>
      <w:hyperlink w:anchor="_Toc16107" w:history="1">
        <w:r>
          <w:rPr>
            <w:rFonts w:ascii="仿宋" w:eastAsia="仿宋" w:hAnsi="仿宋" w:cs="仿宋" w:hint="eastAsia"/>
            <w:lang w:eastAsia="zh-CN"/>
          </w:rPr>
          <w:t>(一)、变更申请与评估</w:t>
        </w:r>
        <w:r>
          <w:tab/>
        </w:r>
        <w:r>
          <w:fldChar w:fldCharType="begin"/>
        </w:r>
        <w:r>
          <w:instrText xml:space="preserve"> PAGEREF _Toc16107 \h </w:instrText>
        </w:r>
        <w:r>
          <w:fldChar w:fldCharType="separate"/>
        </w:r>
        <w:r>
          <w:t>55</w:t>
        </w:r>
        <w:r>
          <w:fldChar w:fldCharType="end"/>
        </w:r>
      </w:hyperlink>
    </w:p>
    <w:p>
      <w:pPr>
        <w:pStyle w:val="TOC2"/>
        <w:tabs>
          <w:tab w:val="right" w:leader="dot" w:pos="8306"/>
        </w:tabs>
      </w:pPr>
      <w:hyperlink w:anchor="_Toc12663" w:history="1">
        <w:r>
          <w:rPr>
            <w:rFonts w:ascii="仿宋" w:eastAsia="仿宋" w:hAnsi="仿宋" w:cs="仿宋" w:hint="eastAsia"/>
            <w:lang w:eastAsia="zh-CN"/>
          </w:rPr>
          <w:t>(二)、变更实施与控制</w:t>
        </w:r>
        <w:r>
          <w:tab/>
        </w:r>
        <w:r>
          <w:fldChar w:fldCharType="begin"/>
        </w:r>
        <w:r>
          <w:instrText xml:space="preserve"> PAGEREF _Toc12663 \h </w:instrText>
        </w:r>
        <w:r>
          <w:fldChar w:fldCharType="separate"/>
        </w:r>
        <w:r>
          <w:t>55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736"/>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2284"/>
      <w:r>
        <w:rPr>
          <w:rFonts w:ascii="仿宋" w:eastAsia="仿宋" w:hAnsi="仿宋" w:cs="仿宋" w:hint="eastAsia"/>
          <w:sz w:val="28"/>
          <w:lang w:eastAsia="zh-CN"/>
        </w:rPr>
        <w:t>一、中间件软件项目土建工程</w:t>
      </w:r>
      <w:bookmarkEnd w:id="2"/>
    </w:p>
    <w:p>
      <w:pPr>
        <w:pStyle w:val="Heading2"/>
        <w:rPr>
          <w:rFonts w:ascii="仿宋" w:eastAsia="仿宋" w:hAnsi="仿宋" w:cs="仿宋" w:hint="eastAsia"/>
          <w:lang w:eastAsia="zh-CN"/>
        </w:rPr>
      </w:pPr>
      <w:bookmarkStart w:id="3" w:name="_Toc28315"/>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在中间件软件项目的建筑工程设计中，我们将秉承一系列重要的设计原则，以确保中间件软件项目建筑在功能、美观、可持续性等方面达到最佳效果。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首要原则是确保建筑的功能性得到最大化的发挥。我们将充分理解中间件软件项目的实际需求，合理布局各个功能区域，保证建筑在满足业务需求的同时，提供高效的工作环境。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在建筑设计中，我们将综合考虑建设和运营成本。通过精细的经济效益分析，确保设计方案在高效利用资源的同时，对中间件软件项目的长期盈利能力有积极的贡献。</w:t>
      </w:r>
    </w:p>
    <w:p>
      <w:pPr>
        <w:pStyle w:val="Heading2"/>
        <w:ind w:firstLine="560" w:firstLineChars="200"/>
        <w:rPr>
          <w:rFonts w:ascii="仿宋" w:eastAsia="仿宋" w:hAnsi="仿宋" w:cs="仿宋" w:hint="eastAsia"/>
          <w:sz w:val="28"/>
          <w:lang w:eastAsia="zh-CN"/>
        </w:rPr>
      </w:pPr>
      <w:bookmarkStart w:id="4" w:name="_Toc10572"/>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中间件软件项目的土建工程设计中，我们将精准设定设计年限，结合中间件软件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中间件软件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14524"/>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中间件软件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中间件软件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中间件软件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8787"/>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本期工程中间件软件项目预计总建筑面积XXX平方米，其中：计容建筑面积XXX平方米，计划建筑工程投资XX万元，占中间件软件项目总投资的XX%。</w:t>
      </w:r>
    </w:p>
    <w:p>
      <w:pPr>
        <w:pStyle w:val="Heading1"/>
        <w:ind w:firstLine="560" w:firstLineChars="200"/>
        <w:rPr>
          <w:rFonts w:ascii="仿宋" w:eastAsia="仿宋" w:hAnsi="仿宋" w:cs="仿宋" w:hint="eastAsia"/>
          <w:sz w:val="28"/>
          <w:lang w:eastAsia="zh-CN"/>
        </w:rPr>
      </w:pPr>
      <w:bookmarkStart w:id="7" w:name="_Toc23176"/>
      <w:r>
        <w:rPr>
          <w:rFonts w:ascii="仿宋" w:eastAsia="仿宋" w:hAnsi="仿宋" w:cs="仿宋" w:hint="eastAsia"/>
          <w:sz w:val="28"/>
          <w:lang w:eastAsia="zh-CN"/>
        </w:rPr>
        <w:t>二、中间件软件项目建设单位说明</w:t>
      </w:r>
      <w:bookmarkEnd w:id="7"/>
    </w:p>
    <w:p>
      <w:pPr>
        <w:pStyle w:val="Heading2"/>
        <w:rPr>
          <w:rFonts w:ascii="仿宋" w:eastAsia="仿宋" w:hAnsi="仿宋" w:cs="仿宋" w:hint="eastAsia"/>
          <w:lang w:eastAsia="zh-CN"/>
        </w:rPr>
      </w:pPr>
      <w:bookmarkStart w:id="8" w:name="_Toc23789"/>
      <w:r>
        <w:rPr>
          <w:rFonts w:ascii="仿宋" w:eastAsia="仿宋" w:hAnsi="仿宋" w:cs="仿宋" w:hint="eastAsia"/>
          <w:lang w:eastAsia="zh-CN"/>
        </w:rPr>
        <w:t>(一)、中间件软件项目承办单位基本情况</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9" w:name="_Toc30436"/>
      <w:r>
        <w:rPr>
          <w:rFonts w:ascii="仿宋" w:eastAsia="仿宋" w:hAnsi="仿宋" w:cs="仿宋" w:hint="eastAsia"/>
          <w:sz w:val="28"/>
          <w:lang w:eastAsia="zh-CN"/>
        </w:rPr>
        <w:t>(二)、公司经济效益分析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中间件软件项目承办单位的XXXX，我们着眼于实现可持续的经济效益。通过技术创新和解决方案的提供，公司预计在中间件软件项目执行期间将获得可观的收入增长。这一收入来源主要包括中间件软件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同时，我们注重成本控制和效率提升，以确保中间件软件项目的可持续盈利。透过精细的管理和资源优化，公司期望实现中间件软件项目利润最大化。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中间件软件项目实施进行全面的投资评估，包括中间件软件项目启动阶段的资金投入和后续运营成本。通过对中间件软件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中间件软件项目实施过程中具备足够的资金流动性，公司将进行详尽的现金流分析。这包括资金需求的合理预测、中间件软件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0" w:name="_Toc7928"/>
      <w:r>
        <w:rPr>
          <w:rFonts w:ascii="仿宋" w:eastAsia="仿宋" w:hAnsi="仿宋" w:cs="仿宋" w:hint="eastAsia"/>
          <w:sz w:val="28"/>
          <w:lang w:eastAsia="zh-CN"/>
        </w:rPr>
        <w:t>三、中间件软件项目绩效评估</w:t>
      </w:r>
      <w:bookmarkEnd w:id="10"/>
    </w:p>
    <w:p>
      <w:pPr>
        <w:pStyle w:val="Heading2"/>
        <w:rPr>
          <w:rFonts w:ascii="仿宋" w:eastAsia="仿宋" w:hAnsi="仿宋" w:cs="仿宋" w:hint="eastAsia"/>
          <w:lang w:eastAsia="zh-CN"/>
        </w:rPr>
      </w:pPr>
      <w:bookmarkStart w:id="11" w:name="_Toc30848"/>
      <w:r>
        <w:rPr>
          <w:rFonts w:ascii="仿宋" w:eastAsia="仿宋" w:hAnsi="仿宋" w:cs="仿宋" w:hint="eastAsia"/>
          <w:lang w:eastAsia="zh-CN"/>
        </w:rPr>
        <w:t>(一)、绩效评估指标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中间件软件项目中，我们设计了一套全面的绩效评估指标，以确保中间件软件项目的可控和成功交付。这些指标跨足中间件软件项目目标、成本、进度和质量等多个维度，为我们提供了全面洞察中间件软件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中间件软件项目目标达成率是我们关注的首要指标。我们设定了明确的目标，并通过定期监测和评估，迅速发现并应对潜在的目标偏差。这为中间件软件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成本绩效是另一个核心关注点。通过实际成本与预算成本的对比分析，我们深入了解成本差异的原因，及时调整资源分配，保持中间件软件项目在经济效益方面的合理水平。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中间件软件项目进度作为关键的绩效指标之一，得到了精心的关注。我们制定了详细的中间件软件项目进度计划，并设立了进度符合度指标，确保实际进度与计划进度保持一致。这使我们能够快速发现和解决潜在的进度问题，保持中间件软件项目的正常推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中间件软件项目绩效的不可或缺的一环。我们引入了一系列的质量标准和客户满意度指标，以确保中间件软件项目交付的成果在质量上达到或超越预期水平。通过持续监测这些指标，我们努力提升中间件软件项目整体质量水平，为中间件软件项目的成功交付提供有力保障。通过这些科学且全面的绩效评估，我们能够更好地引导中间件软件项目的持续改进，确保中间件软件项目目标的顺利达成。</w:t>
      </w:r>
    </w:p>
    <w:p>
      <w:pPr>
        <w:pStyle w:val="Heading2"/>
        <w:ind w:firstLine="560" w:firstLineChars="200"/>
        <w:rPr>
          <w:rFonts w:ascii="仿宋" w:eastAsia="仿宋" w:hAnsi="仿宋" w:cs="仿宋" w:hint="eastAsia"/>
          <w:sz w:val="28"/>
          <w:lang w:eastAsia="zh-CN"/>
        </w:rPr>
      </w:pPr>
      <w:bookmarkStart w:id="12" w:name="_Toc7052"/>
      <w:r>
        <w:rPr>
          <w:rFonts w:ascii="仿宋" w:eastAsia="仿宋" w:hAnsi="仿宋" w:cs="仿宋" w:hint="eastAsia"/>
          <w:sz w:val="28"/>
          <w:lang w:eastAsia="zh-CN"/>
        </w:rPr>
        <w:t>(二)、绩效评估方法</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绩效评估是中间件软件项目中的关键环节，为确保中间件软件项目达到预期目标，我们采用了多层次、多维度的绩效评估方法。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中间件软件项目的战略目标对齐，确保每个决策和行动都与中间件软件项目整体目标保持一致。团队会定期召开战略对齐会议，审视当前工作与中间件软件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中间件软件项目进度、质量、成本和风险等方面。这些指标通过数据收集和分析，为中间件软件项目管理团队提供了客观的评估依据。例如，我们通过中间件软件项目管理软件追踪进度，使用成本绩效分析（CPI）评估成本控制情况。</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绩效评估不仅仅停留在中间件软件项目内部，还考虑了中间件软件项目对外部环境的影响。我们定期进行干系人满意度调查，以了解各利益相关方对中间件软件项目的期望和满意度，并及时做出调整。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这种多层次、多角度的绩效评估方法，使得我们能够全面了解中间件软件项目的运行状态，及时做出调整，确保中间件软件项目在不断变化的环境中保持稳健前行。</w:t>
      </w:r>
    </w:p>
    <w:p>
      <w:pPr>
        <w:pStyle w:val="Heading2"/>
        <w:ind w:firstLine="560" w:firstLineChars="200"/>
        <w:rPr>
          <w:rFonts w:ascii="仿宋" w:eastAsia="仿宋" w:hAnsi="仿宋" w:cs="仿宋" w:hint="eastAsia"/>
          <w:sz w:val="28"/>
          <w:lang w:eastAsia="zh-CN"/>
        </w:rPr>
      </w:pPr>
      <w:bookmarkStart w:id="13" w:name="_Toc29873"/>
      <w:r>
        <w:rPr>
          <w:rFonts w:ascii="仿宋" w:eastAsia="仿宋" w:hAnsi="仿宋" w:cs="仿宋" w:hint="eastAsia"/>
          <w:sz w:val="28"/>
          <w:lang w:eastAsia="zh-CN"/>
        </w:rPr>
        <w:t>(三)、绩效评估周期</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为了确保中间件软件项目的有效管理和不断优化，我们采用了精心设计的绩效评估周期。这个周期旨在实现灵活、实时和全面的评估，以适应中间件软件项目执行中的各种挑战。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中间件软件项目的不同需求，分为短期、中期和长期。短期评估关注每个迭代或工作周期，以及时发现和解决当前任务中的问题。中期评估涵盖几个迭代，深入了解整体中间件软件项目的趋势和性能。长期评估则着眼于整个中间件软件项目阶段，确保中间件软件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我们强调实时性的信息反馈，通过采用先进的中间件软件项目管理工具和协作平台，团队成员能够随时更新和分享中间件软件项目数据。这种实时性的反馈机制使我们能够及时察觉潜在问题，快速调整，保持中间件软件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中间件软件项目的决策制定密不可分。每个周期的中间件软件项目回顾会议成为集体总结经验、识别问题深层次原因并找到创新解决方案的平台。这种定期的反思与调整机制使中间件软件项目能够不断学习、进化，以更好地适应变化的环境。</w:t>
      </w:r>
    </w:p>
    <w:p>
      <w:pPr>
        <w:pStyle w:val="Heading1"/>
        <w:ind w:firstLine="560" w:firstLineChars="200"/>
        <w:rPr>
          <w:rFonts w:ascii="仿宋" w:eastAsia="仿宋" w:hAnsi="仿宋" w:cs="仿宋" w:hint="eastAsia"/>
          <w:sz w:val="28"/>
          <w:lang w:eastAsia="zh-CN"/>
        </w:rPr>
      </w:pPr>
      <w:bookmarkStart w:id="14" w:name="_Toc28377"/>
      <w:r>
        <w:rPr>
          <w:rFonts w:ascii="仿宋" w:eastAsia="仿宋" w:hAnsi="仿宋" w:cs="仿宋" w:hint="eastAsia"/>
          <w:sz w:val="28"/>
          <w:lang w:eastAsia="zh-CN"/>
        </w:rPr>
        <w:t>四、中间件软件项目概论</w:t>
      </w:r>
      <w:bookmarkEnd w:id="14"/>
    </w:p>
    <w:p>
      <w:pPr>
        <w:pStyle w:val="Heading2"/>
        <w:rPr>
          <w:rFonts w:ascii="仿宋" w:eastAsia="仿宋" w:hAnsi="仿宋" w:cs="仿宋" w:hint="eastAsia"/>
          <w:lang w:eastAsia="zh-CN"/>
        </w:rPr>
      </w:pPr>
      <w:bookmarkStart w:id="15" w:name="_Toc19018"/>
      <w:r>
        <w:rPr>
          <w:rFonts w:ascii="仿宋" w:eastAsia="仿宋" w:hAnsi="仿宋" w:cs="仿宋" w:hint="eastAsia"/>
          <w:lang w:eastAsia="zh-CN"/>
        </w:rPr>
        <w:t>(一)、中间件软件项目概况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中间件软件项目的起源追溯至对市场的深入洞察。市场的不断演变与变革为中间件软件项目提供了难得的机遇。当前市场存在的需求缺口和变革的大环境共同构成了中间件软件项目的背景。这个中间件软件项目旨在充分利用市场机遇，填补行业中尚未满足的需求，为客户提供全新的解决方案。市场的变革和需求的增长使得这个中间件软件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中间件软件项目名称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中间件软件项目正式命名为中间件软件。这个名称不仅仅是一个标识，更代表了中间件软件项目的核心理念和愿景。它蕴含着中间件软件项目所要解决问题的关键字，具有强烈的表达和辨识度，为中间件软件项目树立了鲜明的品牌形象。</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 xml:space="preserve"> 1.3 中间件软件项目目标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中间件软件项目的核心目标是提供一种全新、高效的解决方案，满足客户日益增长的需求。中间件软件项目追求的不仅仅是满足市场需求，更是在市场中获得卓越的竞争优势。通过不断提升产品或服务的质量和创新水平，中间件软件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中间件软件项目范围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中间件软件项目全面涵盖了产品研发、制造、市场推广和售后服务，确保从产品设计到最终用户体验的全方位关注。这一全面的中间件软件项目范围是为了确保中间件软件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中间件软件项目时间表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中间件软件项目计划在未来18个月内完成，包括研发、测试、市场试点和正式推出等不同阶段。这个时间表的合理设计是为了确保中间件软件项目各个阶段的顺利推进，以便按时交付高质量的成果。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中间件软件项目预算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中间件软件项目总预算估算为XX百万美元，主要分配在研发、市场推广、人员培训和运营等方面。这一充足的预算为中间件软件项目提供了充足的资源，确保中间件软件项目在各个方面都能取得优异的表现。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中间件软件项目风险</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中间件软件项目可能面临的风险包括市场接受度低、技术难题、竞争激烈等。中间件软件项目团队已经制定了相应的风险应对计划，通过前瞻性的风险管理，确保中间件软件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中间件软件项目团队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中间件软件项目汇聚了一支经验丰富、多领域专业素养的核心团队，确保中间件软件项目在各个方面都能拥有高水平的执行力。团队的协同作战是中间件软件项目成功的关键因素之一。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中间件软件项目背景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中间件软件项目的背景根植于市场对更高效、创新产品的渴望，同时也受到科技发展对行业格局的深刻改变的影响。这为中间件软件项目提供了广阔的发展空间和市场需求。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中间件软件项目现状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截至目前，中间件软件项目已完成市场调研和技术验证，取得了初步的成功。这为中间件软件项目在未来的发展奠定了坚实的基础，为更远大的目标打下了坚实的基石。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6" w:name="_Toc2597"/>
      <w:r>
        <w:rPr>
          <w:rFonts w:ascii="仿宋" w:eastAsia="仿宋" w:hAnsi="仿宋" w:cs="仿宋" w:hint="eastAsia"/>
          <w:sz w:val="28"/>
          <w:lang w:eastAsia="zh-CN"/>
        </w:rPr>
        <w:t>(二)、中间件软件项目目标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keyword》中间件软件项目首要业务目标是在市场中占据有利地位，实现产品/服务的成功推广和销售。通过不断提升产品质量、创新性，中间件软件项目追求成为行业中的领导者，赢得更多客户的青睐。</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在科技迅速发展的时代，中间件软件项目着眼于技术创新。通过持续的研发和技术升级，中间件软件项目旨在推出更具创新性的产品或服务，以满足市场对新鲜、先进解决方案的需求。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为了建立可持续的客户关系，中间件软件项目设定了客户满意度目标。通过提供卓越的产品质量和优质的客户服务，中间件软件项目追求赢得客户的信任和忠诚度，确保他们的满意度达到行业领先水平。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中间件软件项目注重社会责任和可持续发展。通过实施环保、社会责任中间件软件项目，中间件软件项目致力于在经济发展的同时保护环境，促进社会公平，实现可持续经营。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中间件软件项目的团队是实现目标的核心驱动力。因此，中间件软件项目设定了团队发展目标，包括提升团队成员的专业技能、培养领导力，以及搭建协同高效的团队工作氛围。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7" w:name="_Toc1082"/>
      <w:r>
        <w:rPr>
          <w:rFonts w:ascii="仿宋" w:eastAsia="仿宋" w:hAnsi="仿宋" w:cs="仿宋" w:hint="eastAsia"/>
          <w:sz w:val="28"/>
          <w:lang w:eastAsia="zh-CN"/>
        </w:rPr>
        <w:t>(三)、中间件软件项目提出的理由</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2. 中间件软件项目提出的理由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中间件软件项目的提出源于对市场机遇的深刻洞察。当前市场中存在的需求缺口和行业发展趋势表明，有巨大的商业机会等待被开发。通过准确捕捉市场机遇，中间件软件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中间件软件项目的理念基于对技术创新的信仰。通过持续的研发和技术投入，中间件软件项目有望推出更具创新性的产品或服务。在科技飞速发展的当下，中间件软件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中间件软件项目的提出是为了增强企业的行业竞争力。通过提升产品或服务的质量和独特性，中间件软件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中间件软件项目响应了消费者需求的变化。随着社会和科技的不断发展，消费者对产品和服务的需求也在发生变化。通过深入了解并及时回应消费者的新需求，中间件软件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中间件软件项目的提出是企业战略发展规划的一部分。在面对日益激烈的市场竞争和不断变化的商业环境中，中间件软件项目作为企业战略的一环，旨在为企业开辟新的增长领域，巩固企业在行业中的地位。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中间件软件项目的提出不仅仅是基于商业考量，还注重社会责任。通过推出环保、社会责任等方面的中间件软件项目，中间件软件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中间件软件项目的提出反映了对利益相关者期望的关注。包括客户、员工、投资者等利益相关者在企业发展中都有着各自的期望，中间件软件项目力求在满足这些期望的同时，取得更大的共赢。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8" w:name="_Toc6267"/>
      <w:r>
        <w:rPr>
          <w:rFonts w:ascii="仿宋" w:eastAsia="仿宋" w:hAnsi="仿宋" w:cs="仿宋" w:hint="eastAsia"/>
          <w:sz w:val="28"/>
          <w:lang w:eastAsia="zh-CN"/>
        </w:rPr>
        <w:t>(四)、中间件软件项目意义</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在实施中间件软件项目的过程中，我们不仅仅是在追逐商业成功，更是为企业和社会的多个层面创造了深远的意义。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中间件软件项目的首要意义在于提升企业的市场竞争力。通过持续的创新和对产品质量的高标准要求，中间件软件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中间件软件项目的推进将促使行业技术水平的提升。通过引入先进技术和创新性解决方案，中间件软件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中间件软件项目不仅创造了大量就业机会，提高了就业水平，还注重社会责任和环保。通过参与社会公益事业和推动环保中间件软件项目，中间件软件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综合而言，中间件软件项目意义重大，不仅推动了企业的发展，也为行业和社会的进步贡献了积极力量。这是一个全面而深刻的影响，将在未来产生可持续的正面效应。</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https://d.book118.com/048061116044006041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中间件软件项目规划设计蓝图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中间件软件项目规划设计蓝图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中间件软件项目规划设计蓝图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中间件软件项目规划设计蓝图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中间件软件项目规划设计蓝图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中间件软件项目规划设计蓝图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中间件软件项目规划设计蓝图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中间件软件项目规划设计蓝图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中间件软件项目规划设计蓝图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中间件软件项目规划设计蓝图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中间件软件项目规划设计蓝图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中间件软件项目规划设计蓝图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中间件软件项目规划设计蓝图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中间件软件项目规划设计蓝图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中间件软件项目规划设计蓝图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中间件软件项目规划设计蓝图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中间件软件项目规划设计蓝图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B2E69B0"/>
    <w:rsid w:val="6B2E69B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48061116044006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2024-02-23T21:05:00Z</dcterms:created>
  <dcterms:modified xsi:type="dcterms:W3CDTF">2024-02-23T21:05:38Z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4FBA0A173330499F8AF3F20ACECD6B35_11</vt:lpwstr>
  </property>
  <property fmtid="{D5CDD505-2E9C-101B-9397-08002B2CF9AE}" pid="3" name="KSOProductBuildVer">
    <vt:lpwstr>2052-12.1.0.16388</vt:lpwstr>
  </property>
</Properties>
</file>