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EPS项目计划设计方案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239" w:history="1">
        <w:r>
          <w:rPr>
            <w:rFonts w:ascii="仿宋" w:eastAsia="仿宋" w:hAnsi="仿宋" w:cs="仿宋" w:hint="eastAsia"/>
            <w:lang w:eastAsia="zh-CN"/>
          </w:rPr>
          <w:t>序言</w:t>
        </w:r>
        <w:r>
          <w:tab/>
        </w:r>
        <w:r>
          <w:fldChar w:fldCharType="begin"/>
        </w:r>
        <w:r>
          <w:instrText xml:space="preserve"> PAGEREF _Toc23239 \h </w:instrText>
        </w:r>
        <w:r>
          <w:fldChar w:fldCharType="separate"/>
        </w:r>
        <w:r>
          <w:t>3</w:t>
        </w:r>
        <w:r>
          <w:fldChar w:fldCharType="end"/>
        </w:r>
      </w:hyperlink>
    </w:p>
    <w:p>
      <w:pPr>
        <w:pStyle w:val="TOC1"/>
        <w:tabs>
          <w:tab w:val="right" w:leader="dot" w:pos="8306"/>
        </w:tabs>
      </w:pPr>
      <w:hyperlink w:anchor="_Toc30426" w:history="1">
        <w:r>
          <w:rPr>
            <w:rFonts w:ascii="仿宋" w:eastAsia="仿宋" w:hAnsi="仿宋" w:cs="仿宋" w:hint="eastAsia"/>
            <w:lang w:eastAsia="zh-CN"/>
          </w:rPr>
          <w:t>一、EPS项目可持续发展</w:t>
        </w:r>
        <w:r>
          <w:tab/>
        </w:r>
        <w:r>
          <w:fldChar w:fldCharType="begin"/>
        </w:r>
        <w:r>
          <w:instrText xml:space="preserve"> PAGEREF _Toc30426 \h </w:instrText>
        </w:r>
        <w:r>
          <w:fldChar w:fldCharType="separate"/>
        </w:r>
        <w:r>
          <w:t>3</w:t>
        </w:r>
        <w:r>
          <w:fldChar w:fldCharType="end"/>
        </w:r>
      </w:hyperlink>
    </w:p>
    <w:p>
      <w:pPr>
        <w:pStyle w:val="TOC2"/>
        <w:tabs>
          <w:tab w:val="right" w:leader="dot" w:pos="8306"/>
        </w:tabs>
      </w:pPr>
      <w:hyperlink w:anchor="_Toc10991" w:history="1">
        <w:r>
          <w:rPr>
            <w:rFonts w:ascii="仿宋" w:eastAsia="仿宋" w:hAnsi="仿宋" w:cs="仿宋" w:hint="eastAsia"/>
            <w:lang w:eastAsia="zh-CN"/>
          </w:rPr>
          <w:t>(一)、可持续战略与实践</w:t>
        </w:r>
        <w:r>
          <w:tab/>
        </w:r>
        <w:r>
          <w:fldChar w:fldCharType="begin"/>
        </w:r>
        <w:r>
          <w:instrText xml:space="preserve"> PAGEREF _Toc10991 \h </w:instrText>
        </w:r>
        <w:r>
          <w:fldChar w:fldCharType="separate"/>
        </w:r>
        <w:r>
          <w:t>3</w:t>
        </w:r>
        <w:r>
          <w:fldChar w:fldCharType="end"/>
        </w:r>
      </w:hyperlink>
    </w:p>
    <w:p>
      <w:pPr>
        <w:pStyle w:val="TOC2"/>
        <w:tabs>
          <w:tab w:val="right" w:leader="dot" w:pos="8306"/>
        </w:tabs>
      </w:pPr>
      <w:hyperlink w:anchor="_Toc18420" w:history="1">
        <w:r>
          <w:rPr>
            <w:rFonts w:ascii="仿宋" w:eastAsia="仿宋" w:hAnsi="仿宋" w:cs="仿宋" w:hint="eastAsia"/>
            <w:lang w:eastAsia="zh-CN"/>
          </w:rPr>
          <w:t>(二)、环保与社会责任</w:t>
        </w:r>
        <w:r>
          <w:tab/>
        </w:r>
        <w:r>
          <w:fldChar w:fldCharType="begin"/>
        </w:r>
        <w:r>
          <w:instrText xml:space="preserve"> PAGEREF _Toc18420 \h </w:instrText>
        </w:r>
        <w:r>
          <w:fldChar w:fldCharType="separate"/>
        </w:r>
        <w:r>
          <w:t>4</w:t>
        </w:r>
        <w:r>
          <w:fldChar w:fldCharType="end"/>
        </w:r>
      </w:hyperlink>
    </w:p>
    <w:p>
      <w:pPr>
        <w:pStyle w:val="TOC1"/>
        <w:tabs>
          <w:tab w:val="right" w:leader="dot" w:pos="8306"/>
        </w:tabs>
      </w:pPr>
      <w:hyperlink w:anchor="_Toc3722" w:history="1">
        <w:r>
          <w:rPr>
            <w:rFonts w:ascii="仿宋" w:eastAsia="仿宋" w:hAnsi="仿宋" w:cs="仿宋" w:hint="eastAsia"/>
            <w:lang w:eastAsia="zh-CN"/>
          </w:rPr>
          <w:t>二、EPS项目选址可行性分析</w:t>
        </w:r>
        <w:r>
          <w:tab/>
        </w:r>
        <w:r>
          <w:fldChar w:fldCharType="begin"/>
        </w:r>
        <w:r>
          <w:instrText xml:space="preserve"> PAGEREF _Toc3722 \h </w:instrText>
        </w:r>
        <w:r>
          <w:fldChar w:fldCharType="separate"/>
        </w:r>
        <w:r>
          <w:t>4</w:t>
        </w:r>
        <w:r>
          <w:fldChar w:fldCharType="end"/>
        </w:r>
      </w:hyperlink>
    </w:p>
    <w:p>
      <w:pPr>
        <w:pStyle w:val="TOC2"/>
        <w:tabs>
          <w:tab w:val="right" w:leader="dot" w:pos="8306"/>
        </w:tabs>
      </w:pPr>
      <w:hyperlink w:anchor="_Toc17800" w:history="1">
        <w:r>
          <w:rPr>
            <w:rFonts w:ascii="仿宋" w:eastAsia="仿宋" w:hAnsi="仿宋" w:cs="仿宋" w:hint="eastAsia"/>
            <w:lang w:eastAsia="zh-CN"/>
          </w:rPr>
          <w:t>(一)、EPS项目选址</w:t>
        </w:r>
        <w:r>
          <w:tab/>
        </w:r>
        <w:r>
          <w:fldChar w:fldCharType="begin"/>
        </w:r>
        <w:r>
          <w:instrText xml:space="preserve"> PAGEREF _Toc17800 \h </w:instrText>
        </w:r>
        <w:r>
          <w:fldChar w:fldCharType="separate"/>
        </w:r>
        <w:r>
          <w:t>4</w:t>
        </w:r>
        <w:r>
          <w:fldChar w:fldCharType="end"/>
        </w:r>
      </w:hyperlink>
    </w:p>
    <w:p>
      <w:pPr>
        <w:pStyle w:val="TOC2"/>
        <w:tabs>
          <w:tab w:val="right" w:leader="dot" w:pos="8306"/>
        </w:tabs>
      </w:pPr>
      <w:hyperlink w:anchor="_Toc5438" w:history="1">
        <w:r>
          <w:rPr>
            <w:rFonts w:ascii="仿宋" w:eastAsia="仿宋" w:hAnsi="仿宋" w:cs="仿宋" w:hint="eastAsia"/>
            <w:lang w:eastAsia="zh-CN"/>
          </w:rPr>
          <w:t>(二)、用地控制指标</w:t>
        </w:r>
        <w:r>
          <w:tab/>
        </w:r>
        <w:r>
          <w:fldChar w:fldCharType="begin"/>
        </w:r>
        <w:r>
          <w:instrText xml:space="preserve"> PAGEREF _Toc5438 \h </w:instrText>
        </w:r>
        <w:r>
          <w:fldChar w:fldCharType="separate"/>
        </w:r>
        <w:r>
          <w:t>5</w:t>
        </w:r>
        <w:r>
          <w:fldChar w:fldCharType="end"/>
        </w:r>
      </w:hyperlink>
    </w:p>
    <w:p>
      <w:pPr>
        <w:pStyle w:val="TOC2"/>
        <w:tabs>
          <w:tab w:val="right" w:leader="dot" w:pos="8306"/>
        </w:tabs>
      </w:pPr>
      <w:hyperlink w:anchor="_Toc18751" w:history="1">
        <w:r>
          <w:rPr>
            <w:rFonts w:ascii="仿宋" w:eastAsia="仿宋" w:hAnsi="仿宋" w:cs="仿宋" w:hint="eastAsia"/>
            <w:lang w:eastAsia="zh-CN"/>
          </w:rPr>
          <w:t>(三)、节约用地措施</w:t>
        </w:r>
        <w:r>
          <w:tab/>
        </w:r>
        <w:r>
          <w:fldChar w:fldCharType="begin"/>
        </w:r>
        <w:r>
          <w:instrText xml:space="preserve"> PAGEREF _Toc18751 \h </w:instrText>
        </w:r>
        <w:r>
          <w:fldChar w:fldCharType="separate"/>
        </w:r>
        <w:r>
          <w:t>6</w:t>
        </w:r>
        <w:r>
          <w:fldChar w:fldCharType="end"/>
        </w:r>
      </w:hyperlink>
    </w:p>
    <w:p>
      <w:pPr>
        <w:pStyle w:val="TOC2"/>
        <w:tabs>
          <w:tab w:val="right" w:leader="dot" w:pos="8306"/>
        </w:tabs>
      </w:pPr>
      <w:hyperlink w:anchor="_Toc63" w:history="1">
        <w:r>
          <w:rPr>
            <w:rFonts w:ascii="仿宋" w:eastAsia="仿宋" w:hAnsi="仿宋" w:cs="仿宋" w:hint="eastAsia"/>
            <w:lang w:eastAsia="zh-CN"/>
          </w:rPr>
          <w:t>(四)、总图布置方案</w:t>
        </w:r>
        <w:r>
          <w:tab/>
        </w:r>
        <w:r>
          <w:fldChar w:fldCharType="begin"/>
        </w:r>
        <w:r>
          <w:instrText xml:space="preserve"> PAGEREF _Toc63 \h </w:instrText>
        </w:r>
        <w:r>
          <w:fldChar w:fldCharType="separate"/>
        </w:r>
        <w:r>
          <w:t>7</w:t>
        </w:r>
        <w:r>
          <w:fldChar w:fldCharType="end"/>
        </w:r>
      </w:hyperlink>
    </w:p>
    <w:p>
      <w:pPr>
        <w:pStyle w:val="TOC2"/>
        <w:tabs>
          <w:tab w:val="right" w:leader="dot" w:pos="8306"/>
        </w:tabs>
      </w:pPr>
      <w:hyperlink w:anchor="_Toc27880" w:history="1">
        <w:r>
          <w:rPr>
            <w:rFonts w:ascii="仿宋" w:eastAsia="仿宋" w:hAnsi="仿宋" w:cs="仿宋" w:hint="eastAsia"/>
            <w:lang w:eastAsia="zh-CN"/>
          </w:rPr>
          <w:t>(五)、选址综合评价</w:t>
        </w:r>
        <w:r>
          <w:tab/>
        </w:r>
        <w:r>
          <w:fldChar w:fldCharType="begin"/>
        </w:r>
        <w:r>
          <w:instrText xml:space="preserve"> PAGEREF _Toc27880 \h </w:instrText>
        </w:r>
        <w:r>
          <w:fldChar w:fldCharType="separate"/>
        </w:r>
        <w:r>
          <w:t>9</w:t>
        </w:r>
        <w:r>
          <w:fldChar w:fldCharType="end"/>
        </w:r>
      </w:hyperlink>
    </w:p>
    <w:p>
      <w:pPr>
        <w:pStyle w:val="TOC1"/>
        <w:tabs>
          <w:tab w:val="right" w:leader="dot" w:pos="8306"/>
        </w:tabs>
      </w:pPr>
      <w:hyperlink w:anchor="_Toc4583" w:history="1">
        <w:r>
          <w:rPr>
            <w:rFonts w:ascii="仿宋" w:eastAsia="仿宋" w:hAnsi="仿宋" w:cs="仿宋" w:hint="eastAsia"/>
            <w:lang w:eastAsia="zh-CN"/>
          </w:rPr>
          <w:t>三、EPS项目危机管理</w:t>
        </w:r>
        <w:r>
          <w:tab/>
        </w:r>
        <w:r>
          <w:fldChar w:fldCharType="begin"/>
        </w:r>
        <w:r>
          <w:instrText xml:space="preserve"> PAGEREF _Toc4583 \h </w:instrText>
        </w:r>
        <w:r>
          <w:fldChar w:fldCharType="separate"/>
        </w:r>
        <w:r>
          <w:t>10</w:t>
        </w:r>
        <w:r>
          <w:fldChar w:fldCharType="end"/>
        </w:r>
      </w:hyperlink>
    </w:p>
    <w:p>
      <w:pPr>
        <w:pStyle w:val="TOC2"/>
        <w:tabs>
          <w:tab w:val="right" w:leader="dot" w:pos="8306"/>
        </w:tabs>
      </w:pPr>
      <w:hyperlink w:anchor="_Toc16938" w:history="1">
        <w:r>
          <w:rPr>
            <w:rFonts w:ascii="仿宋" w:eastAsia="仿宋" w:hAnsi="仿宋" w:cs="仿宋" w:hint="eastAsia"/>
            <w:lang w:eastAsia="zh-CN"/>
          </w:rPr>
          <w:t>(一)、危机预警与识别</w:t>
        </w:r>
        <w:r>
          <w:tab/>
        </w:r>
        <w:r>
          <w:fldChar w:fldCharType="begin"/>
        </w:r>
        <w:r>
          <w:instrText xml:space="preserve"> PAGEREF _Toc16938 \h </w:instrText>
        </w:r>
        <w:r>
          <w:fldChar w:fldCharType="separate"/>
        </w:r>
        <w:r>
          <w:t>10</w:t>
        </w:r>
        <w:r>
          <w:fldChar w:fldCharType="end"/>
        </w:r>
      </w:hyperlink>
    </w:p>
    <w:p>
      <w:pPr>
        <w:pStyle w:val="TOC2"/>
        <w:tabs>
          <w:tab w:val="right" w:leader="dot" w:pos="8306"/>
        </w:tabs>
      </w:pPr>
      <w:hyperlink w:anchor="_Toc29453" w:history="1">
        <w:r>
          <w:rPr>
            <w:rFonts w:ascii="仿宋" w:eastAsia="仿宋" w:hAnsi="仿宋" w:cs="仿宋" w:hint="eastAsia"/>
            <w:lang w:eastAsia="zh-CN"/>
          </w:rPr>
          <w:t>(二)、危机应对与恢复</w:t>
        </w:r>
        <w:r>
          <w:tab/>
        </w:r>
        <w:r>
          <w:fldChar w:fldCharType="begin"/>
        </w:r>
        <w:r>
          <w:instrText xml:space="preserve"> PAGEREF _Toc29453 \h </w:instrText>
        </w:r>
        <w:r>
          <w:fldChar w:fldCharType="separate"/>
        </w:r>
        <w:r>
          <w:t>11</w:t>
        </w:r>
        <w:r>
          <w:fldChar w:fldCharType="end"/>
        </w:r>
      </w:hyperlink>
    </w:p>
    <w:p>
      <w:pPr>
        <w:pStyle w:val="TOC1"/>
        <w:tabs>
          <w:tab w:val="right" w:leader="dot" w:pos="8306"/>
        </w:tabs>
      </w:pPr>
      <w:hyperlink w:anchor="_Toc32015" w:history="1">
        <w:r>
          <w:rPr>
            <w:rFonts w:ascii="仿宋" w:eastAsia="仿宋" w:hAnsi="仿宋" w:cs="仿宋" w:hint="eastAsia"/>
            <w:lang w:eastAsia="zh-CN"/>
          </w:rPr>
          <w:t>四、EPS项目概论</w:t>
        </w:r>
        <w:r>
          <w:tab/>
        </w:r>
        <w:r>
          <w:fldChar w:fldCharType="begin"/>
        </w:r>
        <w:r>
          <w:instrText xml:space="preserve"> PAGEREF _Toc32015 \h </w:instrText>
        </w:r>
        <w:r>
          <w:fldChar w:fldCharType="separate"/>
        </w:r>
        <w:r>
          <w:t>12</w:t>
        </w:r>
        <w:r>
          <w:fldChar w:fldCharType="end"/>
        </w:r>
      </w:hyperlink>
    </w:p>
    <w:p>
      <w:pPr>
        <w:pStyle w:val="TOC2"/>
        <w:tabs>
          <w:tab w:val="right" w:leader="dot" w:pos="8306"/>
        </w:tabs>
      </w:pPr>
      <w:hyperlink w:anchor="_Toc9212" w:history="1">
        <w:r>
          <w:rPr>
            <w:rFonts w:ascii="仿宋" w:eastAsia="仿宋" w:hAnsi="仿宋" w:cs="仿宋" w:hint="eastAsia"/>
            <w:lang w:eastAsia="zh-CN"/>
          </w:rPr>
          <w:t>(一)、EPS项目概况</w:t>
        </w:r>
        <w:r>
          <w:tab/>
        </w:r>
        <w:r>
          <w:fldChar w:fldCharType="begin"/>
        </w:r>
        <w:r>
          <w:instrText xml:space="preserve"> PAGEREF _Toc9212 \h </w:instrText>
        </w:r>
        <w:r>
          <w:fldChar w:fldCharType="separate"/>
        </w:r>
        <w:r>
          <w:t>12</w:t>
        </w:r>
        <w:r>
          <w:fldChar w:fldCharType="end"/>
        </w:r>
      </w:hyperlink>
    </w:p>
    <w:p>
      <w:pPr>
        <w:pStyle w:val="TOC2"/>
        <w:tabs>
          <w:tab w:val="right" w:leader="dot" w:pos="8306"/>
        </w:tabs>
      </w:pPr>
      <w:hyperlink w:anchor="_Toc20366" w:history="1">
        <w:r>
          <w:rPr>
            <w:rFonts w:ascii="仿宋" w:eastAsia="仿宋" w:hAnsi="仿宋" w:cs="仿宋" w:hint="eastAsia"/>
            <w:lang w:eastAsia="zh-CN"/>
          </w:rPr>
          <w:t>(二)、EPS项目目标</w:t>
        </w:r>
        <w:r>
          <w:tab/>
        </w:r>
        <w:r>
          <w:fldChar w:fldCharType="begin"/>
        </w:r>
        <w:r>
          <w:instrText xml:space="preserve"> PAGEREF _Toc20366 \h </w:instrText>
        </w:r>
        <w:r>
          <w:fldChar w:fldCharType="separate"/>
        </w:r>
        <w:r>
          <w:t>14</w:t>
        </w:r>
        <w:r>
          <w:fldChar w:fldCharType="end"/>
        </w:r>
      </w:hyperlink>
    </w:p>
    <w:p>
      <w:pPr>
        <w:pStyle w:val="TOC2"/>
        <w:tabs>
          <w:tab w:val="right" w:leader="dot" w:pos="8306"/>
        </w:tabs>
      </w:pPr>
      <w:hyperlink w:anchor="_Toc24122" w:history="1">
        <w:r>
          <w:rPr>
            <w:rFonts w:ascii="仿宋" w:eastAsia="仿宋" w:hAnsi="仿宋" w:cs="仿宋" w:hint="eastAsia"/>
            <w:lang w:eastAsia="zh-CN"/>
          </w:rPr>
          <w:t>(三)、EPS项目提出的理由</w:t>
        </w:r>
        <w:r>
          <w:tab/>
        </w:r>
        <w:r>
          <w:fldChar w:fldCharType="begin"/>
        </w:r>
        <w:r>
          <w:instrText xml:space="preserve"> PAGEREF _Toc24122 \h </w:instrText>
        </w:r>
        <w:r>
          <w:fldChar w:fldCharType="separate"/>
        </w:r>
        <w:r>
          <w:t>15</w:t>
        </w:r>
        <w:r>
          <w:fldChar w:fldCharType="end"/>
        </w:r>
      </w:hyperlink>
    </w:p>
    <w:p>
      <w:pPr>
        <w:pStyle w:val="TOC2"/>
        <w:tabs>
          <w:tab w:val="right" w:leader="dot" w:pos="8306"/>
        </w:tabs>
      </w:pPr>
      <w:hyperlink w:anchor="_Toc26303" w:history="1">
        <w:r>
          <w:rPr>
            <w:rFonts w:ascii="仿宋" w:eastAsia="仿宋" w:hAnsi="仿宋" w:cs="仿宋" w:hint="eastAsia"/>
            <w:lang w:eastAsia="zh-CN"/>
          </w:rPr>
          <w:t>(四)、EPS项目意义</w:t>
        </w:r>
        <w:r>
          <w:tab/>
        </w:r>
        <w:r>
          <w:fldChar w:fldCharType="begin"/>
        </w:r>
        <w:r>
          <w:instrText xml:space="preserve"> PAGEREF _Toc26303 \h </w:instrText>
        </w:r>
        <w:r>
          <w:fldChar w:fldCharType="separate"/>
        </w:r>
        <w:r>
          <w:t>17</w:t>
        </w:r>
        <w:r>
          <w:fldChar w:fldCharType="end"/>
        </w:r>
      </w:hyperlink>
    </w:p>
    <w:p>
      <w:pPr>
        <w:pStyle w:val="TOC2"/>
        <w:tabs>
          <w:tab w:val="right" w:leader="dot" w:pos="8306"/>
        </w:tabs>
      </w:pPr>
      <w:hyperlink w:anchor="_Toc13700" w:history="1">
        <w:r>
          <w:rPr>
            <w:rFonts w:ascii="仿宋" w:eastAsia="仿宋" w:hAnsi="仿宋" w:cs="仿宋" w:hint="eastAsia"/>
            <w:lang w:eastAsia="zh-CN"/>
          </w:rPr>
          <w:t>(五)、EPS项目背景</w:t>
        </w:r>
        <w:r>
          <w:tab/>
        </w:r>
        <w:r>
          <w:fldChar w:fldCharType="begin"/>
        </w:r>
        <w:r>
          <w:instrText xml:space="preserve"> PAGEREF _Toc13700 \h </w:instrText>
        </w:r>
        <w:r>
          <w:fldChar w:fldCharType="separate"/>
        </w:r>
        <w:r>
          <w:t>17</w:t>
        </w:r>
        <w:r>
          <w:fldChar w:fldCharType="end"/>
        </w:r>
      </w:hyperlink>
    </w:p>
    <w:p>
      <w:pPr>
        <w:pStyle w:val="TOC1"/>
        <w:tabs>
          <w:tab w:val="right" w:leader="dot" w:pos="8306"/>
        </w:tabs>
      </w:pPr>
      <w:hyperlink w:anchor="_Toc15972" w:history="1">
        <w:r>
          <w:rPr>
            <w:rFonts w:ascii="仿宋" w:eastAsia="仿宋" w:hAnsi="仿宋" w:cs="仿宋" w:hint="eastAsia"/>
            <w:lang w:eastAsia="zh-CN"/>
          </w:rPr>
          <w:t>五、工艺说明</w:t>
        </w:r>
        <w:r>
          <w:tab/>
        </w:r>
        <w:r>
          <w:fldChar w:fldCharType="begin"/>
        </w:r>
        <w:r>
          <w:instrText xml:space="preserve"> PAGEREF _Toc15972 \h </w:instrText>
        </w:r>
        <w:r>
          <w:fldChar w:fldCharType="separate"/>
        </w:r>
        <w:r>
          <w:t>18</w:t>
        </w:r>
        <w:r>
          <w:fldChar w:fldCharType="end"/>
        </w:r>
      </w:hyperlink>
    </w:p>
    <w:p>
      <w:pPr>
        <w:pStyle w:val="TOC2"/>
        <w:tabs>
          <w:tab w:val="right" w:leader="dot" w:pos="8306"/>
        </w:tabs>
      </w:pPr>
      <w:hyperlink w:anchor="_Toc31144" w:history="1">
        <w:r>
          <w:rPr>
            <w:rFonts w:ascii="仿宋" w:eastAsia="仿宋" w:hAnsi="仿宋" w:cs="仿宋" w:hint="eastAsia"/>
            <w:lang w:eastAsia="zh-CN"/>
          </w:rPr>
          <w:t>(一)、技术管理特点</w:t>
        </w:r>
        <w:r>
          <w:tab/>
        </w:r>
        <w:r>
          <w:fldChar w:fldCharType="begin"/>
        </w:r>
        <w:r>
          <w:instrText xml:space="preserve"> PAGEREF _Toc31144 \h </w:instrText>
        </w:r>
        <w:r>
          <w:fldChar w:fldCharType="separate"/>
        </w:r>
        <w:r>
          <w:t>18</w:t>
        </w:r>
        <w:r>
          <w:fldChar w:fldCharType="end"/>
        </w:r>
      </w:hyperlink>
    </w:p>
    <w:p>
      <w:pPr>
        <w:pStyle w:val="TOC2"/>
        <w:tabs>
          <w:tab w:val="right" w:leader="dot" w:pos="8306"/>
        </w:tabs>
      </w:pPr>
      <w:hyperlink w:anchor="_Toc26079" w:history="1">
        <w:r>
          <w:rPr>
            <w:rFonts w:ascii="仿宋" w:eastAsia="仿宋" w:hAnsi="仿宋" w:cs="仿宋" w:hint="eastAsia"/>
            <w:lang w:eastAsia="zh-CN"/>
          </w:rPr>
          <w:t>(二)、EPS项目工艺技术设计方案</w:t>
        </w:r>
        <w:r>
          <w:tab/>
        </w:r>
        <w:r>
          <w:fldChar w:fldCharType="begin"/>
        </w:r>
        <w:r>
          <w:instrText xml:space="preserve"> PAGEREF _Toc26079 \h </w:instrText>
        </w:r>
        <w:r>
          <w:fldChar w:fldCharType="separate"/>
        </w:r>
        <w:r>
          <w:t>19</w:t>
        </w:r>
        <w:r>
          <w:fldChar w:fldCharType="end"/>
        </w:r>
      </w:hyperlink>
    </w:p>
    <w:p>
      <w:pPr>
        <w:pStyle w:val="TOC2"/>
        <w:tabs>
          <w:tab w:val="right" w:leader="dot" w:pos="8306"/>
        </w:tabs>
      </w:pPr>
      <w:hyperlink w:anchor="_Toc10273" w:history="1">
        <w:r>
          <w:rPr>
            <w:rFonts w:ascii="仿宋" w:eastAsia="仿宋" w:hAnsi="仿宋" w:cs="仿宋" w:hint="eastAsia"/>
            <w:lang w:eastAsia="zh-CN"/>
          </w:rPr>
          <w:t>(三)、设备选型方案</w:t>
        </w:r>
        <w:r>
          <w:tab/>
        </w:r>
        <w:r>
          <w:fldChar w:fldCharType="begin"/>
        </w:r>
        <w:r>
          <w:instrText xml:space="preserve"> PAGEREF _Toc10273 \h </w:instrText>
        </w:r>
        <w:r>
          <w:fldChar w:fldCharType="separate"/>
        </w:r>
        <w:r>
          <w:t>20</w:t>
        </w:r>
        <w:r>
          <w:fldChar w:fldCharType="end"/>
        </w:r>
      </w:hyperlink>
    </w:p>
    <w:p>
      <w:pPr>
        <w:pStyle w:val="TOC1"/>
        <w:tabs>
          <w:tab w:val="right" w:leader="dot" w:pos="8306"/>
        </w:tabs>
      </w:pPr>
      <w:hyperlink w:anchor="_Toc27098" w:history="1">
        <w:r>
          <w:rPr>
            <w:rFonts w:ascii="仿宋" w:eastAsia="仿宋" w:hAnsi="仿宋" w:cs="仿宋" w:hint="eastAsia"/>
            <w:lang w:eastAsia="zh-CN"/>
          </w:rPr>
          <w:t>六、产品规划分析</w:t>
        </w:r>
        <w:r>
          <w:tab/>
        </w:r>
        <w:r>
          <w:fldChar w:fldCharType="begin"/>
        </w:r>
        <w:r>
          <w:instrText xml:space="preserve"> PAGEREF _Toc27098 \h </w:instrText>
        </w:r>
        <w:r>
          <w:fldChar w:fldCharType="separate"/>
        </w:r>
        <w:r>
          <w:t>22</w:t>
        </w:r>
        <w:r>
          <w:fldChar w:fldCharType="end"/>
        </w:r>
      </w:hyperlink>
    </w:p>
    <w:p>
      <w:pPr>
        <w:pStyle w:val="TOC2"/>
        <w:tabs>
          <w:tab w:val="right" w:leader="dot" w:pos="8306"/>
        </w:tabs>
      </w:pPr>
      <w:hyperlink w:anchor="_Toc29600" w:history="1">
        <w:r>
          <w:rPr>
            <w:rFonts w:ascii="仿宋" w:eastAsia="仿宋" w:hAnsi="仿宋" w:cs="仿宋" w:hint="eastAsia"/>
            <w:lang w:eastAsia="zh-CN"/>
          </w:rPr>
          <w:t>(一)、产品规划</w:t>
        </w:r>
        <w:r>
          <w:tab/>
        </w:r>
        <w:r>
          <w:fldChar w:fldCharType="begin"/>
        </w:r>
        <w:r>
          <w:instrText xml:space="preserve"> PAGEREF _Toc29600 \h </w:instrText>
        </w:r>
        <w:r>
          <w:fldChar w:fldCharType="separate"/>
        </w:r>
        <w:r>
          <w:t>22</w:t>
        </w:r>
        <w:r>
          <w:fldChar w:fldCharType="end"/>
        </w:r>
      </w:hyperlink>
    </w:p>
    <w:p>
      <w:pPr>
        <w:pStyle w:val="TOC2"/>
        <w:tabs>
          <w:tab w:val="right" w:leader="dot" w:pos="8306"/>
        </w:tabs>
      </w:pPr>
      <w:hyperlink w:anchor="_Toc28713" w:history="1">
        <w:r>
          <w:rPr>
            <w:rFonts w:ascii="仿宋" w:eastAsia="仿宋" w:hAnsi="仿宋" w:cs="仿宋" w:hint="eastAsia"/>
            <w:lang w:eastAsia="zh-CN"/>
          </w:rPr>
          <w:t>(二)、建设规模</w:t>
        </w:r>
        <w:r>
          <w:tab/>
        </w:r>
        <w:r>
          <w:fldChar w:fldCharType="begin"/>
        </w:r>
        <w:r>
          <w:instrText xml:space="preserve"> PAGEREF _Toc28713 \h </w:instrText>
        </w:r>
        <w:r>
          <w:fldChar w:fldCharType="separate"/>
        </w:r>
        <w:r>
          <w:t>23</w:t>
        </w:r>
        <w:r>
          <w:fldChar w:fldCharType="end"/>
        </w:r>
      </w:hyperlink>
    </w:p>
    <w:p>
      <w:pPr>
        <w:pStyle w:val="TOC1"/>
        <w:tabs>
          <w:tab w:val="right" w:leader="dot" w:pos="8306"/>
        </w:tabs>
      </w:pPr>
      <w:hyperlink w:anchor="_Toc22768" w:history="1">
        <w:r>
          <w:rPr>
            <w:rFonts w:ascii="仿宋" w:eastAsia="仿宋" w:hAnsi="仿宋" w:cs="仿宋" w:hint="eastAsia"/>
            <w:lang w:eastAsia="zh-CN"/>
          </w:rPr>
          <w:t>七、EPS项目财务管理</w:t>
        </w:r>
        <w:r>
          <w:tab/>
        </w:r>
        <w:r>
          <w:fldChar w:fldCharType="begin"/>
        </w:r>
        <w:r>
          <w:instrText xml:space="preserve"> PAGEREF _Toc22768 \h </w:instrText>
        </w:r>
        <w:r>
          <w:fldChar w:fldCharType="separate"/>
        </w:r>
        <w:r>
          <w:t>24</w:t>
        </w:r>
        <w:r>
          <w:fldChar w:fldCharType="end"/>
        </w:r>
      </w:hyperlink>
    </w:p>
    <w:p>
      <w:pPr>
        <w:pStyle w:val="TOC2"/>
        <w:tabs>
          <w:tab w:val="right" w:leader="dot" w:pos="8306"/>
        </w:tabs>
      </w:pPr>
      <w:hyperlink w:anchor="_Toc16295" w:history="1">
        <w:r>
          <w:rPr>
            <w:rFonts w:ascii="仿宋" w:eastAsia="仿宋" w:hAnsi="仿宋" w:cs="仿宋" w:hint="eastAsia"/>
            <w:lang w:eastAsia="zh-CN"/>
          </w:rPr>
          <w:t>(一)、资金需求大</w:t>
        </w:r>
        <w:r>
          <w:tab/>
        </w:r>
        <w:r>
          <w:fldChar w:fldCharType="begin"/>
        </w:r>
        <w:r>
          <w:instrText xml:space="preserve"> PAGEREF _Toc16295 \h </w:instrText>
        </w:r>
        <w:r>
          <w:fldChar w:fldCharType="separate"/>
        </w:r>
        <w:r>
          <w:t>24</w:t>
        </w:r>
        <w:r>
          <w:fldChar w:fldCharType="end"/>
        </w:r>
      </w:hyperlink>
    </w:p>
    <w:p>
      <w:pPr>
        <w:pStyle w:val="TOC2"/>
        <w:tabs>
          <w:tab w:val="right" w:leader="dot" w:pos="8306"/>
        </w:tabs>
      </w:pPr>
      <w:hyperlink w:anchor="_Toc13263" w:history="1">
        <w:r>
          <w:rPr>
            <w:rFonts w:ascii="仿宋" w:eastAsia="仿宋" w:hAnsi="仿宋" w:cs="仿宋" w:hint="eastAsia"/>
            <w:lang w:eastAsia="zh-CN"/>
          </w:rPr>
          <w:t>(二)、研发周期长</w:t>
        </w:r>
        <w:r>
          <w:tab/>
        </w:r>
        <w:r>
          <w:fldChar w:fldCharType="begin"/>
        </w:r>
        <w:r>
          <w:instrText xml:space="preserve"> PAGEREF _Toc13263 \h </w:instrText>
        </w:r>
        <w:r>
          <w:fldChar w:fldCharType="separate"/>
        </w:r>
        <w:r>
          <w:t>25</w:t>
        </w:r>
        <w:r>
          <w:fldChar w:fldCharType="end"/>
        </w:r>
      </w:hyperlink>
    </w:p>
    <w:p>
      <w:pPr>
        <w:pStyle w:val="TOC2"/>
        <w:tabs>
          <w:tab w:val="right" w:leader="dot" w:pos="8306"/>
        </w:tabs>
      </w:pPr>
      <w:hyperlink w:anchor="_Toc31779" w:history="1">
        <w:r>
          <w:rPr>
            <w:rFonts w:ascii="仿宋" w:eastAsia="仿宋" w:hAnsi="仿宋" w:cs="仿宋" w:hint="eastAsia"/>
            <w:lang w:eastAsia="zh-CN"/>
          </w:rPr>
          <w:t>(三)、市场风险大</w:t>
        </w:r>
        <w:r>
          <w:tab/>
        </w:r>
        <w:r>
          <w:fldChar w:fldCharType="begin"/>
        </w:r>
        <w:r>
          <w:instrText xml:space="preserve"> PAGEREF _Toc31779 \h </w:instrText>
        </w:r>
        <w:r>
          <w:fldChar w:fldCharType="separate"/>
        </w:r>
        <w:r>
          <w:t>26</w:t>
        </w:r>
        <w:r>
          <w:fldChar w:fldCharType="end"/>
        </w:r>
      </w:hyperlink>
    </w:p>
    <w:p>
      <w:pPr>
        <w:pStyle w:val="TOC2"/>
        <w:tabs>
          <w:tab w:val="right" w:leader="dot" w:pos="8306"/>
        </w:tabs>
      </w:pPr>
      <w:hyperlink w:anchor="_Toc7089" w:history="1">
        <w:r>
          <w:rPr>
            <w:rFonts w:ascii="仿宋" w:eastAsia="仿宋" w:hAnsi="仿宋" w:cs="仿宋" w:hint="eastAsia"/>
            <w:lang w:eastAsia="zh-CN"/>
          </w:rPr>
          <w:t>(四)、利润率高</w:t>
        </w:r>
        <w:r>
          <w:tab/>
        </w:r>
        <w:r>
          <w:fldChar w:fldCharType="begin"/>
        </w:r>
        <w:r>
          <w:instrText xml:space="preserve"> PAGEREF _Toc7089 \h </w:instrText>
        </w:r>
        <w:r>
          <w:fldChar w:fldCharType="separate"/>
        </w:r>
        <w:r>
          <w:t>29</w:t>
        </w:r>
        <w:r>
          <w:fldChar w:fldCharType="end"/>
        </w:r>
      </w:hyperlink>
    </w:p>
    <w:p>
      <w:pPr>
        <w:pStyle w:val="TOC1"/>
        <w:tabs>
          <w:tab w:val="right" w:leader="dot" w:pos="8306"/>
        </w:tabs>
      </w:pPr>
      <w:hyperlink w:anchor="_Toc24219" w:history="1">
        <w:r>
          <w:rPr>
            <w:rFonts w:ascii="仿宋" w:eastAsia="仿宋" w:hAnsi="仿宋" w:cs="仿宋" w:hint="eastAsia"/>
            <w:lang w:eastAsia="zh-CN"/>
          </w:rPr>
          <w:t>八、生产安全保护</w:t>
        </w:r>
        <w:r>
          <w:tab/>
        </w:r>
        <w:r>
          <w:fldChar w:fldCharType="begin"/>
        </w:r>
        <w:r>
          <w:instrText xml:space="preserve"> PAGEREF _Toc24219 \h </w:instrText>
        </w:r>
        <w:r>
          <w:fldChar w:fldCharType="separate"/>
        </w:r>
        <w:r>
          <w:t>31</w:t>
        </w:r>
        <w:r>
          <w:fldChar w:fldCharType="end"/>
        </w:r>
      </w:hyperlink>
    </w:p>
    <w:p>
      <w:pPr>
        <w:pStyle w:val="TOC2"/>
        <w:tabs>
          <w:tab w:val="right" w:leader="dot" w:pos="8306"/>
        </w:tabs>
      </w:pPr>
      <w:hyperlink w:anchor="_Toc13392" w:history="1">
        <w:r>
          <w:rPr>
            <w:rFonts w:ascii="仿宋" w:eastAsia="仿宋" w:hAnsi="仿宋" w:cs="仿宋" w:hint="eastAsia"/>
            <w:lang w:eastAsia="zh-CN"/>
          </w:rPr>
          <w:t>(一)、消防安全</w:t>
        </w:r>
        <w:r>
          <w:tab/>
        </w:r>
        <w:r>
          <w:fldChar w:fldCharType="begin"/>
        </w:r>
        <w:r>
          <w:instrText xml:space="preserve"> PAGEREF _Toc13392 \h </w:instrText>
        </w:r>
        <w:r>
          <w:fldChar w:fldCharType="separate"/>
        </w:r>
        <w:r>
          <w:t>31</w:t>
        </w:r>
        <w:r>
          <w:fldChar w:fldCharType="end"/>
        </w:r>
      </w:hyperlink>
    </w:p>
    <w:p>
      <w:pPr>
        <w:pStyle w:val="TOC2"/>
        <w:tabs>
          <w:tab w:val="right" w:leader="dot" w:pos="8306"/>
        </w:tabs>
      </w:pPr>
      <w:hyperlink w:anchor="_Toc28968" w:history="1">
        <w:r>
          <w:rPr>
            <w:rFonts w:ascii="仿宋" w:eastAsia="仿宋" w:hAnsi="仿宋" w:cs="仿宋" w:hint="eastAsia"/>
            <w:lang w:eastAsia="zh-CN"/>
          </w:rPr>
          <w:t>(二)、防火防爆总图布置措施</w:t>
        </w:r>
        <w:r>
          <w:tab/>
        </w:r>
        <w:r>
          <w:fldChar w:fldCharType="begin"/>
        </w:r>
        <w:r>
          <w:instrText xml:space="preserve"> PAGEREF _Toc28968 \h </w:instrText>
        </w:r>
        <w:r>
          <w:fldChar w:fldCharType="separate"/>
        </w:r>
        <w:r>
          <w:t>32</w:t>
        </w:r>
        <w:r>
          <w:fldChar w:fldCharType="end"/>
        </w:r>
      </w:hyperlink>
    </w:p>
    <w:p>
      <w:pPr>
        <w:pStyle w:val="TOC2"/>
        <w:tabs>
          <w:tab w:val="right" w:leader="dot" w:pos="8306"/>
        </w:tabs>
      </w:pPr>
      <w:hyperlink w:anchor="_Toc890" w:history="1">
        <w:r>
          <w:rPr>
            <w:rFonts w:ascii="仿宋" w:eastAsia="仿宋" w:hAnsi="仿宋" w:cs="仿宋" w:hint="eastAsia"/>
            <w:lang w:eastAsia="zh-CN"/>
          </w:rPr>
          <w:t>(三)、自然灾害防范措施</w:t>
        </w:r>
        <w:r>
          <w:tab/>
        </w:r>
        <w:r>
          <w:fldChar w:fldCharType="begin"/>
        </w:r>
        <w:r>
          <w:instrText xml:space="preserve"> PAGEREF _Toc890 \h </w:instrText>
        </w:r>
        <w:r>
          <w:fldChar w:fldCharType="separate"/>
        </w:r>
        <w:r>
          <w:t>33</w:t>
        </w:r>
        <w:r>
          <w:fldChar w:fldCharType="end"/>
        </w:r>
      </w:hyperlink>
    </w:p>
    <w:p>
      <w:pPr>
        <w:pStyle w:val="TOC2"/>
        <w:tabs>
          <w:tab w:val="right" w:leader="dot" w:pos="8306"/>
        </w:tabs>
      </w:pPr>
      <w:hyperlink w:anchor="_Toc4967" w:history="1">
        <w:r>
          <w:rPr>
            <w:rFonts w:ascii="仿宋" w:eastAsia="仿宋" w:hAnsi="仿宋" w:cs="仿宋" w:hint="eastAsia"/>
            <w:lang w:eastAsia="zh-CN"/>
          </w:rPr>
          <w:t>(四)、安全色及安全标志使用要求</w:t>
        </w:r>
        <w:r>
          <w:tab/>
        </w:r>
        <w:r>
          <w:fldChar w:fldCharType="begin"/>
        </w:r>
        <w:r>
          <w:instrText xml:space="preserve"> PAGEREF _Toc4967 \h </w:instrText>
        </w:r>
        <w:r>
          <w:fldChar w:fldCharType="separate"/>
        </w:r>
        <w:r>
          <w:t>34</w:t>
        </w:r>
        <w:r>
          <w:fldChar w:fldCharType="end"/>
        </w:r>
      </w:hyperlink>
    </w:p>
    <w:p>
      <w:pPr>
        <w:pStyle w:val="TOC2"/>
        <w:tabs>
          <w:tab w:val="right" w:leader="dot" w:pos="8306"/>
        </w:tabs>
      </w:pPr>
      <w:hyperlink w:anchor="_Toc27303" w:history="1">
        <w:r>
          <w:rPr>
            <w:rFonts w:ascii="仿宋" w:eastAsia="仿宋" w:hAnsi="仿宋" w:cs="仿宋" w:hint="eastAsia"/>
            <w:lang w:eastAsia="zh-CN"/>
          </w:rPr>
          <w:t>(五)、防尘防毒措施</w:t>
        </w:r>
        <w:r>
          <w:tab/>
        </w:r>
        <w:r>
          <w:fldChar w:fldCharType="begin"/>
        </w:r>
        <w:r>
          <w:instrText xml:space="preserve"> PAGEREF _Toc27303 \h </w:instrText>
        </w:r>
        <w:r>
          <w:fldChar w:fldCharType="separate"/>
        </w:r>
        <w:r>
          <w:t>35</w:t>
        </w:r>
        <w:r>
          <w:fldChar w:fldCharType="end"/>
        </w:r>
      </w:hyperlink>
    </w:p>
    <w:p>
      <w:pPr>
        <w:pStyle w:val="TOC2"/>
        <w:tabs>
          <w:tab w:val="right" w:leader="dot" w:pos="8306"/>
        </w:tabs>
      </w:pPr>
      <w:hyperlink w:anchor="_Toc31938" w:history="1">
        <w:r>
          <w:rPr>
            <w:rFonts w:ascii="仿宋" w:eastAsia="仿宋" w:hAnsi="仿宋" w:cs="仿宋" w:hint="eastAsia"/>
            <w:lang w:eastAsia="zh-CN"/>
          </w:rPr>
          <w:t>(六)、防静电、触电防护及防雷措施</w:t>
        </w:r>
        <w:r>
          <w:tab/>
        </w:r>
        <w:r>
          <w:fldChar w:fldCharType="begin"/>
        </w:r>
        <w:r>
          <w:instrText xml:space="preserve"> PAGEREF _Toc31938 \h </w:instrText>
        </w:r>
        <w:r>
          <w:fldChar w:fldCharType="separate"/>
        </w:r>
        <w:r>
          <w:t>36</w:t>
        </w:r>
        <w:r>
          <w:fldChar w:fldCharType="end"/>
        </w:r>
      </w:hyperlink>
    </w:p>
    <w:p>
      <w:pPr>
        <w:pStyle w:val="TOC2"/>
        <w:tabs>
          <w:tab w:val="right" w:leader="dot" w:pos="8306"/>
        </w:tabs>
      </w:pPr>
      <w:hyperlink w:anchor="_Toc14346" w:history="1">
        <w:r>
          <w:rPr>
            <w:rFonts w:ascii="仿宋" w:eastAsia="仿宋" w:hAnsi="仿宋" w:cs="仿宋" w:hint="eastAsia"/>
            <w:lang w:eastAsia="zh-CN"/>
          </w:rPr>
          <w:t>(七)、机械设备安全保障措施</w:t>
        </w:r>
        <w:r>
          <w:tab/>
        </w:r>
        <w:r>
          <w:fldChar w:fldCharType="begin"/>
        </w:r>
        <w:r>
          <w:instrText xml:space="preserve"> PAGEREF _Toc14346 \h </w:instrText>
        </w:r>
        <w:r>
          <w:fldChar w:fldCharType="separate"/>
        </w:r>
        <w:r>
          <w:t>37</w:t>
        </w:r>
        <w:r>
          <w:fldChar w:fldCharType="end"/>
        </w:r>
      </w:hyperlink>
    </w:p>
    <w:p>
      <w:pPr>
        <w:pStyle w:val="TOC1"/>
        <w:tabs>
          <w:tab w:val="right" w:leader="dot" w:pos="8306"/>
        </w:tabs>
      </w:pPr>
      <w:hyperlink w:anchor="_Toc17876" w:history="1">
        <w:r>
          <w:rPr>
            <w:rFonts w:ascii="仿宋" w:eastAsia="仿宋" w:hAnsi="仿宋" w:cs="仿宋" w:hint="eastAsia"/>
            <w:lang w:eastAsia="zh-CN"/>
          </w:rPr>
          <w:t>九、EPS项目人力资源管理</w:t>
        </w:r>
        <w:r>
          <w:tab/>
        </w:r>
        <w:r>
          <w:fldChar w:fldCharType="begin"/>
        </w:r>
        <w:r>
          <w:instrText xml:space="preserve"> PAGEREF _Toc17876 \h </w:instrText>
        </w:r>
        <w:r>
          <w:fldChar w:fldCharType="separate"/>
        </w:r>
        <w:r>
          <w:t>38</w:t>
        </w:r>
        <w:r>
          <w:fldChar w:fldCharType="end"/>
        </w:r>
      </w:hyperlink>
    </w:p>
    <w:p>
      <w:pPr>
        <w:pStyle w:val="TOC2"/>
        <w:tabs>
          <w:tab w:val="right" w:leader="dot" w:pos="8306"/>
        </w:tabs>
      </w:pPr>
      <w:hyperlink w:anchor="_Toc24644" w:history="1">
        <w:r>
          <w:rPr>
            <w:rFonts w:ascii="仿宋" w:eastAsia="仿宋" w:hAnsi="仿宋" w:cs="仿宋" w:hint="eastAsia"/>
            <w:lang w:eastAsia="zh-CN"/>
          </w:rPr>
          <w:t>(一)、建立健全的预算管理制度</w:t>
        </w:r>
        <w:r>
          <w:tab/>
        </w:r>
        <w:r>
          <w:fldChar w:fldCharType="begin"/>
        </w:r>
        <w:r>
          <w:instrText xml:space="preserve"> PAGEREF _Toc24644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124" w:history="1">
        <w:r>
          <w:rPr>
            <w:rFonts w:ascii="仿宋" w:eastAsia="仿宋" w:hAnsi="仿宋" w:cs="仿宋" w:hint="eastAsia"/>
            <w:lang w:eastAsia="zh-CN"/>
          </w:rPr>
          <w:t>(二)、加强资金流动监控</w:t>
        </w:r>
        <w:r>
          <w:tab/>
        </w:r>
        <w:r>
          <w:fldChar w:fldCharType="begin"/>
        </w:r>
        <w:r>
          <w:instrText xml:space="preserve"> PAGEREF _Toc32124 \h </w:instrText>
        </w:r>
        <w:r>
          <w:fldChar w:fldCharType="separate"/>
        </w:r>
        <w:r>
          <w:t>40</w:t>
        </w:r>
        <w:r>
          <w:fldChar w:fldCharType="end"/>
        </w:r>
      </w:hyperlink>
    </w:p>
    <w:p>
      <w:pPr>
        <w:pStyle w:val="TOC2"/>
        <w:tabs>
          <w:tab w:val="right" w:leader="dot" w:pos="8306"/>
        </w:tabs>
      </w:pPr>
      <w:hyperlink w:anchor="_Toc30827" w:history="1">
        <w:r>
          <w:rPr>
            <w:rFonts w:ascii="仿宋" w:eastAsia="仿宋" w:hAnsi="仿宋" w:cs="仿宋" w:hint="eastAsia"/>
            <w:lang w:eastAsia="zh-CN"/>
          </w:rPr>
          <w:t>(三)、制定完善的风险控制机制</w:t>
        </w:r>
        <w:r>
          <w:tab/>
        </w:r>
        <w:r>
          <w:fldChar w:fldCharType="begin"/>
        </w:r>
        <w:r>
          <w:instrText xml:space="preserve"> PAGEREF _Toc30827 \h </w:instrText>
        </w:r>
        <w:r>
          <w:fldChar w:fldCharType="separate"/>
        </w:r>
        <w:r>
          <w:t>41</w:t>
        </w:r>
        <w:r>
          <w:fldChar w:fldCharType="end"/>
        </w:r>
      </w:hyperlink>
    </w:p>
    <w:p>
      <w:pPr>
        <w:pStyle w:val="TOC2"/>
        <w:tabs>
          <w:tab w:val="right" w:leader="dot" w:pos="8306"/>
        </w:tabs>
      </w:pPr>
      <w:hyperlink w:anchor="_Toc1865" w:history="1">
        <w:r>
          <w:rPr>
            <w:rFonts w:ascii="仿宋" w:eastAsia="仿宋" w:hAnsi="仿宋" w:cs="仿宋" w:hint="eastAsia"/>
            <w:lang w:eastAsia="zh-CN"/>
          </w:rPr>
          <w:t>(四)、优化成本管理</w:t>
        </w:r>
        <w:r>
          <w:tab/>
        </w:r>
        <w:r>
          <w:fldChar w:fldCharType="begin"/>
        </w:r>
        <w:r>
          <w:instrText xml:space="preserve"> PAGEREF _Toc1865 \h </w:instrText>
        </w:r>
        <w:r>
          <w:fldChar w:fldCharType="separate"/>
        </w:r>
        <w:r>
          <w:t>42</w:t>
        </w:r>
        <w:r>
          <w:fldChar w:fldCharType="end"/>
        </w:r>
      </w:hyperlink>
    </w:p>
    <w:p>
      <w:pPr>
        <w:pStyle w:val="TOC1"/>
        <w:tabs>
          <w:tab w:val="right" w:leader="dot" w:pos="8306"/>
        </w:tabs>
      </w:pPr>
      <w:hyperlink w:anchor="_Toc13662" w:history="1">
        <w:r>
          <w:rPr>
            <w:rFonts w:ascii="仿宋" w:eastAsia="仿宋" w:hAnsi="仿宋" w:cs="仿宋" w:hint="eastAsia"/>
            <w:lang w:eastAsia="zh-CN"/>
          </w:rPr>
          <w:t>十、EPS项目创新与研发</w:t>
        </w:r>
        <w:r>
          <w:tab/>
        </w:r>
        <w:r>
          <w:fldChar w:fldCharType="begin"/>
        </w:r>
        <w:r>
          <w:instrText xml:space="preserve"> PAGEREF _Toc13662 \h </w:instrText>
        </w:r>
        <w:r>
          <w:fldChar w:fldCharType="separate"/>
        </w:r>
        <w:r>
          <w:t>44</w:t>
        </w:r>
        <w:r>
          <w:fldChar w:fldCharType="end"/>
        </w:r>
      </w:hyperlink>
    </w:p>
    <w:p>
      <w:pPr>
        <w:pStyle w:val="TOC2"/>
        <w:tabs>
          <w:tab w:val="right" w:leader="dot" w:pos="8306"/>
        </w:tabs>
      </w:pPr>
      <w:hyperlink w:anchor="_Toc19969" w:history="1">
        <w:r>
          <w:rPr>
            <w:rFonts w:ascii="仿宋" w:eastAsia="仿宋" w:hAnsi="仿宋" w:cs="仿宋" w:hint="eastAsia"/>
            <w:lang w:eastAsia="zh-CN"/>
          </w:rPr>
          <w:t>(一)、创新策略与方向</w:t>
        </w:r>
        <w:r>
          <w:tab/>
        </w:r>
        <w:r>
          <w:fldChar w:fldCharType="begin"/>
        </w:r>
        <w:r>
          <w:instrText xml:space="preserve"> PAGEREF _Toc19969 \h </w:instrText>
        </w:r>
        <w:r>
          <w:fldChar w:fldCharType="separate"/>
        </w:r>
        <w:r>
          <w:t>44</w:t>
        </w:r>
        <w:r>
          <w:fldChar w:fldCharType="end"/>
        </w:r>
      </w:hyperlink>
    </w:p>
    <w:p>
      <w:pPr>
        <w:pStyle w:val="TOC2"/>
        <w:tabs>
          <w:tab w:val="right" w:leader="dot" w:pos="8306"/>
        </w:tabs>
      </w:pPr>
      <w:hyperlink w:anchor="_Toc17063" w:history="1">
        <w:r>
          <w:rPr>
            <w:rFonts w:ascii="仿宋" w:eastAsia="仿宋" w:hAnsi="仿宋" w:cs="仿宋" w:hint="eastAsia"/>
            <w:lang w:eastAsia="zh-CN"/>
          </w:rPr>
          <w:t>(二)、研发规划与投入</w:t>
        </w:r>
        <w:r>
          <w:tab/>
        </w:r>
        <w:r>
          <w:fldChar w:fldCharType="begin"/>
        </w:r>
        <w:r>
          <w:instrText xml:space="preserve"> PAGEREF _Toc17063 \h </w:instrText>
        </w:r>
        <w:r>
          <w:fldChar w:fldCharType="separate"/>
        </w:r>
        <w:r>
          <w:t>45</w:t>
        </w:r>
        <w:r>
          <w:fldChar w:fldCharType="end"/>
        </w:r>
      </w:hyperlink>
    </w:p>
    <w:p>
      <w:pPr>
        <w:pStyle w:val="TOC1"/>
        <w:tabs>
          <w:tab w:val="right" w:leader="dot" w:pos="8306"/>
        </w:tabs>
      </w:pPr>
      <w:hyperlink w:anchor="_Toc29557" w:history="1">
        <w:r>
          <w:rPr>
            <w:rFonts w:ascii="仿宋" w:eastAsia="仿宋" w:hAnsi="仿宋" w:cs="仿宋" w:hint="eastAsia"/>
            <w:lang w:eastAsia="zh-CN"/>
          </w:rPr>
          <w:t>十一、EPS项目计划安排</w:t>
        </w:r>
        <w:r>
          <w:tab/>
        </w:r>
        <w:r>
          <w:fldChar w:fldCharType="begin"/>
        </w:r>
        <w:r>
          <w:instrText xml:space="preserve"> PAGEREF _Toc29557 \h </w:instrText>
        </w:r>
        <w:r>
          <w:fldChar w:fldCharType="separate"/>
        </w:r>
        <w:r>
          <w:t>47</w:t>
        </w:r>
        <w:r>
          <w:fldChar w:fldCharType="end"/>
        </w:r>
      </w:hyperlink>
    </w:p>
    <w:p>
      <w:pPr>
        <w:pStyle w:val="TOC2"/>
        <w:tabs>
          <w:tab w:val="right" w:leader="dot" w:pos="8306"/>
        </w:tabs>
      </w:pPr>
      <w:hyperlink w:anchor="_Toc5497" w:history="1">
        <w:r>
          <w:rPr>
            <w:rFonts w:ascii="仿宋" w:eastAsia="仿宋" w:hAnsi="仿宋" w:cs="仿宋" w:hint="eastAsia"/>
            <w:lang w:eastAsia="zh-CN"/>
          </w:rPr>
          <w:t>(一)、建设周期</w:t>
        </w:r>
        <w:r>
          <w:tab/>
        </w:r>
        <w:r>
          <w:fldChar w:fldCharType="begin"/>
        </w:r>
        <w:r>
          <w:instrText xml:space="preserve"> PAGEREF _Toc5497 \h </w:instrText>
        </w:r>
        <w:r>
          <w:fldChar w:fldCharType="separate"/>
        </w:r>
        <w:r>
          <w:t>47</w:t>
        </w:r>
        <w:r>
          <w:fldChar w:fldCharType="end"/>
        </w:r>
      </w:hyperlink>
    </w:p>
    <w:p>
      <w:pPr>
        <w:pStyle w:val="TOC2"/>
        <w:tabs>
          <w:tab w:val="right" w:leader="dot" w:pos="8306"/>
        </w:tabs>
      </w:pPr>
      <w:hyperlink w:anchor="_Toc12306" w:history="1">
        <w:r>
          <w:rPr>
            <w:rFonts w:ascii="仿宋" w:eastAsia="仿宋" w:hAnsi="仿宋" w:cs="仿宋" w:hint="eastAsia"/>
            <w:lang w:eastAsia="zh-CN"/>
          </w:rPr>
          <w:t>(二)、建设进度</w:t>
        </w:r>
        <w:r>
          <w:tab/>
        </w:r>
        <w:r>
          <w:fldChar w:fldCharType="begin"/>
        </w:r>
        <w:r>
          <w:instrText xml:space="preserve"> PAGEREF _Toc12306 \h </w:instrText>
        </w:r>
        <w:r>
          <w:fldChar w:fldCharType="separate"/>
        </w:r>
        <w:r>
          <w:t>47</w:t>
        </w:r>
        <w:r>
          <w:fldChar w:fldCharType="end"/>
        </w:r>
      </w:hyperlink>
    </w:p>
    <w:p>
      <w:pPr>
        <w:pStyle w:val="TOC2"/>
        <w:tabs>
          <w:tab w:val="right" w:leader="dot" w:pos="8306"/>
        </w:tabs>
      </w:pPr>
      <w:hyperlink w:anchor="_Toc17546" w:history="1">
        <w:r>
          <w:rPr>
            <w:rFonts w:ascii="仿宋" w:eastAsia="仿宋" w:hAnsi="仿宋" w:cs="仿宋" w:hint="eastAsia"/>
            <w:lang w:eastAsia="zh-CN"/>
          </w:rPr>
          <w:t>(三)、进度安排注意事项</w:t>
        </w:r>
        <w:r>
          <w:tab/>
        </w:r>
        <w:r>
          <w:fldChar w:fldCharType="begin"/>
        </w:r>
        <w:r>
          <w:instrText xml:space="preserve"> PAGEREF _Toc17546 \h </w:instrText>
        </w:r>
        <w:r>
          <w:fldChar w:fldCharType="separate"/>
        </w:r>
        <w:r>
          <w:t>48</w:t>
        </w:r>
        <w:r>
          <w:fldChar w:fldCharType="end"/>
        </w:r>
      </w:hyperlink>
    </w:p>
    <w:p>
      <w:pPr>
        <w:pStyle w:val="TOC2"/>
        <w:tabs>
          <w:tab w:val="right" w:leader="dot" w:pos="8306"/>
        </w:tabs>
      </w:pPr>
      <w:hyperlink w:anchor="_Toc26566" w:history="1">
        <w:r>
          <w:rPr>
            <w:rFonts w:ascii="仿宋" w:eastAsia="仿宋" w:hAnsi="仿宋" w:cs="仿宋" w:hint="eastAsia"/>
            <w:lang w:eastAsia="zh-CN"/>
          </w:rPr>
          <w:t>(四)、人力资源配置</w:t>
        </w:r>
        <w:r>
          <w:tab/>
        </w:r>
        <w:r>
          <w:fldChar w:fldCharType="begin"/>
        </w:r>
        <w:r>
          <w:instrText xml:space="preserve"> PAGEREF _Toc26566 \h </w:instrText>
        </w:r>
        <w:r>
          <w:fldChar w:fldCharType="separate"/>
        </w:r>
        <w:r>
          <w:t>50</w:t>
        </w:r>
        <w:r>
          <w:fldChar w:fldCharType="end"/>
        </w:r>
      </w:hyperlink>
    </w:p>
    <w:p>
      <w:pPr>
        <w:pStyle w:val="TOC1"/>
        <w:tabs>
          <w:tab w:val="right" w:leader="dot" w:pos="8306"/>
        </w:tabs>
      </w:pPr>
      <w:hyperlink w:anchor="_Toc29660" w:history="1">
        <w:r>
          <w:rPr>
            <w:rFonts w:ascii="仿宋" w:eastAsia="仿宋" w:hAnsi="仿宋" w:cs="仿宋" w:hint="eastAsia"/>
            <w:lang w:eastAsia="zh-CN"/>
          </w:rPr>
          <w:t>十二、EPS项目风险管理</w:t>
        </w:r>
        <w:r>
          <w:tab/>
        </w:r>
        <w:r>
          <w:fldChar w:fldCharType="begin"/>
        </w:r>
        <w:r>
          <w:instrText xml:space="preserve"> PAGEREF _Toc29660 \h </w:instrText>
        </w:r>
        <w:r>
          <w:fldChar w:fldCharType="separate"/>
        </w:r>
        <w:r>
          <w:t>51</w:t>
        </w:r>
        <w:r>
          <w:fldChar w:fldCharType="end"/>
        </w:r>
      </w:hyperlink>
    </w:p>
    <w:p>
      <w:pPr>
        <w:pStyle w:val="TOC2"/>
        <w:tabs>
          <w:tab w:val="right" w:leader="dot" w:pos="8306"/>
        </w:tabs>
      </w:pPr>
      <w:hyperlink w:anchor="_Toc26411" w:history="1">
        <w:r>
          <w:rPr>
            <w:rFonts w:ascii="仿宋" w:eastAsia="仿宋" w:hAnsi="仿宋" w:cs="仿宋" w:hint="eastAsia"/>
            <w:lang w:eastAsia="zh-CN"/>
          </w:rPr>
          <w:t>(一)、风险识别与评估</w:t>
        </w:r>
        <w:r>
          <w:tab/>
        </w:r>
        <w:r>
          <w:fldChar w:fldCharType="begin"/>
        </w:r>
        <w:r>
          <w:instrText xml:space="preserve"> PAGEREF _Toc26411 \h </w:instrText>
        </w:r>
        <w:r>
          <w:fldChar w:fldCharType="separate"/>
        </w:r>
        <w:r>
          <w:t>51</w:t>
        </w:r>
        <w:r>
          <w:fldChar w:fldCharType="end"/>
        </w:r>
      </w:hyperlink>
    </w:p>
    <w:p>
      <w:pPr>
        <w:pStyle w:val="TOC2"/>
        <w:tabs>
          <w:tab w:val="right" w:leader="dot" w:pos="8306"/>
        </w:tabs>
      </w:pPr>
      <w:hyperlink w:anchor="_Toc7092" w:history="1">
        <w:r>
          <w:rPr>
            <w:rFonts w:ascii="仿宋" w:eastAsia="仿宋" w:hAnsi="仿宋" w:cs="仿宋" w:hint="eastAsia"/>
            <w:lang w:eastAsia="zh-CN"/>
          </w:rPr>
          <w:t>(二)、风险应对策略</w:t>
        </w:r>
        <w:r>
          <w:tab/>
        </w:r>
        <w:r>
          <w:fldChar w:fldCharType="begin"/>
        </w:r>
        <w:r>
          <w:instrText xml:space="preserve"> PAGEREF _Toc7092 \h </w:instrText>
        </w:r>
        <w:r>
          <w:fldChar w:fldCharType="separate"/>
        </w:r>
        <w:r>
          <w:t>52</w:t>
        </w:r>
        <w:r>
          <w:fldChar w:fldCharType="end"/>
        </w:r>
      </w:hyperlink>
    </w:p>
    <w:p>
      <w:pPr>
        <w:pStyle w:val="TOC2"/>
        <w:tabs>
          <w:tab w:val="right" w:leader="dot" w:pos="8306"/>
        </w:tabs>
      </w:pPr>
      <w:hyperlink w:anchor="_Toc4907" w:history="1">
        <w:r>
          <w:rPr>
            <w:rFonts w:ascii="仿宋" w:eastAsia="仿宋" w:hAnsi="仿宋" w:cs="仿宋" w:hint="eastAsia"/>
            <w:lang w:eastAsia="zh-CN"/>
          </w:rPr>
          <w:t>(三)、风险监控与控制</w:t>
        </w:r>
        <w:r>
          <w:tab/>
        </w:r>
        <w:r>
          <w:fldChar w:fldCharType="begin"/>
        </w:r>
        <w:r>
          <w:instrText xml:space="preserve"> PAGEREF _Toc4907 \h </w:instrText>
        </w:r>
        <w:r>
          <w:fldChar w:fldCharType="separate"/>
        </w:r>
        <w:r>
          <w:t>54</w:t>
        </w:r>
        <w:r>
          <w:fldChar w:fldCharType="end"/>
        </w:r>
      </w:hyperlink>
    </w:p>
    <w:p>
      <w:pPr>
        <w:pStyle w:val="TOC1"/>
        <w:tabs>
          <w:tab w:val="right" w:leader="dot" w:pos="8306"/>
        </w:tabs>
      </w:pPr>
      <w:hyperlink w:anchor="_Toc27718" w:history="1">
        <w:r>
          <w:rPr>
            <w:rFonts w:ascii="仿宋" w:eastAsia="仿宋" w:hAnsi="仿宋" w:cs="仿宋" w:hint="eastAsia"/>
            <w:lang w:eastAsia="zh-CN"/>
          </w:rPr>
          <w:t>十三、EPS项目实施时间节点</w:t>
        </w:r>
        <w:r>
          <w:tab/>
        </w:r>
        <w:r>
          <w:fldChar w:fldCharType="begin"/>
        </w:r>
        <w:r>
          <w:instrText xml:space="preserve"> PAGEREF _Toc27718 \h </w:instrText>
        </w:r>
        <w:r>
          <w:fldChar w:fldCharType="separate"/>
        </w:r>
        <w:r>
          <w:t>55</w:t>
        </w:r>
        <w:r>
          <w:fldChar w:fldCharType="end"/>
        </w:r>
      </w:hyperlink>
    </w:p>
    <w:p>
      <w:pPr>
        <w:pStyle w:val="TOC2"/>
        <w:tabs>
          <w:tab w:val="right" w:leader="dot" w:pos="8306"/>
        </w:tabs>
      </w:pPr>
      <w:hyperlink w:anchor="_Toc26212" w:history="1">
        <w:r>
          <w:rPr>
            <w:rFonts w:ascii="仿宋" w:eastAsia="仿宋" w:hAnsi="仿宋" w:cs="仿宋" w:hint="eastAsia"/>
            <w:lang w:eastAsia="zh-CN"/>
          </w:rPr>
          <w:t>(一)、EPS项目启动阶段时间节点</w:t>
        </w:r>
        <w:r>
          <w:tab/>
        </w:r>
        <w:r>
          <w:fldChar w:fldCharType="begin"/>
        </w:r>
        <w:r>
          <w:instrText xml:space="preserve"> PAGEREF _Toc26212 \h </w:instrText>
        </w:r>
        <w:r>
          <w:fldChar w:fldCharType="separate"/>
        </w:r>
        <w:r>
          <w:t>55</w:t>
        </w:r>
        <w:r>
          <w:fldChar w:fldCharType="end"/>
        </w:r>
      </w:hyperlink>
    </w:p>
    <w:p>
      <w:pPr>
        <w:pStyle w:val="TOC2"/>
        <w:tabs>
          <w:tab w:val="right" w:leader="dot" w:pos="8306"/>
        </w:tabs>
      </w:pPr>
      <w:hyperlink w:anchor="_Toc23532" w:history="1">
        <w:r>
          <w:rPr>
            <w:rFonts w:ascii="仿宋" w:eastAsia="仿宋" w:hAnsi="仿宋" w:cs="仿宋" w:hint="eastAsia"/>
            <w:lang w:eastAsia="zh-CN"/>
          </w:rPr>
          <w:t>(二)、EPS项目执行阶段时间节点</w:t>
        </w:r>
        <w:r>
          <w:tab/>
        </w:r>
        <w:r>
          <w:fldChar w:fldCharType="begin"/>
        </w:r>
        <w:r>
          <w:instrText xml:space="preserve"> PAGEREF _Toc23532 \h </w:instrText>
        </w:r>
        <w:r>
          <w:fldChar w:fldCharType="separate"/>
        </w:r>
        <w:r>
          <w:t>56</w:t>
        </w:r>
        <w:r>
          <w:fldChar w:fldCharType="end"/>
        </w:r>
      </w:hyperlink>
    </w:p>
    <w:p>
      <w:pPr>
        <w:pStyle w:val="TOC2"/>
        <w:tabs>
          <w:tab w:val="right" w:leader="dot" w:pos="8306"/>
        </w:tabs>
      </w:pPr>
      <w:hyperlink w:anchor="_Toc13085" w:history="1">
        <w:r>
          <w:rPr>
            <w:rFonts w:ascii="仿宋" w:eastAsia="仿宋" w:hAnsi="仿宋" w:cs="仿宋" w:hint="eastAsia"/>
            <w:lang w:eastAsia="zh-CN"/>
          </w:rPr>
          <w:t>(三)、EPS项目完成阶段时间节点</w:t>
        </w:r>
        <w:r>
          <w:tab/>
        </w:r>
        <w:r>
          <w:fldChar w:fldCharType="begin"/>
        </w:r>
        <w:r>
          <w:instrText xml:space="preserve"> PAGEREF _Toc13085 \h </w:instrText>
        </w:r>
        <w:r>
          <w:fldChar w:fldCharType="separate"/>
        </w:r>
        <w:r>
          <w:t>57</w:t>
        </w:r>
        <w:r>
          <w:fldChar w:fldCharType="end"/>
        </w:r>
      </w:hyperlink>
    </w:p>
    <w:p>
      <w:pPr>
        <w:pStyle w:val="TOC1"/>
        <w:tabs>
          <w:tab w:val="right" w:leader="dot" w:pos="8306"/>
        </w:tabs>
      </w:pPr>
      <w:hyperlink w:anchor="_Toc7133" w:history="1">
        <w:r>
          <w:rPr>
            <w:rFonts w:ascii="仿宋" w:eastAsia="仿宋" w:hAnsi="仿宋" w:cs="仿宋" w:hint="eastAsia"/>
            <w:lang w:eastAsia="zh-CN"/>
          </w:rPr>
          <w:t>十四、EPS项目实施保障措施</w:t>
        </w:r>
        <w:r>
          <w:tab/>
        </w:r>
        <w:r>
          <w:fldChar w:fldCharType="begin"/>
        </w:r>
        <w:r>
          <w:instrText xml:space="preserve"> PAGEREF _Toc7133 \h </w:instrText>
        </w:r>
        <w:r>
          <w:fldChar w:fldCharType="separate"/>
        </w:r>
        <w:r>
          <w:t>58</w:t>
        </w:r>
        <w:r>
          <w:fldChar w:fldCharType="end"/>
        </w:r>
      </w:hyperlink>
    </w:p>
    <w:p>
      <w:pPr>
        <w:pStyle w:val="TOC2"/>
        <w:tabs>
          <w:tab w:val="right" w:leader="dot" w:pos="8306"/>
        </w:tabs>
      </w:pPr>
      <w:hyperlink w:anchor="_Toc5525" w:history="1">
        <w:r>
          <w:rPr>
            <w:rFonts w:ascii="仿宋" w:eastAsia="仿宋" w:hAnsi="仿宋" w:cs="仿宋" w:hint="eastAsia"/>
            <w:lang w:eastAsia="zh-CN"/>
          </w:rPr>
          <w:t>(一)、EPS项目实施保障机制</w:t>
        </w:r>
        <w:r>
          <w:tab/>
        </w:r>
        <w:r>
          <w:fldChar w:fldCharType="begin"/>
        </w:r>
        <w:r>
          <w:instrText xml:space="preserve"> PAGEREF _Toc5525 \h </w:instrText>
        </w:r>
        <w:r>
          <w:fldChar w:fldCharType="separate"/>
        </w:r>
        <w:r>
          <w:t>58</w:t>
        </w:r>
        <w:r>
          <w:fldChar w:fldCharType="end"/>
        </w:r>
      </w:hyperlink>
    </w:p>
    <w:p>
      <w:pPr>
        <w:pStyle w:val="TOC2"/>
        <w:tabs>
          <w:tab w:val="right" w:leader="dot" w:pos="8306"/>
        </w:tabs>
      </w:pPr>
      <w:hyperlink w:anchor="_Toc20407" w:history="1">
        <w:r>
          <w:rPr>
            <w:rFonts w:ascii="仿宋" w:eastAsia="仿宋" w:hAnsi="仿宋" w:cs="仿宋" w:hint="eastAsia"/>
            <w:lang w:eastAsia="zh-CN"/>
          </w:rPr>
          <w:t>(二)、EPS项目法律合规要求</w:t>
        </w:r>
        <w:r>
          <w:tab/>
        </w:r>
        <w:r>
          <w:fldChar w:fldCharType="begin"/>
        </w:r>
        <w:r>
          <w:instrText xml:space="preserve"> PAGEREF _Toc20407 \h </w:instrText>
        </w:r>
        <w:r>
          <w:fldChar w:fldCharType="separate"/>
        </w:r>
        <w:r>
          <w:t>61</w:t>
        </w:r>
        <w:r>
          <w:fldChar w:fldCharType="end"/>
        </w:r>
      </w:hyperlink>
    </w:p>
    <w:p>
      <w:pPr>
        <w:pStyle w:val="TOC2"/>
        <w:tabs>
          <w:tab w:val="right" w:leader="dot" w:pos="8306"/>
        </w:tabs>
      </w:pPr>
      <w:hyperlink w:anchor="_Toc8672" w:history="1">
        <w:r>
          <w:rPr>
            <w:rFonts w:ascii="仿宋" w:eastAsia="仿宋" w:hAnsi="仿宋" w:cs="仿宋" w:hint="eastAsia"/>
            <w:lang w:eastAsia="zh-CN"/>
          </w:rPr>
          <w:t>(三)、EPS项目合同管理与法律事务</w:t>
        </w:r>
        <w:r>
          <w:tab/>
        </w:r>
        <w:r>
          <w:fldChar w:fldCharType="begin"/>
        </w:r>
        <w:r>
          <w:instrText xml:space="preserve"> PAGEREF _Toc8672 \h </w:instrText>
        </w:r>
        <w:r>
          <w:fldChar w:fldCharType="separate"/>
        </w:r>
        <w:r>
          <w:t>65</w:t>
        </w:r>
        <w:r>
          <w:fldChar w:fldCharType="end"/>
        </w:r>
      </w:hyperlink>
    </w:p>
    <w:p>
      <w:pPr>
        <w:pStyle w:val="TOC2"/>
        <w:tabs>
          <w:tab w:val="right" w:leader="dot" w:pos="8306"/>
        </w:tabs>
      </w:pPr>
      <w:hyperlink w:anchor="_Toc1639" w:history="1">
        <w:r>
          <w:rPr>
            <w:rFonts w:ascii="仿宋" w:eastAsia="仿宋" w:hAnsi="仿宋" w:cs="仿宋" w:hint="eastAsia"/>
            <w:lang w:eastAsia="zh-CN"/>
          </w:rPr>
          <w:t>(四)、EPS项目知识产权保护策略</w:t>
        </w:r>
        <w:r>
          <w:tab/>
        </w:r>
        <w:r>
          <w:fldChar w:fldCharType="begin"/>
        </w:r>
        <w:r>
          <w:instrText xml:space="preserve"> PAGEREF _Toc1639 \h </w:instrText>
        </w:r>
        <w:r>
          <w:fldChar w:fldCharType="separate"/>
        </w:r>
        <w:r>
          <w:t>71</w:t>
        </w:r>
        <w:r>
          <w:fldChar w:fldCharType="end"/>
        </w:r>
      </w:hyperlink>
    </w:p>
    <w:p>
      <w:pPr>
        <w:pStyle w:val="TOC1"/>
        <w:tabs>
          <w:tab w:val="right" w:leader="dot" w:pos="8306"/>
        </w:tabs>
      </w:pPr>
      <w:hyperlink w:anchor="_Toc29117" w:history="1">
        <w:r>
          <w:rPr>
            <w:rFonts w:ascii="仿宋" w:eastAsia="仿宋" w:hAnsi="仿宋" w:cs="仿宋" w:hint="eastAsia"/>
            <w:lang w:eastAsia="zh-CN"/>
          </w:rPr>
          <w:t>十五、供应链管理</w:t>
        </w:r>
        <w:r>
          <w:tab/>
        </w:r>
        <w:r>
          <w:fldChar w:fldCharType="begin"/>
        </w:r>
        <w:r>
          <w:instrText xml:space="preserve"> PAGEREF _Toc29117 \h </w:instrText>
        </w:r>
        <w:r>
          <w:fldChar w:fldCharType="separate"/>
        </w:r>
        <w:r>
          <w:t>73</w:t>
        </w:r>
        <w:r>
          <w:fldChar w:fldCharType="end"/>
        </w:r>
      </w:hyperlink>
    </w:p>
    <w:p>
      <w:pPr>
        <w:pStyle w:val="TOC2"/>
        <w:tabs>
          <w:tab w:val="right" w:leader="dot" w:pos="8306"/>
        </w:tabs>
      </w:pPr>
      <w:hyperlink w:anchor="_Toc10025" w:history="1">
        <w:r>
          <w:rPr>
            <w:rFonts w:ascii="仿宋" w:eastAsia="仿宋" w:hAnsi="仿宋" w:cs="仿宋" w:hint="eastAsia"/>
            <w:lang w:eastAsia="zh-CN"/>
          </w:rPr>
          <w:t>(一)、供应链战略规划</w:t>
        </w:r>
        <w:r>
          <w:tab/>
        </w:r>
        <w:r>
          <w:fldChar w:fldCharType="begin"/>
        </w:r>
        <w:r>
          <w:instrText xml:space="preserve"> PAGEREF _Toc10025 \h </w:instrText>
        </w:r>
        <w:r>
          <w:fldChar w:fldCharType="separate"/>
        </w:r>
        <w:r>
          <w:t>73</w:t>
        </w:r>
        <w:r>
          <w:fldChar w:fldCharType="end"/>
        </w:r>
      </w:hyperlink>
    </w:p>
    <w:p>
      <w:pPr>
        <w:pStyle w:val="TOC2"/>
        <w:tabs>
          <w:tab w:val="right" w:leader="dot" w:pos="8306"/>
        </w:tabs>
      </w:pPr>
      <w:hyperlink w:anchor="_Toc6662" w:history="1">
        <w:r>
          <w:rPr>
            <w:rFonts w:ascii="仿宋" w:eastAsia="仿宋" w:hAnsi="仿宋" w:cs="仿宋" w:hint="eastAsia"/>
            <w:lang w:eastAsia="zh-CN"/>
          </w:rPr>
          <w:t>(二)、供应商选择与合作</w:t>
        </w:r>
        <w:r>
          <w:tab/>
        </w:r>
        <w:r>
          <w:fldChar w:fldCharType="begin"/>
        </w:r>
        <w:r>
          <w:instrText xml:space="preserve"> PAGEREF _Toc6662 \h </w:instrText>
        </w:r>
        <w:r>
          <w:fldChar w:fldCharType="separate"/>
        </w:r>
        <w:r>
          <w:t>75</w:t>
        </w:r>
        <w:r>
          <w:fldChar w:fldCharType="end"/>
        </w:r>
      </w:hyperlink>
    </w:p>
    <w:p>
      <w:pPr>
        <w:pStyle w:val="TOC2"/>
        <w:tabs>
          <w:tab w:val="right" w:leader="dot" w:pos="8306"/>
        </w:tabs>
      </w:pPr>
      <w:hyperlink w:anchor="_Toc23484" w:history="1">
        <w:r>
          <w:rPr>
            <w:rFonts w:ascii="仿宋" w:eastAsia="仿宋" w:hAnsi="仿宋" w:cs="仿宋" w:hint="eastAsia"/>
            <w:lang w:eastAsia="zh-CN"/>
          </w:rPr>
          <w:t>(三)、物流与库存管理</w:t>
        </w:r>
        <w:r>
          <w:tab/>
        </w:r>
        <w:r>
          <w:fldChar w:fldCharType="begin"/>
        </w:r>
        <w:r>
          <w:instrText xml:space="preserve"> PAGEREF _Toc23484 \h </w:instrText>
        </w:r>
        <w:r>
          <w:fldChar w:fldCharType="separate"/>
        </w:r>
        <w:r>
          <w:t>76</w:t>
        </w:r>
        <w:r>
          <w:fldChar w:fldCharType="end"/>
        </w:r>
      </w:hyperlink>
    </w:p>
    <w:p>
      <w:pPr>
        <w:pStyle w:val="TOC1"/>
        <w:tabs>
          <w:tab w:val="right" w:leader="dot" w:pos="8306"/>
        </w:tabs>
      </w:pPr>
      <w:hyperlink w:anchor="_Toc3237" w:history="1">
        <w:r>
          <w:rPr>
            <w:rFonts w:ascii="仿宋" w:eastAsia="仿宋" w:hAnsi="仿宋" w:cs="仿宋" w:hint="eastAsia"/>
            <w:lang w:eastAsia="zh-CN"/>
          </w:rPr>
          <w:t>十六、营销与推广策略</w:t>
        </w:r>
        <w:r>
          <w:tab/>
        </w:r>
        <w:r>
          <w:fldChar w:fldCharType="begin"/>
        </w:r>
        <w:r>
          <w:instrText xml:space="preserve"> PAGEREF _Toc3237 \h </w:instrText>
        </w:r>
        <w:r>
          <w:fldChar w:fldCharType="separate"/>
        </w:r>
        <w:r>
          <w:t>77</w:t>
        </w:r>
        <w:r>
          <w:fldChar w:fldCharType="end"/>
        </w:r>
      </w:hyperlink>
    </w:p>
    <w:p>
      <w:pPr>
        <w:pStyle w:val="TOC2"/>
        <w:tabs>
          <w:tab w:val="right" w:leader="dot" w:pos="8306"/>
        </w:tabs>
      </w:pPr>
      <w:hyperlink w:anchor="_Toc2300" w:history="1">
        <w:r>
          <w:rPr>
            <w:rFonts w:ascii="仿宋" w:eastAsia="仿宋" w:hAnsi="仿宋" w:cs="仿宋" w:hint="eastAsia"/>
            <w:lang w:eastAsia="zh-CN"/>
          </w:rPr>
          <w:t>(一)、产品/服务定位与特点</w:t>
        </w:r>
        <w:r>
          <w:tab/>
        </w:r>
        <w:r>
          <w:fldChar w:fldCharType="begin"/>
        </w:r>
        <w:r>
          <w:instrText xml:space="preserve"> PAGEREF _Toc2300 \h </w:instrText>
        </w:r>
        <w:r>
          <w:fldChar w:fldCharType="separate"/>
        </w:r>
        <w:r>
          <w:t>77</w:t>
        </w:r>
        <w:r>
          <w:fldChar w:fldCharType="end"/>
        </w:r>
      </w:hyperlink>
    </w:p>
    <w:p>
      <w:pPr>
        <w:pStyle w:val="TOC2"/>
        <w:tabs>
          <w:tab w:val="right" w:leader="dot" w:pos="8306"/>
        </w:tabs>
      </w:pPr>
      <w:hyperlink w:anchor="_Toc21302" w:history="1">
        <w:r>
          <w:rPr>
            <w:rFonts w:ascii="仿宋" w:eastAsia="仿宋" w:hAnsi="仿宋" w:cs="仿宋" w:hint="eastAsia"/>
            <w:lang w:eastAsia="zh-CN"/>
          </w:rPr>
          <w:t>(二)、市场定位与竞争分析</w:t>
        </w:r>
        <w:r>
          <w:tab/>
        </w:r>
        <w:r>
          <w:fldChar w:fldCharType="begin"/>
        </w:r>
        <w:r>
          <w:instrText xml:space="preserve"> PAGEREF _Toc21302 \h </w:instrText>
        </w:r>
        <w:r>
          <w:fldChar w:fldCharType="separate"/>
        </w:r>
        <w:r>
          <w:t>79</w:t>
        </w:r>
        <w:r>
          <w:fldChar w:fldCharType="end"/>
        </w:r>
      </w:hyperlink>
    </w:p>
    <w:p>
      <w:pPr>
        <w:pStyle w:val="TOC2"/>
        <w:tabs>
          <w:tab w:val="right" w:leader="dot" w:pos="8306"/>
        </w:tabs>
      </w:pPr>
      <w:hyperlink w:anchor="_Toc12667" w:history="1">
        <w:r>
          <w:rPr>
            <w:rFonts w:ascii="仿宋" w:eastAsia="仿宋" w:hAnsi="仿宋" w:cs="仿宋" w:hint="eastAsia"/>
            <w:lang w:eastAsia="zh-CN"/>
          </w:rPr>
          <w:t>(三)、营销渠道与策略</w:t>
        </w:r>
        <w:r>
          <w:tab/>
        </w:r>
        <w:r>
          <w:fldChar w:fldCharType="begin"/>
        </w:r>
        <w:r>
          <w:instrText xml:space="preserve"> PAGEREF _Toc12667 \h </w:instrText>
        </w:r>
        <w:r>
          <w:fldChar w:fldCharType="separate"/>
        </w:r>
        <w:r>
          <w:t>80</w:t>
        </w:r>
        <w:r>
          <w:fldChar w:fldCharType="end"/>
        </w:r>
      </w:hyperlink>
    </w:p>
    <w:p>
      <w:pPr>
        <w:pStyle w:val="TOC2"/>
        <w:tabs>
          <w:tab w:val="right" w:leader="dot" w:pos="8306"/>
        </w:tabs>
      </w:pPr>
      <w:hyperlink w:anchor="_Toc12224" w:history="1">
        <w:r>
          <w:rPr>
            <w:rFonts w:ascii="仿宋" w:eastAsia="仿宋" w:hAnsi="仿宋" w:cs="仿宋" w:hint="eastAsia"/>
            <w:lang w:eastAsia="zh-CN"/>
          </w:rPr>
          <w:t>(四)、推广与宣传活动</w:t>
        </w:r>
        <w:r>
          <w:tab/>
        </w:r>
        <w:r>
          <w:fldChar w:fldCharType="begin"/>
        </w:r>
        <w:r>
          <w:instrText xml:space="preserve"> PAGEREF _Toc12224 \h </w:instrText>
        </w:r>
        <w:r>
          <w:fldChar w:fldCharType="separate"/>
        </w:r>
        <w:r>
          <w:t>81</w:t>
        </w:r>
        <w:r>
          <w:fldChar w:fldCharType="end"/>
        </w:r>
      </w:hyperlink>
    </w:p>
    <w:p>
      <w:pPr>
        <w:pStyle w:val="TOC1"/>
        <w:tabs>
          <w:tab w:val="right" w:leader="dot" w:pos="8306"/>
        </w:tabs>
      </w:pPr>
      <w:hyperlink w:anchor="_Toc14815" w:history="1">
        <w:r>
          <w:rPr>
            <w:rFonts w:ascii="仿宋" w:eastAsia="仿宋" w:hAnsi="仿宋" w:cs="仿宋" w:hint="eastAsia"/>
            <w:lang w:eastAsia="zh-CN"/>
          </w:rPr>
          <w:t>十七、EPS项目治理与监督</w:t>
        </w:r>
        <w:r>
          <w:tab/>
        </w:r>
        <w:r>
          <w:fldChar w:fldCharType="begin"/>
        </w:r>
        <w:r>
          <w:instrText xml:space="preserve"> PAGEREF _Toc14815 \h </w:instrText>
        </w:r>
        <w:r>
          <w:fldChar w:fldCharType="separate"/>
        </w:r>
        <w:r>
          <w:t>86</w:t>
        </w:r>
        <w:r>
          <w:fldChar w:fldCharType="end"/>
        </w:r>
      </w:hyperlink>
    </w:p>
    <w:p>
      <w:pPr>
        <w:pStyle w:val="TOC2"/>
        <w:tabs>
          <w:tab w:val="right" w:leader="dot" w:pos="8306"/>
        </w:tabs>
      </w:pPr>
      <w:hyperlink w:anchor="_Toc23595" w:history="1">
        <w:r>
          <w:rPr>
            <w:rFonts w:ascii="仿宋" w:eastAsia="仿宋" w:hAnsi="仿宋" w:cs="仿宋" w:hint="eastAsia"/>
            <w:lang w:eastAsia="zh-CN"/>
          </w:rPr>
          <w:t>(一)、EPS项目治理结构</w:t>
        </w:r>
        <w:r>
          <w:tab/>
        </w:r>
        <w:r>
          <w:fldChar w:fldCharType="begin"/>
        </w:r>
        <w:r>
          <w:instrText xml:space="preserve"> PAGEREF _Toc23595 \h </w:instrText>
        </w:r>
        <w:r>
          <w:fldChar w:fldCharType="separate"/>
        </w:r>
        <w:r>
          <w:t>86</w:t>
        </w:r>
        <w:r>
          <w:fldChar w:fldCharType="end"/>
        </w:r>
      </w:hyperlink>
    </w:p>
    <w:p>
      <w:pPr>
        <w:pStyle w:val="TOC2"/>
        <w:tabs>
          <w:tab w:val="right" w:leader="dot" w:pos="8306"/>
        </w:tabs>
      </w:pPr>
      <w:hyperlink w:anchor="_Toc1277" w:history="1">
        <w:r>
          <w:rPr>
            <w:rFonts w:ascii="仿宋" w:eastAsia="仿宋" w:hAnsi="仿宋" w:cs="仿宋" w:hint="eastAsia"/>
            <w:lang w:eastAsia="zh-CN"/>
          </w:rPr>
          <w:t>(二)、监督与审计</w:t>
        </w:r>
        <w:r>
          <w:tab/>
        </w:r>
        <w:r>
          <w:fldChar w:fldCharType="begin"/>
        </w:r>
        <w:r>
          <w:instrText xml:space="preserve"> PAGEREF _Toc1277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23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0426"/>
      <w:r>
        <w:rPr>
          <w:rFonts w:ascii="仿宋" w:eastAsia="仿宋" w:hAnsi="仿宋" w:cs="仿宋" w:hint="eastAsia"/>
          <w:sz w:val="28"/>
          <w:lang w:eastAsia="zh-CN"/>
        </w:rPr>
        <w:t>一、EPS项目可持续发展</w:t>
      </w:r>
      <w:bookmarkEnd w:id="2"/>
    </w:p>
    <w:p>
      <w:pPr>
        <w:pStyle w:val="Heading2"/>
        <w:rPr>
          <w:rFonts w:ascii="仿宋" w:eastAsia="仿宋" w:hAnsi="仿宋" w:cs="仿宋" w:hint="eastAsia"/>
          <w:lang w:eastAsia="zh-CN"/>
        </w:rPr>
      </w:pPr>
      <w:bookmarkStart w:id="3" w:name="_Toc10991"/>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EPS项目中，EPS项目团队着眼于未来，明确了可持续发展的战略方向。制定的具体可持续发展目标包括降低资源使用、采用环保技术、最大化社会效益等。这一步骤不仅有助于EPS项目在环保和社会责任方面达到最高标准，也为未来提供了明确的指引，确保EPS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可持续实践的融入EPS项目管理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EPS项目管理周期。从EPS项目规划开始，EPS项目团队就考虑了环境和社会的因素。在执行阶段，EPS项目团队积极推动绿色技术的应用，优化资源利用。此外，关注员工的社会责任，通过培训和沟通活动提高员工对可持续发展的认知，使他们能够在日常工作中践行可持续实践。这些举措不仅为EPS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8420"/>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扎根于EPS项目的可持续发展理念，我们深信环保与社会责任是EPS项目成功的关键支柱。在EPS项目的每一步，我们都致力于通过创新和实践，履行对环境和社会的坚定责任。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团队通过引入先进的环保技术、建立高效的废物处理系统以及推动能源节约措施，积极履行环保责任。定期的环保监测和评估确保EPS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不仅致力于自身可持续发展，还注重对社会的回馈。通过支持社区EPS项目、参与慈善事业、提供培训机会等方式，EPS项目积极履行社会责任。与当地社区建立积极互动，关注员工的工作与生活平衡，以及员工的身心健康，是EPS项目在社会责任层面的关键举措。这样的实践不仅增强了EPS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3722"/>
      <w:r>
        <w:rPr>
          <w:rFonts w:ascii="仿宋" w:eastAsia="仿宋" w:hAnsi="仿宋" w:cs="仿宋" w:hint="eastAsia"/>
          <w:sz w:val="28"/>
          <w:lang w:eastAsia="zh-CN"/>
        </w:rPr>
        <w:t>二、EPS项目选址可行性分析</w:t>
      </w:r>
      <w:bookmarkEnd w:id="5"/>
    </w:p>
    <w:p>
      <w:pPr>
        <w:pStyle w:val="Heading2"/>
        <w:rPr>
          <w:rFonts w:ascii="仿宋" w:eastAsia="仿宋" w:hAnsi="仿宋" w:cs="仿宋" w:hint="eastAsia"/>
          <w:lang w:eastAsia="zh-CN"/>
        </w:rPr>
      </w:pPr>
      <w:bookmarkStart w:id="6" w:name="_Toc17800"/>
      <w:r>
        <w:rPr>
          <w:rFonts w:ascii="仿宋" w:eastAsia="仿宋" w:hAnsi="仿宋" w:cs="仿宋" w:hint="eastAsia"/>
          <w:lang w:eastAsia="zh-CN"/>
        </w:rPr>
        <w:t>(一)、EPS项目选址</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该EPS项目选址位于XX省XX市XX区XXX街道</w:t>
      </w:r>
    </w:p>
    <w:p>
      <w:pPr>
        <w:pStyle w:val="Heading2"/>
        <w:ind w:firstLine="560" w:firstLineChars="200"/>
        <w:rPr>
          <w:rFonts w:ascii="仿宋" w:eastAsia="仿宋" w:hAnsi="仿宋" w:cs="仿宋" w:hint="eastAsia"/>
          <w:sz w:val="28"/>
          <w:lang w:eastAsia="zh-CN"/>
        </w:rPr>
      </w:pPr>
      <w:bookmarkStart w:id="7" w:name="_Toc543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EPS项目的征地面积将根据EPS项目的实际规模和需求进行精确规划。具体面积XXX平方米，旨在确保EPS项目不仅能够满足当前的发展需求，还能够预留空间以适应未来的扩展。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净用地面积是在征地面积基础上去除不可利用面积后的实际可开发用地。具体面积XXX平方米，考虑到环保、交通、安全等多方面因素，以确保EPS项目在整体利用效率上达到最优。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EPS项目计划建设的建筑总规模具体面积XXX平方米。这一规模的确定综合考虑了EPS项目的性质、规模，以及城市规划的相关要求，确保建筑布局与周边环境协调一致。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绿地率是EPS项目用地中被规划为绿地的比例。具体面积XXX平方米，旨在通过合理规划绿地，改善EPS项目周边环境，提升居民生活质量，并符合城市整体绿化规划。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容积率是用地上可以建设的建筑总体积与用地面积之比。具体面积XXX，通过合理的容积率规划，确保EPS项目建筑规模与周边环境和谐共生。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确保EPS项目选址与当地城市规划相一致，具体面积XXX平方米。通过与城市规划部门深入沟通，确保EPS项目不仅符合城市的整体发展方向，还能够融入城市的发展布局，为城市的长远发展贡献力量。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充分了解并确保EPS项目选址符合当地产业政策，具体面积XXX平方米。这包括EPS项目对当地经济的促进作用，以及对相关产业的带动效应，确保EPS项目与地方政府的产业政策保持一致，促进共赢合作。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用地总体要求必须符合环保和可持续发展的原则，具体面积XXX平方米。通过采用绿色建筑设计、节能减排等措施，确保EPS项目在建设和运营过程中对环境的影响最小化，达到可持续发展的要求。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确保EPS项目选址具备必要的公共设施配套，具体面积XXX平方米。这包括交通便利性、教育、医疗等基础设施，以提高居民生活品质，使得EPS项目选址更具吸引力。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考虑用地总体要求对当地社会稳定性的影响，具体面积XXX平方米。通过深入了解当地社区反馈，确保EPS项目的选址和建设过程对当地社会和谐稳定产生积极作用。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EPS项目选址不仅符合法规和规划，还在实际操作中具有可行性。这一全面规划将为EPS项目的成功实施提供坚实的基础，确保EPS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8751"/>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EPS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EPS项目的设备规划和空间设计中，我们将采取灵活设备布局的措施。设备布局将根据实际需求进行灵活设计，避免不必要的浪费。通过合理规划设备摆放位置，我们将提高设备的利用率，减少设备间距，以确保EPS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EPS项目内部引入共享设施的概念，例如共享会议室、办公区等。通过这种方式，我们可以减少对资源的重复建设，提高资源共享效率，从而减小EPS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63"/>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EPS项目的总图布置中，我们将不同功能区域进行明确的规划，以最大程度满足EPS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7880"/>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我们首先关注市场因素，包括潜在客户分布、竞争对手位置、市场需求等。通过深入的市场调研，我们能够更准确地评估选址对于市场开拓和产品销售的影响，确保EPS项目能够在有利的市场环境中蓬勃发展。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EPS项目对环境的影响是综合评价的重要因素之一。我们将详细考虑选址周边的自然环境、生态保护区、水源地等情况，确保EPS项目的建设和运营对环境影响最小化，并符合当地的环保法规标准。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对选址的评价还需充分考虑当地政府的产业政策和法规。我们将详细了解EPS项目所在地的相关政策，确保EPS项目的规划和运营与当地法规相符，降低不必要的法律风险。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考虑到社会稳定性对企业运营的重要性，我们将评估选址地区的社会安全情况、劳工关系、社区反馈等方面，以确保EPS项目的建设和运营不会受到社会稳定性的负面影响。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最后，我们将综合考虑用地成本，包括土地购置费用、土地开发成本等。通过对用地成本的详细评估，我们能够做出更为精确的经济效益分析，为EPS项目的投资决策提供有力支持。</w:t>
      </w:r>
    </w:p>
    <w:p>
      <w:pPr>
        <w:pStyle w:val="Heading1"/>
        <w:ind w:firstLine="560" w:firstLineChars="200"/>
        <w:rPr>
          <w:rFonts w:ascii="仿宋" w:eastAsia="仿宋" w:hAnsi="仿宋" w:cs="仿宋" w:hint="eastAsia"/>
          <w:sz w:val="28"/>
          <w:lang w:eastAsia="zh-CN"/>
        </w:rPr>
      </w:pPr>
      <w:bookmarkStart w:id="11" w:name="_Toc4583"/>
      <w:r>
        <w:rPr>
          <w:rFonts w:ascii="仿宋" w:eastAsia="仿宋" w:hAnsi="仿宋" w:cs="仿宋" w:hint="eastAsia"/>
          <w:sz w:val="28"/>
          <w:lang w:eastAsia="zh-CN"/>
        </w:rPr>
        <w:t>三、EPS项目危机管理</w:t>
      </w:r>
      <w:bookmarkEnd w:id="11"/>
    </w:p>
    <w:p>
      <w:pPr>
        <w:pStyle w:val="Heading2"/>
        <w:rPr>
          <w:rFonts w:ascii="仿宋" w:eastAsia="仿宋" w:hAnsi="仿宋" w:cs="仿宋" w:hint="eastAsia"/>
          <w:lang w:eastAsia="zh-CN"/>
        </w:rPr>
      </w:pPr>
      <w:bookmarkStart w:id="12" w:name="_Toc16938"/>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EPS项目危机管理中，危机预警与识别是确保EPS项目稳健运行的核心步骤。通过建立全面的监测机制，EPS项目团队旨在及时发现和理解潜在的风险和危机因素，以便采取及时的预防和应对措施，确保EPS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首先，通过深入的风险评估，EPS项目团队全面分析了整个EPS项目和各个阶段可能存在的威胁。这包括准确评估每个潜在风险的发生概率和可能影响的程度，为后续危机预警提供了有力支持。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EPS项目团队着重于明确定义EPS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实时监测作为危机预警的关键手段，通过对EPS项目进展的持续监控，团队能够及时发现潜在问题并作出迅速反应。EPS项目管理工具、定期进度报告以及团队会议等方式都被纳入监测体系，确保信息能够流畅传递。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在这一阶段，团队的专业素养和反应速度将发挥至关重要的作用，以确保潜在危机能够在初期得到有效的处理，最大程度地减轻负面影响。通过危机预警与识别，EPS项目得以更有序、可控地推进。</w:t>
      </w:r>
    </w:p>
    <w:p>
      <w:pPr>
        <w:pStyle w:val="Heading2"/>
        <w:ind w:firstLine="560" w:firstLineChars="200"/>
        <w:rPr>
          <w:rFonts w:ascii="仿宋" w:eastAsia="仿宋" w:hAnsi="仿宋" w:cs="仿宋" w:hint="eastAsia"/>
          <w:sz w:val="28"/>
          <w:lang w:eastAsia="zh-CN"/>
        </w:rPr>
      </w:pPr>
      <w:bookmarkStart w:id="13" w:name="_Toc29453"/>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在危机发生时，EPS项目团队立即行动，成立了应急小组。该小组的任务是迅速制定并实施紧急应对措施，以最小化潜在损失。以下是采取的主要措施：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暂停EPS项目进度：为遏制危机蔓延，EPS项目暂时停止进行，以便全面评估当前状况。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资源重新分配：重新评估EPS项目资源的分配，确保最大限度地减小损失。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实时沟通：与关键利益相关者建立实时沟通机制，向他们传递EPS项目危机的实际状况，保障EPS项目核心利益。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在紧急应对的同时，EPS项目团队强调了团队协作和有效沟通的重要性。以下是团队协作的关键举措：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信息共享机制：建立了信息共享平台，确保团队成员能够及时获取EPS项目危机的实时信息。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领导者沟通：EPS项目领导者通过定期会议和即时沟通工具，指导团队应对危机，保持团队稳定运行。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随着危机得到初步控制，EPS项目团队转向制定恢复计划，以确保EPS项目能够从中迅速恢复。主要恢复计划包括：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修复受损的进度计划：重新评估EPS项目进度，制定修复计划，确保EPS项目尽快回归正常进程。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重新调整资源分配：优化资源分配，确保EPS项目在有限资源下高效运转。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风险管理机制加强：对EPS项目风险进行全面评估，制定更强化的风险管理策略，以预防未来可能的危机。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32015"/>
      <w:r>
        <w:rPr>
          <w:rFonts w:ascii="仿宋" w:eastAsia="仿宋" w:hAnsi="仿宋" w:cs="仿宋" w:hint="eastAsia"/>
          <w:sz w:val="28"/>
          <w:lang w:eastAsia="zh-CN"/>
        </w:rPr>
        <w:t>四、EPS项目概论</w:t>
      </w:r>
      <w:bookmarkEnd w:id="14"/>
    </w:p>
    <w:p>
      <w:pPr>
        <w:pStyle w:val="Heading2"/>
        <w:rPr>
          <w:rFonts w:ascii="仿宋" w:eastAsia="仿宋" w:hAnsi="仿宋" w:cs="仿宋" w:hint="eastAsia"/>
          <w:lang w:eastAsia="zh-CN"/>
        </w:rPr>
      </w:pPr>
      <w:bookmarkStart w:id="15" w:name="_Toc9212"/>
      <w:r>
        <w:rPr>
          <w:rFonts w:ascii="仿宋" w:eastAsia="仿宋" w:hAnsi="仿宋" w:cs="仿宋" w:hint="eastAsia"/>
          <w:lang w:eastAsia="zh-CN"/>
        </w:rPr>
        <w:t>(一)、EPS项目概况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起源追溯至对市场的深入洞察。市场的不断演变与变革为EPS项目提供了难得的机遇。当前市场存在的需求缺口和变革的大环境共同构成了EPS项目的背景。这个EPS项目旨在充分利用市场机遇，填补行业中尚未满足的需求，为客户提供全新的解决方案。市场的变革和需求的增长使得这个EPS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EPS项目名称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EPS项目正式命名为EPS。这个名称不仅仅是一个标识，更代表了EPS项目的核心理念和愿景。它蕴含着EPS项目所要解决问题的关键字，具有强烈的表达和辨识度，为EPS项目树立了鲜明的品牌形象。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1.3 EPS项目目标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核心目标是提供一种全新、高效的解决方案，满足客户日益增长的需求。EPS项目追求的不仅仅是满足市场需求，更是在市场中获得卓越的竞争优势。通过不断提升产品或服务的质量和创新水平，EPS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EPS项目范围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全面涵盖了产品研发、制造、市场推广和售后服务，确保从产品设计到最终用户体验的全方位关注。这一全面的EPS项目范围是为了确保EPS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EPS项目时间表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EPS项目计划在未来18个月内完成，包括研发、测试、市场试点和正式推出等不同阶段。这个时间表的合理设计是为了确保EPS项目各个阶段的顺利推进，以便按时交付高质量的成果。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EPS项目预算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EPS项目总预算估算为XX百万美元，主要分配在研发、市场推广、人员培训和运营等方面。这一充足的预算为EPS项目提供了充足的资源，确保EPS项目在各个方面都能取得优异的表现。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EPS项目风险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EPS项目可能面临的风险包括市场接受度低、技术难题、竞争激烈等。EPS项目团队已经制定了相应的风险应对计划，通过前瞻性的风险管理，确保EPS项目在面对不确定性时能够迅速做出应对。</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1.8 EPS项目团队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EPS项目汇聚了一支经验丰富、多领域专业素养的核心团队，确保EPS项目在各个方面都能拥有高水平的执行力。团队的协同作战是EPS项目成功的关键因素之一。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EPS项目背景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EPS项目的背景根植于市场对更高效、创新产品的渴望，同时也受到科技发展对行业格局的深刻改变的影响。这为EPS项目提供了广阔的发展空间和市场需求。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EPS项目现状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截至目前，EPS项目已完成市场调研和技术验证，取得了初步的成功。这为EPS项目在未来的发展奠定了坚实的基础，为更远大的目标打下了坚实的基石。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20366"/>
      <w:r>
        <w:rPr>
          <w:rFonts w:ascii="仿宋" w:eastAsia="仿宋" w:hAnsi="仿宋" w:cs="仿宋" w:hint="eastAsia"/>
          <w:sz w:val="28"/>
          <w:lang w:eastAsia="zh-CN"/>
        </w:rPr>
        <w:t>(二)、EPS项目目标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keyword》EPS项目首要业务目标是在市场中占据有利地位，实现产品/服务的成功推广和销售。通过不断提升产品质量、创新性，EPS项目追求成为行业中的领导者，赢得更多客户的青睐。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在科技迅速发展的时代，EPS项目着眼于技术创新。通过持续的研发和技术升级，EPS项目旨在推出更具创新性的产品或服务，以满足市场对新鲜、先进解决方案的需求。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为了建立可持续的客户关系，EPS项目设定了客户满意度目标。通过提供卓越的产品质量和优质的客户服务，EPS项目追求赢得客户的信任和忠诚度，确保他们的满意度达到行业领先水平。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EPS项目注重社会责任和可持续发展。通过实施环保、社会责任EPS项目，EPS项目致力于在经济发展的同时保护环境，促进社会公平，实现可持续经营。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EPS项目的团队是实现目标的核心驱动力。因此，EPS项目设定了团队发展目标，包括提升团队成员的专业技能、培养领导力，以及搭建协同高效的团队工作氛围。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24122"/>
      <w:r>
        <w:rPr>
          <w:rFonts w:ascii="仿宋" w:eastAsia="仿宋" w:hAnsi="仿宋" w:cs="仿宋" w:hint="eastAsia"/>
          <w:sz w:val="28"/>
          <w:lang w:eastAsia="zh-CN"/>
        </w:rPr>
        <w:t>(三)、EPS项目提出的理由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EPS项目提出的理由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EPS项目的提出源于对市场机遇的深刻洞察。当前市场中存在的需求缺口和行业发展趋势表明，有巨大的商业机会等待被开发。通过准确捕捉市场机遇，EPS项目可以在激烈的竞争中脱颖而出，迅速占领市场份额。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理念基于对技术创新的信仰。通过持续的研发和技术投入，EPS项目有望推出更具创新性的产品或服务。在科技飞速发展的当下，EPS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提出是为了增强企业的行业竞争力。通过提升产品或服务的质量和独特性，EPS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EPS项目响应了消费者需求的变化。随着社会和科技的不断发展，消费者对产品和服务的需求也在发生变化。通过深入了解并及时回应消费者的新需求，EPS项目将能够提供更符合市场潮流和客户期望的解决方案。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EPS项目的提出是企业战略发展规划的一部分。在面对日益激烈的市场竞争和不断变化的商业环境中，EPS项目作为企业战略的一环，旨在为企业开辟新的增长领域，巩固企业在行业中的地位。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EPS项目的提出不仅仅是基于商业考量，还注重社会责任。通过推出环保、社会责任等方面的EPS项目，EPS企业可以在社会中树立积极形象，为社会做出积极贡献，实现经济效益和社会效益的双赢。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EPS项目的提出反映了对利益相关者期望的关注。包括客户、员工、投资者等利益相关者在企业发展中都有着各自的期望，EPS项目力求在满足这些期望的同时，取得更大的共赢。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https://d.book118.com/048062106140006033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647F4C"/>
    <w:rsid w:val="28647F4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8062106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2024-02-01T15:34:00Z</dcterms:created>
  <dcterms:modified xsi:type="dcterms:W3CDTF">2024-02-01T15:35:19Z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3D9F0479D50340F2A1F42E5B886CF06F_11</vt:lpwstr>
  </property>
  <property fmtid="{D5CDD505-2E9C-101B-9397-08002B2CF9AE}" pid="3" name="KSOProductBuildVer">
    <vt:lpwstr>2052-12.1.0.16250</vt:lpwstr>
  </property>
</Properties>
</file>