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三元催化净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化器项目可行性研</w:t>
      </w:r>
    </w:p>
    <w:p>
      <w:pPr>
        <w:spacing w:before="222" w:line="218" w:lineRule="auto"/>
        <w:ind w:left="331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</w:t>
      </w:r>
      <w:r>
        <w:rPr>
          <w:rFonts w:ascii="SimSun" w:eastAsia="SimSun" w:hAnsi="SimSun" w:cs="SimSun"/>
          <w:spacing w:val="-1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6330177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一、三元催化净化器项目可行性研究</w:t>
          </w:r>
          <w:r>
            <w:rPr>
              <w:rFonts w:ascii="FangSong" w:eastAsia="FangSong" w:hAnsi="FangSong" w:cs="FangSong"/>
              <w:sz w:val="21"/>
              <w:szCs w:val="21"/>
            </w:rPr>
            <w:t>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三元催化净化器项目建设背景及必要性分析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(二)、三元催化净化器项目技术工艺分析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三)、三元催化净化器项目技术流程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(一)、三元催化净化器项目风险分析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二)、三元催化净化器项目风险对策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)、社会责任三元催化净化器项目与计划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13934017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489123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十一、三元催化净化器项目管理与团队协作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)、三元催化净化器项目管理方法论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三元催化净化器项目计划与进度管理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三元催化净化器项目风险管理与应对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91" w:line="414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旨在规范和指导三元催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化净化器项目的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施过程。本方案的开展将包括三元催化净化器项目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的目的和背景、</w:t>
      </w:r>
      <w:r>
        <w:rPr>
          <w:rFonts w:ascii="FangSong" w:eastAsia="FangSong" w:hAnsi="FangSong" w:cs="FangSong"/>
          <w:spacing w:val="-5"/>
          <w:sz w:val="28"/>
          <w:szCs w:val="28"/>
        </w:rPr>
        <w:t>需</w:t>
      </w:r>
      <w:r>
        <w:rPr>
          <w:rFonts w:ascii="FangSong" w:eastAsia="FangSong" w:hAnsi="FangSong" w:cs="FangSong"/>
          <w:spacing w:val="-3"/>
          <w:sz w:val="28"/>
          <w:szCs w:val="28"/>
        </w:rPr>
        <w:t>求分析、项目范围、时间计划、资源分配等重要内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容</w:t>
      </w:r>
      <w:r>
        <w:rPr>
          <w:rFonts w:ascii="FangSong" w:eastAsia="FangSong" w:hAnsi="FangSong" w:cs="FangSong"/>
          <w:spacing w:val="-8"/>
          <w:sz w:val="28"/>
          <w:szCs w:val="28"/>
        </w:rPr>
        <w:t>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共</w:t>
      </w:r>
      <w:r>
        <w:rPr>
          <w:rFonts w:ascii="FangSong" w:eastAsia="FangSong" w:hAnsi="FangSong" w:cs="FangSong"/>
          <w:spacing w:val="-12"/>
          <w:sz w:val="28"/>
          <w:szCs w:val="28"/>
        </w:rPr>
        <w:t>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只用作学习交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流。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一、三元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催化净化器项目可行性研究报告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在三</w:t>
      </w:r>
      <w:r>
        <w:rPr>
          <w:rFonts w:ascii="FangSong" w:eastAsia="FangSong" w:hAnsi="FangSong" w:cs="FangSong"/>
          <w:spacing w:val="-15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催化净化器行业，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出，成为消费者首选的三元催化净化器产品。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三元催化净化器项目总投</w:t>
      </w:r>
      <w:r>
        <w:rPr>
          <w:rFonts w:ascii="FangSong" w:eastAsia="FangSong" w:hAnsi="FangSong" w:cs="FangSong"/>
          <w:spacing w:val="-1"/>
          <w:sz w:val="28"/>
          <w:szCs w:val="28"/>
        </w:rPr>
        <w:t>资</w:t>
      </w:r>
    </w:p>
    <w:p>
      <w:pPr>
        <w:spacing w:before="289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建设规模旨在实现一个全面、可持续的三元催化净化器项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目。三元催化净化器项目总投资将主要用于以下几个方面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" w:line="411" w:lineRule="auto"/>
        <w:ind w:left="37" w:right="82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元催化净化器项目的顺利进行。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一部分资金将用于技术研发，以确保三元催化净化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器项目引领行业</w:t>
      </w:r>
      <w:r>
        <w:rPr>
          <w:rFonts w:ascii="FangSong" w:eastAsia="FangSong" w:hAnsi="FangSong" w:cs="FangSong"/>
          <w:spacing w:val="-2"/>
          <w:sz w:val="28"/>
          <w:szCs w:val="28"/>
        </w:rPr>
        <w:t>发展潮流，保持技术创新。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三元催化净化器项目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88" w:line="339" w:lineRule="auto"/>
        <w:ind w:left="31" w:right="103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我们计划在三元催化净化器项目建</w:t>
      </w:r>
      <w:r>
        <w:rPr>
          <w:rFonts w:ascii="FangSong" w:eastAsia="FangSong" w:hAnsi="FangSong" w:cs="FangSong"/>
          <w:sz w:val="28"/>
          <w:szCs w:val="28"/>
        </w:rPr>
        <w:t>设后的第一年实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标</w:t>
      </w:r>
      <w:r>
        <w:rPr>
          <w:rFonts w:ascii="FangSong" w:eastAsia="FangSong" w:hAnsi="FangSong" w:cs="FangSong"/>
          <w:spacing w:val="-1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1" w:line="339" w:lineRule="auto"/>
        <w:ind w:left="31" w:right="45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三元催化净化器项目规模：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三元催化净化器项目将建设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9"/>
          <w:sz w:val="28"/>
          <w:szCs w:val="28"/>
        </w:rPr>
        <w:t>规模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，包</w:t>
      </w:r>
      <w:r>
        <w:rPr>
          <w:rFonts w:ascii="FangSong" w:eastAsia="FangSong" w:hAnsi="FangSong" w:cs="FangSong"/>
          <w:spacing w:val="-3"/>
          <w:sz w:val="28"/>
          <w:szCs w:val="28"/>
        </w:rPr>
        <w:t>括</w:t>
      </w:r>
      <w:r>
        <w:rPr>
          <w:rFonts w:ascii="FangSong" w:eastAsia="FangSong" w:hAnsi="FangSong" w:cs="FangSong"/>
          <w:spacing w:val="-2"/>
          <w:sz w:val="28"/>
          <w:szCs w:val="28"/>
        </w:rPr>
        <w:t>生产厂房、办公区域、仓储设施等。这将确保三元催化净化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器项目能够满足预期的产能需求，并为未来的扩展提供充足的</w:t>
      </w:r>
      <w:r>
        <w:rPr>
          <w:rFonts w:ascii="FangSong" w:eastAsia="FangSong" w:hAnsi="FangSong" w:cs="FangSong"/>
          <w:spacing w:val="-1"/>
          <w:sz w:val="28"/>
          <w:szCs w:val="28"/>
        </w:rPr>
        <w:t>空</w:t>
      </w:r>
      <w:r>
        <w:rPr>
          <w:rFonts w:ascii="FangSong" w:eastAsia="FangSong" w:hAnsi="FangSong" w:cs="FangSong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水处理、废气处理等，以确保三元催化净化器项目的环保性。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三元催化净化器项目总投</w:t>
      </w:r>
      <w:r>
        <w:rPr>
          <w:rFonts w:ascii="FangSong" w:eastAsia="FangSong" w:hAnsi="FangSong" w:cs="FangSong"/>
          <w:sz w:val="28"/>
          <w:szCs w:val="28"/>
        </w:rPr>
        <w:t>资与用地规模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6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该三元催化净化器项目总征地面积为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亩)。三元催化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净化器项目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平方米，计容建筑面积XXXX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20" w:right="8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三元催化净化器项目计划购置设备共计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万元。这</w:t>
      </w:r>
      <w:r>
        <w:rPr>
          <w:rFonts w:ascii="FangSong" w:eastAsia="FangSong" w:hAnsi="FangSong" w:cs="FangSong"/>
          <w:spacing w:val="1"/>
          <w:sz w:val="28"/>
          <w:szCs w:val="28"/>
        </w:rPr>
        <w:t>些设备将在三元催化净化器项目运营中发挥关键作用，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2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三</w:t>
      </w:r>
      <w:r>
        <w:rPr>
          <w:rFonts w:ascii="FangSong" w:eastAsia="FangSong" w:hAnsi="FangSong" w:cs="FangSong"/>
          <w:spacing w:val="-4"/>
          <w:sz w:val="28"/>
          <w:szCs w:val="28"/>
        </w:rPr>
        <w:t>元催化净化器项目计划总投资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万元，这将为三元催化净化器项目未来的发展提供可观的经济回报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6" w:lineRule="auto"/>
        <w:ind w:left="63" w:right="82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三元催化净化器行业作为一个充满活力的领域，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为国家经济的健康发展做出了积极贡献。其多元化的业务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三元催化净化器行业在技术上取得了显著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6" w:lineRule="auto"/>
        <w:ind w:left="34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**三元催化净化器行业**是一片充满活力的领域，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56" w:hanging="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8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三元催化</w:t>
      </w:r>
      <w:r>
        <w:rPr>
          <w:rFonts w:ascii="FangSong" w:eastAsia="FangSong" w:hAnsi="FangSong" w:cs="FangSong"/>
          <w:spacing w:val="-2"/>
          <w:sz w:val="28"/>
          <w:szCs w:val="28"/>
        </w:rPr>
        <w:t>净化器行业市场规模庞大，年复一年的增长势头不减。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49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三元催化净化器行业在技术上取得了显著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245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三、三元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催化净化器项目建设背景及必要性分析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2" w:line="414" w:lineRule="auto"/>
        <w:ind w:left="34" w:right="95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3" w:line="417" w:lineRule="auto"/>
        <w:ind w:left="32" w:right="102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的基</w:t>
      </w:r>
      <w:r>
        <w:rPr>
          <w:rFonts w:ascii="FangSong" w:eastAsia="FangSong" w:hAnsi="FangSong" w:cs="FangSong"/>
          <w:spacing w:val="-14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6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6" w:lineRule="auto"/>
        <w:ind w:left="38" w:right="12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6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87" w:line="416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二)、三元催化净化器项目技术工艺分析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1" w:line="416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提供优质产品和服务。保障工艺流程能够满足三元催化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9" w:right="56" w:hanging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净</w:t>
      </w:r>
      <w:r>
        <w:rPr>
          <w:rFonts w:ascii="FangSong" w:eastAsia="FangSong" w:hAnsi="FangSong" w:cs="FangSong"/>
          <w:spacing w:val="-12"/>
          <w:sz w:val="28"/>
          <w:szCs w:val="28"/>
        </w:rPr>
        <w:t>化器项目产品要求，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4"/>
          <w:sz w:val="28"/>
          <w:szCs w:val="28"/>
        </w:rPr>
        <w:t>进行操作，提高产品合格率。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三元催化净化器项目建设贯彻“三同时”的原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则，注重环境保护、职业安全卫生、消防及节能等各项措施的落实。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三元催化净化器项目拟采用国内成熟的生产工艺，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产技术人员和研发技术人员共同制定。所采用的技术具有能耗低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质量、高环保性的特点，所生产的产品已经在国内外市场获得认可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三元</w:t>
      </w:r>
      <w:r>
        <w:rPr>
          <w:rFonts w:ascii="FangSong" w:eastAsia="FangSong" w:hAnsi="FangSong" w:cs="FangSong"/>
          <w:spacing w:val="-5"/>
          <w:sz w:val="28"/>
          <w:szCs w:val="28"/>
        </w:rPr>
        <w:t>催</w:t>
      </w:r>
      <w:r>
        <w:rPr>
          <w:rFonts w:ascii="FangSong" w:eastAsia="FangSong" w:hAnsi="FangSong" w:cs="FangSong"/>
          <w:spacing w:val="-4"/>
          <w:sz w:val="28"/>
          <w:szCs w:val="28"/>
        </w:rPr>
        <w:t>化净化器项目的技术保障措施从设计、施工、试运行到投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以确保三元催化净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化器项目在技术开</w:t>
      </w:r>
      <w:r>
        <w:rPr>
          <w:rFonts w:ascii="FangSong" w:eastAsia="FangSong" w:hAnsi="FangSong" w:cs="FangSong"/>
          <w:spacing w:val="-3"/>
          <w:sz w:val="28"/>
          <w:szCs w:val="28"/>
        </w:rPr>
        <w:t>发和生产技术应用上达到现代化生产水平。这种综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合的技术支持将确保三元催化净化器项目的可持续发展和高效运</w:t>
      </w:r>
      <w:r>
        <w:rPr>
          <w:rFonts w:ascii="FangSong" w:eastAsia="FangSong" w:hAnsi="FangSong" w:cs="FangSong"/>
          <w:spacing w:val="-1"/>
          <w:sz w:val="28"/>
          <w:szCs w:val="28"/>
        </w:rPr>
        <w:t>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三元催化净化器项目技术流程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https://d.book118.com/048122132130006045</w:t>
        </w:r>
      </w:hyperlink>
    </w:p>
    <w:p/>
    <w:sectPr>
      <w:pgSz w:w="11906" w:h="16839"/>
      <w:pgMar w:top="1431" w:right="1743" w:bottom="0" w:left="1785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48122132130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2024-03-13T12:58:42Z</vt:filetime>
  </property>
  <property fmtid="{D5CDD505-2E9C-101B-9397-08002B2CF9AE}" pid="3" name="CRO">
    <vt:lpwstr>wqlLaW5nc29mdCBQREYgdG8gV1BTIDgw</vt:lpwstr>
  </property>
</Properties>
</file>