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7" w:history="1">
        <w:r>
          <w:rPr>
            <w:rFonts w:ascii="仿宋" w:eastAsia="仿宋" w:hAnsi="仿宋" w:cs="仿宋" w:hint="eastAsia"/>
            <w:lang w:eastAsia="zh-CN"/>
          </w:rPr>
          <w:t>前言</w:t>
        </w:r>
        <w:r>
          <w:tab/>
        </w:r>
        <w:r>
          <w:fldChar w:fldCharType="begin"/>
        </w:r>
        <w:r>
          <w:instrText xml:space="preserve"> PAGEREF _Toc10737 \h </w:instrText>
        </w:r>
        <w:r>
          <w:fldChar w:fldCharType="separate"/>
        </w:r>
        <w:r>
          <w:t>3</w:t>
        </w:r>
        <w:r>
          <w:fldChar w:fldCharType="end"/>
        </w:r>
      </w:hyperlink>
    </w:p>
    <w:p>
      <w:pPr>
        <w:pStyle w:val="TOC1"/>
        <w:tabs>
          <w:tab w:val="right" w:leader="dot" w:pos="8306"/>
        </w:tabs>
      </w:pPr>
      <w:hyperlink w:anchor="_Toc9095" w:history="1">
        <w:r>
          <w:rPr>
            <w:rFonts w:ascii="仿宋" w:eastAsia="仿宋" w:hAnsi="仿宋" w:cs="仿宋" w:hint="eastAsia"/>
            <w:lang w:eastAsia="zh-CN"/>
          </w:rPr>
          <w:t>一、硅钡项目选址可行性分析</w:t>
        </w:r>
        <w:r>
          <w:tab/>
        </w:r>
        <w:r>
          <w:fldChar w:fldCharType="begin"/>
        </w:r>
        <w:r>
          <w:instrText xml:space="preserve"> PAGEREF _Toc9095 \h </w:instrText>
        </w:r>
        <w:r>
          <w:fldChar w:fldCharType="separate"/>
        </w:r>
        <w:r>
          <w:t>3</w:t>
        </w:r>
        <w:r>
          <w:fldChar w:fldCharType="end"/>
        </w:r>
      </w:hyperlink>
    </w:p>
    <w:p>
      <w:pPr>
        <w:pStyle w:val="TOC2"/>
        <w:tabs>
          <w:tab w:val="right" w:leader="dot" w:pos="8306"/>
        </w:tabs>
      </w:pPr>
      <w:hyperlink w:anchor="_Toc308" w:history="1">
        <w:r>
          <w:rPr>
            <w:rFonts w:ascii="仿宋" w:eastAsia="仿宋" w:hAnsi="仿宋" w:cs="仿宋" w:hint="eastAsia"/>
            <w:lang w:eastAsia="zh-CN"/>
          </w:rPr>
          <w:t>(一)、硅钡项目选址</w:t>
        </w:r>
        <w:r>
          <w:tab/>
        </w:r>
        <w:r>
          <w:fldChar w:fldCharType="begin"/>
        </w:r>
        <w:r>
          <w:instrText xml:space="preserve"> PAGEREF _Toc308 \h </w:instrText>
        </w:r>
        <w:r>
          <w:fldChar w:fldCharType="separate"/>
        </w:r>
        <w:r>
          <w:t>3</w:t>
        </w:r>
        <w:r>
          <w:fldChar w:fldCharType="end"/>
        </w:r>
      </w:hyperlink>
    </w:p>
    <w:p>
      <w:pPr>
        <w:pStyle w:val="TOC2"/>
        <w:tabs>
          <w:tab w:val="right" w:leader="dot" w:pos="8306"/>
        </w:tabs>
      </w:pPr>
      <w:hyperlink w:anchor="_Toc28630" w:history="1">
        <w:r>
          <w:rPr>
            <w:rFonts w:ascii="仿宋" w:eastAsia="仿宋" w:hAnsi="仿宋" w:cs="仿宋" w:hint="eastAsia"/>
            <w:lang w:eastAsia="zh-CN"/>
          </w:rPr>
          <w:t>(二)、用地控制指标</w:t>
        </w:r>
        <w:r>
          <w:tab/>
        </w:r>
        <w:r>
          <w:fldChar w:fldCharType="begin"/>
        </w:r>
        <w:r>
          <w:instrText xml:space="preserve"> PAGEREF _Toc28630 \h </w:instrText>
        </w:r>
        <w:r>
          <w:fldChar w:fldCharType="separate"/>
        </w:r>
        <w:r>
          <w:t>3</w:t>
        </w:r>
        <w:r>
          <w:fldChar w:fldCharType="end"/>
        </w:r>
      </w:hyperlink>
    </w:p>
    <w:p>
      <w:pPr>
        <w:pStyle w:val="TOC2"/>
        <w:tabs>
          <w:tab w:val="right" w:leader="dot" w:pos="8306"/>
        </w:tabs>
      </w:pPr>
      <w:hyperlink w:anchor="_Toc6180" w:history="1">
        <w:r>
          <w:rPr>
            <w:rFonts w:ascii="仿宋" w:eastAsia="仿宋" w:hAnsi="仿宋" w:cs="仿宋" w:hint="eastAsia"/>
            <w:lang w:eastAsia="zh-CN"/>
          </w:rPr>
          <w:t>(三)、节约用地措施</w:t>
        </w:r>
        <w:r>
          <w:tab/>
        </w:r>
        <w:r>
          <w:fldChar w:fldCharType="begin"/>
        </w:r>
        <w:r>
          <w:instrText xml:space="preserve"> PAGEREF _Toc6180 \h </w:instrText>
        </w:r>
        <w:r>
          <w:fldChar w:fldCharType="separate"/>
        </w:r>
        <w:r>
          <w:t>5</w:t>
        </w:r>
        <w:r>
          <w:fldChar w:fldCharType="end"/>
        </w:r>
      </w:hyperlink>
    </w:p>
    <w:p>
      <w:pPr>
        <w:pStyle w:val="TOC2"/>
        <w:tabs>
          <w:tab w:val="right" w:leader="dot" w:pos="8306"/>
        </w:tabs>
      </w:pPr>
      <w:hyperlink w:anchor="_Toc24844" w:history="1">
        <w:r>
          <w:rPr>
            <w:rFonts w:ascii="仿宋" w:eastAsia="仿宋" w:hAnsi="仿宋" w:cs="仿宋" w:hint="eastAsia"/>
            <w:lang w:eastAsia="zh-CN"/>
          </w:rPr>
          <w:t>(四)、总图布置方案</w:t>
        </w:r>
        <w:r>
          <w:tab/>
        </w:r>
        <w:r>
          <w:fldChar w:fldCharType="begin"/>
        </w:r>
        <w:r>
          <w:instrText xml:space="preserve"> PAGEREF _Toc24844 \h </w:instrText>
        </w:r>
        <w:r>
          <w:fldChar w:fldCharType="separate"/>
        </w:r>
        <w:r>
          <w:t>6</w:t>
        </w:r>
        <w:r>
          <w:fldChar w:fldCharType="end"/>
        </w:r>
      </w:hyperlink>
    </w:p>
    <w:p>
      <w:pPr>
        <w:pStyle w:val="TOC2"/>
        <w:tabs>
          <w:tab w:val="right" w:leader="dot" w:pos="8306"/>
        </w:tabs>
      </w:pPr>
      <w:hyperlink w:anchor="_Toc9614" w:history="1">
        <w:r>
          <w:rPr>
            <w:rFonts w:ascii="仿宋" w:eastAsia="仿宋" w:hAnsi="仿宋" w:cs="仿宋" w:hint="eastAsia"/>
            <w:lang w:eastAsia="zh-CN"/>
          </w:rPr>
          <w:t>(五)、选址综合评价</w:t>
        </w:r>
        <w:r>
          <w:tab/>
        </w:r>
        <w:r>
          <w:fldChar w:fldCharType="begin"/>
        </w:r>
        <w:r>
          <w:instrText xml:space="preserve"> PAGEREF _Toc9614 \h </w:instrText>
        </w:r>
        <w:r>
          <w:fldChar w:fldCharType="separate"/>
        </w:r>
        <w:r>
          <w:t>7</w:t>
        </w:r>
        <w:r>
          <w:fldChar w:fldCharType="end"/>
        </w:r>
      </w:hyperlink>
    </w:p>
    <w:p>
      <w:pPr>
        <w:pStyle w:val="TOC1"/>
        <w:tabs>
          <w:tab w:val="right" w:leader="dot" w:pos="8306"/>
        </w:tabs>
      </w:pPr>
      <w:hyperlink w:anchor="_Toc3142" w:history="1">
        <w:r>
          <w:rPr>
            <w:rFonts w:ascii="仿宋" w:eastAsia="仿宋" w:hAnsi="仿宋" w:cs="仿宋" w:hint="eastAsia"/>
            <w:lang w:eastAsia="zh-CN"/>
          </w:rPr>
          <w:t>二、硅钡项目危机管理</w:t>
        </w:r>
        <w:r>
          <w:tab/>
        </w:r>
        <w:r>
          <w:fldChar w:fldCharType="begin"/>
        </w:r>
        <w:r>
          <w:instrText xml:space="preserve"> PAGEREF _Toc3142 \h </w:instrText>
        </w:r>
        <w:r>
          <w:fldChar w:fldCharType="separate"/>
        </w:r>
        <w:r>
          <w:t>8</w:t>
        </w:r>
        <w:r>
          <w:fldChar w:fldCharType="end"/>
        </w:r>
      </w:hyperlink>
    </w:p>
    <w:p>
      <w:pPr>
        <w:pStyle w:val="TOC2"/>
        <w:tabs>
          <w:tab w:val="right" w:leader="dot" w:pos="8306"/>
        </w:tabs>
      </w:pPr>
      <w:hyperlink w:anchor="_Toc17814" w:history="1">
        <w:r>
          <w:rPr>
            <w:rFonts w:ascii="仿宋" w:eastAsia="仿宋" w:hAnsi="仿宋" w:cs="仿宋" w:hint="eastAsia"/>
            <w:lang w:eastAsia="zh-CN"/>
          </w:rPr>
          <w:t>(一)、危机预警与识别</w:t>
        </w:r>
        <w:r>
          <w:tab/>
        </w:r>
        <w:r>
          <w:fldChar w:fldCharType="begin"/>
        </w:r>
        <w:r>
          <w:instrText xml:space="preserve"> PAGEREF _Toc17814 \h </w:instrText>
        </w:r>
        <w:r>
          <w:fldChar w:fldCharType="separate"/>
        </w:r>
        <w:r>
          <w:t>8</w:t>
        </w:r>
        <w:r>
          <w:fldChar w:fldCharType="end"/>
        </w:r>
      </w:hyperlink>
    </w:p>
    <w:p>
      <w:pPr>
        <w:pStyle w:val="TOC2"/>
        <w:tabs>
          <w:tab w:val="right" w:leader="dot" w:pos="8306"/>
        </w:tabs>
      </w:pPr>
      <w:hyperlink w:anchor="_Toc29353" w:history="1">
        <w:r>
          <w:rPr>
            <w:rFonts w:ascii="仿宋" w:eastAsia="仿宋" w:hAnsi="仿宋" w:cs="仿宋" w:hint="eastAsia"/>
            <w:lang w:eastAsia="zh-CN"/>
          </w:rPr>
          <w:t>(二)、危机应对与恢复</w:t>
        </w:r>
        <w:r>
          <w:tab/>
        </w:r>
        <w:r>
          <w:fldChar w:fldCharType="begin"/>
        </w:r>
        <w:r>
          <w:instrText xml:space="preserve"> PAGEREF _Toc29353 \h </w:instrText>
        </w:r>
        <w:r>
          <w:fldChar w:fldCharType="separate"/>
        </w:r>
        <w:r>
          <w:t>9</w:t>
        </w:r>
        <w:r>
          <w:fldChar w:fldCharType="end"/>
        </w:r>
      </w:hyperlink>
    </w:p>
    <w:p>
      <w:pPr>
        <w:pStyle w:val="TOC1"/>
        <w:tabs>
          <w:tab w:val="right" w:leader="dot" w:pos="8306"/>
        </w:tabs>
      </w:pPr>
      <w:hyperlink w:anchor="_Toc15384" w:history="1">
        <w:r>
          <w:rPr>
            <w:rFonts w:ascii="仿宋" w:eastAsia="仿宋" w:hAnsi="仿宋" w:cs="仿宋" w:hint="eastAsia"/>
            <w:lang w:eastAsia="zh-CN"/>
          </w:rPr>
          <w:t>三、硅钡项目土建工程</w:t>
        </w:r>
        <w:r>
          <w:tab/>
        </w:r>
        <w:r>
          <w:fldChar w:fldCharType="begin"/>
        </w:r>
        <w:r>
          <w:instrText xml:space="preserve"> PAGEREF _Toc15384 \h </w:instrText>
        </w:r>
        <w:r>
          <w:fldChar w:fldCharType="separate"/>
        </w:r>
        <w:r>
          <w:t>11</w:t>
        </w:r>
        <w:r>
          <w:fldChar w:fldCharType="end"/>
        </w:r>
      </w:hyperlink>
    </w:p>
    <w:p>
      <w:pPr>
        <w:pStyle w:val="TOC2"/>
        <w:tabs>
          <w:tab w:val="right" w:leader="dot" w:pos="8306"/>
        </w:tabs>
      </w:pPr>
      <w:hyperlink w:anchor="_Toc6856" w:history="1">
        <w:r>
          <w:rPr>
            <w:rFonts w:ascii="仿宋" w:eastAsia="仿宋" w:hAnsi="仿宋" w:cs="仿宋" w:hint="eastAsia"/>
            <w:lang w:eastAsia="zh-CN"/>
          </w:rPr>
          <w:t>(一)、建筑工程设计原则</w:t>
        </w:r>
        <w:r>
          <w:tab/>
        </w:r>
        <w:r>
          <w:fldChar w:fldCharType="begin"/>
        </w:r>
        <w:r>
          <w:instrText xml:space="preserve"> PAGEREF _Toc6856 \h </w:instrText>
        </w:r>
        <w:r>
          <w:fldChar w:fldCharType="separate"/>
        </w:r>
        <w:r>
          <w:t>11</w:t>
        </w:r>
        <w:r>
          <w:fldChar w:fldCharType="end"/>
        </w:r>
      </w:hyperlink>
    </w:p>
    <w:p>
      <w:pPr>
        <w:pStyle w:val="TOC2"/>
        <w:tabs>
          <w:tab w:val="right" w:leader="dot" w:pos="8306"/>
        </w:tabs>
      </w:pPr>
      <w:hyperlink w:anchor="_Toc1777" w:history="1">
        <w:r>
          <w:rPr>
            <w:rFonts w:ascii="仿宋" w:eastAsia="仿宋" w:hAnsi="仿宋" w:cs="仿宋" w:hint="eastAsia"/>
            <w:lang w:eastAsia="zh-CN"/>
          </w:rPr>
          <w:t>(二)、土建工程设计年限及安全等级</w:t>
        </w:r>
        <w:r>
          <w:tab/>
        </w:r>
        <w:r>
          <w:fldChar w:fldCharType="begin"/>
        </w:r>
        <w:r>
          <w:instrText xml:space="preserve"> PAGEREF _Toc1777 \h </w:instrText>
        </w:r>
        <w:r>
          <w:fldChar w:fldCharType="separate"/>
        </w:r>
        <w:r>
          <w:t>12</w:t>
        </w:r>
        <w:r>
          <w:fldChar w:fldCharType="end"/>
        </w:r>
      </w:hyperlink>
    </w:p>
    <w:p>
      <w:pPr>
        <w:pStyle w:val="TOC2"/>
        <w:tabs>
          <w:tab w:val="right" w:leader="dot" w:pos="8306"/>
        </w:tabs>
      </w:pPr>
      <w:hyperlink w:anchor="_Toc15929" w:history="1">
        <w:r>
          <w:rPr>
            <w:rFonts w:ascii="仿宋" w:eastAsia="仿宋" w:hAnsi="仿宋" w:cs="仿宋" w:hint="eastAsia"/>
            <w:lang w:eastAsia="zh-CN"/>
          </w:rPr>
          <w:t>(三)、建筑工程设计总体要求</w:t>
        </w:r>
        <w:r>
          <w:tab/>
        </w:r>
        <w:r>
          <w:fldChar w:fldCharType="begin"/>
        </w:r>
        <w:r>
          <w:instrText xml:space="preserve"> PAGEREF _Toc15929 \h </w:instrText>
        </w:r>
        <w:r>
          <w:fldChar w:fldCharType="separate"/>
        </w:r>
        <w:r>
          <w:t>13</w:t>
        </w:r>
        <w:r>
          <w:fldChar w:fldCharType="end"/>
        </w:r>
      </w:hyperlink>
    </w:p>
    <w:p>
      <w:pPr>
        <w:pStyle w:val="TOC2"/>
        <w:tabs>
          <w:tab w:val="right" w:leader="dot" w:pos="8306"/>
        </w:tabs>
      </w:pPr>
      <w:hyperlink w:anchor="_Toc10190" w:history="1">
        <w:r>
          <w:rPr>
            <w:rFonts w:ascii="仿宋" w:eastAsia="仿宋" w:hAnsi="仿宋" w:cs="仿宋" w:hint="eastAsia"/>
            <w:lang w:eastAsia="zh-CN"/>
          </w:rPr>
          <w:t>(四)、土建工程建设指标</w:t>
        </w:r>
        <w:r>
          <w:tab/>
        </w:r>
        <w:r>
          <w:fldChar w:fldCharType="begin"/>
        </w:r>
        <w:r>
          <w:instrText xml:space="preserve"> PAGEREF _Toc10190 \h </w:instrText>
        </w:r>
        <w:r>
          <w:fldChar w:fldCharType="separate"/>
        </w:r>
        <w:r>
          <w:t>14</w:t>
        </w:r>
        <w:r>
          <w:fldChar w:fldCharType="end"/>
        </w:r>
      </w:hyperlink>
    </w:p>
    <w:p>
      <w:pPr>
        <w:pStyle w:val="TOC1"/>
        <w:tabs>
          <w:tab w:val="right" w:leader="dot" w:pos="8306"/>
        </w:tabs>
      </w:pPr>
      <w:hyperlink w:anchor="_Toc29879" w:history="1">
        <w:r>
          <w:rPr>
            <w:rFonts w:ascii="仿宋" w:eastAsia="仿宋" w:hAnsi="仿宋" w:cs="仿宋" w:hint="eastAsia"/>
            <w:lang w:eastAsia="zh-CN"/>
          </w:rPr>
          <w:t>四、硅钡项目建设背景及必要性分析</w:t>
        </w:r>
        <w:r>
          <w:tab/>
        </w:r>
        <w:r>
          <w:fldChar w:fldCharType="begin"/>
        </w:r>
        <w:r>
          <w:instrText xml:space="preserve"> PAGEREF _Toc29879 \h </w:instrText>
        </w:r>
        <w:r>
          <w:fldChar w:fldCharType="separate"/>
        </w:r>
        <w:r>
          <w:t>14</w:t>
        </w:r>
        <w:r>
          <w:fldChar w:fldCharType="end"/>
        </w:r>
      </w:hyperlink>
    </w:p>
    <w:p>
      <w:pPr>
        <w:pStyle w:val="TOC2"/>
        <w:tabs>
          <w:tab w:val="right" w:leader="dot" w:pos="8306"/>
        </w:tabs>
      </w:pPr>
      <w:hyperlink w:anchor="_Toc2353" w:history="1">
        <w:r>
          <w:rPr>
            <w:rFonts w:ascii="仿宋" w:eastAsia="仿宋" w:hAnsi="仿宋" w:cs="仿宋" w:hint="eastAsia"/>
            <w:lang w:eastAsia="zh-CN"/>
          </w:rPr>
          <w:t>(一)、硅钡项目背景分析</w:t>
        </w:r>
        <w:r>
          <w:tab/>
        </w:r>
        <w:r>
          <w:fldChar w:fldCharType="begin"/>
        </w:r>
        <w:r>
          <w:instrText xml:space="preserve"> PAGEREF _Toc2353 \h </w:instrText>
        </w:r>
        <w:r>
          <w:fldChar w:fldCharType="separate"/>
        </w:r>
        <w:r>
          <w:t>14</w:t>
        </w:r>
        <w:r>
          <w:fldChar w:fldCharType="end"/>
        </w:r>
      </w:hyperlink>
    </w:p>
    <w:p>
      <w:pPr>
        <w:pStyle w:val="TOC2"/>
        <w:tabs>
          <w:tab w:val="right" w:leader="dot" w:pos="8306"/>
        </w:tabs>
      </w:pPr>
      <w:hyperlink w:anchor="_Toc20879" w:history="1">
        <w:r>
          <w:rPr>
            <w:rFonts w:ascii="仿宋" w:eastAsia="仿宋" w:hAnsi="仿宋" w:cs="仿宋" w:hint="eastAsia"/>
            <w:lang w:eastAsia="zh-CN"/>
          </w:rPr>
          <w:t>(二)、硅钡项目建设必要性分析</w:t>
        </w:r>
        <w:r>
          <w:tab/>
        </w:r>
        <w:r>
          <w:fldChar w:fldCharType="begin"/>
        </w:r>
        <w:r>
          <w:instrText xml:space="preserve"> PAGEREF _Toc20879 \h </w:instrText>
        </w:r>
        <w:r>
          <w:fldChar w:fldCharType="separate"/>
        </w:r>
        <w:r>
          <w:t>15</w:t>
        </w:r>
        <w:r>
          <w:fldChar w:fldCharType="end"/>
        </w:r>
      </w:hyperlink>
    </w:p>
    <w:p>
      <w:pPr>
        <w:pStyle w:val="TOC1"/>
        <w:tabs>
          <w:tab w:val="right" w:leader="dot" w:pos="8306"/>
        </w:tabs>
      </w:pPr>
      <w:hyperlink w:anchor="_Toc16582" w:history="1">
        <w:r>
          <w:rPr>
            <w:rFonts w:ascii="仿宋" w:eastAsia="仿宋" w:hAnsi="仿宋" w:cs="仿宋" w:hint="eastAsia"/>
            <w:lang w:eastAsia="zh-CN"/>
          </w:rPr>
          <w:t>五、硅钡项目可持续发展</w:t>
        </w:r>
        <w:r>
          <w:tab/>
        </w:r>
        <w:r>
          <w:fldChar w:fldCharType="begin"/>
        </w:r>
        <w:r>
          <w:instrText xml:space="preserve"> PAGEREF _Toc16582 \h </w:instrText>
        </w:r>
        <w:r>
          <w:fldChar w:fldCharType="separate"/>
        </w:r>
        <w:r>
          <w:t>17</w:t>
        </w:r>
        <w:r>
          <w:fldChar w:fldCharType="end"/>
        </w:r>
      </w:hyperlink>
    </w:p>
    <w:p>
      <w:pPr>
        <w:pStyle w:val="TOC2"/>
        <w:tabs>
          <w:tab w:val="right" w:leader="dot" w:pos="8306"/>
        </w:tabs>
      </w:pPr>
      <w:hyperlink w:anchor="_Toc19744" w:history="1">
        <w:r>
          <w:rPr>
            <w:rFonts w:ascii="仿宋" w:eastAsia="仿宋" w:hAnsi="仿宋" w:cs="仿宋" w:hint="eastAsia"/>
            <w:lang w:eastAsia="zh-CN"/>
          </w:rPr>
          <w:t>(一)、可持续战略与实践</w:t>
        </w:r>
        <w:r>
          <w:tab/>
        </w:r>
        <w:r>
          <w:fldChar w:fldCharType="begin"/>
        </w:r>
        <w:r>
          <w:instrText xml:space="preserve"> PAGEREF _Toc19744 \h </w:instrText>
        </w:r>
        <w:r>
          <w:fldChar w:fldCharType="separate"/>
        </w:r>
        <w:r>
          <w:t>17</w:t>
        </w:r>
        <w:r>
          <w:fldChar w:fldCharType="end"/>
        </w:r>
      </w:hyperlink>
    </w:p>
    <w:p>
      <w:pPr>
        <w:pStyle w:val="TOC2"/>
        <w:tabs>
          <w:tab w:val="right" w:leader="dot" w:pos="8306"/>
        </w:tabs>
      </w:pPr>
      <w:hyperlink w:anchor="_Toc16707" w:history="1">
        <w:r>
          <w:rPr>
            <w:rFonts w:ascii="仿宋" w:eastAsia="仿宋" w:hAnsi="仿宋" w:cs="仿宋" w:hint="eastAsia"/>
            <w:lang w:eastAsia="zh-CN"/>
          </w:rPr>
          <w:t>(二)、环保与社会责任</w:t>
        </w:r>
        <w:r>
          <w:tab/>
        </w:r>
        <w:r>
          <w:fldChar w:fldCharType="begin"/>
        </w:r>
        <w:r>
          <w:instrText xml:space="preserve"> PAGEREF _Toc16707 \h </w:instrText>
        </w:r>
        <w:r>
          <w:fldChar w:fldCharType="separate"/>
        </w:r>
        <w:r>
          <w:t>17</w:t>
        </w:r>
        <w:r>
          <w:fldChar w:fldCharType="end"/>
        </w:r>
      </w:hyperlink>
    </w:p>
    <w:p>
      <w:pPr>
        <w:pStyle w:val="TOC1"/>
        <w:tabs>
          <w:tab w:val="right" w:leader="dot" w:pos="8306"/>
        </w:tabs>
      </w:pPr>
      <w:hyperlink w:anchor="_Toc25529" w:history="1">
        <w:r>
          <w:rPr>
            <w:rFonts w:ascii="仿宋" w:eastAsia="仿宋" w:hAnsi="仿宋" w:cs="仿宋" w:hint="eastAsia"/>
            <w:lang w:eastAsia="zh-CN"/>
          </w:rPr>
          <w:t>六、工艺说明</w:t>
        </w:r>
        <w:r>
          <w:tab/>
        </w:r>
        <w:r>
          <w:fldChar w:fldCharType="begin"/>
        </w:r>
        <w:r>
          <w:instrText xml:space="preserve"> PAGEREF _Toc25529 \h </w:instrText>
        </w:r>
        <w:r>
          <w:fldChar w:fldCharType="separate"/>
        </w:r>
        <w:r>
          <w:t>18</w:t>
        </w:r>
        <w:r>
          <w:fldChar w:fldCharType="end"/>
        </w:r>
      </w:hyperlink>
    </w:p>
    <w:p>
      <w:pPr>
        <w:pStyle w:val="TOC2"/>
        <w:tabs>
          <w:tab w:val="right" w:leader="dot" w:pos="8306"/>
        </w:tabs>
      </w:pPr>
      <w:hyperlink w:anchor="_Toc24678" w:history="1">
        <w:r>
          <w:rPr>
            <w:rFonts w:ascii="仿宋" w:eastAsia="仿宋" w:hAnsi="仿宋" w:cs="仿宋" w:hint="eastAsia"/>
            <w:lang w:eastAsia="zh-CN"/>
          </w:rPr>
          <w:t>(一)、技术管理特点</w:t>
        </w:r>
        <w:r>
          <w:tab/>
        </w:r>
        <w:r>
          <w:fldChar w:fldCharType="begin"/>
        </w:r>
        <w:r>
          <w:instrText xml:space="preserve"> PAGEREF _Toc24678 \h </w:instrText>
        </w:r>
        <w:r>
          <w:fldChar w:fldCharType="separate"/>
        </w:r>
        <w:r>
          <w:t>18</w:t>
        </w:r>
        <w:r>
          <w:fldChar w:fldCharType="end"/>
        </w:r>
      </w:hyperlink>
    </w:p>
    <w:p>
      <w:pPr>
        <w:pStyle w:val="TOC2"/>
        <w:tabs>
          <w:tab w:val="right" w:leader="dot" w:pos="8306"/>
        </w:tabs>
      </w:pPr>
      <w:hyperlink w:anchor="_Toc23586" w:history="1">
        <w:r>
          <w:rPr>
            <w:rFonts w:ascii="仿宋" w:eastAsia="仿宋" w:hAnsi="仿宋" w:cs="仿宋" w:hint="eastAsia"/>
            <w:lang w:eastAsia="zh-CN"/>
          </w:rPr>
          <w:t>(二)、硅钡项目工艺技术设计方案</w:t>
        </w:r>
        <w:r>
          <w:tab/>
        </w:r>
        <w:r>
          <w:fldChar w:fldCharType="begin"/>
        </w:r>
        <w:r>
          <w:instrText xml:space="preserve"> PAGEREF _Toc23586 \h </w:instrText>
        </w:r>
        <w:r>
          <w:fldChar w:fldCharType="separate"/>
        </w:r>
        <w:r>
          <w:t>19</w:t>
        </w:r>
        <w:r>
          <w:fldChar w:fldCharType="end"/>
        </w:r>
      </w:hyperlink>
    </w:p>
    <w:p>
      <w:pPr>
        <w:pStyle w:val="TOC2"/>
        <w:tabs>
          <w:tab w:val="right" w:leader="dot" w:pos="8306"/>
        </w:tabs>
      </w:pPr>
      <w:hyperlink w:anchor="_Toc31186" w:history="1">
        <w:r>
          <w:rPr>
            <w:rFonts w:ascii="仿宋" w:eastAsia="仿宋" w:hAnsi="仿宋" w:cs="仿宋" w:hint="eastAsia"/>
            <w:lang w:eastAsia="zh-CN"/>
          </w:rPr>
          <w:t>(三)、设备选型方案</w:t>
        </w:r>
        <w:r>
          <w:tab/>
        </w:r>
        <w:r>
          <w:fldChar w:fldCharType="begin"/>
        </w:r>
        <w:r>
          <w:instrText xml:space="preserve"> PAGEREF _Toc31186 \h </w:instrText>
        </w:r>
        <w:r>
          <w:fldChar w:fldCharType="separate"/>
        </w:r>
        <w:r>
          <w:t>21</w:t>
        </w:r>
        <w:r>
          <w:fldChar w:fldCharType="end"/>
        </w:r>
      </w:hyperlink>
    </w:p>
    <w:p>
      <w:pPr>
        <w:pStyle w:val="TOC1"/>
        <w:tabs>
          <w:tab w:val="right" w:leader="dot" w:pos="8306"/>
        </w:tabs>
      </w:pPr>
      <w:hyperlink w:anchor="_Toc31621" w:history="1">
        <w:r>
          <w:rPr>
            <w:rFonts w:ascii="仿宋" w:eastAsia="仿宋" w:hAnsi="仿宋" w:cs="仿宋" w:hint="eastAsia"/>
            <w:lang w:eastAsia="zh-CN"/>
          </w:rPr>
          <w:t>七、硅钡项目创新与研发</w:t>
        </w:r>
        <w:r>
          <w:tab/>
        </w:r>
        <w:r>
          <w:fldChar w:fldCharType="begin"/>
        </w:r>
        <w:r>
          <w:instrText xml:space="preserve"> PAGEREF _Toc31621 \h </w:instrText>
        </w:r>
        <w:r>
          <w:fldChar w:fldCharType="separate"/>
        </w:r>
        <w:r>
          <w:t>22</w:t>
        </w:r>
        <w:r>
          <w:fldChar w:fldCharType="end"/>
        </w:r>
      </w:hyperlink>
    </w:p>
    <w:p>
      <w:pPr>
        <w:pStyle w:val="TOC2"/>
        <w:tabs>
          <w:tab w:val="right" w:leader="dot" w:pos="8306"/>
        </w:tabs>
      </w:pPr>
      <w:hyperlink w:anchor="_Toc32213" w:history="1">
        <w:r>
          <w:rPr>
            <w:rFonts w:ascii="仿宋" w:eastAsia="仿宋" w:hAnsi="仿宋" w:cs="仿宋" w:hint="eastAsia"/>
            <w:lang w:eastAsia="zh-CN"/>
          </w:rPr>
          <w:t>(一)、创新策略与方向</w:t>
        </w:r>
        <w:r>
          <w:tab/>
        </w:r>
        <w:r>
          <w:fldChar w:fldCharType="begin"/>
        </w:r>
        <w:r>
          <w:instrText xml:space="preserve"> PAGEREF _Toc32213 \h </w:instrText>
        </w:r>
        <w:r>
          <w:fldChar w:fldCharType="separate"/>
        </w:r>
        <w:r>
          <w:t>22</w:t>
        </w:r>
        <w:r>
          <w:fldChar w:fldCharType="end"/>
        </w:r>
      </w:hyperlink>
    </w:p>
    <w:p>
      <w:pPr>
        <w:pStyle w:val="TOC2"/>
        <w:tabs>
          <w:tab w:val="right" w:leader="dot" w:pos="8306"/>
        </w:tabs>
      </w:pPr>
      <w:hyperlink w:anchor="_Toc22939" w:history="1">
        <w:r>
          <w:rPr>
            <w:rFonts w:ascii="仿宋" w:eastAsia="仿宋" w:hAnsi="仿宋" w:cs="仿宋" w:hint="eastAsia"/>
            <w:lang w:eastAsia="zh-CN"/>
          </w:rPr>
          <w:t>(二)、研发规划与投入</w:t>
        </w:r>
        <w:r>
          <w:tab/>
        </w:r>
        <w:r>
          <w:fldChar w:fldCharType="begin"/>
        </w:r>
        <w:r>
          <w:instrText xml:space="preserve"> PAGEREF _Toc22939 \h </w:instrText>
        </w:r>
        <w:r>
          <w:fldChar w:fldCharType="separate"/>
        </w:r>
        <w:r>
          <w:t>23</w:t>
        </w:r>
        <w:r>
          <w:fldChar w:fldCharType="end"/>
        </w:r>
      </w:hyperlink>
    </w:p>
    <w:p>
      <w:pPr>
        <w:pStyle w:val="TOC1"/>
        <w:tabs>
          <w:tab w:val="right" w:leader="dot" w:pos="8306"/>
        </w:tabs>
      </w:pPr>
      <w:hyperlink w:anchor="_Toc29534" w:history="1">
        <w:r>
          <w:rPr>
            <w:rFonts w:ascii="仿宋" w:eastAsia="仿宋" w:hAnsi="仿宋" w:cs="仿宋" w:hint="eastAsia"/>
            <w:lang w:eastAsia="zh-CN"/>
          </w:rPr>
          <w:t>八、硅钡项目环境影响分析</w:t>
        </w:r>
        <w:r>
          <w:tab/>
        </w:r>
        <w:r>
          <w:fldChar w:fldCharType="begin"/>
        </w:r>
        <w:r>
          <w:instrText xml:space="preserve"> PAGEREF _Toc29534 \h </w:instrText>
        </w:r>
        <w:r>
          <w:fldChar w:fldCharType="separate"/>
        </w:r>
        <w:r>
          <w:t>25</w:t>
        </w:r>
        <w:r>
          <w:fldChar w:fldCharType="end"/>
        </w:r>
      </w:hyperlink>
    </w:p>
    <w:p>
      <w:pPr>
        <w:pStyle w:val="TOC2"/>
        <w:tabs>
          <w:tab w:val="right" w:leader="dot" w:pos="8306"/>
        </w:tabs>
      </w:pPr>
      <w:hyperlink w:anchor="_Toc24389" w:history="1">
        <w:r>
          <w:rPr>
            <w:rFonts w:ascii="仿宋" w:eastAsia="仿宋" w:hAnsi="仿宋" w:cs="仿宋" w:hint="eastAsia"/>
            <w:lang w:eastAsia="zh-CN"/>
          </w:rPr>
          <w:t>(一)、建设区域环境质量现状</w:t>
        </w:r>
        <w:r>
          <w:tab/>
        </w:r>
        <w:r>
          <w:fldChar w:fldCharType="begin"/>
        </w:r>
        <w:r>
          <w:instrText xml:space="preserve"> PAGEREF _Toc24389 \h </w:instrText>
        </w:r>
        <w:r>
          <w:fldChar w:fldCharType="separate"/>
        </w:r>
        <w:r>
          <w:t>25</w:t>
        </w:r>
        <w:r>
          <w:fldChar w:fldCharType="end"/>
        </w:r>
      </w:hyperlink>
    </w:p>
    <w:p>
      <w:pPr>
        <w:pStyle w:val="TOC2"/>
        <w:tabs>
          <w:tab w:val="right" w:leader="dot" w:pos="8306"/>
        </w:tabs>
      </w:pPr>
      <w:hyperlink w:anchor="_Toc28335" w:history="1">
        <w:r>
          <w:rPr>
            <w:rFonts w:ascii="仿宋" w:eastAsia="仿宋" w:hAnsi="仿宋" w:cs="仿宋" w:hint="eastAsia"/>
            <w:lang w:eastAsia="zh-CN"/>
          </w:rPr>
          <w:t>(二)、建设期环境保护</w:t>
        </w:r>
        <w:r>
          <w:tab/>
        </w:r>
        <w:r>
          <w:fldChar w:fldCharType="begin"/>
        </w:r>
        <w:r>
          <w:instrText xml:space="preserve"> PAGEREF _Toc28335 \h </w:instrText>
        </w:r>
        <w:r>
          <w:fldChar w:fldCharType="separate"/>
        </w:r>
        <w:r>
          <w:t>26</w:t>
        </w:r>
        <w:r>
          <w:fldChar w:fldCharType="end"/>
        </w:r>
      </w:hyperlink>
    </w:p>
    <w:p>
      <w:pPr>
        <w:pStyle w:val="TOC2"/>
        <w:tabs>
          <w:tab w:val="right" w:leader="dot" w:pos="8306"/>
        </w:tabs>
      </w:pPr>
      <w:hyperlink w:anchor="_Toc2817" w:history="1">
        <w:r>
          <w:rPr>
            <w:rFonts w:ascii="仿宋" w:eastAsia="仿宋" w:hAnsi="仿宋" w:cs="仿宋" w:hint="eastAsia"/>
            <w:lang w:eastAsia="zh-CN"/>
          </w:rPr>
          <w:t>(三)、运营期环境保护</w:t>
        </w:r>
        <w:r>
          <w:tab/>
        </w:r>
        <w:r>
          <w:fldChar w:fldCharType="begin"/>
        </w:r>
        <w:r>
          <w:instrText xml:space="preserve"> PAGEREF _Toc2817 \h </w:instrText>
        </w:r>
        <w:r>
          <w:fldChar w:fldCharType="separate"/>
        </w:r>
        <w:r>
          <w:t>28</w:t>
        </w:r>
        <w:r>
          <w:fldChar w:fldCharType="end"/>
        </w:r>
      </w:hyperlink>
    </w:p>
    <w:p>
      <w:pPr>
        <w:pStyle w:val="TOC2"/>
        <w:tabs>
          <w:tab w:val="right" w:leader="dot" w:pos="8306"/>
        </w:tabs>
      </w:pPr>
      <w:hyperlink w:anchor="_Toc19086" w:history="1">
        <w:r>
          <w:rPr>
            <w:rFonts w:ascii="仿宋" w:eastAsia="仿宋" w:hAnsi="仿宋" w:cs="仿宋" w:hint="eastAsia"/>
            <w:lang w:eastAsia="zh-CN"/>
          </w:rPr>
          <w:t>(四)、硅钡项目建设对区域经济的影响</w:t>
        </w:r>
        <w:r>
          <w:tab/>
        </w:r>
        <w:r>
          <w:fldChar w:fldCharType="begin"/>
        </w:r>
        <w:r>
          <w:instrText xml:space="preserve"> PAGEREF _Toc19086 \h </w:instrText>
        </w:r>
        <w:r>
          <w:fldChar w:fldCharType="separate"/>
        </w:r>
        <w:r>
          <w:t>29</w:t>
        </w:r>
        <w:r>
          <w:fldChar w:fldCharType="end"/>
        </w:r>
      </w:hyperlink>
    </w:p>
    <w:p>
      <w:pPr>
        <w:pStyle w:val="TOC2"/>
        <w:tabs>
          <w:tab w:val="right" w:leader="dot" w:pos="8306"/>
        </w:tabs>
      </w:pPr>
      <w:hyperlink w:anchor="_Toc12752" w:history="1">
        <w:r>
          <w:rPr>
            <w:rFonts w:ascii="仿宋" w:eastAsia="仿宋" w:hAnsi="仿宋" w:cs="仿宋" w:hint="eastAsia"/>
            <w:lang w:eastAsia="zh-CN"/>
          </w:rPr>
          <w:t>(五)、废弃物处理</w:t>
        </w:r>
        <w:r>
          <w:tab/>
        </w:r>
        <w:r>
          <w:fldChar w:fldCharType="begin"/>
        </w:r>
        <w:r>
          <w:instrText xml:space="preserve"> PAGEREF _Toc12752 \h </w:instrText>
        </w:r>
        <w:r>
          <w:fldChar w:fldCharType="separate"/>
        </w:r>
        <w:r>
          <w:t>31</w:t>
        </w:r>
        <w:r>
          <w:fldChar w:fldCharType="end"/>
        </w:r>
      </w:hyperlink>
    </w:p>
    <w:p>
      <w:pPr>
        <w:pStyle w:val="TOC2"/>
        <w:tabs>
          <w:tab w:val="right" w:leader="dot" w:pos="8306"/>
        </w:tabs>
      </w:pPr>
      <w:hyperlink w:anchor="_Toc8189" w:history="1">
        <w:r>
          <w:rPr>
            <w:rFonts w:ascii="仿宋" w:eastAsia="仿宋" w:hAnsi="仿宋" w:cs="仿宋" w:hint="eastAsia"/>
            <w:lang w:eastAsia="zh-CN"/>
          </w:rPr>
          <w:t>(六)、特殊环境影响分析</w:t>
        </w:r>
        <w:r>
          <w:tab/>
        </w:r>
        <w:r>
          <w:fldChar w:fldCharType="begin"/>
        </w:r>
        <w:r>
          <w:instrText xml:space="preserve"> PAGEREF _Toc8189 \h </w:instrText>
        </w:r>
        <w:r>
          <w:fldChar w:fldCharType="separate"/>
        </w:r>
        <w:r>
          <w:t>32</w:t>
        </w:r>
        <w:r>
          <w:fldChar w:fldCharType="end"/>
        </w:r>
      </w:hyperlink>
    </w:p>
    <w:p>
      <w:pPr>
        <w:pStyle w:val="TOC2"/>
        <w:tabs>
          <w:tab w:val="right" w:leader="dot" w:pos="8306"/>
        </w:tabs>
      </w:pPr>
      <w:hyperlink w:anchor="_Toc26765" w:history="1">
        <w:r>
          <w:rPr>
            <w:rFonts w:ascii="仿宋" w:eastAsia="仿宋" w:hAnsi="仿宋" w:cs="仿宋" w:hint="eastAsia"/>
            <w:lang w:eastAsia="zh-CN"/>
          </w:rPr>
          <w:t>(七)、清洁生产</w:t>
        </w:r>
        <w:r>
          <w:tab/>
        </w:r>
        <w:r>
          <w:fldChar w:fldCharType="begin"/>
        </w:r>
        <w:r>
          <w:instrText xml:space="preserve"> PAGEREF _Toc26765 \h </w:instrText>
        </w:r>
        <w:r>
          <w:fldChar w:fldCharType="separate"/>
        </w:r>
        <w:r>
          <w:t>33</w:t>
        </w:r>
        <w:r>
          <w:fldChar w:fldCharType="end"/>
        </w:r>
      </w:hyperlink>
    </w:p>
    <w:p>
      <w:pPr>
        <w:pStyle w:val="TOC2"/>
        <w:tabs>
          <w:tab w:val="right" w:leader="dot" w:pos="8306"/>
        </w:tabs>
      </w:pPr>
      <w:hyperlink w:anchor="_Toc6343" w:history="1">
        <w:r>
          <w:rPr>
            <w:rFonts w:ascii="仿宋" w:eastAsia="仿宋" w:hAnsi="仿宋" w:cs="仿宋" w:hint="eastAsia"/>
            <w:lang w:eastAsia="zh-CN"/>
          </w:rPr>
          <w:t>(八)、环境保护综合评价</w:t>
        </w:r>
        <w:r>
          <w:tab/>
        </w:r>
        <w:r>
          <w:fldChar w:fldCharType="begin"/>
        </w:r>
        <w:r>
          <w:instrText xml:space="preserve"> PAGEREF _Toc6343 \h </w:instrText>
        </w:r>
        <w:r>
          <w:fldChar w:fldCharType="separate"/>
        </w:r>
        <w:r>
          <w:t>34</w:t>
        </w:r>
        <w:r>
          <w:fldChar w:fldCharType="end"/>
        </w:r>
      </w:hyperlink>
    </w:p>
    <w:p>
      <w:pPr>
        <w:pStyle w:val="TOC1"/>
        <w:tabs>
          <w:tab w:val="right" w:leader="dot" w:pos="8306"/>
        </w:tabs>
      </w:pPr>
      <w:hyperlink w:anchor="_Toc24777" w:history="1">
        <w:r>
          <w:rPr>
            <w:rFonts w:ascii="仿宋" w:eastAsia="仿宋" w:hAnsi="仿宋" w:cs="仿宋" w:hint="eastAsia"/>
            <w:lang w:eastAsia="zh-CN"/>
          </w:rPr>
          <w:t>九、硅钡项目风险管理</w:t>
        </w:r>
        <w:r>
          <w:tab/>
        </w:r>
        <w:r>
          <w:fldChar w:fldCharType="begin"/>
        </w:r>
        <w:r>
          <w:instrText xml:space="preserve"> PAGEREF _Toc24777 \h </w:instrText>
        </w:r>
        <w:r>
          <w:fldChar w:fldCharType="separate"/>
        </w:r>
        <w:r>
          <w:t>35</w:t>
        </w:r>
        <w:r>
          <w:fldChar w:fldCharType="end"/>
        </w:r>
      </w:hyperlink>
    </w:p>
    <w:p>
      <w:pPr>
        <w:pStyle w:val="TOC2"/>
        <w:tabs>
          <w:tab w:val="right" w:leader="dot" w:pos="8306"/>
        </w:tabs>
      </w:pPr>
      <w:hyperlink w:anchor="_Toc23396" w:history="1">
        <w:r>
          <w:rPr>
            <w:rFonts w:ascii="仿宋" w:eastAsia="仿宋" w:hAnsi="仿宋" w:cs="仿宋" w:hint="eastAsia"/>
            <w:lang w:eastAsia="zh-CN"/>
          </w:rPr>
          <w:t>(一)、风险识别与评估</w:t>
        </w:r>
        <w:r>
          <w:tab/>
        </w:r>
        <w:r>
          <w:fldChar w:fldCharType="begin"/>
        </w:r>
        <w:r>
          <w:instrText xml:space="preserve"> PAGEREF _Toc23396 \h </w:instrText>
        </w:r>
        <w:r>
          <w:fldChar w:fldCharType="separate"/>
        </w:r>
        <w:r>
          <w:t>35</w:t>
        </w:r>
        <w:r>
          <w:fldChar w:fldCharType="end"/>
        </w:r>
      </w:hyperlink>
    </w:p>
    <w:p>
      <w:pPr>
        <w:pStyle w:val="TOC2"/>
        <w:tabs>
          <w:tab w:val="right" w:leader="dot" w:pos="8306"/>
        </w:tabs>
      </w:pPr>
      <w:hyperlink w:anchor="_Toc7583" w:history="1">
        <w:r>
          <w:rPr>
            <w:rFonts w:ascii="仿宋" w:eastAsia="仿宋" w:hAnsi="仿宋" w:cs="仿宋" w:hint="eastAsia"/>
            <w:lang w:eastAsia="zh-CN"/>
          </w:rPr>
          <w:t>(二)、风险应对策略</w:t>
        </w:r>
        <w:r>
          <w:tab/>
        </w:r>
        <w:r>
          <w:fldChar w:fldCharType="begin"/>
        </w:r>
        <w:r>
          <w:instrText xml:space="preserve"> PAGEREF _Toc7583 \h </w:instrText>
        </w:r>
        <w:r>
          <w:fldChar w:fldCharType="separate"/>
        </w:r>
        <w:r>
          <w:t>36</w:t>
        </w:r>
        <w:r>
          <w:fldChar w:fldCharType="end"/>
        </w:r>
      </w:hyperlink>
    </w:p>
    <w:p>
      <w:pPr>
        <w:pStyle w:val="TOC2"/>
        <w:tabs>
          <w:tab w:val="right" w:leader="dot" w:pos="8306"/>
        </w:tabs>
      </w:pPr>
      <w:hyperlink w:anchor="_Toc765" w:history="1">
        <w:r>
          <w:rPr>
            <w:rFonts w:ascii="仿宋" w:eastAsia="仿宋" w:hAnsi="仿宋" w:cs="仿宋" w:hint="eastAsia"/>
            <w:lang w:eastAsia="zh-CN"/>
          </w:rPr>
          <w:t>(三)、风险监控与控制</w:t>
        </w:r>
        <w:r>
          <w:tab/>
        </w:r>
        <w:r>
          <w:fldChar w:fldCharType="begin"/>
        </w:r>
        <w:r>
          <w:instrText xml:space="preserve"> PAGEREF _Toc765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8" w:history="1">
        <w:r>
          <w:rPr>
            <w:rFonts w:ascii="仿宋" w:eastAsia="仿宋" w:hAnsi="仿宋" w:cs="仿宋" w:hint="eastAsia"/>
            <w:lang w:eastAsia="zh-CN"/>
          </w:rPr>
          <w:t>十、硅钡项目经营效益</w:t>
        </w:r>
        <w:r>
          <w:tab/>
        </w:r>
        <w:r>
          <w:fldChar w:fldCharType="begin"/>
        </w:r>
        <w:r>
          <w:instrText xml:space="preserve"> PAGEREF _Toc18468 \h </w:instrText>
        </w:r>
        <w:r>
          <w:fldChar w:fldCharType="separate"/>
        </w:r>
        <w:r>
          <w:t>39</w:t>
        </w:r>
        <w:r>
          <w:fldChar w:fldCharType="end"/>
        </w:r>
      </w:hyperlink>
    </w:p>
    <w:p>
      <w:pPr>
        <w:pStyle w:val="TOC2"/>
        <w:tabs>
          <w:tab w:val="right" w:leader="dot" w:pos="8306"/>
        </w:tabs>
      </w:pPr>
      <w:hyperlink w:anchor="_Toc27804" w:history="1">
        <w:r>
          <w:rPr>
            <w:rFonts w:ascii="仿宋" w:eastAsia="仿宋" w:hAnsi="仿宋" w:cs="仿宋" w:hint="eastAsia"/>
            <w:lang w:eastAsia="zh-CN"/>
          </w:rPr>
          <w:t>(一)、经济评价财务测算</w:t>
        </w:r>
        <w:r>
          <w:tab/>
        </w:r>
        <w:r>
          <w:fldChar w:fldCharType="begin"/>
        </w:r>
        <w:r>
          <w:instrText xml:space="preserve"> PAGEREF _Toc27804 \h </w:instrText>
        </w:r>
        <w:r>
          <w:fldChar w:fldCharType="separate"/>
        </w:r>
        <w:r>
          <w:t>39</w:t>
        </w:r>
        <w:r>
          <w:fldChar w:fldCharType="end"/>
        </w:r>
      </w:hyperlink>
    </w:p>
    <w:p>
      <w:pPr>
        <w:pStyle w:val="TOC2"/>
        <w:tabs>
          <w:tab w:val="right" w:leader="dot" w:pos="8306"/>
        </w:tabs>
      </w:pPr>
      <w:hyperlink w:anchor="_Toc26718" w:history="1">
        <w:r>
          <w:rPr>
            <w:rFonts w:ascii="仿宋" w:eastAsia="仿宋" w:hAnsi="仿宋" w:cs="仿宋" w:hint="eastAsia"/>
            <w:lang w:eastAsia="zh-CN"/>
          </w:rPr>
          <w:t>(二)、硅钡项目盈利能力分析</w:t>
        </w:r>
        <w:r>
          <w:tab/>
        </w:r>
        <w:r>
          <w:fldChar w:fldCharType="begin"/>
        </w:r>
        <w:r>
          <w:instrText xml:space="preserve"> PAGEREF _Toc26718 \h </w:instrText>
        </w:r>
        <w:r>
          <w:fldChar w:fldCharType="separate"/>
        </w:r>
        <w:r>
          <w:t>40</w:t>
        </w:r>
        <w:r>
          <w:fldChar w:fldCharType="end"/>
        </w:r>
      </w:hyperlink>
    </w:p>
    <w:p>
      <w:pPr>
        <w:pStyle w:val="TOC1"/>
        <w:tabs>
          <w:tab w:val="right" w:leader="dot" w:pos="8306"/>
        </w:tabs>
      </w:pPr>
      <w:hyperlink w:anchor="_Toc10953" w:history="1">
        <w:r>
          <w:rPr>
            <w:rFonts w:ascii="仿宋" w:eastAsia="仿宋" w:hAnsi="仿宋" w:cs="仿宋" w:hint="eastAsia"/>
            <w:lang w:eastAsia="zh-CN"/>
          </w:rPr>
          <w:t>十一、生产安全保护</w:t>
        </w:r>
        <w:r>
          <w:tab/>
        </w:r>
        <w:r>
          <w:fldChar w:fldCharType="begin"/>
        </w:r>
        <w:r>
          <w:instrText xml:space="preserve"> PAGEREF _Toc10953 \h </w:instrText>
        </w:r>
        <w:r>
          <w:fldChar w:fldCharType="separate"/>
        </w:r>
        <w:r>
          <w:t>41</w:t>
        </w:r>
        <w:r>
          <w:fldChar w:fldCharType="end"/>
        </w:r>
      </w:hyperlink>
    </w:p>
    <w:p>
      <w:pPr>
        <w:pStyle w:val="TOC2"/>
        <w:tabs>
          <w:tab w:val="right" w:leader="dot" w:pos="8306"/>
        </w:tabs>
      </w:pPr>
      <w:hyperlink w:anchor="_Toc12005" w:history="1">
        <w:r>
          <w:rPr>
            <w:rFonts w:ascii="仿宋" w:eastAsia="仿宋" w:hAnsi="仿宋" w:cs="仿宋" w:hint="eastAsia"/>
            <w:lang w:eastAsia="zh-CN"/>
          </w:rPr>
          <w:t>(一)、消防安全</w:t>
        </w:r>
        <w:r>
          <w:tab/>
        </w:r>
        <w:r>
          <w:fldChar w:fldCharType="begin"/>
        </w:r>
        <w:r>
          <w:instrText xml:space="preserve"> PAGEREF _Toc12005 \h </w:instrText>
        </w:r>
        <w:r>
          <w:fldChar w:fldCharType="separate"/>
        </w:r>
        <w:r>
          <w:t>41</w:t>
        </w:r>
        <w:r>
          <w:fldChar w:fldCharType="end"/>
        </w:r>
      </w:hyperlink>
    </w:p>
    <w:p>
      <w:pPr>
        <w:pStyle w:val="TOC2"/>
        <w:tabs>
          <w:tab w:val="right" w:leader="dot" w:pos="8306"/>
        </w:tabs>
      </w:pPr>
      <w:hyperlink w:anchor="_Toc15140" w:history="1">
        <w:r>
          <w:rPr>
            <w:rFonts w:ascii="仿宋" w:eastAsia="仿宋" w:hAnsi="仿宋" w:cs="仿宋" w:hint="eastAsia"/>
            <w:lang w:eastAsia="zh-CN"/>
          </w:rPr>
          <w:t>(二)、防火防爆总图布置措施</w:t>
        </w:r>
        <w:r>
          <w:tab/>
        </w:r>
        <w:r>
          <w:fldChar w:fldCharType="begin"/>
        </w:r>
        <w:r>
          <w:instrText xml:space="preserve"> PAGEREF _Toc15140 \h </w:instrText>
        </w:r>
        <w:r>
          <w:fldChar w:fldCharType="separate"/>
        </w:r>
        <w:r>
          <w:t>43</w:t>
        </w:r>
        <w:r>
          <w:fldChar w:fldCharType="end"/>
        </w:r>
      </w:hyperlink>
    </w:p>
    <w:p>
      <w:pPr>
        <w:pStyle w:val="TOC2"/>
        <w:tabs>
          <w:tab w:val="right" w:leader="dot" w:pos="8306"/>
        </w:tabs>
      </w:pPr>
      <w:hyperlink w:anchor="_Toc7326" w:history="1">
        <w:r>
          <w:rPr>
            <w:rFonts w:ascii="仿宋" w:eastAsia="仿宋" w:hAnsi="仿宋" w:cs="仿宋" w:hint="eastAsia"/>
            <w:lang w:eastAsia="zh-CN"/>
          </w:rPr>
          <w:t>(三)、自然灾害防范措施</w:t>
        </w:r>
        <w:r>
          <w:tab/>
        </w:r>
        <w:r>
          <w:fldChar w:fldCharType="begin"/>
        </w:r>
        <w:r>
          <w:instrText xml:space="preserve"> PAGEREF _Toc7326 \h </w:instrText>
        </w:r>
        <w:r>
          <w:fldChar w:fldCharType="separate"/>
        </w:r>
        <w:r>
          <w:t>43</w:t>
        </w:r>
        <w:r>
          <w:fldChar w:fldCharType="end"/>
        </w:r>
      </w:hyperlink>
    </w:p>
    <w:p>
      <w:pPr>
        <w:pStyle w:val="TOC2"/>
        <w:tabs>
          <w:tab w:val="right" w:leader="dot" w:pos="8306"/>
        </w:tabs>
      </w:pPr>
      <w:hyperlink w:anchor="_Toc13756" w:history="1">
        <w:r>
          <w:rPr>
            <w:rFonts w:ascii="仿宋" w:eastAsia="仿宋" w:hAnsi="仿宋" w:cs="仿宋" w:hint="eastAsia"/>
            <w:lang w:eastAsia="zh-CN"/>
          </w:rPr>
          <w:t>(四)、安全色及安全标志使用要求</w:t>
        </w:r>
        <w:r>
          <w:tab/>
        </w:r>
        <w:r>
          <w:fldChar w:fldCharType="begin"/>
        </w:r>
        <w:r>
          <w:instrText xml:space="preserve"> PAGEREF _Toc13756 \h </w:instrText>
        </w:r>
        <w:r>
          <w:fldChar w:fldCharType="separate"/>
        </w:r>
        <w:r>
          <w:t>44</w:t>
        </w:r>
        <w:r>
          <w:fldChar w:fldCharType="end"/>
        </w:r>
      </w:hyperlink>
    </w:p>
    <w:p>
      <w:pPr>
        <w:pStyle w:val="TOC2"/>
        <w:tabs>
          <w:tab w:val="right" w:leader="dot" w:pos="8306"/>
        </w:tabs>
      </w:pPr>
      <w:hyperlink w:anchor="_Toc299" w:history="1">
        <w:r>
          <w:rPr>
            <w:rFonts w:ascii="仿宋" w:eastAsia="仿宋" w:hAnsi="仿宋" w:cs="仿宋" w:hint="eastAsia"/>
            <w:lang w:eastAsia="zh-CN"/>
          </w:rPr>
          <w:t>(五)、防尘防毒措施</w:t>
        </w:r>
        <w:r>
          <w:tab/>
        </w:r>
        <w:r>
          <w:fldChar w:fldCharType="begin"/>
        </w:r>
        <w:r>
          <w:instrText xml:space="preserve"> PAGEREF _Toc299 \h </w:instrText>
        </w:r>
        <w:r>
          <w:fldChar w:fldCharType="separate"/>
        </w:r>
        <w:r>
          <w:t>45</w:t>
        </w:r>
        <w:r>
          <w:fldChar w:fldCharType="end"/>
        </w:r>
      </w:hyperlink>
    </w:p>
    <w:p>
      <w:pPr>
        <w:pStyle w:val="TOC2"/>
        <w:tabs>
          <w:tab w:val="right" w:leader="dot" w:pos="8306"/>
        </w:tabs>
      </w:pPr>
      <w:hyperlink w:anchor="_Toc11316" w:history="1">
        <w:r>
          <w:rPr>
            <w:rFonts w:ascii="仿宋" w:eastAsia="仿宋" w:hAnsi="仿宋" w:cs="仿宋" w:hint="eastAsia"/>
            <w:lang w:eastAsia="zh-CN"/>
          </w:rPr>
          <w:t>(六)、防静电、触电防护及防雷措施</w:t>
        </w:r>
        <w:r>
          <w:tab/>
        </w:r>
        <w:r>
          <w:fldChar w:fldCharType="begin"/>
        </w:r>
        <w:r>
          <w:instrText xml:space="preserve"> PAGEREF _Toc11316 \h </w:instrText>
        </w:r>
        <w:r>
          <w:fldChar w:fldCharType="separate"/>
        </w:r>
        <w:r>
          <w:t>46</w:t>
        </w:r>
        <w:r>
          <w:fldChar w:fldCharType="end"/>
        </w:r>
      </w:hyperlink>
    </w:p>
    <w:p>
      <w:pPr>
        <w:pStyle w:val="TOC2"/>
        <w:tabs>
          <w:tab w:val="right" w:leader="dot" w:pos="8306"/>
        </w:tabs>
      </w:pPr>
      <w:hyperlink w:anchor="_Toc19976" w:history="1">
        <w:r>
          <w:rPr>
            <w:rFonts w:ascii="仿宋" w:eastAsia="仿宋" w:hAnsi="仿宋" w:cs="仿宋" w:hint="eastAsia"/>
            <w:lang w:eastAsia="zh-CN"/>
          </w:rPr>
          <w:t>(七)、机械设备安全保障措施</w:t>
        </w:r>
        <w:r>
          <w:tab/>
        </w:r>
        <w:r>
          <w:fldChar w:fldCharType="begin"/>
        </w:r>
        <w:r>
          <w:instrText xml:space="preserve"> PAGEREF _Toc19976 \h </w:instrText>
        </w:r>
        <w:r>
          <w:fldChar w:fldCharType="separate"/>
        </w:r>
        <w:r>
          <w:t>47</w:t>
        </w:r>
        <w:r>
          <w:fldChar w:fldCharType="end"/>
        </w:r>
      </w:hyperlink>
    </w:p>
    <w:p>
      <w:pPr>
        <w:pStyle w:val="TOC1"/>
        <w:tabs>
          <w:tab w:val="right" w:leader="dot" w:pos="8306"/>
        </w:tabs>
      </w:pPr>
      <w:hyperlink w:anchor="_Toc24308" w:history="1">
        <w:r>
          <w:rPr>
            <w:rFonts w:ascii="仿宋" w:eastAsia="仿宋" w:hAnsi="仿宋" w:cs="仿宋" w:hint="eastAsia"/>
            <w:lang w:eastAsia="zh-CN"/>
          </w:rPr>
          <w:t>十二、硅钡项目人力资源管理</w:t>
        </w:r>
        <w:r>
          <w:tab/>
        </w:r>
        <w:r>
          <w:fldChar w:fldCharType="begin"/>
        </w:r>
        <w:r>
          <w:instrText xml:space="preserve"> PAGEREF _Toc24308 \h </w:instrText>
        </w:r>
        <w:r>
          <w:fldChar w:fldCharType="separate"/>
        </w:r>
        <w:r>
          <w:t>49</w:t>
        </w:r>
        <w:r>
          <w:fldChar w:fldCharType="end"/>
        </w:r>
      </w:hyperlink>
    </w:p>
    <w:p>
      <w:pPr>
        <w:pStyle w:val="TOC2"/>
        <w:tabs>
          <w:tab w:val="right" w:leader="dot" w:pos="8306"/>
        </w:tabs>
      </w:pPr>
      <w:hyperlink w:anchor="_Toc27502" w:history="1">
        <w:r>
          <w:rPr>
            <w:rFonts w:ascii="仿宋" w:eastAsia="仿宋" w:hAnsi="仿宋" w:cs="仿宋" w:hint="eastAsia"/>
            <w:lang w:eastAsia="zh-CN"/>
          </w:rPr>
          <w:t>(一)、建立健全的预算管理制度</w:t>
        </w:r>
        <w:r>
          <w:tab/>
        </w:r>
        <w:r>
          <w:fldChar w:fldCharType="begin"/>
        </w:r>
        <w:r>
          <w:instrText xml:space="preserve"> PAGEREF _Toc27502 \h </w:instrText>
        </w:r>
        <w:r>
          <w:fldChar w:fldCharType="separate"/>
        </w:r>
        <w:r>
          <w:t>49</w:t>
        </w:r>
        <w:r>
          <w:fldChar w:fldCharType="end"/>
        </w:r>
      </w:hyperlink>
    </w:p>
    <w:p>
      <w:pPr>
        <w:pStyle w:val="TOC2"/>
        <w:tabs>
          <w:tab w:val="right" w:leader="dot" w:pos="8306"/>
        </w:tabs>
      </w:pPr>
      <w:hyperlink w:anchor="_Toc24820" w:history="1">
        <w:r>
          <w:rPr>
            <w:rFonts w:ascii="仿宋" w:eastAsia="仿宋" w:hAnsi="仿宋" w:cs="仿宋" w:hint="eastAsia"/>
            <w:lang w:eastAsia="zh-CN"/>
          </w:rPr>
          <w:t>(二)、加强资金流动监控</w:t>
        </w:r>
        <w:r>
          <w:tab/>
        </w:r>
        <w:r>
          <w:fldChar w:fldCharType="begin"/>
        </w:r>
        <w:r>
          <w:instrText xml:space="preserve"> PAGEREF _Toc24820 \h </w:instrText>
        </w:r>
        <w:r>
          <w:fldChar w:fldCharType="separate"/>
        </w:r>
        <w:r>
          <w:t>50</w:t>
        </w:r>
        <w:r>
          <w:fldChar w:fldCharType="end"/>
        </w:r>
      </w:hyperlink>
    </w:p>
    <w:p>
      <w:pPr>
        <w:pStyle w:val="TOC2"/>
        <w:tabs>
          <w:tab w:val="right" w:leader="dot" w:pos="8306"/>
        </w:tabs>
      </w:pPr>
      <w:hyperlink w:anchor="_Toc25972" w:history="1">
        <w:r>
          <w:rPr>
            <w:rFonts w:ascii="仿宋" w:eastAsia="仿宋" w:hAnsi="仿宋" w:cs="仿宋" w:hint="eastAsia"/>
            <w:lang w:eastAsia="zh-CN"/>
          </w:rPr>
          <w:t>(三)、制定完善的风险控制机制</w:t>
        </w:r>
        <w:r>
          <w:tab/>
        </w:r>
        <w:r>
          <w:fldChar w:fldCharType="begin"/>
        </w:r>
        <w:r>
          <w:instrText xml:space="preserve"> PAGEREF _Toc25972 \h </w:instrText>
        </w:r>
        <w:r>
          <w:fldChar w:fldCharType="separate"/>
        </w:r>
        <w:r>
          <w:t>51</w:t>
        </w:r>
        <w:r>
          <w:fldChar w:fldCharType="end"/>
        </w:r>
      </w:hyperlink>
    </w:p>
    <w:p>
      <w:pPr>
        <w:pStyle w:val="TOC2"/>
        <w:tabs>
          <w:tab w:val="right" w:leader="dot" w:pos="8306"/>
        </w:tabs>
      </w:pPr>
      <w:hyperlink w:anchor="_Toc18156" w:history="1">
        <w:r>
          <w:rPr>
            <w:rFonts w:ascii="仿宋" w:eastAsia="仿宋" w:hAnsi="仿宋" w:cs="仿宋" w:hint="eastAsia"/>
            <w:lang w:eastAsia="zh-CN"/>
          </w:rPr>
          <w:t>(四)、优化成本管理</w:t>
        </w:r>
        <w:r>
          <w:tab/>
        </w:r>
        <w:r>
          <w:fldChar w:fldCharType="begin"/>
        </w:r>
        <w:r>
          <w:instrText xml:space="preserve"> PAGEREF _Toc18156 \h </w:instrText>
        </w:r>
        <w:r>
          <w:fldChar w:fldCharType="separate"/>
        </w:r>
        <w:r>
          <w:t>53</w:t>
        </w:r>
        <w:r>
          <w:fldChar w:fldCharType="end"/>
        </w:r>
      </w:hyperlink>
    </w:p>
    <w:p>
      <w:pPr>
        <w:pStyle w:val="TOC1"/>
        <w:tabs>
          <w:tab w:val="right" w:leader="dot" w:pos="8306"/>
        </w:tabs>
      </w:pPr>
      <w:hyperlink w:anchor="_Toc15109" w:history="1">
        <w:r>
          <w:rPr>
            <w:rFonts w:ascii="仿宋" w:eastAsia="仿宋" w:hAnsi="仿宋" w:cs="仿宋" w:hint="eastAsia"/>
            <w:lang w:eastAsia="zh-CN"/>
          </w:rPr>
          <w:t>十三、硅钡项目治理与监督</w:t>
        </w:r>
        <w:r>
          <w:tab/>
        </w:r>
        <w:r>
          <w:fldChar w:fldCharType="begin"/>
        </w:r>
        <w:r>
          <w:instrText xml:space="preserve"> PAGEREF _Toc15109 \h </w:instrText>
        </w:r>
        <w:r>
          <w:fldChar w:fldCharType="separate"/>
        </w:r>
        <w:r>
          <w:t>54</w:t>
        </w:r>
        <w:r>
          <w:fldChar w:fldCharType="end"/>
        </w:r>
      </w:hyperlink>
    </w:p>
    <w:p>
      <w:pPr>
        <w:pStyle w:val="TOC2"/>
        <w:tabs>
          <w:tab w:val="right" w:leader="dot" w:pos="8306"/>
        </w:tabs>
      </w:pPr>
      <w:hyperlink w:anchor="_Toc9451" w:history="1">
        <w:r>
          <w:rPr>
            <w:rFonts w:ascii="仿宋" w:eastAsia="仿宋" w:hAnsi="仿宋" w:cs="仿宋" w:hint="eastAsia"/>
            <w:lang w:eastAsia="zh-CN"/>
          </w:rPr>
          <w:t>(一)、硅钡项目治理结构</w:t>
        </w:r>
        <w:r>
          <w:tab/>
        </w:r>
        <w:r>
          <w:fldChar w:fldCharType="begin"/>
        </w:r>
        <w:r>
          <w:instrText xml:space="preserve"> PAGEREF _Toc9451 \h </w:instrText>
        </w:r>
        <w:r>
          <w:fldChar w:fldCharType="separate"/>
        </w:r>
        <w:r>
          <w:t>54</w:t>
        </w:r>
        <w:r>
          <w:fldChar w:fldCharType="end"/>
        </w:r>
      </w:hyperlink>
    </w:p>
    <w:p>
      <w:pPr>
        <w:pStyle w:val="TOC2"/>
        <w:tabs>
          <w:tab w:val="right" w:leader="dot" w:pos="8306"/>
        </w:tabs>
      </w:pPr>
      <w:hyperlink w:anchor="_Toc9626" w:history="1">
        <w:r>
          <w:rPr>
            <w:rFonts w:ascii="仿宋" w:eastAsia="仿宋" w:hAnsi="仿宋" w:cs="仿宋" w:hint="eastAsia"/>
            <w:lang w:eastAsia="zh-CN"/>
          </w:rPr>
          <w:t>(二)、监督与审计</w:t>
        </w:r>
        <w:r>
          <w:tab/>
        </w:r>
        <w:r>
          <w:fldChar w:fldCharType="begin"/>
        </w:r>
        <w:r>
          <w:instrText xml:space="preserve"> PAGEREF _Toc9626 \h </w:instrText>
        </w:r>
        <w:r>
          <w:fldChar w:fldCharType="separate"/>
        </w:r>
        <w:r>
          <w:t>55</w:t>
        </w:r>
        <w:r>
          <w:fldChar w:fldCharType="end"/>
        </w:r>
      </w:hyperlink>
    </w:p>
    <w:p>
      <w:pPr>
        <w:pStyle w:val="TOC1"/>
        <w:tabs>
          <w:tab w:val="right" w:leader="dot" w:pos="8306"/>
        </w:tabs>
      </w:pPr>
      <w:hyperlink w:anchor="_Toc30104" w:history="1">
        <w:r>
          <w:rPr>
            <w:rFonts w:ascii="仿宋" w:eastAsia="仿宋" w:hAnsi="仿宋" w:cs="仿宋" w:hint="eastAsia"/>
            <w:lang w:eastAsia="zh-CN"/>
          </w:rPr>
          <w:t>十四、风险识别与分类</w:t>
        </w:r>
        <w:r>
          <w:tab/>
        </w:r>
        <w:r>
          <w:fldChar w:fldCharType="begin"/>
        </w:r>
        <w:r>
          <w:instrText xml:space="preserve"> PAGEREF _Toc30104 \h </w:instrText>
        </w:r>
        <w:r>
          <w:fldChar w:fldCharType="separate"/>
        </w:r>
        <w:r>
          <w:t>57</w:t>
        </w:r>
        <w:r>
          <w:fldChar w:fldCharType="end"/>
        </w:r>
      </w:hyperlink>
    </w:p>
    <w:p>
      <w:pPr>
        <w:pStyle w:val="TOC2"/>
        <w:tabs>
          <w:tab w:val="right" w:leader="dot" w:pos="8306"/>
        </w:tabs>
      </w:pPr>
      <w:hyperlink w:anchor="_Toc10219" w:history="1">
        <w:r>
          <w:rPr>
            <w:rFonts w:ascii="仿宋" w:eastAsia="仿宋" w:hAnsi="仿宋" w:cs="仿宋" w:hint="eastAsia"/>
            <w:lang w:eastAsia="zh-CN"/>
          </w:rPr>
          <w:t>(一)、风险识别</w:t>
        </w:r>
        <w:r>
          <w:tab/>
        </w:r>
        <w:r>
          <w:fldChar w:fldCharType="begin"/>
        </w:r>
        <w:r>
          <w:instrText xml:space="preserve"> PAGEREF _Toc10219 \h </w:instrText>
        </w:r>
        <w:r>
          <w:fldChar w:fldCharType="separate"/>
        </w:r>
        <w:r>
          <w:t>57</w:t>
        </w:r>
        <w:r>
          <w:fldChar w:fldCharType="end"/>
        </w:r>
      </w:hyperlink>
    </w:p>
    <w:p>
      <w:pPr>
        <w:pStyle w:val="TOC2"/>
        <w:tabs>
          <w:tab w:val="right" w:leader="dot" w:pos="8306"/>
        </w:tabs>
      </w:pPr>
      <w:hyperlink w:anchor="_Toc8378" w:history="1">
        <w:r>
          <w:rPr>
            <w:rFonts w:ascii="仿宋" w:eastAsia="仿宋" w:hAnsi="仿宋" w:cs="仿宋" w:hint="eastAsia"/>
            <w:lang w:eastAsia="zh-CN"/>
          </w:rPr>
          <w:t>(二)、风险分类</w:t>
        </w:r>
        <w:r>
          <w:tab/>
        </w:r>
        <w:r>
          <w:fldChar w:fldCharType="begin"/>
        </w:r>
        <w:r>
          <w:instrText xml:space="preserve"> PAGEREF _Toc8378 \h </w:instrText>
        </w:r>
        <w:r>
          <w:fldChar w:fldCharType="separate"/>
        </w:r>
        <w:r>
          <w:t>58</w:t>
        </w:r>
        <w:r>
          <w:fldChar w:fldCharType="end"/>
        </w:r>
      </w:hyperlink>
    </w:p>
    <w:p>
      <w:pPr>
        <w:pStyle w:val="TOC1"/>
        <w:tabs>
          <w:tab w:val="right" w:leader="dot" w:pos="8306"/>
        </w:tabs>
      </w:pPr>
      <w:hyperlink w:anchor="_Toc25322" w:history="1">
        <w:r>
          <w:rPr>
            <w:rFonts w:ascii="仿宋" w:eastAsia="仿宋" w:hAnsi="仿宋" w:cs="仿宋" w:hint="eastAsia"/>
            <w:lang w:eastAsia="zh-CN"/>
          </w:rPr>
          <w:t>十五、硅钡项目工程方案分析</w:t>
        </w:r>
        <w:r>
          <w:tab/>
        </w:r>
        <w:r>
          <w:fldChar w:fldCharType="begin"/>
        </w:r>
        <w:r>
          <w:instrText xml:space="preserve"> PAGEREF _Toc25322 \h </w:instrText>
        </w:r>
        <w:r>
          <w:fldChar w:fldCharType="separate"/>
        </w:r>
        <w:r>
          <w:t>60</w:t>
        </w:r>
        <w:r>
          <w:fldChar w:fldCharType="end"/>
        </w:r>
      </w:hyperlink>
    </w:p>
    <w:p>
      <w:pPr>
        <w:pStyle w:val="TOC2"/>
        <w:tabs>
          <w:tab w:val="right" w:leader="dot" w:pos="8306"/>
        </w:tabs>
      </w:pPr>
      <w:hyperlink w:anchor="_Toc17074" w:history="1">
        <w:r>
          <w:rPr>
            <w:rFonts w:ascii="仿宋" w:eastAsia="仿宋" w:hAnsi="仿宋" w:cs="仿宋" w:hint="eastAsia"/>
            <w:lang w:eastAsia="zh-CN"/>
          </w:rPr>
          <w:t>(一)、建筑工程设计原则</w:t>
        </w:r>
        <w:r>
          <w:tab/>
        </w:r>
        <w:r>
          <w:fldChar w:fldCharType="begin"/>
        </w:r>
        <w:r>
          <w:instrText xml:space="preserve"> PAGEREF _Toc17074 \h </w:instrText>
        </w:r>
        <w:r>
          <w:fldChar w:fldCharType="separate"/>
        </w:r>
        <w:r>
          <w:t>60</w:t>
        </w:r>
        <w:r>
          <w:fldChar w:fldCharType="end"/>
        </w:r>
      </w:hyperlink>
    </w:p>
    <w:p>
      <w:pPr>
        <w:pStyle w:val="TOC2"/>
        <w:tabs>
          <w:tab w:val="right" w:leader="dot" w:pos="8306"/>
        </w:tabs>
      </w:pPr>
      <w:hyperlink w:anchor="_Toc27586" w:history="1">
        <w:r>
          <w:rPr>
            <w:rFonts w:ascii="仿宋" w:eastAsia="仿宋" w:hAnsi="仿宋" w:cs="仿宋" w:hint="eastAsia"/>
            <w:lang w:eastAsia="zh-CN"/>
          </w:rPr>
          <w:t>(二)、土建工程建设指标</w:t>
        </w:r>
        <w:r>
          <w:tab/>
        </w:r>
        <w:r>
          <w:fldChar w:fldCharType="begin"/>
        </w:r>
        <w:r>
          <w:instrText xml:space="preserve"> PAGEREF _Toc27586 \h </w:instrText>
        </w:r>
        <w:r>
          <w:fldChar w:fldCharType="separate"/>
        </w:r>
        <w:r>
          <w:t>63</w:t>
        </w:r>
        <w:r>
          <w:fldChar w:fldCharType="end"/>
        </w:r>
      </w:hyperlink>
    </w:p>
    <w:p>
      <w:pPr>
        <w:pStyle w:val="TOC1"/>
        <w:tabs>
          <w:tab w:val="right" w:leader="dot" w:pos="8306"/>
        </w:tabs>
      </w:pPr>
      <w:hyperlink w:anchor="_Toc9482" w:history="1">
        <w:r>
          <w:rPr>
            <w:rFonts w:ascii="仿宋" w:eastAsia="仿宋" w:hAnsi="仿宋" w:cs="仿宋" w:hint="eastAsia"/>
            <w:lang w:eastAsia="zh-CN"/>
          </w:rPr>
          <w:t>十六、硅钡项目变更管理</w:t>
        </w:r>
        <w:r>
          <w:tab/>
        </w:r>
        <w:r>
          <w:fldChar w:fldCharType="begin"/>
        </w:r>
        <w:r>
          <w:instrText xml:space="preserve"> PAGEREF _Toc9482 \h </w:instrText>
        </w:r>
        <w:r>
          <w:fldChar w:fldCharType="separate"/>
        </w:r>
        <w:r>
          <w:t>65</w:t>
        </w:r>
        <w:r>
          <w:fldChar w:fldCharType="end"/>
        </w:r>
      </w:hyperlink>
    </w:p>
    <w:p>
      <w:pPr>
        <w:pStyle w:val="TOC2"/>
        <w:tabs>
          <w:tab w:val="right" w:leader="dot" w:pos="8306"/>
        </w:tabs>
      </w:pPr>
      <w:hyperlink w:anchor="_Toc29368" w:history="1">
        <w:r>
          <w:rPr>
            <w:rFonts w:ascii="仿宋" w:eastAsia="仿宋" w:hAnsi="仿宋" w:cs="仿宋" w:hint="eastAsia"/>
            <w:lang w:eastAsia="zh-CN"/>
          </w:rPr>
          <w:t>(一)、变更申请与评估</w:t>
        </w:r>
        <w:r>
          <w:tab/>
        </w:r>
        <w:r>
          <w:fldChar w:fldCharType="begin"/>
        </w:r>
        <w:r>
          <w:instrText xml:space="preserve"> PAGEREF _Toc29368 \h </w:instrText>
        </w:r>
        <w:r>
          <w:fldChar w:fldCharType="separate"/>
        </w:r>
        <w:r>
          <w:t>65</w:t>
        </w:r>
        <w:r>
          <w:fldChar w:fldCharType="end"/>
        </w:r>
      </w:hyperlink>
    </w:p>
    <w:p>
      <w:pPr>
        <w:pStyle w:val="TOC2"/>
        <w:tabs>
          <w:tab w:val="right" w:leader="dot" w:pos="8306"/>
        </w:tabs>
      </w:pPr>
      <w:hyperlink w:anchor="_Toc6223" w:history="1">
        <w:r>
          <w:rPr>
            <w:rFonts w:ascii="仿宋" w:eastAsia="仿宋" w:hAnsi="仿宋" w:cs="仿宋" w:hint="eastAsia"/>
            <w:lang w:eastAsia="zh-CN"/>
          </w:rPr>
          <w:t>(二)、变更实施与控制</w:t>
        </w:r>
        <w:r>
          <w:tab/>
        </w:r>
        <w:r>
          <w:fldChar w:fldCharType="begin"/>
        </w:r>
        <w:r>
          <w:instrText xml:space="preserve"> PAGEREF _Toc6223 \h </w:instrText>
        </w:r>
        <w:r>
          <w:fldChar w:fldCharType="separate"/>
        </w:r>
        <w:r>
          <w:t>65</w:t>
        </w:r>
        <w:r>
          <w:fldChar w:fldCharType="end"/>
        </w:r>
      </w:hyperlink>
    </w:p>
    <w:p>
      <w:pPr>
        <w:pStyle w:val="TOC1"/>
        <w:tabs>
          <w:tab w:val="right" w:leader="dot" w:pos="8306"/>
        </w:tabs>
      </w:pPr>
      <w:hyperlink w:anchor="_Toc18968" w:history="1">
        <w:r>
          <w:rPr>
            <w:rFonts w:ascii="仿宋" w:eastAsia="仿宋" w:hAnsi="仿宋" w:cs="仿宋" w:hint="eastAsia"/>
            <w:lang w:eastAsia="zh-CN"/>
          </w:rPr>
          <w:t>十七、硅钡项目实施时间节点</w:t>
        </w:r>
        <w:r>
          <w:tab/>
        </w:r>
        <w:r>
          <w:fldChar w:fldCharType="begin"/>
        </w:r>
        <w:r>
          <w:instrText xml:space="preserve"> PAGEREF _Toc18968 \h </w:instrText>
        </w:r>
        <w:r>
          <w:fldChar w:fldCharType="separate"/>
        </w:r>
        <w:r>
          <w:t>66</w:t>
        </w:r>
        <w:r>
          <w:fldChar w:fldCharType="end"/>
        </w:r>
      </w:hyperlink>
    </w:p>
    <w:p>
      <w:pPr>
        <w:pStyle w:val="TOC2"/>
        <w:tabs>
          <w:tab w:val="right" w:leader="dot" w:pos="8306"/>
        </w:tabs>
      </w:pPr>
      <w:hyperlink w:anchor="_Toc8643" w:history="1">
        <w:r>
          <w:rPr>
            <w:rFonts w:ascii="仿宋" w:eastAsia="仿宋" w:hAnsi="仿宋" w:cs="仿宋" w:hint="eastAsia"/>
            <w:lang w:eastAsia="zh-CN"/>
          </w:rPr>
          <w:t>(一)、硅钡项目启动阶段时间节点</w:t>
        </w:r>
        <w:r>
          <w:tab/>
        </w:r>
        <w:r>
          <w:fldChar w:fldCharType="begin"/>
        </w:r>
        <w:r>
          <w:instrText xml:space="preserve"> PAGEREF _Toc8643 \h </w:instrText>
        </w:r>
        <w:r>
          <w:fldChar w:fldCharType="separate"/>
        </w:r>
        <w:r>
          <w:t>66</w:t>
        </w:r>
        <w:r>
          <w:fldChar w:fldCharType="end"/>
        </w:r>
      </w:hyperlink>
    </w:p>
    <w:p>
      <w:pPr>
        <w:pStyle w:val="TOC2"/>
        <w:tabs>
          <w:tab w:val="right" w:leader="dot" w:pos="8306"/>
        </w:tabs>
      </w:pPr>
      <w:hyperlink w:anchor="_Toc5532" w:history="1">
        <w:r>
          <w:rPr>
            <w:rFonts w:ascii="仿宋" w:eastAsia="仿宋" w:hAnsi="仿宋" w:cs="仿宋" w:hint="eastAsia"/>
            <w:lang w:eastAsia="zh-CN"/>
          </w:rPr>
          <w:t>(二)、硅钡项目执行阶段时间节点</w:t>
        </w:r>
        <w:r>
          <w:tab/>
        </w:r>
        <w:r>
          <w:fldChar w:fldCharType="begin"/>
        </w:r>
        <w:r>
          <w:instrText xml:space="preserve"> PAGEREF _Toc5532 \h </w:instrText>
        </w:r>
        <w:r>
          <w:fldChar w:fldCharType="separate"/>
        </w:r>
        <w:r>
          <w:t>67</w:t>
        </w:r>
        <w:r>
          <w:fldChar w:fldCharType="end"/>
        </w:r>
      </w:hyperlink>
    </w:p>
    <w:p>
      <w:pPr>
        <w:pStyle w:val="TOC2"/>
        <w:tabs>
          <w:tab w:val="right" w:leader="dot" w:pos="8306"/>
        </w:tabs>
      </w:pPr>
      <w:hyperlink w:anchor="_Toc17333" w:history="1">
        <w:r>
          <w:rPr>
            <w:rFonts w:ascii="仿宋" w:eastAsia="仿宋" w:hAnsi="仿宋" w:cs="仿宋" w:hint="eastAsia"/>
            <w:lang w:eastAsia="zh-CN"/>
          </w:rPr>
          <w:t>(三)、硅钡项目完成阶段时间节点</w:t>
        </w:r>
        <w:r>
          <w:tab/>
        </w:r>
        <w:r>
          <w:fldChar w:fldCharType="begin"/>
        </w:r>
        <w:r>
          <w:instrText xml:space="preserve"> PAGEREF _Toc17333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95"/>
      <w:r>
        <w:rPr>
          <w:rFonts w:ascii="仿宋" w:eastAsia="仿宋" w:hAnsi="仿宋" w:cs="仿宋" w:hint="eastAsia"/>
          <w:sz w:val="28"/>
          <w:lang w:eastAsia="zh-CN"/>
        </w:rPr>
        <w:t>一、硅钡项目选址可行性分析</w:t>
      </w:r>
      <w:bookmarkEnd w:id="2"/>
    </w:p>
    <w:p>
      <w:pPr>
        <w:pStyle w:val="Heading2"/>
        <w:rPr>
          <w:rFonts w:ascii="仿宋" w:eastAsia="仿宋" w:hAnsi="仿宋" w:cs="仿宋" w:hint="eastAsia"/>
          <w:lang w:eastAsia="zh-CN"/>
        </w:rPr>
      </w:pPr>
      <w:bookmarkStart w:id="3" w:name="_Toc308"/>
      <w:r>
        <w:rPr>
          <w:rFonts w:ascii="仿宋" w:eastAsia="仿宋" w:hAnsi="仿宋" w:cs="仿宋" w:hint="eastAsia"/>
          <w:lang w:eastAsia="zh-CN"/>
        </w:rPr>
        <w:t>(一)、硅钡项目选址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该硅钡项目选址位于XX省XX市XX区XXX街道</w:t>
      </w:r>
    </w:p>
    <w:p>
      <w:pPr>
        <w:pStyle w:val="Heading2"/>
        <w:ind w:firstLine="560" w:firstLineChars="200"/>
        <w:rPr>
          <w:rFonts w:ascii="仿宋" w:eastAsia="仿宋" w:hAnsi="仿宋" w:cs="仿宋" w:hint="eastAsia"/>
          <w:sz w:val="28"/>
          <w:lang w:eastAsia="zh-CN"/>
        </w:rPr>
      </w:pPr>
      <w:bookmarkStart w:id="4" w:name="_Toc286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硅钡项目的征地面积将根据硅钡项目的实际规模和需求进行精确规划。具体面积XXX平方米，旨在确保硅钡项目不仅能够满足当前的发展需求，还能够预留空间以适应未来的扩展。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硅钡项目计划建设的建筑总规模具体面积XXX平方米。这一规模的确定综合考虑了硅钡项目的性质、规模，以及城市规划的相关要求，确保建筑布局与周边环境协调一致。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绿地率是硅钡项目用地中被规划为绿地的比例。具体面积XXX平方米，旨在通过合理规划绿地，改善硅钡项目周边环境，提升居民生活质量，并符合城市整体绿化规划。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确保硅钡项目选址与当地城市规划相一致，具体面积XXX平方米。通过与城市规划部门深入沟通，确保硅钡项目不仅符合城市的整体发展方向，还能够融入城市的发展布局，为城市的长远发展贡献力量。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充分了解并确保硅钡项目选址符合当地产业政策，具体面积XXX平方米。这包括硅钡项目对当地经济的促进作用，以及对相关产业的带动效应，确保硅钡项目与地方政府的产业政策保持一致，促进共赢合作。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用地总体要求必须符合环保和可持续发展的原则，具体面积XXX平方米。通过采用绿色建筑设计、节能减排等措施，确保硅钡项目在建设和运营过程中对环境的影响最小化，达到可持续发展的要求。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确保硅钡项目选址具备必要的公共设施配套，具体面积XXX平方米。这包括交通便利性、教育、医疗等基础设施，以提高居民生活品质，使得硅钡项目选址更具吸引力。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考虑用地总体要求对当地社会稳定性的影响，具体面积XXX平方米。通过深入了解当地社区反馈，确保硅钡项目的选址和建设过程对当地社会和谐稳定产生积极作用。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钡项目选址不仅符合法规和规划，还在实际操作中具有可行性。这一全面规划将为硅钡项目的成功实施提供坚实的基础，确保硅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1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钡项目的设备规划和空间设计中，我们将采取灵活设备布局的措施。设备布局将根据实际需求进行灵活设计，避免不必要的浪费。通过合理规划设备摆放位置，我们将提高设备的利用率，减少设备间距，以确保硅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钡项目内部引入共享设施的概念，例如共享会议室、办公区等。通过这种方式，我们可以减少对资源的重复建设，提高资源共享效率，从而减小硅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8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硅钡项目的总图布置中，我们将不同功能区域进行明确的规划，以最大程度满足硅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6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我们首先关注市场因素，包括潜在客户分布、竞争对手位置、市场需求等。通过深入的市场调研，我们能够更准确地评估选址对于市场开拓和产品销售的影响，确保硅钡项目能够在有利的市场环境中蓬勃发展。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硅钡项目对环境的影响是综合评价的重要因素之一。我们将详细考虑选址周边的自然环境、生态保护区、水源地等情况，确保硅钡项目的建设和运营对环境影响最小化，并符合当地的环保法规标准。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对选址的评价还需充分考虑当地政府的产业政策和法规。我们将详细了解硅钡项目所在地的相关政策，确保硅钡项目的规划和运营与当地法规相符，降低不必要的法律风险。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最后，我们将综合考虑用地成本，包括土地购置费用、土地开发成本等。通过对用地成本的详细评估，我们能够做出更为精确的经济效益分析，为硅钡项目的投资决策提供有力支持。</w:t>
      </w:r>
    </w:p>
    <w:p>
      <w:pPr>
        <w:pStyle w:val="Heading1"/>
        <w:ind w:firstLine="560" w:firstLineChars="200"/>
        <w:rPr>
          <w:rFonts w:ascii="仿宋" w:eastAsia="仿宋" w:hAnsi="仿宋" w:cs="仿宋" w:hint="eastAsia"/>
          <w:sz w:val="28"/>
          <w:lang w:eastAsia="zh-CN"/>
        </w:rPr>
      </w:pPr>
      <w:bookmarkStart w:id="8" w:name="_Toc3142"/>
      <w:r>
        <w:rPr>
          <w:rFonts w:ascii="仿宋" w:eastAsia="仿宋" w:hAnsi="仿宋" w:cs="仿宋" w:hint="eastAsia"/>
          <w:sz w:val="28"/>
          <w:lang w:eastAsia="zh-CN"/>
        </w:rPr>
        <w:t>二、硅钡项目危机管理</w:t>
      </w:r>
      <w:bookmarkEnd w:id="8"/>
    </w:p>
    <w:p>
      <w:pPr>
        <w:pStyle w:val="Heading2"/>
        <w:rPr>
          <w:rFonts w:ascii="仿宋" w:eastAsia="仿宋" w:hAnsi="仿宋" w:cs="仿宋" w:hint="eastAsia"/>
          <w:lang w:eastAsia="zh-CN"/>
        </w:rPr>
      </w:pPr>
      <w:bookmarkStart w:id="9" w:name="_Toc1781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危机管理中，危机预警与识别是确保硅钡项目稳健运行的核心步骤。通过建立全面的监测机制，硅钡项目团队旨在及时发现和理解潜在的风险和危机因素，以便采取及时的预防和应对措施，确保硅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首先，通过深入的风险评估，硅钡项目团队全面分析了整个硅钡项目和各个阶段可能存在的威胁。这包括准确评估每个潜在风险的发生概率和可能影响的程度，为后续危机预警提供了有力支持。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钡项目团队着重于明确定义硅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钡项目进展的持续监控，团队能够及时发现潜在问题并作出迅速反应。硅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在这一阶段，团队的专业素养和反应速度将发挥至关重要的作用，以确保潜在危机能够在初期得到有效的处理，最大程度地减轻负面影响。通过危机预警与识别，硅钡项目得以更有序、可控地推进。</w:t>
      </w:r>
    </w:p>
    <w:p>
      <w:pPr>
        <w:pStyle w:val="Heading2"/>
        <w:ind w:firstLine="560" w:firstLineChars="200"/>
        <w:rPr>
          <w:rFonts w:ascii="仿宋" w:eastAsia="仿宋" w:hAnsi="仿宋" w:cs="仿宋" w:hint="eastAsia"/>
          <w:sz w:val="28"/>
          <w:lang w:eastAsia="zh-CN"/>
        </w:rPr>
      </w:pPr>
      <w:bookmarkStart w:id="10" w:name="_Toc2935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暂停硅钡项目进度：为遏制危机蔓延，硅钡项目暂时停止进行，以便全面评估当前状况。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资源重新分配：重新评估硅钡项目资源的分配，确保最大限度地减小损失。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实时沟通：与关键利益相关者建立实时沟通机制，向他们传递硅钡项目危机的实际状况，保障硅钡项目核心利益。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随着危机得到初步控制，硅钡项目团队转向制定恢复计划，以确保硅钡项目能够从中迅速恢复。主要恢复计划包括：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修复受损的进度计划：重新评估硅钡项目进度，制定修复计划，确保硅钡项目尽快回归正常进程。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风险管理机制加强：对硅钡项目风险进行全面评估，制定更强化的风险管理策略，以预防未来可能的危机。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384"/>
      <w:r>
        <w:rPr>
          <w:rFonts w:ascii="仿宋" w:eastAsia="仿宋" w:hAnsi="仿宋" w:cs="仿宋" w:hint="eastAsia"/>
          <w:sz w:val="28"/>
          <w:lang w:eastAsia="zh-CN"/>
        </w:rPr>
        <w:t>三、硅钡项目土建工程</w:t>
      </w:r>
      <w:bookmarkEnd w:id="11"/>
    </w:p>
    <w:p>
      <w:pPr>
        <w:pStyle w:val="Heading2"/>
        <w:rPr>
          <w:rFonts w:ascii="仿宋" w:eastAsia="仿宋" w:hAnsi="仿宋" w:cs="仿宋" w:hint="eastAsia"/>
          <w:lang w:eastAsia="zh-CN"/>
        </w:rPr>
      </w:pPr>
      <w:bookmarkStart w:id="12" w:name="_Toc685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在硅钡项目的建筑工程设计中，我们将秉承一系列重要的设计原则，以确保硅钡项目建筑在功能、美观、可持续性等方面达到最佳效果。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首要原则是确保建筑的功能性得到最大化的发挥。我们将充分理解硅钡项目的实际需求，合理布局各个功能区域，保证建筑在满足业务需求的同时，提供高效的工作环境。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在建筑设计中，我们将综合考虑建设和运营成本。通过精细的经济效益分析，确保设计方案在高效利用资源的同时，对硅钡项目的长期盈利能力有积极的贡献。</w:t>
      </w:r>
    </w:p>
    <w:p>
      <w:pPr>
        <w:pStyle w:val="Heading2"/>
        <w:ind w:firstLine="560" w:firstLineChars="200"/>
        <w:rPr>
          <w:rFonts w:ascii="仿宋" w:eastAsia="仿宋" w:hAnsi="仿宋" w:cs="仿宋" w:hint="eastAsia"/>
          <w:sz w:val="28"/>
          <w:lang w:eastAsia="zh-CN"/>
        </w:rPr>
      </w:pPr>
      <w:bookmarkStart w:id="13" w:name="_Toc177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钡项目的土建工程设计中，我们将精准设定设计年限，结合硅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硅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92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硅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硅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硅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19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本期工程硅钡项目预计总建筑面积XXX平方米，其中：计容建筑面积XXX平方米，计划建筑工程投资XX万元，占硅钡项目总投资的XX%。</w:t>
      </w:r>
    </w:p>
    <w:p>
      <w:pPr>
        <w:pStyle w:val="Heading1"/>
        <w:ind w:firstLine="560" w:firstLineChars="200"/>
        <w:rPr>
          <w:rFonts w:ascii="仿宋" w:eastAsia="仿宋" w:hAnsi="仿宋" w:cs="仿宋" w:hint="eastAsia"/>
          <w:sz w:val="28"/>
          <w:lang w:eastAsia="zh-CN"/>
        </w:rPr>
      </w:pPr>
      <w:bookmarkStart w:id="16" w:name="_Toc29879"/>
      <w:r>
        <w:rPr>
          <w:rFonts w:ascii="仿宋" w:eastAsia="仿宋" w:hAnsi="仿宋" w:cs="仿宋" w:hint="eastAsia"/>
          <w:sz w:val="28"/>
          <w:lang w:eastAsia="zh-CN"/>
        </w:rPr>
        <w:t>四、硅钡项目建设背景及必要性分析</w:t>
      </w:r>
      <w:bookmarkEnd w:id="16"/>
    </w:p>
    <w:p>
      <w:pPr>
        <w:pStyle w:val="Heading2"/>
        <w:rPr>
          <w:rFonts w:ascii="仿宋" w:eastAsia="仿宋" w:hAnsi="仿宋" w:cs="仿宋" w:hint="eastAsia"/>
          <w:lang w:eastAsia="zh-CN"/>
        </w:rPr>
      </w:pPr>
      <w:bookmarkStart w:id="17" w:name="_Toc2353"/>
      <w:r>
        <w:rPr>
          <w:rFonts w:ascii="仿宋" w:eastAsia="仿宋" w:hAnsi="仿宋" w:cs="仿宋" w:hint="eastAsia"/>
          <w:lang w:eastAsia="zh-CN"/>
        </w:rPr>
        <w:t>(一)、硅钡项目背景分析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我们的背景分析将深入挖掘当前行业的发展趋势，通过对竞争态势的全面审视，找到硅钡项目在这个潮流中的定位。同时，我们将关注行业内涌现的新兴机遇，以便硅钡项目更好地融入行业发展的潮流中。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钡项目提供了强大的发展动力。我们将聚焦于行业内最新的技术发展趋势，包括但不限于人工智能、大数据分析、物联网等领域。通过深度的技术研究，我们将确保硅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钡项目发展的源泉。我们将投入更多的精力对市场需求进行深入剖析，超越表面的需求，深入挖掘潜在的市场痛点和机遇。通过对市场需求的细致了解，硅钡项目将更有针对性地设计解决方案，满足市场的多样化需求，从而更好地促进硅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钡项目战略至关重要。我们将对竞争态势进行更为深入的分析，包括但不限于市场份额、产品特点、客户满意度等多个维度。通过深度的竞争分析，硅钡项目将能够更准确地把握市场脉搏，制定具有竞争力的硅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钡项目的发展具有直接的影响。我们将进行更为全面的法规和政策分析，了解行业发展中的潜在法律风险和合规挑战。通过充分了解和遵守相关法规，硅钡项目将确保在法律框架内合法合规运营，为硅钡项目的稳健发展提供有力支持。</w:t>
      </w:r>
    </w:p>
    <w:p>
      <w:pPr>
        <w:pStyle w:val="Heading2"/>
        <w:ind w:firstLine="560" w:firstLineChars="200"/>
        <w:rPr>
          <w:rFonts w:ascii="仿宋" w:eastAsia="仿宋" w:hAnsi="仿宋" w:cs="仿宋" w:hint="eastAsia"/>
          <w:sz w:val="28"/>
          <w:lang w:eastAsia="zh-CN"/>
        </w:rPr>
      </w:pPr>
      <w:bookmarkStart w:id="18" w:name="_Toc20879"/>
      <w:r>
        <w:rPr>
          <w:rFonts w:ascii="仿宋" w:eastAsia="仿宋" w:hAnsi="仿宋" w:cs="仿宋" w:hint="eastAsia"/>
          <w:sz w:val="28"/>
          <w:lang w:eastAsia="zh-CN"/>
        </w:rPr>
        <w:t>(二)、硅钡项目建设必要性分析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建设的迫切性源于对行业发展趋势的深刻洞察。我们正处于一个行业变革的时代，科技创新、数字化转型成为企业发展的关键动力。硅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钡项目建设不仅仅是为了跟上潮流，更是为了通过技术创新推动企业的持续发展。通过引入先进的技术和解决方案，硅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钡项目的建设成为必然选择，通过提高产品质量、拓展服务领域，从而在竞争中获得更多的机会。硅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钡项目建设的必要性体现在对客户需求更精准的满足。通过硅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https://d.book118.com/048134042042006031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E4772"/>
    <w:rsid w:val="1F7E4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404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2024-01-19T11:33:00Z</dcterms:created>
  <dcterms:modified xsi:type="dcterms:W3CDTF">2024-01-19T11:33:20Z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4FF54F64D1BD4997AE3497EBA283DB9A_11</vt:lpwstr>
  </property>
  <property fmtid="{D5CDD505-2E9C-101B-9397-08002B2CF9AE}" pid="3" name="KSOProductBuildVer">
    <vt:lpwstr>2052-12.1.0.16120</vt:lpwstr>
  </property>
</Properties>
</file>