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前处理系列设备项目可行性建设方案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10" w:history="1">
        <w:r>
          <w:rPr>
            <w:rFonts w:ascii="仿宋" w:eastAsia="仿宋" w:hAnsi="仿宋" w:cs="仿宋" w:hint="eastAsia"/>
            <w:lang w:eastAsia="zh-CN"/>
          </w:rPr>
          <w:t>前言</w:t>
        </w:r>
        <w:r>
          <w:tab/>
        </w:r>
        <w:r>
          <w:fldChar w:fldCharType="begin"/>
        </w:r>
        <w:r>
          <w:instrText xml:space="preserve"> PAGEREF _Toc20810 \h </w:instrText>
        </w:r>
        <w:r>
          <w:fldChar w:fldCharType="separate"/>
        </w:r>
        <w:r>
          <w:t>3</w:t>
        </w:r>
        <w:r>
          <w:fldChar w:fldCharType="end"/>
        </w:r>
      </w:hyperlink>
    </w:p>
    <w:p>
      <w:pPr>
        <w:pStyle w:val="TOC1"/>
        <w:tabs>
          <w:tab w:val="right" w:leader="dot" w:pos="8306"/>
        </w:tabs>
      </w:pPr>
      <w:hyperlink w:anchor="_Toc9047" w:history="1">
        <w:r>
          <w:rPr>
            <w:rFonts w:ascii="仿宋" w:eastAsia="仿宋" w:hAnsi="仿宋" w:cs="仿宋" w:hint="eastAsia"/>
            <w:lang w:eastAsia="zh-CN"/>
          </w:rPr>
          <w:t>一、项目选址研究</w:t>
        </w:r>
        <w:r>
          <w:tab/>
        </w:r>
        <w:r>
          <w:fldChar w:fldCharType="begin"/>
        </w:r>
        <w:r>
          <w:instrText xml:space="preserve"> PAGEREF _Toc9047 \h </w:instrText>
        </w:r>
        <w:r>
          <w:fldChar w:fldCharType="separate"/>
        </w:r>
        <w:r>
          <w:t>3</w:t>
        </w:r>
        <w:r>
          <w:fldChar w:fldCharType="end"/>
        </w:r>
      </w:hyperlink>
    </w:p>
    <w:p>
      <w:pPr>
        <w:pStyle w:val="TOC2"/>
        <w:tabs>
          <w:tab w:val="right" w:leader="dot" w:pos="8306"/>
        </w:tabs>
      </w:pPr>
      <w:hyperlink w:anchor="_Toc23507" w:history="1">
        <w:r>
          <w:rPr>
            <w:rFonts w:ascii="仿宋" w:eastAsia="仿宋" w:hAnsi="仿宋" w:cs="仿宋" w:hint="eastAsia"/>
            <w:lang w:eastAsia="zh-CN"/>
          </w:rPr>
          <w:t>(一)、项目选址原则</w:t>
        </w:r>
        <w:r>
          <w:tab/>
        </w:r>
        <w:r>
          <w:fldChar w:fldCharType="begin"/>
        </w:r>
        <w:r>
          <w:instrText xml:space="preserve"> PAGEREF _Toc23507 \h </w:instrText>
        </w:r>
        <w:r>
          <w:fldChar w:fldCharType="separate"/>
        </w:r>
        <w:r>
          <w:t>3</w:t>
        </w:r>
        <w:r>
          <w:fldChar w:fldCharType="end"/>
        </w:r>
      </w:hyperlink>
    </w:p>
    <w:p>
      <w:pPr>
        <w:pStyle w:val="TOC2"/>
        <w:tabs>
          <w:tab w:val="right" w:leader="dot" w:pos="8306"/>
        </w:tabs>
      </w:pPr>
      <w:hyperlink w:anchor="_Toc7910" w:history="1">
        <w:r>
          <w:rPr>
            <w:rFonts w:ascii="仿宋" w:eastAsia="仿宋" w:hAnsi="仿宋" w:cs="仿宋" w:hint="eastAsia"/>
            <w:lang w:eastAsia="zh-CN"/>
          </w:rPr>
          <w:t>(二)、项目选址</w:t>
        </w:r>
        <w:r>
          <w:tab/>
        </w:r>
        <w:r>
          <w:fldChar w:fldCharType="begin"/>
        </w:r>
        <w:r>
          <w:instrText xml:space="preserve"> PAGEREF _Toc7910 \h </w:instrText>
        </w:r>
        <w:r>
          <w:fldChar w:fldCharType="separate"/>
        </w:r>
        <w:r>
          <w:t>6</w:t>
        </w:r>
        <w:r>
          <w:fldChar w:fldCharType="end"/>
        </w:r>
      </w:hyperlink>
    </w:p>
    <w:p>
      <w:pPr>
        <w:pStyle w:val="TOC2"/>
        <w:tabs>
          <w:tab w:val="right" w:leader="dot" w:pos="8306"/>
        </w:tabs>
      </w:pPr>
      <w:hyperlink w:anchor="_Toc26315" w:history="1">
        <w:r>
          <w:rPr>
            <w:rFonts w:ascii="仿宋" w:eastAsia="仿宋" w:hAnsi="仿宋" w:cs="仿宋" w:hint="eastAsia"/>
            <w:lang w:eastAsia="zh-CN"/>
          </w:rPr>
          <w:t>(三)、建设条件分析</w:t>
        </w:r>
        <w:r>
          <w:tab/>
        </w:r>
        <w:r>
          <w:fldChar w:fldCharType="begin"/>
        </w:r>
        <w:r>
          <w:instrText xml:space="preserve"> PAGEREF _Toc26315 \h </w:instrText>
        </w:r>
        <w:r>
          <w:fldChar w:fldCharType="separate"/>
        </w:r>
        <w:r>
          <w:t>8</w:t>
        </w:r>
        <w:r>
          <w:fldChar w:fldCharType="end"/>
        </w:r>
      </w:hyperlink>
    </w:p>
    <w:p>
      <w:pPr>
        <w:pStyle w:val="TOC2"/>
        <w:tabs>
          <w:tab w:val="right" w:leader="dot" w:pos="8306"/>
        </w:tabs>
      </w:pPr>
      <w:hyperlink w:anchor="_Toc6064" w:history="1">
        <w:r>
          <w:rPr>
            <w:rFonts w:ascii="仿宋" w:eastAsia="仿宋" w:hAnsi="仿宋" w:cs="仿宋" w:hint="eastAsia"/>
            <w:lang w:eastAsia="zh-CN"/>
          </w:rPr>
          <w:t>(四)、用地控制指标</w:t>
        </w:r>
        <w:r>
          <w:tab/>
        </w:r>
        <w:r>
          <w:fldChar w:fldCharType="begin"/>
        </w:r>
        <w:r>
          <w:instrText xml:space="preserve"> PAGEREF _Toc6064 \h </w:instrText>
        </w:r>
        <w:r>
          <w:fldChar w:fldCharType="separate"/>
        </w:r>
        <w:r>
          <w:t>10</w:t>
        </w:r>
        <w:r>
          <w:fldChar w:fldCharType="end"/>
        </w:r>
      </w:hyperlink>
    </w:p>
    <w:p>
      <w:pPr>
        <w:pStyle w:val="TOC2"/>
        <w:tabs>
          <w:tab w:val="right" w:leader="dot" w:pos="8306"/>
        </w:tabs>
      </w:pPr>
      <w:hyperlink w:anchor="_Toc30579" w:history="1">
        <w:r>
          <w:rPr>
            <w:rFonts w:ascii="仿宋" w:eastAsia="仿宋" w:hAnsi="仿宋" w:cs="仿宋" w:hint="eastAsia"/>
            <w:lang w:eastAsia="zh-CN"/>
          </w:rPr>
          <w:t>(五)、地总体要求</w:t>
        </w:r>
        <w:r>
          <w:tab/>
        </w:r>
        <w:r>
          <w:fldChar w:fldCharType="begin"/>
        </w:r>
        <w:r>
          <w:instrText xml:space="preserve"> PAGEREF _Toc30579 \h </w:instrText>
        </w:r>
        <w:r>
          <w:fldChar w:fldCharType="separate"/>
        </w:r>
        <w:r>
          <w:t>11</w:t>
        </w:r>
        <w:r>
          <w:fldChar w:fldCharType="end"/>
        </w:r>
      </w:hyperlink>
    </w:p>
    <w:p>
      <w:pPr>
        <w:pStyle w:val="TOC2"/>
        <w:tabs>
          <w:tab w:val="right" w:leader="dot" w:pos="8306"/>
        </w:tabs>
      </w:pPr>
      <w:hyperlink w:anchor="_Toc7241" w:history="1">
        <w:r>
          <w:rPr>
            <w:rFonts w:ascii="仿宋" w:eastAsia="仿宋" w:hAnsi="仿宋" w:cs="仿宋" w:hint="eastAsia"/>
            <w:lang w:eastAsia="zh-CN"/>
          </w:rPr>
          <w:t>(六)、节约用地措施</w:t>
        </w:r>
        <w:r>
          <w:tab/>
        </w:r>
        <w:r>
          <w:fldChar w:fldCharType="begin"/>
        </w:r>
        <w:r>
          <w:instrText xml:space="preserve"> PAGEREF _Toc7241 \h </w:instrText>
        </w:r>
        <w:r>
          <w:fldChar w:fldCharType="separate"/>
        </w:r>
        <w:r>
          <w:t>12</w:t>
        </w:r>
        <w:r>
          <w:fldChar w:fldCharType="end"/>
        </w:r>
      </w:hyperlink>
    </w:p>
    <w:p>
      <w:pPr>
        <w:pStyle w:val="TOC2"/>
        <w:tabs>
          <w:tab w:val="right" w:leader="dot" w:pos="8306"/>
        </w:tabs>
      </w:pPr>
      <w:hyperlink w:anchor="_Toc20248" w:history="1">
        <w:r>
          <w:rPr>
            <w:rFonts w:ascii="仿宋" w:eastAsia="仿宋" w:hAnsi="仿宋" w:cs="仿宋" w:hint="eastAsia"/>
            <w:lang w:eastAsia="zh-CN"/>
          </w:rPr>
          <w:t>(七)、选址综合评价</w:t>
        </w:r>
        <w:r>
          <w:tab/>
        </w:r>
        <w:r>
          <w:fldChar w:fldCharType="begin"/>
        </w:r>
        <w:r>
          <w:instrText xml:space="preserve"> PAGEREF _Toc20248 \h </w:instrText>
        </w:r>
        <w:r>
          <w:fldChar w:fldCharType="separate"/>
        </w:r>
        <w:r>
          <w:t>14</w:t>
        </w:r>
        <w:r>
          <w:fldChar w:fldCharType="end"/>
        </w:r>
      </w:hyperlink>
    </w:p>
    <w:p>
      <w:pPr>
        <w:pStyle w:val="TOC1"/>
        <w:tabs>
          <w:tab w:val="right" w:leader="dot" w:pos="8306"/>
        </w:tabs>
      </w:pPr>
      <w:hyperlink w:anchor="_Toc18854" w:history="1">
        <w:r>
          <w:rPr>
            <w:rFonts w:ascii="仿宋" w:eastAsia="仿宋" w:hAnsi="仿宋" w:cs="仿宋" w:hint="eastAsia"/>
            <w:lang w:eastAsia="zh-CN"/>
          </w:rPr>
          <w:t>二、前处理系列设备项目概论</w:t>
        </w:r>
        <w:r>
          <w:tab/>
        </w:r>
        <w:r>
          <w:fldChar w:fldCharType="begin"/>
        </w:r>
        <w:r>
          <w:instrText xml:space="preserve"> PAGEREF _Toc18854 \h </w:instrText>
        </w:r>
        <w:r>
          <w:fldChar w:fldCharType="separate"/>
        </w:r>
        <w:r>
          <w:t>15</w:t>
        </w:r>
        <w:r>
          <w:fldChar w:fldCharType="end"/>
        </w:r>
      </w:hyperlink>
    </w:p>
    <w:p>
      <w:pPr>
        <w:pStyle w:val="TOC2"/>
        <w:tabs>
          <w:tab w:val="right" w:leader="dot" w:pos="8306"/>
        </w:tabs>
      </w:pPr>
      <w:hyperlink w:anchor="_Toc31797" w:history="1">
        <w:r>
          <w:rPr>
            <w:rFonts w:ascii="仿宋" w:eastAsia="仿宋" w:hAnsi="仿宋" w:cs="仿宋" w:hint="eastAsia"/>
            <w:lang w:eastAsia="zh-CN"/>
          </w:rPr>
          <w:t>(一)、项目申报单位概况</w:t>
        </w:r>
        <w:r>
          <w:tab/>
        </w:r>
        <w:r>
          <w:fldChar w:fldCharType="begin"/>
        </w:r>
        <w:r>
          <w:instrText xml:space="preserve"> PAGEREF _Toc31797 \h </w:instrText>
        </w:r>
        <w:r>
          <w:fldChar w:fldCharType="separate"/>
        </w:r>
        <w:r>
          <w:t>15</w:t>
        </w:r>
        <w:r>
          <w:fldChar w:fldCharType="end"/>
        </w:r>
      </w:hyperlink>
    </w:p>
    <w:p>
      <w:pPr>
        <w:pStyle w:val="TOC2"/>
        <w:tabs>
          <w:tab w:val="right" w:leader="dot" w:pos="8306"/>
        </w:tabs>
      </w:pPr>
      <w:hyperlink w:anchor="_Toc11343" w:history="1">
        <w:r>
          <w:rPr>
            <w:rFonts w:ascii="仿宋" w:eastAsia="仿宋" w:hAnsi="仿宋" w:cs="仿宋" w:hint="eastAsia"/>
            <w:lang w:eastAsia="zh-CN"/>
          </w:rPr>
          <w:t>(二)、项目概况</w:t>
        </w:r>
        <w:r>
          <w:tab/>
        </w:r>
        <w:r>
          <w:fldChar w:fldCharType="begin"/>
        </w:r>
        <w:r>
          <w:instrText xml:space="preserve"> PAGEREF _Toc11343 \h </w:instrText>
        </w:r>
        <w:r>
          <w:fldChar w:fldCharType="separate"/>
        </w:r>
        <w:r>
          <w:t>16</w:t>
        </w:r>
        <w:r>
          <w:fldChar w:fldCharType="end"/>
        </w:r>
      </w:hyperlink>
    </w:p>
    <w:p>
      <w:pPr>
        <w:pStyle w:val="TOC1"/>
        <w:tabs>
          <w:tab w:val="right" w:leader="dot" w:pos="8306"/>
        </w:tabs>
      </w:pPr>
      <w:hyperlink w:anchor="_Toc31073" w:history="1">
        <w:r>
          <w:rPr>
            <w:rFonts w:ascii="仿宋" w:eastAsia="仿宋" w:hAnsi="仿宋" w:cs="仿宋" w:hint="eastAsia"/>
            <w:lang w:eastAsia="zh-CN"/>
          </w:rPr>
          <w:t>三、项目监理与质量保证</w:t>
        </w:r>
        <w:r>
          <w:tab/>
        </w:r>
        <w:r>
          <w:fldChar w:fldCharType="begin"/>
        </w:r>
        <w:r>
          <w:instrText xml:space="preserve"> PAGEREF _Toc31073 \h </w:instrText>
        </w:r>
        <w:r>
          <w:fldChar w:fldCharType="separate"/>
        </w:r>
        <w:r>
          <w:t>19</w:t>
        </w:r>
        <w:r>
          <w:fldChar w:fldCharType="end"/>
        </w:r>
      </w:hyperlink>
    </w:p>
    <w:p>
      <w:pPr>
        <w:pStyle w:val="TOC2"/>
        <w:tabs>
          <w:tab w:val="right" w:leader="dot" w:pos="8306"/>
        </w:tabs>
      </w:pPr>
      <w:hyperlink w:anchor="_Toc7164" w:history="1">
        <w:r>
          <w:rPr>
            <w:rFonts w:ascii="仿宋" w:eastAsia="仿宋" w:hAnsi="仿宋" w:cs="仿宋" w:hint="eastAsia"/>
            <w:lang w:eastAsia="zh-CN"/>
          </w:rPr>
          <w:t>(一)、监理体系构建</w:t>
        </w:r>
        <w:r>
          <w:tab/>
        </w:r>
        <w:r>
          <w:fldChar w:fldCharType="begin"/>
        </w:r>
        <w:r>
          <w:instrText xml:space="preserve"> PAGEREF _Toc7164 \h </w:instrText>
        </w:r>
        <w:r>
          <w:fldChar w:fldCharType="separate"/>
        </w:r>
        <w:r>
          <w:t>19</w:t>
        </w:r>
        <w:r>
          <w:fldChar w:fldCharType="end"/>
        </w:r>
      </w:hyperlink>
    </w:p>
    <w:p>
      <w:pPr>
        <w:pStyle w:val="TOC2"/>
        <w:tabs>
          <w:tab w:val="right" w:leader="dot" w:pos="8306"/>
        </w:tabs>
      </w:pPr>
      <w:hyperlink w:anchor="_Toc28903" w:history="1">
        <w:r>
          <w:rPr>
            <w:rFonts w:ascii="仿宋" w:eastAsia="仿宋" w:hAnsi="仿宋" w:cs="仿宋" w:hint="eastAsia"/>
            <w:lang w:eastAsia="zh-CN"/>
          </w:rPr>
          <w:t>(二)、质量保证体系实施</w:t>
        </w:r>
        <w:r>
          <w:tab/>
        </w:r>
        <w:r>
          <w:fldChar w:fldCharType="begin"/>
        </w:r>
        <w:r>
          <w:instrText xml:space="preserve"> PAGEREF _Toc28903 \h </w:instrText>
        </w:r>
        <w:r>
          <w:fldChar w:fldCharType="separate"/>
        </w:r>
        <w:r>
          <w:t>19</w:t>
        </w:r>
        <w:r>
          <w:fldChar w:fldCharType="end"/>
        </w:r>
      </w:hyperlink>
    </w:p>
    <w:p>
      <w:pPr>
        <w:pStyle w:val="TOC2"/>
        <w:tabs>
          <w:tab w:val="right" w:leader="dot" w:pos="8306"/>
        </w:tabs>
      </w:pPr>
      <w:hyperlink w:anchor="_Toc27997" w:history="1">
        <w:r>
          <w:rPr>
            <w:rFonts w:ascii="仿宋" w:eastAsia="仿宋" w:hAnsi="仿宋" w:cs="仿宋" w:hint="eastAsia"/>
            <w:lang w:eastAsia="zh-CN"/>
          </w:rPr>
          <w:t>(三)、监理与质量控制流程</w:t>
        </w:r>
        <w:r>
          <w:tab/>
        </w:r>
        <w:r>
          <w:fldChar w:fldCharType="begin"/>
        </w:r>
        <w:r>
          <w:instrText xml:space="preserve"> PAGEREF _Toc27997 \h </w:instrText>
        </w:r>
        <w:r>
          <w:fldChar w:fldCharType="separate"/>
        </w:r>
        <w:r>
          <w:t>20</w:t>
        </w:r>
        <w:r>
          <w:fldChar w:fldCharType="end"/>
        </w:r>
      </w:hyperlink>
    </w:p>
    <w:p>
      <w:pPr>
        <w:pStyle w:val="TOC1"/>
        <w:tabs>
          <w:tab w:val="right" w:leader="dot" w:pos="8306"/>
        </w:tabs>
      </w:pPr>
      <w:hyperlink w:anchor="_Toc12807" w:history="1">
        <w:r>
          <w:rPr>
            <w:rFonts w:ascii="仿宋" w:eastAsia="仿宋" w:hAnsi="仿宋" w:cs="仿宋" w:hint="eastAsia"/>
            <w:lang w:eastAsia="zh-CN"/>
          </w:rPr>
          <w:t>四、资源开发及综合利用分析</w:t>
        </w:r>
        <w:r>
          <w:tab/>
        </w:r>
        <w:r>
          <w:fldChar w:fldCharType="begin"/>
        </w:r>
        <w:r>
          <w:instrText xml:space="preserve"> PAGEREF _Toc12807 \h </w:instrText>
        </w:r>
        <w:r>
          <w:fldChar w:fldCharType="separate"/>
        </w:r>
        <w:r>
          <w:t>21</w:t>
        </w:r>
        <w:r>
          <w:fldChar w:fldCharType="end"/>
        </w:r>
      </w:hyperlink>
    </w:p>
    <w:p>
      <w:pPr>
        <w:pStyle w:val="TOC2"/>
        <w:tabs>
          <w:tab w:val="right" w:leader="dot" w:pos="8306"/>
        </w:tabs>
      </w:pPr>
      <w:hyperlink w:anchor="_Toc29403" w:history="1">
        <w:r>
          <w:rPr>
            <w:rFonts w:ascii="仿宋" w:eastAsia="仿宋" w:hAnsi="仿宋" w:cs="仿宋" w:hint="eastAsia"/>
            <w:lang w:eastAsia="zh-CN"/>
          </w:rPr>
          <w:t>(一)、资源开发方案</w:t>
        </w:r>
        <w:r>
          <w:tab/>
        </w:r>
        <w:r>
          <w:fldChar w:fldCharType="begin"/>
        </w:r>
        <w:r>
          <w:instrText xml:space="preserve"> PAGEREF _Toc29403 \h </w:instrText>
        </w:r>
        <w:r>
          <w:fldChar w:fldCharType="separate"/>
        </w:r>
        <w:r>
          <w:t>21</w:t>
        </w:r>
        <w:r>
          <w:fldChar w:fldCharType="end"/>
        </w:r>
      </w:hyperlink>
    </w:p>
    <w:p>
      <w:pPr>
        <w:pStyle w:val="TOC2"/>
        <w:tabs>
          <w:tab w:val="right" w:leader="dot" w:pos="8306"/>
        </w:tabs>
      </w:pPr>
      <w:hyperlink w:anchor="_Toc3357" w:history="1">
        <w:r>
          <w:rPr>
            <w:rFonts w:ascii="仿宋" w:eastAsia="仿宋" w:hAnsi="仿宋" w:cs="仿宋" w:hint="eastAsia"/>
            <w:lang w:eastAsia="zh-CN"/>
          </w:rPr>
          <w:t>(二)、资源利用方案</w:t>
        </w:r>
        <w:r>
          <w:tab/>
        </w:r>
        <w:r>
          <w:fldChar w:fldCharType="begin"/>
        </w:r>
        <w:r>
          <w:instrText xml:space="preserve"> PAGEREF _Toc3357 \h </w:instrText>
        </w:r>
        <w:r>
          <w:fldChar w:fldCharType="separate"/>
        </w:r>
        <w:r>
          <w:t>22</w:t>
        </w:r>
        <w:r>
          <w:fldChar w:fldCharType="end"/>
        </w:r>
      </w:hyperlink>
    </w:p>
    <w:p>
      <w:pPr>
        <w:pStyle w:val="TOC2"/>
        <w:tabs>
          <w:tab w:val="right" w:leader="dot" w:pos="8306"/>
        </w:tabs>
      </w:pPr>
      <w:hyperlink w:anchor="_Toc19595" w:history="1">
        <w:r>
          <w:rPr>
            <w:rFonts w:ascii="仿宋" w:eastAsia="仿宋" w:hAnsi="仿宋" w:cs="仿宋" w:hint="eastAsia"/>
            <w:lang w:eastAsia="zh-CN"/>
          </w:rPr>
          <w:t>(三)、资源节约措施</w:t>
        </w:r>
        <w:r>
          <w:tab/>
        </w:r>
        <w:r>
          <w:fldChar w:fldCharType="begin"/>
        </w:r>
        <w:r>
          <w:instrText xml:space="preserve"> PAGEREF _Toc19595 \h </w:instrText>
        </w:r>
        <w:r>
          <w:fldChar w:fldCharType="separate"/>
        </w:r>
        <w:r>
          <w:t>23</w:t>
        </w:r>
        <w:r>
          <w:fldChar w:fldCharType="end"/>
        </w:r>
      </w:hyperlink>
    </w:p>
    <w:p>
      <w:pPr>
        <w:pStyle w:val="TOC1"/>
        <w:tabs>
          <w:tab w:val="right" w:leader="dot" w:pos="8306"/>
        </w:tabs>
      </w:pPr>
      <w:hyperlink w:anchor="_Toc13906" w:history="1">
        <w:r>
          <w:rPr>
            <w:rFonts w:ascii="仿宋" w:eastAsia="仿宋" w:hAnsi="仿宋" w:cs="仿宋" w:hint="eastAsia"/>
            <w:lang w:eastAsia="zh-CN"/>
          </w:rPr>
          <w:t>五、建设风险评估分析</w:t>
        </w:r>
        <w:r>
          <w:tab/>
        </w:r>
        <w:r>
          <w:fldChar w:fldCharType="begin"/>
        </w:r>
        <w:r>
          <w:instrText xml:space="preserve"> PAGEREF _Toc13906 \h </w:instrText>
        </w:r>
        <w:r>
          <w:fldChar w:fldCharType="separate"/>
        </w:r>
        <w:r>
          <w:t>24</w:t>
        </w:r>
        <w:r>
          <w:fldChar w:fldCharType="end"/>
        </w:r>
      </w:hyperlink>
    </w:p>
    <w:p>
      <w:pPr>
        <w:pStyle w:val="TOC2"/>
        <w:tabs>
          <w:tab w:val="right" w:leader="dot" w:pos="8306"/>
        </w:tabs>
      </w:pPr>
      <w:hyperlink w:anchor="_Toc18617" w:history="1">
        <w:r>
          <w:rPr>
            <w:rFonts w:ascii="仿宋" w:eastAsia="仿宋" w:hAnsi="仿宋" w:cs="仿宋" w:hint="eastAsia"/>
            <w:lang w:eastAsia="zh-CN"/>
          </w:rPr>
          <w:t>(一)、政策风险分析</w:t>
        </w:r>
        <w:r>
          <w:tab/>
        </w:r>
        <w:r>
          <w:fldChar w:fldCharType="begin"/>
        </w:r>
        <w:r>
          <w:instrText xml:space="preserve"> PAGEREF _Toc18617 \h </w:instrText>
        </w:r>
        <w:r>
          <w:fldChar w:fldCharType="separate"/>
        </w:r>
        <w:r>
          <w:t>24</w:t>
        </w:r>
        <w:r>
          <w:fldChar w:fldCharType="end"/>
        </w:r>
      </w:hyperlink>
    </w:p>
    <w:p>
      <w:pPr>
        <w:pStyle w:val="TOC2"/>
        <w:tabs>
          <w:tab w:val="right" w:leader="dot" w:pos="8306"/>
        </w:tabs>
      </w:pPr>
      <w:hyperlink w:anchor="_Toc2688" w:history="1">
        <w:r>
          <w:rPr>
            <w:rFonts w:ascii="仿宋" w:eastAsia="仿宋" w:hAnsi="仿宋" w:cs="仿宋" w:hint="eastAsia"/>
            <w:lang w:eastAsia="zh-CN"/>
          </w:rPr>
          <w:t>(二)、社会风险分析</w:t>
        </w:r>
        <w:r>
          <w:tab/>
        </w:r>
        <w:r>
          <w:fldChar w:fldCharType="begin"/>
        </w:r>
        <w:r>
          <w:instrText xml:space="preserve"> PAGEREF _Toc2688 \h </w:instrText>
        </w:r>
        <w:r>
          <w:fldChar w:fldCharType="separate"/>
        </w:r>
        <w:r>
          <w:t>25</w:t>
        </w:r>
        <w:r>
          <w:fldChar w:fldCharType="end"/>
        </w:r>
      </w:hyperlink>
    </w:p>
    <w:p>
      <w:pPr>
        <w:pStyle w:val="TOC2"/>
        <w:tabs>
          <w:tab w:val="right" w:leader="dot" w:pos="8306"/>
        </w:tabs>
      </w:pPr>
      <w:hyperlink w:anchor="_Toc25000" w:history="1">
        <w:r>
          <w:rPr>
            <w:rFonts w:ascii="仿宋" w:eastAsia="仿宋" w:hAnsi="仿宋" w:cs="仿宋" w:hint="eastAsia"/>
            <w:lang w:eastAsia="zh-CN"/>
          </w:rPr>
          <w:t>(三)、市场风险分析</w:t>
        </w:r>
        <w:r>
          <w:tab/>
        </w:r>
        <w:r>
          <w:fldChar w:fldCharType="begin"/>
        </w:r>
        <w:r>
          <w:instrText xml:space="preserve"> PAGEREF _Toc25000 \h </w:instrText>
        </w:r>
        <w:r>
          <w:fldChar w:fldCharType="separate"/>
        </w:r>
        <w:r>
          <w:t>27</w:t>
        </w:r>
        <w:r>
          <w:fldChar w:fldCharType="end"/>
        </w:r>
      </w:hyperlink>
    </w:p>
    <w:p>
      <w:pPr>
        <w:pStyle w:val="TOC2"/>
        <w:tabs>
          <w:tab w:val="right" w:leader="dot" w:pos="8306"/>
        </w:tabs>
      </w:pPr>
      <w:hyperlink w:anchor="_Toc12390" w:history="1">
        <w:r>
          <w:rPr>
            <w:rFonts w:ascii="仿宋" w:eastAsia="仿宋" w:hAnsi="仿宋" w:cs="仿宋" w:hint="eastAsia"/>
            <w:lang w:eastAsia="zh-CN"/>
          </w:rPr>
          <w:t>(四)、资金风险分析</w:t>
        </w:r>
        <w:r>
          <w:tab/>
        </w:r>
        <w:r>
          <w:fldChar w:fldCharType="begin"/>
        </w:r>
        <w:r>
          <w:instrText xml:space="preserve"> PAGEREF _Toc12390 \h </w:instrText>
        </w:r>
        <w:r>
          <w:fldChar w:fldCharType="separate"/>
        </w:r>
        <w:r>
          <w:t>28</w:t>
        </w:r>
        <w:r>
          <w:fldChar w:fldCharType="end"/>
        </w:r>
      </w:hyperlink>
    </w:p>
    <w:p>
      <w:pPr>
        <w:pStyle w:val="TOC2"/>
        <w:tabs>
          <w:tab w:val="right" w:leader="dot" w:pos="8306"/>
        </w:tabs>
      </w:pPr>
      <w:hyperlink w:anchor="_Toc2687" w:history="1">
        <w:r>
          <w:rPr>
            <w:rFonts w:ascii="仿宋" w:eastAsia="仿宋" w:hAnsi="仿宋" w:cs="仿宋" w:hint="eastAsia"/>
            <w:lang w:eastAsia="zh-CN"/>
          </w:rPr>
          <w:t>(五)、技术风险分析</w:t>
        </w:r>
        <w:r>
          <w:tab/>
        </w:r>
        <w:r>
          <w:fldChar w:fldCharType="begin"/>
        </w:r>
        <w:r>
          <w:instrText xml:space="preserve"> PAGEREF _Toc2687 \h </w:instrText>
        </w:r>
        <w:r>
          <w:fldChar w:fldCharType="separate"/>
        </w:r>
        <w:r>
          <w:t>29</w:t>
        </w:r>
        <w:r>
          <w:fldChar w:fldCharType="end"/>
        </w:r>
      </w:hyperlink>
    </w:p>
    <w:p>
      <w:pPr>
        <w:pStyle w:val="TOC2"/>
        <w:tabs>
          <w:tab w:val="right" w:leader="dot" w:pos="8306"/>
        </w:tabs>
      </w:pPr>
      <w:hyperlink w:anchor="_Toc8297" w:history="1">
        <w:r>
          <w:rPr>
            <w:rFonts w:ascii="仿宋" w:eastAsia="仿宋" w:hAnsi="仿宋" w:cs="仿宋" w:hint="eastAsia"/>
            <w:lang w:eastAsia="zh-CN"/>
          </w:rPr>
          <w:t>(六)、财务风险分析</w:t>
        </w:r>
        <w:r>
          <w:tab/>
        </w:r>
        <w:r>
          <w:fldChar w:fldCharType="begin"/>
        </w:r>
        <w:r>
          <w:instrText xml:space="preserve"> PAGEREF _Toc8297 \h </w:instrText>
        </w:r>
        <w:r>
          <w:fldChar w:fldCharType="separate"/>
        </w:r>
        <w:r>
          <w:t>30</w:t>
        </w:r>
        <w:r>
          <w:fldChar w:fldCharType="end"/>
        </w:r>
      </w:hyperlink>
    </w:p>
    <w:p>
      <w:pPr>
        <w:pStyle w:val="TOC2"/>
        <w:tabs>
          <w:tab w:val="right" w:leader="dot" w:pos="8306"/>
        </w:tabs>
      </w:pPr>
      <w:hyperlink w:anchor="_Toc19582" w:history="1">
        <w:r>
          <w:rPr>
            <w:rFonts w:ascii="仿宋" w:eastAsia="仿宋" w:hAnsi="仿宋" w:cs="仿宋" w:hint="eastAsia"/>
            <w:lang w:eastAsia="zh-CN"/>
          </w:rPr>
          <w:t>(七)、管理风险分析</w:t>
        </w:r>
        <w:r>
          <w:tab/>
        </w:r>
        <w:r>
          <w:fldChar w:fldCharType="begin"/>
        </w:r>
        <w:r>
          <w:instrText xml:space="preserve"> PAGEREF _Toc19582 \h </w:instrText>
        </w:r>
        <w:r>
          <w:fldChar w:fldCharType="separate"/>
        </w:r>
        <w:r>
          <w:t>32</w:t>
        </w:r>
        <w:r>
          <w:fldChar w:fldCharType="end"/>
        </w:r>
      </w:hyperlink>
    </w:p>
    <w:p>
      <w:pPr>
        <w:pStyle w:val="TOC2"/>
        <w:tabs>
          <w:tab w:val="right" w:leader="dot" w:pos="8306"/>
        </w:tabs>
      </w:pPr>
      <w:hyperlink w:anchor="_Toc12147" w:history="1">
        <w:r>
          <w:rPr>
            <w:rFonts w:ascii="仿宋" w:eastAsia="仿宋" w:hAnsi="仿宋" w:cs="仿宋" w:hint="eastAsia"/>
            <w:lang w:eastAsia="zh-CN"/>
          </w:rPr>
          <w:t>(八)、其它风险分析</w:t>
        </w:r>
        <w:r>
          <w:tab/>
        </w:r>
        <w:r>
          <w:fldChar w:fldCharType="begin"/>
        </w:r>
        <w:r>
          <w:instrText xml:space="preserve"> PAGEREF _Toc12147 \h </w:instrText>
        </w:r>
        <w:r>
          <w:fldChar w:fldCharType="separate"/>
        </w:r>
        <w:r>
          <w:t>33</w:t>
        </w:r>
        <w:r>
          <w:fldChar w:fldCharType="end"/>
        </w:r>
      </w:hyperlink>
    </w:p>
    <w:p>
      <w:pPr>
        <w:pStyle w:val="TOC2"/>
        <w:tabs>
          <w:tab w:val="right" w:leader="dot" w:pos="8306"/>
        </w:tabs>
      </w:pPr>
      <w:hyperlink w:anchor="_Toc32490" w:history="1">
        <w:r>
          <w:rPr>
            <w:rFonts w:ascii="仿宋" w:eastAsia="仿宋" w:hAnsi="仿宋" w:cs="仿宋" w:hint="eastAsia"/>
            <w:lang w:eastAsia="zh-CN"/>
          </w:rPr>
          <w:t>(九)、社会影响评估</w:t>
        </w:r>
        <w:r>
          <w:tab/>
        </w:r>
        <w:r>
          <w:fldChar w:fldCharType="begin"/>
        </w:r>
        <w:r>
          <w:instrText xml:space="preserve"> PAGEREF _Toc32490 \h </w:instrText>
        </w:r>
        <w:r>
          <w:fldChar w:fldCharType="separate"/>
        </w:r>
        <w:r>
          <w:t>35</w:t>
        </w:r>
        <w:r>
          <w:fldChar w:fldCharType="end"/>
        </w:r>
      </w:hyperlink>
    </w:p>
    <w:p>
      <w:pPr>
        <w:pStyle w:val="TOC1"/>
        <w:tabs>
          <w:tab w:val="right" w:leader="dot" w:pos="8306"/>
        </w:tabs>
      </w:pPr>
      <w:hyperlink w:anchor="_Toc23983" w:history="1">
        <w:r>
          <w:rPr>
            <w:rFonts w:ascii="仿宋" w:eastAsia="仿宋" w:hAnsi="仿宋" w:cs="仿宋" w:hint="eastAsia"/>
            <w:lang w:eastAsia="zh-CN"/>
          </w:rPr>
          <w:t>六、社会影响分析</w:t>
        </w:r>
        <w:r>
          <w:tab/>
        </w:r>
        <w:r>
          <w:fldChar w:fldCharType="begin"/>
        </w:r>
        <w:r>
          <w:instrText xml:space="preserve"> PAGEREF _Toc23983 \h </w:instrText>
        </w:r>
        <w:r>
          <w:fldChar w:fldCharType="separate"/>
        </w:r>
        <w:r>
          <w:t>37</w:t>
        </w:r>
        <w:r>
          <w:fldChar w:fldCharType="end"/>
        </w:r>
      </w:hyperlink>
    </w:p>
    <w:p>
      <w:pPr>
        <w:pStyle w:val="TOC2"/>
        <w:tabs>
          <w:tab w:val="right" w:leader="dot" w:pos="8306"/>
        </w:tabs>
      </w:pPr>
      <w:hyperlink w:anchor="_Toc30550" w:history="1">
        <w:r>
          <w:rPr>
            <w:rFonts w:ascii="仿宋" w:eastAsia="仿宋" w:hAnsi="仿宋" w:cs="仿宋" w:hint="eastAsia"/>
            <w:lang w:eastAsia="zh-CN"/>
          </w:rPr>
          <w:t>(一)、社会影响效果分析</w:t>
        </w:r>
        <w:r>
          <w:tab/>
        </w:r>
        <w:r>
          <w:fldChar w:fldCharType="begin"/>
        </w:r>
        <w:r>
          <w:instrText xml:space="preserve"> PAGEREF _Toc30550 \h </w:instrText>
        </w:r>
        <w:r>
          <w:fldChar w:fldCharType="separate"/>
        </w:r>
        <w:r>
          <w:t>37</w:t>
        </w:r>
        <w:r>
          <w:fldChar w:fldCharType="end"/>
        </w:r>
      </w:hyperlink>
    </w:p>
    <w:p>
      <w:pPr>
        <w:pStyle w:val="TOC2"/>
        <w:tabs>
          <w:tab w:val="right" w:leader="dot" w:pos="8306"/>
        </w:tabs>
      </w:pPr>
      <w:hyperlink w:anchor="_Toc28717" w:history="1">
        <w:r>
          <w:rPr>
            <w:rFonts w:ascii="仿宋" w:eastAsia="仿宋" w:hAnsi="仿宋" w:cs="仿宋" w:hint="eastAsia"/>
            <w:lang w:eastAsia="zh-CN"/>
          </w:rPr>
          <w:t>(二)、社会适应性分析</w:t>
        </w:r>
        <w:r>
          <w:tab/>
        </w:r>
        <w:r>
          <w:fldChar w:fldCharType="begin"/>
        </w:r>
        <w:r>
          <w:instrText xml:space="preserve"> PAGEREF _Toc28717 \h </w:instrText>
        </w:r>
        <w:r>
          <w:fldChar w:fldCharType="separate"/>
        </w:r>
        <w:r>
          <w:t>39</w:t>
        </w:r>
        <w:r>
          <w:fldChar w:fldCharType="end"/>
        </w:r>
      </w:hyperlink>
    </w:p>
    <w:p>
      <w:pPr>
        <w:pStyle w:val="TOC2"/>
        <w:tabs>
          <w:tab w:val="right" w:leader="dot" w:pos="8306"/>
        </w:tabs>
      </w:pPr>
      <w:hyperlink w:anchor="_Toc15665" w:history="1">
        <w:r>
          <w:rPr>
            <w:rFonts w:ascii="仿宋" w:eastAsia="仿宋" w:hAnsi="仿宋" w:cs="仿宋" w:hint="eastAsia"/>
            <w:lang w:eastAsia="zh-CN"/>
          </w:rPr>
          <w:t>(三)、社会风险及对策分析</w:t>
        </w:r>
        <w:r>
          <w:tab/>
        </w:r>
        <w:r>
          <w:fldChar w:fldCharType="begin"/>
        </w:r>
        <w:r>
          <w:instrText xml:space="preserve"> PAGEREF _Toc15665 \h </w:instrText>
        </w:r>
        <w:r>
          <w:fldChar w:fldCharType="separate"/>
        </w:r>
        <w:r>
          <w:t>41</w:t>
        </w:r>
        <w:r>
          <w:fldChar w:fldCharType="end"/>
        </w:r>
      </w:hyperlink>
    </w:p>
    <w:p>
      <w:pPr>
        <w:pStyle w:val="TOC1"/>
        <w:tabs>
          <w:tab w:val="right" w:leader="dot" w:pos="8306"/>
        </w:tabs>
      </w:pPr>
      <w:hyperlink w:anchor="_Toc21693" w:history="1">
        <w:r>
          <w:rPr>
            <w:rFonts w:ascii="仿宋" w:eastAsia="仿宋" w:hAnsi="仿宋" w:cs="仿宋" w:hint="eastAsia"/>
            <w:lang w:eastAsia="zh-CN"/>
          </w:rPr>
          <w:t>七、项目实施与管理方案</w:t>
        </w:r>
        <w:r>
          <w:tab/>
        </w:r>
        <w:r>
          <w:fldChar w:fldCharType="begin"/>
        </w:r>
        <w:r>
          <w:instrText xml:space="preserve"> PAGEREF _Toc21693 \h </w:instrText>
        </w:r>
        <w:r>
          <w:fldChar w:fldCharType="separate"/>
        </w:r>
        <w:r>
          <w:t>44</w:t>
        </w:r>
        <w:r>
          <w:fldChar w:fldCharType="end"/>
        </w:r>
      </w:hyperlink>
    </w:p>
    <w:p>
      <w:pPr>
        <w:pStyle w:val="TOC2"/>
        <w:tabs>
          <w:tab w:val="right" w:leader="dot" w:pos="8306"/>
        </w:tabs>
      </w:pPr>
      <w:hyperlink w:anchor="_Toc25279" w:history="1">
        <w:r>
          <w:rPr>
            <w:rFonts w:ascii="仿宋" w:eastAsia="仿宋" w:hAnsi="仿宋" w:cs="仿宋" w:hint="eastAsia"/>
            <w:lang w:eastAsia="zh-CN"/>
          </w:rPr>
          <w:t>(一)、项目实施计划</w:t>
        </w:r>
        <w:r>
          <w:tab/>
        </w:r>
        <w:r>
          <w:fldChar w:fldCharType="begin"/>
        </w:r>
        <w:r>
          <w:instrText xml:space="preserve"> PAGEREF _Toc25279 \h </w:instrText>
        </w:r>
        <w:r>
          <w:fldChar w:fldCharType="separate"/>
        </w:r>
        <w:r>
          <w:t>44</w:t>
        </w:r>
        <w:r>
          <w:fldChar w:fldCharType="end"/>
        </w:r>
      </w:hyperlink>
    </w:p>
    <w:p>
      <w:pPr>
        <w:pStyle w:val="TOC2"/>
        <w:tabs>
          <w:tab w:val="right" w:leader="dot" w:pos="8306"/>
        </w:tabs>
      </w:pPr>
      <w:hyperlink w:anchor="_Toc2428" w:history="1">
        <w:r>
          <w:rPr>
            <w:rFonts w:ascii="仿宋" w:eastAsia="仿宋" w:hAnsi="仿宋" w:cs="仿宋" w:hint="eastAsia"/>
            <w:lang w:eastAsia="zh-CN"/>
          </w:rPr>
          <w:t>(二)、项目组织机构与职责</w:t>
        </w:r>
        <w:r>
          <w:tab/>
        </w:r>
        <w:r>
          <w:fldChar w:fldCharType="begin"/>
        </w:r>
        <w:r>
          <w:instrText xml:space="preserve"> PAGEREF _Toc2428 \h </w:instrText>
        </w:r>
        <w:r>
          <w:fldChar w:fldCharType="separate"/>
        </w:r>
        <w:r>
          <w:t>45</w:t>
        </w:r>
        <w:r>
          <w:fldChar w:fldCharType="end"/>
        </w:r>
      </w:hyperlink>
    </w:p>
    <w:p>
      <w:pPr>
        <w:pStyle w:val="TOC2"/>
        <w:tabs>
          <w:tab w:val="right" w:leader="dot" w:pos="8306"/>
        </w:tabs>
      </w:pPr>
      <w:hyperlink w:anchor="_Toc30441" w:history="1">
        <w:r>
          <w:rPr>
            <w:rFonts w:ascii="仿宋" w:eastAsia="仿宋" w:hAnsi="仿宋" w:cs="仿宋" w:hint="eastAsia"/>
            <w:lang w:eastAsia="zh-CN"/>
          </w:rPr>
          <w:t>(三)、项目管理与监控体系</w:t>
        </w:r>
        <w:r>
          <w:tab/>
        </w:r>
        <w:r>
          <w:fldChar w:fldCharType="begin"/>
        </w:r>
        <w:r>
          <w:instrText xml:space="preserve"> PAGEREF _Toc30441 \h </w:instrText>
        </w:r>
        <w:r>
          <w:fldChar w:fldCharType="separate"/>
        </w:r>
        <w:r>
          <w:t>48</w:t>
        </w:r>
        <w:r>
          <w:fldChar w:fldCharType="end"/>
        </w:r>
      </w:hyperlink>
    </w:p>
    <w:p>
      <w:pPr>
        <w:pStyle w:val="TOC1"/>
        <w:tabs>
          <w:tab w:val="right" w:leader="dot" w:pos="8306"/>
        </w:tabs>
      </w:pPr>
      <w:hyperlink w:anchor="_Toc19943" w:history="1">
        <w:r>
          <w:rPr>
            <w:rFonts w:ascii="仿宋" w:eastAsia="仿宋" w:hAnsi="仿宋" w:cs="仿宋" w:hint="eastAsia"/>
            <w:lang w:eastAsia="zh-CN"/>
          </w:rPr>
          <w:t>八、环境保护与治理方案</w:t>
        </w:r>
        <w:r>
          <w:tab/>
        </w:r>
        <w:r>
          <w:fldChar w:fldCharType="begin"/>
        </w:r>
        <w:r>
          <w:instrText xml:space="preserve"> PAGEREF _Toc19943 \h </w:instrText>
        </w:r>
        <w:r>
          <w:fldChar w:fldCharType="separate"/>
        </w:r>
        <w:r>
          <w:t>50</w:t>
        </w:r>
        <w:r>
          <w:fldChar w:fldCharType="end"/>
        </w:r>
      </w:hyperlink>
    </w:p>
    <w:p>
      <w:pPr>
        <w:pStyle w:val="TOC2"/>
        <w:tabs>
          <w:tab w:val="right" w:leader="dot" w:pos="8306"/>
        </w:tabs>
      </w:pPr>
      <w:hyperlink w:anchor="_Toc24204" w:history="1">
        <w:r>
          <w:rPr>
            <w:rFonts w:ascii="仿宋" w:eastAsia="仿宋" w:hAnsi="仿宋" w:cs="仿宋" w:hint="eastAsia"/>
            <w:lang w:eastAsia="zh-CN"/>
          </w:rPr>
          <w:t>(一)、项目环境影响评估</w:t>
        </w:r>
        <w:r>
          <w:tab/>
        </w:r>
        <w:r>
          <w:fldChar w:fldCharType="begin"/>
        </w:r>
        <w:r>
          <w:instrText xml:space="preserve"> PAGEREF _Toc24204 \h </w:instrText>
        </w:r>
        <w:r>
          <w:fldChar w:fldCharType="separate"/>
        </w:r>
        <w:r>
          <w:t>50</w:t>
        </w:r>
        <w:r>
          <w:fldChar w:fldCharType="end"/>
        </w:r>
      </w:hyperlink>
    </w:p>
    <w:p>
      <w:pPr>
        <w:pStyle w:val="TOC2"/>
        <w:tabs>
          <w:tab w:val="right" w:leader="dot" w:pos="8306"/>
        </w:tabs>
      </w:pPr>
      <w:hyperlink w:anchor="_Toc20852" w:history="1">
        <w:r>
          <w:rPr>
            <w:rFonts w:ascii="仿宋" w:eastAsia="仿宋" w:hAnsi="仿宋" w:cs="仿宋" w:hint="eastAsia"/>
            <w:lang w:eastAsia="zh-CN"/>
          </w:rPr>
          <w:t>(二)、环境保护措施与治理方案</w:t>
        </w:r>
        <w:r>
          <w:tab/>
        </w:r>
        <w:r>
          <w:fldChar w:fldCharType="begin"/>
        </w:r>
        <w:r>
          <w:instrText xml:space="preserve"> PAGEREF _Toc20852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38" w:history="1">
        <w:r>
          <w:rPr>
            <w:rFonts w:ascii="仿宋" w:eastAsia="仿宋" w:hAnsi="仿宋" w:cs="仿宋" w:hint="eastAsia"/>
            <w:lang w:eastAsia="zh-CN"/>
          </w:rPr>
          <w:t>九、环境保护与绿色发展</w:t>
        </w:r>
        <w:r>
          <w:tab/>
        </w:r>
        <w:r>
          <w:fldChar w:fldCharType="begin"/>
        </w:r>
        <w:r>
          <w:instrText xml:space="preserve"> PAGEREF _Toc6438 \h </w:instrText>
        </w:r>
        <w:r>
          <w:fldChar w:fldCharType="separate"/>
        </w:r>
        <w:r>
          <w:t>51</w:t>
        </w:r>
        <w:r>
          <w:fldChar w:fldCharType="end"/>
        </w:r>
      </w:hyperlink>
    </w:p>
    <w:p>
      <w:pPr>
        <w:pStyle w:val="TOC2"/>
        <w:tabs>
          <w:tab w:val="right" w:leader="dot" w:pos="8306"/>
        </w:tabs>
      </w:pPr>
      <w:hyperlink w:anchor="_Toc29694" w:history="1">
        <w:r>
          <w:rPr>
            <w:rFonts w:ascii="仿宋" w:eastAsia="仿宋" w:hAnsi="仿宋" w:cs="仿宋" w:hint="eastAsia"/>
            <w:lang w:eastAsia="zh-CN"/>
          </w:rPr>
          <w:t>(一)、环境保护措施</w:t>
        </w:r>
        <w:r>
          <w:tab/>
        </w:r>
        <w:r>
          <w:fldChar w:fldCharType="begin"/>
        </w:r>
        <w:r>
          <w:instrText xml:space="preserve"> PAGEREF _Toc29694 \h </w:instrText>
        </w:r>
        <w:r>
          <w:fldChar w:fldCharType="separate"/>
        </w:r>
        <w:r>
          <w:t>51</w:t>
        </w:r>
        <w:r>
          <w:fldChar w:fldCharType="end"/>
        </w:r>
      </w:hyperlink>
    </w:p>
    <w:p>
      <w:pPr>
        <w:pStyle w:val="TOC2"/>
        <w:tabs>
          <w:tab w:val="right" w:leader="dot" w:pos="8306"/>
        </w:tabs>
      </w:pPr>
      <w:hyperlink w:anchor="_Toc21532" w:history="1">
        <w:r>
          <w:rPr>
            <w:rFonts w:ascii="仿宋" w:eastAsia="仿宋" w:hAnsi="仿宋" w:cs="仿宋" w:hint="eastAsia"/>
            <w:lang w:eastAsia="zh-CN"/>
          </w:rPr>
          <w:t>(二)、绿色发展与可持续发展策略</w:t>
        </w:r>
        <w:r>
          <w:tab/>
        </w:r>
        <w:r>
          <w:fldChar w:fldCharType="begin"/>
        </w:r>
        <w:r>
          <w:instrText xml:space="preserve"> PAGEREF _Toc21532 \h </w:instrText>
        </w:r>
        <w:r>
          <w:fldChar w:fldCharType="separate"/>
        </w:r>
        <w:r>
          <w:t>53</w:t>
        </w:r>
        <w:r>
          <w:fldChar w:fldCharType="end"/>
        </w:r>
      </w:hyperlink>
    </w:p>
    <w:p>
      <w:pPr>
        <w:pStyle w:val="TOC1"/>
        <w:tabs>
          <w:tab w:val="right" w:leader="dot" w:pos="8306"/>
        </w:tabs>
      </w:pPr>
      <w:hyperlink w:anchor="_Toc3719" w:history="1">
        <w:r>
          <w:rPr>
            <w:rFonts w:ascii="仿宋" w:eastAsia="仿宋" w:hAnsi="仿宋" w:cs="仿宋" w:hint="eastAsia"/>
            <w:lang w:eastAsia="zh-CN"/>
          </w:rPr>
          <w:t>十、项目变更管理</w:t>
        </w:r>
        <w:r>
          <w:tab/>
        </w:r>
        <w:r>
          <w:fldChar w:fldCharType="begin"/>
        </w:r>
        <w:r>
          <w:instrText xml:space="preserve"> PAGEREF _Toc3719 \h </w:instrText>
        </w:r>
        <w:r>
          <w:fldChar w:fldCharType="separate"/>
        </w:r>
        <w:r>
          <w:t>54</w:t>
        </w:r>
        <w:r>
          <w:fldChar w:fldCharType="end"/>
        </w:r>
      </w:hyperlink>
    </w:p>
    <w:p>
      <w:pPr>
        <w:pStyle w:val="TOC2"/>
        <w:tabs>
          <w:tab w:val="right" w:leader="dot" w:pos="8306"/>
        </w:tabs>
      </w:pPr>
      <w:hyperlink w:anchor="_Toc2276" w:history="1">
        <w:r>
          <w:rPr>
            <w:rFonts w:ascii="仿宋" w:eastAsia="仿宋" w:hAnsi="仿宋" w:cs="仿宋" w:hint="eastAsia"/>
            <w:lang w:eastAsia="zh-CN"/>
          </w:rPr>
          <w:t>(一)、变更控制流程</w:t>
        </w:r>
        <w:r>
          <w:tab/>
        </w:r>
        <w:r>
          <w:fldChar w:fldCharType="begin"/>
        </w:r>
        <w:r>
          <w:instrText xml:space="preserve"> PAGEREF _Toc2276 \h </w:instrText>
        </w:r>
        <w:r>
          <w:fldChar w:fldCharType="separate"/>
        </w:r>
        <w:r>
          <w:t>54</w:t>
        </w:r>
        <w:r>
          <w:fldChar w:fldCharType="end"/>
        </w:r>
      </w:hyperlink>
    </w:p>
    <w:p>
      <w:pPr>
        <w:pStyle w:val="TOC2"/>
        <w:tabs>
          <w:tab w:val="right" w:leader="dot" w:pos="8306"/>
        </w:tabs>
      </w:pPr>
      <w:hyperlink w:anchor="_Toc12065" w:history="1">
        <w:r>
          <w:rPr>
            <w:rFonts w:ascii="仿宋" w:eastAsia="仿宋" w:hAnsi="仿宋" w:cs="仿宋" w:hint="eastAsia"/>
            <w:lang w:eastAsia="zh-CN"/>
          </w:rPr>
          <w:t>(二)、影响评估与处理</w:t>
        </w:r>
        <w:r>
          <w:tab/>
        </w:r>
        <w:r>
          <w:fldChar w:fldCharType="begin"/>
        </w:r>
        <w:r>
          <w:instrText xml:space="preserve"> PAGEREF _Toc12065 \h </w:instrText>
        </w:r>
        <w:r>
          <w:fldChar w:fldCharType="separate"/>
        </w:r>
        <w:r>
          <w:t>55</w:t>
        </w:r>
        <w:r>
          <w:fldChar w:fldCharType="end"/>
        </w:r>
      </w:hyperlink>
    </w:p>
    <w:p>
      <w:pPr>
        <w:pStyle w:val="TOC2"/>
        <w:tabs>
          <w:tab w:val="right" w:leader="dot" w:pos="8306"/>
        </w:tabs>
      </w:pPr>
      <w:hyperlink w:anchor="_Toc1502" w:history="1">
        <w:r>
          <w:rPr>
            <w:rFonts w:ascii="仿宋" w:eastAsia="仿宋" w:hAnsi="仿宋" w:cs="仿宋" w:hint="eastAsia"/>
            <w:lang w:eastAsia="zh-CN"/>
          </w:rPr>
          <w:t>(三)、变更记录与追踪</w:t>
        </w:r>
        <w:r>
          <w:tab/>
        </w:r>
        <w:r>
          <w:fldChar w:fldCharType="begin"/>
        </w:r>
        <w:r>
          <w:instrText xml:space="preserve"> PAGEREF _Toc1502 \h </w:instrText>
        </w:r>
        <w:r>
          <w:fldChar w:fldCharType="separate"/>
        </w:r>
        <w:r>
          <w:t>56</w:t>
        </w:r>
        <w:r>
          <w:fldChar w:fldCharType="end"/>
        </w:r>
      </w:hyperlink>
    </w:p>
    <w:p>
      <w:pPr>
        <w:pStyle w:val="TOC2"/>
        <w:tabs>
          <w:tab w:val="right" w:leader="dot" w:pos="8306"/>
        </w:tabs>
      </w:pPr>
      <w:hyperlink w:anchor="_Toc18681" w:history="1">
        <w:r>
          <w:rPr>
            <w:rFonts w:ascii="仿宋" w:eastAsia="仿宋" w:hAnsi="仿宋" w:cs="仿宋" w:hint="eastAsia"/>
            <w:lang w:eastAsia="zh-CN"/>
          </w:rPr>
          <w:t>(四)、变更管理策略</w:t>
        </w:r>
        <w:r>
          <w:tab/>
        </w:r>
        <w:r>
          <w:fldChar w:fldCharType="begin"/>
        </w:r>
        <w:r>
          <w:instrText xml:space="preserve"> PAGEREF _Toc18681 \h </w:instrText>
        </w:r>
        <w:r>
          <w:fldChar w:fldCharType="separate"/>
        </w:r>
        <w:r>
          <w:t>58</w:t>
        </w:r>
        <w:r>
          <w:fldChar w:fldCharType="end"/>
        </w:r>
      </w:hyperlink>
    </w:p>
    <w:p>
      <w:pPr>
        <w:pStyle w:val="TOC1"/>
        <w:tabs>
          <w:tab w:val="right" w:leader="dot" w:pos="8306"/>
        </w:tabs>
      </w:pPr>
      <w:hyperlink w:anchor="_Toc32421" w:history="1">
        <w:r>
          <w:rPr>
            <w:rFonts w:ascii="仿宋" w:eastAsia="仿宋" w:hAnsi="仿宋" w:cs="仿宋" w:hint="eastAsia"/>
            <w:lang w:eastAsia="zh-CN"/>
          </w:rPr>
          <w:t>十一、客户关系管理与市场拓展</w:t>
        </w:r>
        <w:r>
          <w:tab/>
        </w:r>
        <w:r>
          <w:fldChar w:fldCharType="begin"/>
        </w:r>
        <w:r>
          <w:instrText xml:space="preserve"> PAGEREF _Toc32421 \h </w:instrText>
        </w:r>
        <w:r>
          <w:fldChar w:fldCharType="separate"/>
        </w:r>
        <w:r>
          <w:t>60</w:t>
        </w:r>
        <w:r>
          <w:fldChar w:fldCharType="end"/>
        </w:r>
      </w:hyperlink>
    </w:p>
    <w:p>
      <w:pPr>
        <w:pStyle w:val="TOC2"/>
        <w:tabs>
          <w:tab w:val="right" w:leader="dot" w:pos="8306"/>
        </w:tabs>
      </w:pPr>
      <w:hyperlink w:anchor="_Toc8663" w:history="1">
        <w:r>
          <w:rPr>
            <w:rFonts w:ascii="仿宋" w:eastAsia="仿宋" w:hAnsi="仿宋" w:cs="仿宋" w:hint="eastAsia"/>
            <w:lang w:eastAsia="zh-CN"/>
          </w:rPr>
          <w:t>(一)、客户关系管理策略</w:t>
        </w:r>
        <w:r>
          <w:tab/>
        </w:r>
        <w:r>
          <w:fldChar w:fldCharType="begin"/>
        </w:r>
        <w:r>
          <w:instrText xml:space="preserve"> PAGEREF _Toc8663 \h </w:instrText>
        </w:r>
        <w:r>
          <w:fldChar w:fldCharType="separate"/>
        </w:r>
        <w:r>
          <w:t>60</w:t>
        </w:r>
        <w:r>
          <w:fldChar w:fldCharType="end"/>
        </w:r>
      </w:hyperlink>
    </w:p>
    <w:p>
      <w:pPr>
        <w:pStyle w:val="TOC2"/>
        <w:tabs>
          <w:tab w:val="right" w:leader="dot" w:pos="8306"/>
        </w:tabs>
      </w:pPr>
      <w:hyperlink w:anchor="_Toc26643" w:history="1">
        <w:r>
          <w:rPr>
            <w:rFonts w:ascii="仿宋" w:eastAsia="仿宋" w:hAnsi="仿宋" w:cs="仿宋" w:hint="eastAsia"/>
            <w:lang w:eastAsia="zh-CN"/>
          </w:rPr>
          <w:t>(二)、市场拓展方案</w:t>
        </w:r>
        <w:r>
          <w:tab/>
        </w:r>
        <w:r>
          <w:fldChar w:fldCharType="begin"/>
        </w:r>
        <w:r>
          <w:instrText xml:space="preserve"> PAGEREF _Toc26643 \h </w:instrText>
        </w:r>
        <w:r>
          <w:fldChar w:fldCharType="separate"/>
        </w:r>
        <w:r>
          <w:t>61</w:t>
        </w:r>
        <w:r>
          <w:fldChar w:fldCharType="end"/>
        </w:r>
      </w:hyperlink>
    </w:p>
    <w:p>
      <w:pPr>
        <w:pStyle w:val="TOC1"/>
        <w:tabs>
          <w:tab w:val="right" w:leader="dot" w:pos="8306"/>
        </w:tabs>
      </w:pPr>
      <w:hyperlink w:anchor="_Toc20629" w:history="1">
        <w:r>
          <w:rPr>
            <w:rFonts w:ascii="仿宋" w:eastAsia="仿宋" w:hAnsi="仿宋" w:cs="仿宋" w:hint="eastAsia"/>
            <w:lang w:eastAsia="zh-CN"/>
          </w:rPr>
          <w:t>十二、项目质量与标准</w:t>
        </w:r>
        <w:r>
          <w:tab/>
        </w:r>
        <w:r>
          <w:fldChar w:fldCharType="begin"/>
        </w:r>
        <w:r>
          <w:instrText xml:space="preserve"> PAGEREF _Toc20629 \h </w:instrText>
        </w:r>
        <w:r>
          <w:fldChar w:fldCharType="separate"/>
        </w:r>
        <w:r>
          <w:t>62</w:t>
        </w:r>
        <w:r>
          <w:fldChar w:fldCharType="end"/>
        </w:r>
      </w:hyperlink>
    </w:p>
    <w:p>
      <w:pPr>
        <w:pStyle w:val="TOC2"/>
        <w:tabs>
          <w:tab w:val="right" w:leader="dot" w:pos="8306"/>
        </w:tabs>
      </w:pPr>
      <w:hyperlink w:anchor="_Toc17755" w:history="1">
        <w:r>
          <w:rPr>
            <w:rFonts w:ascii="仿宋" w:eastAsia="仿宋" w:hAnsi="仿宋" w:cs="仿宋" w:hint="eastAsia"/>
            <w:lang w:eastAsia="zh-CN"/>
          </w:rPr>
          <w:t>(一)、质量保障体系</w:t>
        </w:r>
        <w:r>
          <w:tab/>
        </w:r>
        <w:r>
          <w:fldChar w:fldCharType="begin"/>
        </w:r>
        <w:r>
          <w:instrText xml:space="preserve"> PAGEREF _Toc17755 \h </w:instrText>
        </w:r>
        <w:r>
          <w:fldChar w:fldCharType="separate"/>
        </w:r>
        <w:r>
          <w:t>62</w:t>
        </w:r>
        <w:r>
          <w:fldChar w:fldCharType="end"/>
        </w:r>
      </w:hyperlink>
    </w:p>
    <w:p>
      <w:pPr>
        <w:pStyle w:val="TOC2"/>
        <w:tabs>
          <w:tab w:val="right" w:leader="dot" w:pos="8306"/>
        </w:tabs>
      </w:pPr>
      <w:hyperlink w:anchor="_Toc31835" w:history="1">
        <w:r>
          <w:rPr>
            <w:rFonts w:ascii="仿宋" w:eastAsia="仿宋" w:hAnsi="仿宋" w:cs="仿宋" w:hint="eastAsia"/>
            <w:lang w:eastAsia="zh-CN"/>
          </w:rPr>
          <w:t>(二)、标准化作业流程</w:t>
        </w:r>
        <w:r>
          <w:tab/>
        </w:r>
        <w:r>
          <w:fldChar w:fldCharType="begin"/>
        </w:r>
        <w:r>
          <w:instrText xml:space="preserve"> PAGEREF _Toc31835 \h </w:instrText>
        </w:r>
        <w:r>
          <w:fldChar w:fldCharType="separate"/>
        </w:r>
        <w:r>
          <w:t>64</w:t>
        </w:r>
        <w:r>
          <w:fldChar w:fldCharType="end"/>
        </w:r>
      </w:hyperlink>
    </w:p>
    <w:p>
      <w:pPr>
        <w:pStyle w:val="TOC2"/>
        <w:tabs>
          <w:tab w:val="right" w:leader="dot" w:pos="8306"/>
        </w:tabs>
      </w:pPr>
      <w:hyperlink w:anchor="_Toc30422" w:history="1">
        <w:r>
          <w:rPr>
            <w:rFonts w:ascii="仿宋" w:eastAsia="仿宋" w:hAnsi="仿宋" w:cs="仿宋" w:hint="eastAsia"/>
            <w:lang w:eastAsia="zh-CN"/>
          </w:rPr>
          <w:t>(三)、质量监控与评估</w:t>
        </w:r>
        <w:r>
          <w:tab/>
        </w:r>
        <w:r>
          <w:fldChar w:fldCharType="begin"/>
        </w:r>
        <w:r>
          <w:instrText xml:space="preserve"> PAGEREF _Toc30422 \h </w:instrText>
        </w:r>
        <w:r>
          <w:fldChar w:fldCharType="separate"/>
        </w:r>
        <w:r>
          <w:t>65</w:t>
        </w:r>
        <w:r>
          <w:fldChar w:fldCharType="end"/>
        </w:r>
      </w:hyperlink>
    </w:p>
    <w:p>
      <w:pPr>
        <w:pStyle w:val="TOC2"/>
        <w:tabs>
          <w:tab w:val="right" w:leader="dot" w:pos="8306"/>
        </w:tabs>
      </w:pPr>
      <w:hyperlink w:anchor="_Toc19103" w:history="1">
        <w:r>
          <w:rPr>
            <w:rFonts w:ascii="仿宋" w:eastAsia="仿宋" w:hAnsi="仿宋" w:cs="仿宋" w:hint="eastAsia"/>
            <w:lang w:eastAsia="zh-CN"/>
          </w:rPr>
          <w:t>(四)、质量改进计划</w:t>
        </w:r>
        <w:r>
          <w:tab/>
        </w:r>
        <w:r>
          <w:fldChar w:fldCharType="begin"/>
        </w:r>
        <w:r>
          <w:instrText xml:space="preserve"> PAGEREF _Toc19103 \h </w:instrText>
        </w:r>
        <w:r>
          <w:fldChar w:fldCharType="separate"/>
        </w:r>
        <w:r>
          <w:t>66</w:t>
        </w:r>
        <w:r>
          <w:fldChar w:fldCharType="end"/>
        </w:r>
      </w:hyperlink>
    </w:p>
    <w:p>
      <w:pPr>
        <w:pStyle w:val="TOC1"/>
        <w:tabs>
          <w:tab w:val="right" w:leader="dot" w:pos="8306"/>
        </w:tabs>
      </w:pPr>
      <w:hyperlink w:anchor="_Toc24711" w:history="1">
        <w:r>
          <w:rPr>
            <w:rFonts w:ascii="仿宋" w:eastAsia="仿宋" w:hAnsi="仿宋" w:cs="仿宋" w:hint="eastAsia"/>
            <w:lang w:eastAsia="zh-CN"/>
          </w:rPr>
          <w:t>十三、成果转化与推广应用</w:t>
        </w:r>
        <w:r>
          <w:tab/>
        </w:r>
        <w:r>
          <w:fldChar w:fldCharType="begin"/>
        </w:r>
        <w:r>
          <w:instrText xml:space="preserve"> PAGEREF _Toc24711 \h </w:instrText>
        </w:r>
        <w:r>
          <w:fldChar w:fldCharType="separate"/>
        </w:r>
        <w:r>
          <w:t>67</w:t>
        </w:r>
        <w:r>
          <w:fldChar w:fldCharType="end"/>
        </w:r>
      </w:hyperlink>
    </w:p>
    <w:p>
      <w:pPr>
        <w:pStyle w:val="TOC2"/>
        <w:tabs>
          <w:tab w:val="right" w:leader="dot" w:pos="8306"/>
        </w:tabs>
      </w:pPr>
      <w:hyperlink w:anchor="_Toc6711" w:history="1">
        <w:r>
          <w:rPr>
            <w:rFonts w:ascii="仿宋" w:eastAsia="仿宋" w:hAnsi="仿宋" w:cs="仿宋" w:hint="eastAsia"/>
            <w:lang w:eastAsia="zh-CN"/>
          </w:rPr>
          <w:t>(一)、成果转化策略制定</w:t>
        </w:r>
        <w:r>
          <w:tab/>
        </w:r>
        <w:r>
          <w:fldChar w:fldCharType="begin"/>
        </w:r>
        <w:r>
          <w:instrText xml:space="preserve"> PAGEREF _Toc6711 \h </w:instrText>
        </w:r>
        <w:r>
          <w:fldChar w:fldCharType="separate"/>
        </w:r>
        <w:r>
          <w:t>67</w:t>
        </w:r>
        <w:r>
          <w:fldChar w:fldCharType="end"/>
        </w:r>
      </w:hyperlink>
    </w:p>
    <w:p>
      <w:pPr>
        <w:pStyle w:val="TOC2"/>
        <w:tabs>
          <w:tab w:val="right" w:leader="dot" w:pos="8306"/>
        </w:tabs>
      </w:pPr>
      <w:hyperlink w:anchor="_Toc11610" w:history="1">
        <w:r>
          <w:rPr>
            <w:rFonts w:ascii="仿宋" w:eastAsia="仿宋" w:hAnsi="仿宋" w:cs="仿宋" w:hint="eastAsia"/>
            <w:lang w:eastAsia="zh-CN"/>
          </w:rPr>
          <w:t>(二)、成果推广应用方案</w:t>
        </w:r>
        <w:r>
          <w:tab/>
        </w:r>
        <w:r>
          <w:fldChar w:fldCharType="begin"/>
        </w:r>
        <w:r>
          <w:instrText xml:space="preserve"> PAGEREF _Toc11610 \h </w:instrText>
        </w:r>
        <w:r>
          <w:fldChar w:fldCharType="separate"/>
        </w:r>
        <w:r>
          <w:t>69</w:t>
        </w:r>
        <w:r>
          <w:fldChar w:fldCharType="end"/>
        </w:r>
      </w:hyperlink>
    </w:p>
    <w:p>
      <w:pPr>
        <w:pStyle w:val="TOC1"/>
        <w:tabs>
          <w:tab w:val="right" w:leader="dot" w:pos="8306"/>
        </w:tabs>
      </w:pPr>
      <w:hyperlink w:anchor="_Toc23561" w:history="1">
        <w:r>
          <w:rPr>
            <w:rFonts w:ascii="仿宋" w:eastAsia="仿宋" w:hAnsi="仿宋" w:cs="仿宋" w:hint="eastAsia"/>
            <w:lang w:eastAsia="zh-CN"/>
          </w:rPr>
          <w:t>十四、项目施工方案</w:t>
        </w:r>
        <w:r>
          <w:tab/>
        </w:r>
        <w:r>
          <w:fldChar w:fldCharType="begin"/>
        </w:r>
        <w:r>
          <w:instrText xml:space="preserve"> PAGEREF _Toc23561 \h </w:instrText>
        </w:r>
        <w:r>
          <w:fldChar w:fldCharType="separate"/>
        </w:r>
        <w:r>
          <w:t>70</w:t>
        </w:r>
        <w:r>
          <w:fldChar w:fldCharType="end"/>
        </w:r>
      </w:hyperlink>
    </w:p>
    <w:p>
      <w:pPr>
        <w:pStyle w:val="TOC2"/>
        <w:tabs>
          <w:tab w:val="right" w:leader="dot" w:pos="8306"/>
        </w:tabs>
      </w:pPr>
      <w:hyperlink w:anchor="_Toc23971" w:history="1">
        <w:r>
          <w:rPr>
            <w:rFonts w:ascii="仿宋" w:eastAsia="仿宋" w:hAnsi="仿宋" w:cs="仿宋" w:hint="eastAsia"/>
            <w:lang w:eastAsia="zh-CN"/>
          </w:rPr>
          <w:t>(一)、施工组织设计</w:t>
        </w:r>
        <w:r>
          <w:tab/>
        </w:r>
        <w:r>
          <w:fldChar w:fldCharType="begin"/>
        </w:r>
        <w:r>
          <w:instrText xml:space="preserve"> PAGEREF _Toc23971 \h </w:instrText>
        </w:r>
        <w:r>
          <w:fldChar w:fldCharType="separate"/>
        </w:r>
        <w:r>
          <w:t>70</w:t>
        </w:r>
        <w:r>
          <w:fldChar w:fldCharType="end"/>
        </w:r>
      </w:hyperlink>
    </w:p>
    <w:p>
      <w:pPr>
        <w:pStyle w:val="TOC2"/>
        <w:tabs>
          <w:tab w:val="right" w:leader="dot" w:pos="8306"/>
        </w:tabs>
      </w:pPr>
      <w:hyperlink w:anchor="_Toc7700" w:history="1">
        <w:r>
          <w:rPr>
            <w:rFonts w:ascii="仿宋" w:eastAsia="仿宋" w:hAnsi="仿宋" w:cs="仿宋" w:hint="eastAsia"/>
            <w:lang w:eastAsia="zh-CN"/>
          </w:rPr>
          <w:t>(二)、施工工艺与技术路线</w:t>
        </w:r>
        <w:r>
          <w:tab/>
        </w:r>
        <w:r>
          <w:fldChar w:fldCharType="begin"/>
        </w:r>
        <w:r>
          <w:instrText xml:space="preserve"> PAGEREF _Toc7700 \h </w:instrText>
        </w:r>
        <w:r>
          <w:fldChar w:fldCharType="separate"/>
        </w:r>
        <w:r>
          <w:t>72</w:t>
        </w:r>
        <w:r>
          <w:fldChar w:fldCharType="end"/>
        </w:r>
      </w:hyperlink>
    </w:p>
    <w:p>
      <w:pPr>
        <w:pStyle w:val="TOC2"/>
        <w:tabs>
          <w:tab w:val="right" w:leader="dot" w:pos="8306"/>
        </w:tabs>
      </w:pPr>
      <w:hyperlink w:anchor="_Toc628" w:history="1">
        <w:r>
          <w:rPr>
            <w:rFonts w:ascii="仿宋" w:eastAsia="仿宋" w:hAnsi="仿宋" w:cs="仿宋" w:hint="eastAsia"/>
            <w:lang w:eastAsia="zh-CN"/>
          </w:rPr>
          <w:t>(三)、关键节点施工计划</w:t>
        </w:r>
        <w:r>
          <w:tab/>
        </w:r>
        <w:r>
          <w:fldChar w:fldCharType="begin"/>
        </w:r>
        <w:r>
          <w:instrText xml:space="preserve"> PAGEREF _Toc628 \h </w:instrText>
        </w:r>
        <w:r>
          <w:fldChar w:fldCharType="separate"/>
        </w:r>
        <w:r>
          <w:t>73</w:t>
        </w:r>
        <w:r>
          <w:fldChar w:fldCharType="end"/>
        </w:r>
      </w:hyperlink>
    </w:p>
    <w:p>
      <w:pPr>
        <w:pStyle w:val="TOC2"/>
        <w:tabs>
          <w:tab w:val="right" w:leader="dot" w:pos="8306"/>
        </w:tabs>
      </w:pPr>
      <w:hyperlink w:anchor="_Toc17385" w:history="1">
        <w:r>
          <w:rPr>
            <w:rFonts w:ascii="仿宋" w:eastAsia="仿宋" w:hAnsi="仿宋" w:cs="仿宋" w:hint="eastAsia"/>
            <w:lang w:eastAsia="zh-CN"/>
          </w:rPr>
          <w:t>(四)、施工现场管理</w:t>
        </w:r>
        <w:r>
          <w:tab/>
        </w:r>
        <w:r>
          <w:fldChar w:fldCharType="begin"/>
        </w:r>
        <w:r>
          <w:instrText xml:space="preserve"> PAGEREF _Toc17385 \h </w:instrText>
        </w:r>
        <w:r>
          <w:fldChar w:fldCharType="separate"/>
        </w:r>
        <w:r>
          <w:t>75</w:t>
        </w:r>
        <w:r>
          <w:fldChar w:fldCharType="end"/>
        </w:r>
      </w:hyperlink>
    </w:p>
    <w:p>
      <w:pPr>
        <w:pStyle w:val="TOC1"/>
        <w:tabs>
          <w:tab w:val="right" w:leader="dot" w:pos="8306"/>
        </w:tabs>
      </w:pPr>
      <w:hyperlink w:anchor="_Toc21694" w:history="1">
        <w:r>
          <w:rPr>
            <w:rFonts w:ascii="仿宋" w:eastAsia="仿宋" w:hAnsi="仿宋" w:cs="仿宋" w:hint="eastAsia"/>
            <w:lang w:eastAsia="zh-CN"/>
          </w:rPr>
          <w:t>十五、法律法规与政策遵循</w:t>
        </w:r>
        <w:r>
          <w:tab/>
        </w:r>
        <w:r>
          <w:fldChar w:fldCharType="begin"/>
        </w:r>
        <w:r>
          <w:instrText xml:space="preserve"> PAGEREF _Toc21694 \h </w:instrText>
        </w:r>
        <w:r>
          <w:fldChar w:fldCharType="separate"/>
        </w:r>
        <w:r>
          <w:t>77</w:t>
        </w:r>
        <w:r>
          <w:fldChar w:fldCharType="end"/>
        </w:r>
      </w:hyperlink>
    </w:p>
    <w:p>
      <w:pPr>
        <w:pStyle w:val="TOC2"/>
        <w:tabs>
          <w:tab w:val="right" w:leader="dot" w:pos="8306"/>
        </w:tabs>
      </w:pPr>
      <w:hyperlink w:anchor="_Toc32721" w:history="1">
        <w:r>
          <w:rPr>
            <w:rFonts w:ascii="仿宋" w:eastAsia="仿宋" w:hAnsi="仿宋" w:cs="仿宋" w:hint="eastAsia"/>
            <w:lang w:eastAsia="zh-CN"/>
          </w:rPr>
          <w:t>(一)、法律法规遵守</w:t>
        </w:r>
        <w:r>
          <w:tab/>
        </w:r>
        <w:r>
          <w:fldChar w:fldCharType="begin"/>
        </w:r>
        <w:r>
          <w:instrText xml:space="preserve"> PAGEREF _Toc32721 \h </w:instrText>
        </w:r>
        <w:r>
          <w:fldChar w:fldCharType="separate"/>
        </w:r>
        <w:r>
          <w:t>77</w:t>
        </w:r>
        <w:r>
          <w:fldChar w:fldCharType="end"/>
        </w:r>
      </w:hyperlink>
    </w:p>
    <w:p>
      <w:pPr>
        <w:pStyle w:val="TOC2"/>
        <w:tabs>
          <w:tab w:val="right" w:leader="dot" w:pos="8306"/>
        </w:tabs>
      </w:pPr>
      <w:hyperlink w:anchor="_Toc3673" w:history="1">
        <w:r>
          <w:rPr>
            <w:rFonts w:ascii="仿宋" w:eastAsia="仿宋" w:hAnsi="仿宋" w:cs="仿宋" w:hint="eastAsia"/>
            <w:lang w:eastAsia="zh-CN"/>
          </w:rPr>
          <w:t>(二)、政策导向与利用</w:t>
        </w:r>
        <w:r>
          <w:tab/>
        </w:r>
        <w:r>
          <w:fldChar w:fldCharType="begin"/>
        </w:r>
        <w:r>
          <w:instrText xml:space="preserve"> PAGEREF _Toc3673 \h </w:instrText>
        </w:r>
        <w:r>
          <w:fldChar w:fldCharType="separate"/>
        </w:r>
        <w:r>
          <w:t>78</w:t>
        </w:r>
        <w:r>
          <w:fldChar w:fldCharType="end"/>
        </w:r>
      </w:hyperlink>
    </w:p>
    <w:p>
      <w:pPr>
        <w:pStyle w:val="TOC1"/>
        <w:tabs>
          <w:tab w:val="right" w:leader="dot" w:pos="8306"/>
        </w:tabs>
      </w:pPr>
      <w:hyperlink w:anchor="_Toc31275" w:history="1">
        <w:r>
          <w:rPr>
            <w:rFonts w:ascii="仿宋" w:eastAsia="仿宋" w:hAnsi="仿宋" w:cs="仿宋" w:hint="eastAsia"/>
            <w:lang w:eastAsia="zh-CN"/>
          </w:rPr>
          <w:t>十六、创新驱动与持续发展</w:t>
        </w:r>
        <w:r>
          <w:tab/>
        </w:r>
        <w:r>
          <w:fldChar w:fldCharType="begin"/>
        </w:r>
        <w:r>
          <w:instrText xml:space="preserve"> PAGEREF _Toc31275 \h </w:instrText>
        </w:r>
        <w:r>
          <w:fldChar w:fldCharType="separate"/>
        </w:r>
        <w:r>
          <w:t>79</w:t>
        </w:r>
        <w:r>
          <w:fldChar w:fldCharType="end"/>
        </w:r>
      </w:hyperlink>
    </w:p>
    <w:p>
      <w:pPr>
        <w:pStyle w:val="TOC2"/>
        <w:tabs>
          <w:tab w:val="right" w:leader="dot" w:pos="8306"/>
        </w:tabs>
      </w:pPr>
      <w:hyperlink w:anchor="_Toc23654" w:history="1">
        <w:r>
          <w:rPr>
            <w:rFonts w:ascii="仿宋" w:eastAsia="仿宋" w:hAnsi="仿宋" w:cs="仿宋" w:hint="eastAsia"/>
            <w:lang w:eastAsia="zh-CN"/>
          </w:rPr>
          <w:t>(一)、创新驱动战略实施</w:t>
        </w:r>
        <w:r>
          <w:tab/>
        </w:r>
        <w:r>
          <w:fldChar w:fldCharType="begin"/>
        </w:r>
        <w:r>
          <w:instrText xml:space="preserve"> PAGEREF _Toc23654 \h </w:instrText>
        </w:r>
        <w:r>
          <w:fldChar w:fldCharType="separate"/>
        </w:r>
        <w:r>
          <w:t>79</w:t>
        </w:r>
        <w:r>
          <w:fldChar w:fldCharType="end"/>
        </w:r>
      </w:hyperlink>
    </w:p>
    <w:p>
      <w:pPr>
        <w:pStyle w:val="TOC2"/>
        <w:tabs>
          <w:tab w:val="right" w:leader="dot" w:pos="8306"/>
        </w:tabs>
      </w:pPr>
      <w:hyperlink w:anchor="_Toc16594" w:history="1">
        <w:r>
          <w:rPr>
            <w:rFonts w:ascii="仿宋" w:eastAsia="仿宋" w:hAnsi="仿宋" w:cs="仿宋" w:hint="eastAsia"/>
            <w:lang w:eastAsia="zh-CN"/>
          </w:rPr>
          <w:t>(二)、持续发展路径探索</w:t>
        </w:r>
        <w:r>
          <w:tab/>
        </w:r>
        <w:r>
          <w:fldChar w:fldCharType="begin"/>
        </w:r>
        <w:r>
          <w:instrText xml:space="preserve"> PAGEREF _Toc16594 \h </w:instrText>
        </w:r>
        <w:r>
          <w:fldChar w:fldCharType="separate"/>
        </w:r>
        <w:r>
          <w:t>80</w:t>
        </w:r>
        <w:r>
          <w:fldChar w:fldCharType="end"/>
        </w:r>
      </w:hyperlink>
    </w:p>
    <w:p>
      <w:pPr>
        <w:pStyle w:val="TOC1"/>
        <w:tabs>
          <w:tab w:val="right" w:leader="dot" w:pos="8306"/>
        </w:tabs>
      </w:pPr>
      <w:hyperlink w:anchor="_Toc15784" w:history="1">
        <w:r>
          <w:rPr>
            <w:rFonts w:ascii="仿宋" w:eastAsia="仿宋" w:hAnsi="仿宋" w:cs="仿宋" w:hint="eastAsia"/>
            <w:lang w:eastAsia="zh-CN"/>
          </w:rPr>
          <w:t>十七、企业合规与伦理</w:t>
        </w:r>
        <w:r>
          <w:tab/>
        </w:r>
        <w:r>
          <w:fldChar w:fldCharType="begin"/>
        </w:r>
        <w:r>
          <w:instrText xml:space="preserve"> PAGEREF _Toc15784 \h </w:instrText>
        </w:r>
        <w:r>
          <w:fldChar w:fldCharType="separate"/>
        </w:r>
        <w:r>
          <w:t>84</w:t>
        </w:r>
        <w:r>
          <w:fldChar w:fldCharType="end"/>
        </w:r>
      </w:hyperlink>
    </w:p>
    <w:p>
      <w:pPr>
        <w:pStyle w:val="TOC2"/>
        <w:tabs>
          <w:tab w:val="right" w:leader="dot" w:pos="8306"/>
        </w:tabs>
      </w:pPr>
      <w:hyperlink w:anchor="_Toc9859" w:history="1">
        <w:r>
          <w:rPr>
            <w:rFonts w:ascii="仿宋" w:eastAsia="仿宋" w:hAnsi="仿宋" w:cs="仿宋" w:hint="eastAsia"/>
            <w:lang w:eastAsia="zh-CN"/>
          </w:rPr>
          <w:t>(一)、合规政策与程序</w:t>
        </w:r>
        <w:r>
          <w:tab/>
        </w:r>
        <w:r>
          <w:fldChar w:fldCharType="begin"/>
        </w:r>
        <w:r>
          <w:instrText xml:space="preserve"> PAGEREF _Toc9859 \h </w:instrText>
        </w:r>
        <w:r>
          <w:fldChar w:fldCharType="separate"/>
        </w:r>
        <w:r>
          <w:t>84</w:t>
        </w:r>
        <w:r>
          <w:fldChar w:fldCharType="end"/>
        </w:r>
      </w:hyperlink>
    </w:p>
    <w:p>
      <w:pPr>
        <w:pStyle w:val="TOC2"/>
        <w:tabs>
          <w:tab w:val="right" w:leader="dot" w:pos="8306"/>
        </w:tabs>
      </w:pPr>
      <w:hyperlink w:anchor="_Toc29898" w:history="1">
        <w:r>
          <w:rPr>
            <w:rFonts w:ascii="仿宋" w:eastAsia="仿宋" w:hAnsi="仿宋" w:cs="仿宋" w:hint="eastAsia"/>
            <w:lang w:eastAsia="zh-CN"/>
          </w:rPr>
          <w:t>(二)、伦理规范与培训</w:t>
        </w:r>
        <w:r>
          <w:tab/>
        </w:r>
        <w:r>
          <w:fldChar w:fldCharType="begin"/>
        </w:r>
        <w:r>
          <w:instrText xml:space="preserve"> PAGEREF _Toc29898 \h </w:instrText>
        </w:r>
        <w:r>
          <w:fldChar w:fldCharType="separate"/>
        </w:r>
        <w:r>
          <w:t>86</w:t>
        </w:r>
        <w:r>
          <w:fldChar w:fldCharType="end"/>
        </w:r>
      </w:hyperlink>
    </w:p>
    <w:p>
      <w:pPr>
        <w:pStyle w:val="TOC2"/>
        <w:tabs>
          <w:tab w:val="right" w:leader="dot" w:pos="8306"/>
        </w:tabs>
      </w:pPr>
      <w:hyperlink w:anchor="_Toc15003" w:history="1">
        <w:r>
          <w:rPr>
            <w:rFonts w:ascii="仿宋" w:eastAsia="仿宋" w:hAnsi="仿宋" w:cs="仿宋" w:hint="eastAsia"/>
            <w:lang w:eastAsia="zh-CN"/>
          </w:rPr>
          <w:t>(三)、合规风险评估</w:t>
        </w:r>
        <w:r>
          <w:tab/>
        </w:r>
        <w:r>
          <w:fldChar w:fldCharType="begin"/>
        </w:r>
        <w:r>
          <w:instrText xml:space="preserve"> PAGEREF _Toc15003 \h </w:instrText>
        </w:r>
        <w:r>
          <w:fldChar w:fldCharType="separate"/>
        </w:r>
        <w:r>
          <w:t>86</w:t>
        </w:r>
        <w:r>
          <w:fldChar w:fldCharType="end"/>
        </w:r>
      </w:hyperlink>
    </w:p>
    <w:p>
      <w:pPr>
        <w:pStyle w:val="TOC2"/>
        <w:tabs>
          <w:tab w:val="right" w:leader="dot" w:pos="8306"/>
        </w:tabs>
      </w:pPr>
      <w:hyperlink w:anchor="_Toc13739" w:history="1">
        <w:r>
          <w:rPr>
            <w:rFonts w:ascii="仿宋" w:eastAsia="仿宋" w:hAnsi="仿宋" w:cs="仿宋" w:hint="eastAsia"/>
            <w:lang w:eastAsia="zh-CN"/>
          </w:rPr>
          <w:t>(四)、合规监督与执行</w:t>
        </w:r>
        <w:r>
          <w:tab/>
        </w:r>
        <w:r>
          <w:fldChar w:fldCharType="begin"/>
        </w:r>
        <w:r>
          <w:instrText xml:space="preserve"> PAGEREF _Toc13739 \h </w:instrText>
        </w:r>
        <w:r>
          <w:fldChar w:fldCharType="separate"/>
        </w:r>
        <w:r>
          <w:t>88</w:t>
        </w:r>
        <w:r>
          <w:fldChar w:fldCharType="end"/>
        </w:r>
      </w:hyperlink>
    </w:p>
    <w:p>
      <w:pPr>
        <w:pStyle w:val="TOC1"/>
        <w:tabs>
          <w:tab w:val="right" w:leader="dot" w:pos="8306"/>
        </w:tabs>
      </w:pPr>
      <w:hyperlink w:anchor="_Toc934" w:history="1">
        <w:r>
          <w:rPr>
            <w:rFonts w:ascii="仿宋" w:eastAsia="仿宋" w:hAnsi="仿宋" w:cs="仿宋" w:hint="eastAsia"/>
            <w:lang w:eastAsia="zh-CN"/>
          </w:rPr>
          <w:t>十八、质量管理与控制</w:t>
        </w:r>
        <w:r>
          <w:tab/>
        </w:r>
        <w:r>
          <w:fldChar w:fldCharType="begin"/>
        </w:r>
        <w:r>
          <w:instrText xml:space="preserve"> PAGEREF _Toc934 \h </w:instrText>
        </w:r>
        <w:r>
          <w:fldChar w:fldCharType="separate"/>
        </w:r>
        <w:r>
          <w:t>88</w:t>
        </w:r>
        <w:r>
          <w:fldChar w:fldCharType="end"/>
        </w:r>
      </w:hyperlink>
    </w:p>
    <w:p>
      <w:pPr>
        <w:pStyle w:val="TOC2"/>
        <w:tabs>
          <w:tab w:val="right" w:leader="dot" w:pos="8306"/>
        </w:tabs>
      </w:pPr>
      <w:hyperlink w:anchor="_Toc11808" w:history="1">
        <w:r>
          <w:rPr>
            <w:rFonts w:ascii="仿宋" w:eastAsia="仿宋" w:hAnsi="仿宋" w:cs="仿宋" w:hint="eastAsia"/>
            <w:lang w:eastAsia="zh-CN"/>
          </w:rPr>
          <w:t>(一)、质量管理体系建设</w:t>
        </w:r>
        <w:r>
          <w:tab/>
        </w:r>
        <w:r>
          <w:fldChar w:fldCharType="begin"/>
        </w:r>
        <w:r>
          <w:instrText xml:space="preserve"> PAGEREF _Toc11808 \h </w:instrText>
        </w:r>
        <w:r>
          <w:fldChar w:fldCharType="separate"/>
        </w:r>
        <w:r>
          <w:t>88</w:t>
        </w:r>
        <w:r>
          <w:fldChar w:fldCharType="end"/>
        </w:r>
      </w:hyperlink>
    </w:p>
    <w:p>
      <w:pPr>
        <w:pStyle w:val="TOC2"/>
        <w:tabs>
          <w:tab w:val="right" w:leader="dot" w:pos="8306"/>
        </w:tabs>
      </w:pPr>
      <w:hyperlink w:anchor="_Toc15261" w:history="1">
        <w:r>
          <w:rPr>
            <w:rFonts w:ascii="仿宋" w:eastAsia="仿宋" w:hAnsi="仿宋" w:cs="仿宋" w:hint="eastAsia"/>
            <w:lang w:eastAsia="zh-CN"/>
          </w:rPr>
          <w:t>(二)、质量控制措施</w:t>
        </w:r>
        <w:r>
          <w:tab/>
        </w:r>
        <w:r>
          <w:fldChar w:fldCharType="begin"/>
        </w:r>
        <w:r>
          <w:instrText xml:space="preserve"> PAGEREF _Toc15261 \h </w:instrText>
        </w:r>
        <w:r>
          <w:fldChar w:fldCharType="separate"/>
        </w:r>
        <w:r>
          <w:t>90</w:t>
        </w:r>
        <w:r>
          <w:fldChar w:fldCharType="end"/>
        </w:r>
      </w:hyperlink>
    </w:p>
    <w:p>
      <w:pPr>
        <w:pStyle w:val="TOC1"/>
        <w:tabs>
          <w:tab w:val="right" w:leader="dot" w:pos="8306"/>
        </w:tabs>
      </w:pPr>
      <w:hyperlink w:anchor="_Toc19930" w:history="1">
        <w:r>
          <w:rPr>
            <w:rFonts w:ascii="仿宋" w:eastAsia="仿宋" w:hAnsi="仿宋" w:cs="仿宋" w:hint="eastAsia"/>
            <w:lang w:eastAsia="zh-CN"/>
          </w:rPr>
          <w:t>十九、合作与交流机制建立</w:t>
        </w:r>
        <w:r>
          <w:tab/>
        </w:r>
        <w:r>
          <w:fldChar w:fldCharType="begin"/>
        </w:r>
        <w:r>
          <w:instrText xml:space="preserve"> PAGEREF _Toc19930 \h </w:instrText>
        </w:r>
        <w:r>
          <w:fldChar w:fldCharType="separate"/>
        </w:r>
        <w:r>
          <w:t>91</w:t>
        </w:r>
        <w:r>
          <w:fldChar w:fldCharType="end"/>
        </w:r>
      </w:hyperlink>
    </w:p>
    <w:p>
      <w:pPr>
        <w:pStyle w:val="TOC2"/>
        <w:tabs>
          <w:tab w:val="right" w:leader="dot" w:pos="8306"/>
        </w:tabs>
      </w:pPr>
      <w:hyperlink w:anchor="_Toc698" w:history="1">
        <w:r>
          <w:rPr>
            <w:rFonts w:ascii="仿宋" w:eastAsia="仿宋" w:hAnsi="仿宋" w:cs="仿宋" w:hint="eastAsia"/>
            <w:lang w:eastAsia="zh-CN"/>
          </w:rPr>
          <w:t>(一)、合作伙伴选择与合作方式</w:t>
        </w:r>
        <w:r>
          <w:tab/>
        </w:r>
        <w:r>
          <w:fldChar w:fldCharType="begin"/>
        </w:r>
        <w:r>
          <w:instrText xml:space="preserve"> PAGEREF _Toc698 \h </w:instrText>
        </w:r>
        <w:r>
          <w:fldChar w:fldCharType="separate"/>
        </w:r>
        <w:r>
          <w:t>91</w:t>
        </w:r>
        <w:r>
          <w:fldChar w:fldCharType="end"/>
        </w:r>
      </w:hyperlink>
    </w:p>
    <w:p>
      <w:pPr>
        <w:pStyle w:val="TOC2"/>
        <w:tabs>
          <w:tab w:val="right" w:leader="dot" w:pos="8306"/>
        </w:tabs>
      </w:pPr>
      <w:hyperlink w:anchor="_Toc3653" w:history="1">
        <w:r>
          <w:rPr>
            <w:rFonts w:ascii="仿宋" w:eastAsia="仿宋" w:hAnsi="仿宋" w:cs="仿宋" w:hint="eastAsia"/>
            <w:lang w:eastAsia="zh-CN"/>
          </w:rPr>
          <w:t>(二)、交流与合作平台搭建</w:t>
        </w:r>
        <w:r>
          <w:tab/>
        </w:r>
        <w:r>
          <w:fldChar w:fldCharType="begin"/>
        </w:r>
        <w:r>
          <w:instrText xml:space="preserve"> PAGEREF _Toc3653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4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350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791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631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06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前处理系列设备项目与土地用途规划：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前处理系列设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前处理系列设备项目的容积率和建筑密度：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用地控制指标通常规定了容积率和建筑密度的要求。对于前处理系列设备项目来说，这将影响建筑物的规模和高度。必须确保项目的设计符合容积率和建筑密度的限制，以遵守用地控制法规。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前处理系列设备项目的建筑线限制：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用地控制指标还可能规定了建筑物与街道或相邻土地的距离，这被称为建筑线限制。前处理系列设备项目必须遵守这些规定，以确保建筑的位置符合法规。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前处理系列设备项目的环境影响和可持续性：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用地控制指标可能包括环境保护要求，例如绿地比例和污染防控措施。对于前处理系列设备项目，这意味着必须考虑如何保护当地生态系统、水资源和空气质量，以确保项目的可持续性。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前处理系列设备项目的规划和设计团队需要定期审查和更新用地控制指标，以确保项目的合规性。如果需要调整用地控制指标，必须与政府部门和相关利益相关者协商，以确保变更是合法的和有利于城市的发展。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在整个项目规划和实施过程中，与用地控制指标的合作和遵守是至关重要的。这有助于确保前处理系列设备项目是一个合法、可持续且与城市规划一致的发展项目。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57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前处理系列设备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前处理系列设备项目需要评估可用地块的规模和形状，以确定是否满足地总体要求。某些城市规划可能要求项目具有特定的地块大小或形状，以适应城市发展的整体格局。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每个城市都有自己的规划目标和愿景，包括住宅区、商业区和工业区的平衡发展。前处理系列设备项目需要与城市规划目标保持一致，以确保项目不会破坏城市的整体规划。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https://d.book118.com/048141072040006033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前处理系列设备项目可行性建设方案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5F7BB5"/>
    <w:rsid w:val="3B5F7B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141072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2024-01-24T12:15:00Z</dcterms:created>
  <dcterms:modified xsi:type="dcterms:W3CDTF">2024-01-24T12:16:26Z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E2A83C323BE14892B72906CC8D35FA27_11</vt:lpwstr>
  </property>
  <property fmtid="{D5CDD505-2E9C-101B-9397-08002B2CF9AE}" pid="3" name="KSOProductBuildVer">
    <vt:lpwstr>2052-12.1.0.16120</vt:lpwstr>
  </property>
</Properties>
</file>