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制芯机项目规划设计方案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47" w:history="1">
        <w:r>
          <w:rPr>
            <w:rFonts w:ascii="仿宋" w:eastAsia="仿宋" w:hAnsi="仿宋" w:cs="仿宋" w:hint="eastAsia"/>
            <w:lang w:eastAsia="zh-CN"/>
          </w:rPr>
          <w:t>概论</w:t>
        </w:r>
        <w:r>
          <w:tab/>
        </w:r>
        <w:r>
          <w:fldChar w:fldCharType="begin"/>
        </w:r>
        <w:r>
          <w:instrText xml:space="preserve"> PAGEREF _Toc9847 \h </w:instrText>
        </w:r>
        <w:r>
          <w:fldChar w:fldCharType="separate"/>
        </w:r>
        <w:r>
          <w:t>3</w:t>
        </w:r>
        <w:r>
          <w:fldChar w:fldCharType="end"/>
        </w:r>
      </w:hyperlink>
    </w:p>
    <w:p>
      <w:pPr>
        <w:pStyle w:val="TOC1"/>
        <w:tabs>
          <w:tab w:val="right" w:leader="dot" w:pos="8306"/>
        </w:tabs>
      </w:pPr>
      <w:hyperlink w:anchor="_Toc12933" w:history="1">
        <w:r>
          <w:rPr>
            <w:rFonts w:ascii="仿宋" w:eastAsia="仿宋" w:hAnsi="仿宋" w:cs="仿宋" w:hint="eastAsia"/>
            <w:lang w:eastAsia="zh-CN"/>
          </w:rPr>
          <w:t>一、制芯机项目绩效评估</w:t>
        </w:r>
        <w:r>
          <w:tab/>
        </w:r>
        <w:r>
          <w:fldChar w:fldCharType="begin"/>
        </w:r>
        <w:r>
          <w:instrText xml:space="preserve"> PAGEREF _Toc12933 \h </w:instrText>
        </w:r>
        <w:r>
          <w:fldChar w:fldCharType="separate"/>
        </w:r>
        <w:r>
          <w:t>3</w:t>
        </w:r>
        <w:r>
          <w:fldChar w:fldCharType="end"/>
        </w:r>
      </w:hyperlink>
    </w:p>
    <w:p>
      <w:pPr>
        <w:pStyle w:val="TOC2"/>
        <w:tabs>
          <w:tab w:val="right" w:leader="dot" w:pos="8306"/>
        </w:tabs>
      </w:pPr>
      <w:hyperlink w:anchor="_Toc6331" w:history="1">
        <w:r>
          <w:rPr>
            <w:rFonts w:ascii="仿宋" w:eastAsia="仿宋" w:hAnsi="仿宋" w:cs="仿宋" w:hint="eastAsia"/>
            <w:lang w:eastAsia="zh-CN"/>
          </w:rPr>
          <w:t>(一)、绩效评估指标</w:t>
        </w:r>
        <w:r>
          <w:tab/>
        </w:r>
        <w:r>
          <w:fldChar w:fldCharType="begin"/>
        </w:r>
        <w:r>
          <w:instrText xml:space="preserve"> PAGEREF _Toc6331 \h </w:instrText>
        </w:r>
        <w:r>
          <w:fldChar w:fldCharType="separate"/>
        </w:r>
        <w:r>
          <w:t>3</w:t>
        </w:r>
        <w:r>
          <w:fldChar w:fldCharType="end"/>
        </w:r>
      </w:hyperlink>
    </w:p>
    <w:p>
      <w:pPr>
        <w:pStyle w:val="TOC2"/>
        <w:tabs>
          <w:tab w:val="right" w:leader="dot" w:pos="8306"/>
        </w:tabs>
      </w:pPr>
      <w:hyperlink w:anchor="_Toc9509" w:history="1">
        <w:r>
          <w:rPr>
            <w:rFonts w:ascii="仿宋" w:eastAsia="仿宋" w:hAnsi="仿宋" w:cs="仿宋" w:hint="eastAsia"/>
            <w:lang w:eastAsia="zh-CN"/>
          </w:rPr>
          <w:t>(二)、绩效评估方法</w:t>
        </w:r>
        <w:r>
          <w:tab/>
        </w:r>
        <w:r>
          <w:fldChar w:fldCharType="begin"/>
        </w:r>
        <w:r>
          <w:instrText xml:space="preserve"> PAGEREF _Toc9509 \h </w:instrText>
        </w:r>
        <w:r>
          <w:fldChar w:fldCharType="separate"/>
        </w:r>
        <w:r>
          <w:t>4</w:t>
        </w:r>
        <w:r>
          <w:fldChar w:fldCharType="end"/>
        </w:r>
      </w:hyperlink>
    </w:p>
    <w:p>
      <w:pPr>
        <w:pStyle w:val="TOC2"/>
        <w:tabs>
          <w:tab w:val="right" w:leader="dot" w:pos="8306"/>
        </w:tabs>
      </w:pPr>
      <w:hyperlink w:anchor="_Toc26680" w:history="1">
        <w:r>
          <w:rPr>
            <w:rFonts w:ascii="仿宋" w:eastAsia="仿宋" w:hAnsi="仿宋" w:cs="仿宋" w:hint="eastAsia"/>
            <w:lang w:eastAsia="zh-CN"/>
          </w:rPr>
          <w:t>(三)、绩效评估周期</w:t>
        </w:r>
        <w:r>
          <w:tab/>
        </w:r>
        <w:r>
          <w:fldChar w:fldCharType="begin"/>
        </w:r>
        <w:r>
          <w:instrText xml:space="preserve"> PAGEREF _Toc26680 \h </w:instrText>
        </w:r>
        <w:r>
          <w:fldChar w:fldCharType="separate"/>
        </w:r>
        <w:r>
          <w:t>5</w:t>
        </w:r>
        <w:r>
          <w:fldChar w:fldCharType="end"/>
        </w:r>
      </w:hyperlink>
    </w:p>
    <w:p>
      <w:pPr>
        <w:pStyle w:val="TOC1"/>
        <w:tabs>
          <w:tab w:val="right" w:leader="dot" w:pos="8306"/>
        </w:tabs>
      </w:pPr>
      <w:hyperlink w:anchor="_Toc13758" w:history="1">
        <w:r>
          <w:rPr>
            <w:rFonts w:ascii="仿宋" w:eastAsia="仿宋" w:hAnsi="仿宋" w:cs="仿宋" w:hint="eastAsia"/>
            <w:lang w:eastAsia="zh-CN"/>
          </w:rPr>
          <w:t>二、产品规划分析</w:t>
        </w:r>
        <w:r>
          <w:tab/>
        </w:r>
        <w:r>
          <w:fldChar w:fldCharType="begin"/>
        </w:r>
        <w:r>
          <w:instrText xml:space="preserve"> PAGEREF _Toc13758 \h </w:instrText>
        </w:r>
        <w:r>
          <w:fldChar w:fldCharType="separate"/>
        </w:r>
        <w:r>
          <w:t>6</w:t>
        </w:r>
        <w:r>
          <w:fldChar w:fldCharType="end"/>
        </w:r>
      </w:hyperlink>
    </w:p>
    <w:p>
      <w:pPr>
        <w:pStyle w:val="TOC2"/>
        <w:tabs>
          <w:tab w:val="right" w:leader="dot" w:pos="8306"/>
        </w:tabs>
      </w:pPr>
      <w:hyperlink w:anchor="_Toc23006" w:history="1">
        <w:r>
          <w:rPr>
            <w:rFonts w:ascii="仿宋" w:eastAsia="仿宋" w:hAnsi="仿宋" w:cs="仿宋" w:hint="eastAsia"/>
            <w:lang w:eastAsia="zh-CN"/>
          </w:rPr>
          <w:t>(一)、产品规划</w:t>
        </w:r>
        <w:r>
          <w:tab/>
        </w:r>
        <w:r>
          <w:fldChar w:fldCharType="begin"/>
        </w:r>
        <w:r>
          <w:instrText xml:space="preserve"> PAGEREF _Toc23006 \h </w:instrText>
        </w:r>
        <w:r>
          <w:fldChar w:fldCharType="separate"/>
        </w:r>
        <w:r>
          <w:t>6</w:t>
        </w:r>
        <w:r>
          <w:fldChar w:fldCharType="end"/>
        </w:r>
      </w:hyperlink>
    </w:p>
    <w:p>
      <w:pPr>
        <w:pStyle w:val="TOC2"/>
        <w:tabs>
          <w:tab w:val="right" w:leader="dot" w:pos="8306"/>
        </w:tabs>
      </w:pPr>
      <w:hyperlink w:anchor="_Toc5271" w:history="1">
        <w:r>
          <w:rPr>
            <w:rFonts w:ascii="仿宋" w:eastAsia="仿宋" w:hAnsi="仿宋" w:cs="仿宋" w:hint="eastAsia"/>
            <w:lang w:eastAsia="zh-CN"/>
          </w:rPr>
          <w:t>(二)、建设规模</w:t>
        </w:r>
        <w:r>
          <w:tab/>
        </w:r>
        <w:r>
          <w:fldChar w:fldCharType="begin"/>
        </w:r>
        <w:r>
          <w:instrText xml:space="preserve"> PAGEREF _Toc5271 \h </w:instrText>
        </w:r>
        <w:r>
          <w:fldChar w:fldCharType="separate"/>
        </w:r>
        <w:r>
          <w:t>7</w:t>
        </w:r>
        <w:r>
          <w:fldChar w:fldCharType="end"/>
        </w:r>
      </w:hyperlink>
    </w:p>
    <w:p>
      <w:pPr>
        <w:pStyle w:val="TOC1"/>
        <w:tabs>
          <w:tab w:val="right" w:leader="dot" w:pos="8306"/>
        </w:tabs>
      </w:pPr>
      <w:hyperlink w:anchor="_Toc18315" w:history="1">
        <w:r>
          <w:rPr>
            <w:rFonts w:ascii="仿宋" w:eastAsia="仿宋" w:hAnsi="仿宋" w:cs="仿宋" w:hint="eastAsia"/>
            <w:lang w:eastAsia="zh-CN"/>
          </w:rPr>
          <w:t>三、制芯机项目概论</w:t>
        </w:r>
        <w:r>
          <w:tab/>
        </w:r>
        <w:r>
          <w:fldChar w:fldCharType="begin"/>
        </w:r>
        <w:r>
          <w:instrText xml:space="preserve"> PAGEREF _Toc18315 \h </w:instrText>
        </w:r>
        <w:r>
          <w:fldChar w:fldCharType="separate"/>
        </w:r>
        <w:r>
          <w:t>8</w:t>
        </w:r>
        <w:r>
          <w:fldChar w:fldCharType="end"/>
        </w:r>
      </w:hyperlink>
    </w:p>
    <w:p>
      <w:pPr>
        <w:pStyle w:val="TOC2"/>
        <w:tabs>
          <w:tab w:val="right" w:leader="dot" w:pos="8306"/>
        </w:tabs>
      </w:pPr>
      <w:hyperlink w:anchor="_Toc15364" w:history="1">
        <w:r>
          <w:rPr>
            <w:rFonts w:ascii="仿宋" w:eastAsia="仿宋" w:hAnsi="仿宋" w:cs="仿宋" w:hint="eastAsia"/>
            <w:lang w:eastAsia="zh-CN"/>
          </w:rPr>
          <w:t>(一)、制芯机项目概况</w:t>
        </w:r>
        <w:r>
          <w:tab/>
        </w:r>
        <w:r>
          <w:fldChar w:fldCharType="begin"/>
        </w:r>
        <w:r>
          <w:instrText xml:space="preserve"> PAGEREF _Toc15364 \h </w:instrText>
        </w:r>
        <w:r>
          <w:fldChar w:fldCharType="separate"/>
        </w:r>
        <w:r>
          <w:t>8</w:t>
        </w:r>
        <w:r>
          <w:fldChar w:fldCharType="end"/>
        </w:r>
      </w:hyperlink>
    </w:p>
    <w:p>
      <w:pPr>
        <w:pStyle w:val="TOC2"/>
        <w:tabs>
          <w:tab w:val="right" w:leader="dot" w:pos="8306"/>
        </w:tabs>
      </w:pPr>
      <w:hyperlink w:anchor="_Toc21127" w:history="1">
        <w:r>
          <w:rPr>
            <w:rFonts w:ascii="仿宋" w:eastAsia="仿宋" w:hAnsi="仿宋" w:cs="仿宋" w:hint="eastAsia"/>
            <w:lang w:eastAsia="zh-CN"/>
          </w:rPr>
          <w:t>(二)、制芯机项目目标</w:t>
        </w:r>
        <w:r>
          <w:tab/>
        </w:r>
        <w:r>
          <w:fldChar w:fldCharType="begin"/>
        </w:r>
        <w:r>
          <w:instrText xml:space="preserve"> PAGEREF _Toc21127 \h </w:instrText>
        </w:r>
        <w:r>
          <w:fldChar w:fldCharType="separate"/>
        </w:r>
        <w:r>
          <w:t>10</w:t>
        </w:r>
        <w:r>
          <w:fldChar w:fldCharType="end"/>
        </w:r>
      </w:hyperlink>
    </w:p>
    <w:p>
      <w:pPr>
        <w:pStyle w:val="TOC2"/>
        <w:tabs>
          <w:tab w:val="right" w:leader="dot" w:pos="8306"/>
        </w:tabs>
      </w:pPr>
      <w:hyperlink w:anchor="_Toc8037" w:history="1">
        <w:r>
          <w:rPr>
            <w:rFonts w:ascii="仿宋" w:eastAsia="仿宋" w:hAnsi="仿宋" w:cs="仿宋" w:hint="eastAsia"/>
            <w:lang w:eastAsia="zh-CN"/>
          </w:rPr>
          <w:t>(三)、制芯机项目提出的理由</w:t>
        </w:r>
        <w:r>
          <w:tab/>
        </w:r>
        <w:r>
          <w:fldChar w:fldCharType="begin"/>
        </w:r>
        <w:r>
          <w:instrText xml:space="preserve"> PAGEREF _Toc8037 \h </w:instrText>
        </w:r>
        <w:r>
          <w:fldChar w:fldCharType="separate"/>
        </w:r>
        <w:r>
          <w:t>11</w:t>
        </w:r>
        <w:r>
          <w:fldChar w:fldCharType="end"/>
        </w:r>
      </w:hyperlink>
    </w:p>
    <w:p>
      <w:pPr>
        <w:pStyle w:val="TOC2"/>
        <w:tabs>
          <w:tab w:val="right" w:leader="dot" w:pos="8306"/>
        </w:tabs>
      </w:pPr>
      <w:hyperlink w:anchor="_Toc771" w:history="1">
        <w:r>
          <w:rPr>
            <w:rFonts w:ascii="仿宋" w:eastAsia="仿宋" w:hAnsi="仿宋" w:cs="仿宋" w:hint="eastAsia"/>
            <w:lang w:eastAsia="zh-CN"/>
          </w:rPr>
          <w:t>(四)、制芯机项目意义</w:t>
        </w:r>
        <w:r>
          <w:tab/>
        </w:r>
        <w:r>
          <w:fldChar w:fldCharType="begin"/>
        </w:r>
        <w:r>
          <w:instrText xml:space="preserve"> PAGEREF _Toc771 \h </w:instrText>
        </w:r>
        <w:r>
          <w:fldChar w:fldCharType="separate"/>
        </w:r>
        <w:r>
          <w:t>13</w:t>
        </w:r>
        <w:r>
          <w:fldChar w:fldCharType="end"/>
        </w:r>
      </w:hyperlink>
    </w:p>
    <w:p>
      <w:pPr>
        <w:pStyle w:val="TOC2"/>
        <w:tabs>
          <w:tab w:val="right" w:leader="dot" w:pos="8306"/>
        </w:tabs>
      </w:pPr>
      <w:hyperlink w:anchor="_Toc18227" w:history="1">
        <w:r>
          <w:rPr>
            <w:rFonts w:ascii="仿宋" w:eastAsia="仿宋" w:hAnsi="仿宋" w:cs="仿宋" w:hint="eastAsia"/>
            <w:lang w:eastAsia="zh-CN"/>
          </w:rPr>
          <w:t>(五)、制芯机项目背景</w:t>
        </w:r>
        <w:r>
          <w:tab/>
        </w:r>
        <w:r>
          <w:fldChar w:fldCharType="begin"/>
        </w:r>
        <w:r>
          <w:instrText xml:space="preserve"> PAGEREF _Toc18227 \h </w:instrText>
        </w:r>
        <w:r>
          <w:fldChar w:fldCharType="separate"/>
        </w:r>
        <w:r>
          <w:t>13</w:t>
        </w:r>
        <w:r>
          <w:fldChar w:fldCharType="end"/>
        </w:r>
      </w:hyperlink>
    </w:p>
    <w:p>
      <w:pPr>
        <w:pStyle w:val="TOC1"/>
        <w:tabs>
          <w:tab w:val="right" w:leader="dot" w:pos="8306"/>
        </w:tabs>
      </w:pPr>
      <w:hyperlink w:anchor="_Toc1145" w:history="1">
        <w:r>
          <w:rPr>
            <w:rFonts w:ascii="仿宋" w:eastAsia="仿宋" w:hAnsi="仿宋" w:cs="仿宋" w:hint="eastAsia"/>
            <w:lang w:eastAsia="zh-CN"/>
          </w:rPr>
          <w:t>四、市场分析、调研</w:t>
        </w:r>
        <w:r>
          <w:tab/>
        </w:r>
        <w:r>
          <w:fldChar w:fldCharType="begin"/>
        </w:r>
        <w:r>
          <w:instrText xml:space="preserve"> PAGEREF _Toc1145 \h </w:instrText>
        </w:r>
        <w:r>
          <w:fldChar w:fldCharType="separate"/>
        </w:r>
        <w:r>
          <w:t>14</w:t>
        </w:r>
        <w:r>
          <w:fldChar w:fldCharType="end"/>
        </w:r>
      </w:hyperlink>
    </w:p>
    <w:p>
      <w:pPr>
        <w:pStyle w:val="TOC2"/>
        <w:tabs>
          <w:tab w:val="right" w:leader="dot" w:pos="8306"/>
        </w:tabs>
      </w:pPr>
      <w:hyperlink w:anchor="_Toc27222" w:history="1">
        <w:r>
          <w:rPr>
            <w:rFonts w:ascii="仿宋" w:eastAsia="仿宋" w:hAnsi="仿宋" w:cs="仿宋" w:hint="eastAsia"/>
            <w:lang w:eastAsia="zh-CN"/>
          </w:rPr>
          <w:t>(一)、制芯机行业分析</w:t>
        </w:r>
        <w:r>
          <w:tab/>
        </w:r>
        <w:r>
          <w:fldChar w:fldCharType="begin"/>
        </w:r>
        <w:r>
          <w:instrText xml:space="preserve"> PAGEREF _Toc27222 \h </w:instrText>
        </w:r>
        <w:r>
          <w:fldChar w:fldCharType="separate"/>
        </w:r>
        <w:r>
          <w:t>14</w:t>
        </w:r>
        <w:r>
          <w:fldChar w:fldCharType="end"/>
        </w:r>
      </w:hyperlink>
    </w:p>
    <w:p>
      <w:pPr>
        <w:pStyle w:val="TOC2"/>
        <w:tabs>
          <w:tab w:val="right" w:leader="dot" w:pos="8306"/>
        </w:tabs>
      </w:pPr>
      <w:hyperlink w:anchor="_Toc28189" w:history="1">
        <w:r>
          <w:rPr>
            <w:rFonts w:ascii="仿宋" w:eastAsia="仿宋" w:hAnsi="仿宋" w:cs="仿宋" w:hint="eastAsia"/>
            <w:lang w:eastAsia="zh-CN"/>
          </w:rPr>
          <w:t>(二)、制芯机市场分析预测</w:t>
        </w:r>
        <w:r>
          <w:tab/>
        </w:r>
        <w:r>
          <w:fldChar w:fldCharType="begin"/>
        </w:r>
        <w:r>
          <w:instrText xml:space="preserve"> PAGEREF _Toc28189 \h </w:instrText>
        </w:r>
        <w:r>
          <w:fldChar w:fldCharType="separate"/>
        </w:r>
        <w:r>
          <w:t>15</w:t>
        </w:r>
        <w:r>
          <w:fldChar w:fldCharType="end"/>
        </w:r>
      </w:hyperlink>
    </w:p>
    <w:p>
      <w:pPr>
        <w:pStyle w:val="TOC1"/>
        <w:tabs>
          <w:tab w:val="right" w:leader="dot" w:pos="8306"/>
        </w:tabs>
      </w:pPr>
      <w:hyperlink w:anchor="_Toc22369" w:history="1">
        <w:r>
          <w:rPr>
            <w:rFonts w:ascii="仿宋" w:eastAsia="仿宋" w:hAnsi="仿宋" w:cs="仿宋" w:hint="eastAsia"/>
            <w:lang w:eastAsia="zh-CN"/>
          </w:rPr>
          <w:t>五、制芯机项目文档管理</w:t>
        </w:r>
        <w:r>
          <w:tab/>
        </w:r>
        <w:r>
          <w:fldChar w:fldCharType="begin"/>
        </w:r>
        <w:r>
          <w:instrText xml:space="preserve"> PAGEREF _Toc22369 \h </w:instrText>
        </w:r>
        <w:r>
          <w:fldChar w:fldCharType="separate"/>
        </w:r>
        <w:r>
          <w:t>16</w:t>
        </w:r>
        <w:r>
          <w:fldChar w:fldCharType="end"/>
        </w:r>
      </w:hyperlink>
    </w:p>
    <w:p>
      <w:pPr>
        <w:pStyle w:val="TOC2"/>
        <w:tabs>
          <w:tab w:val="right" w:leader="dot" w:pos="8306"/>
        </w:tabs>
      </w:pPr>
      <w:hyperlink w:anchor="_Toc16317" w:history="1">
        <w:r>
          <w:rPr>
            <w:rFonts w:ascii="仿宋" w:eastAsia="仿宋" w:hAnsi="仿宋" w:cs="仿宋" w:hint="eastAsia"/>
            <w:lang w:eastAsia="zh-CN"/>
          </w:rPr>
          <w:t>(一)、文档编制与审查</w:t>
        </w:r>
        <w:r>
          <w:tab/>
        </w:r>
        <w:r>
          <w:fldChar w:fldCharType="begin"/>
        </w:r>
        <w:r>
          <w:instrText xml:space="preserve"> PAGEREF _Toc16317 \h </w:instrText>
        </w:r>
        <w:r>
          <w:fldChar w:fldCharType="separate"/>
        </w:r>
        <w:r>
          <w:t>16</w:t>
        </w:r>
        <w:r>
          <w:fldChar w:fldCharType="end"/>
        </w:r>
      </w:hyperlink>
    </w:p>
    <w:p>
      <w:pPr>
        <w:pStyle w:val="TOC2"/>
        <w:tabs>
          <w:tab w:val="right" w:leader="dot" w:pos="8306"/>
        </w:tabs>
      </w:pPr>
      <w:hyperlink w:anchor="_Toc21600" w:history="1">
        <w:r>
          <w:rPr>
            <w:rFonts w:ascii="仿宋" w:eastAsia="仿宋" w:hAnsi="仿宋" w:cs="仿宋" w:hint="eastAsia"/>
            <w:lang w:eastAsia="zh-CN"/>
          </w:rPr>
          <w:t>(二)、文档发布与分发</w:t>
        </w:r>
        <w:r>
          <w:tab/>
        </w:r>
        <w:r>
          <w:fldChar w:fldCharType="begin"/>
        </w:r>
        <w:r>
          <w:instrText xml:space="preserve"> PAGEREF _Toc21600 \h </w:instrText>
        </w:r>
        <w:r>
          <w:fldChar w:fldCharType="separate"/>
        </w:r>
        <w:r>
          <w:t>17</w:t>
        </w:r>
        <w:r>
          <w:fldChar w:fldCharType="end"/>
        </w:r>
      </w:hyperlink>
    </w:p>
    <w:p>
      <w:pPr>
        <w:pStyle w:val="TOC2"/>
        <w:tabs>
          <w:tab w:val="right" w:leader="dot" w:pos="8306"/>
        </w:tabs>
      </w:pPr>
      <w:hyperlink w:anchor="_Toc16069" w:history="1">
        <w:r>
          <w:rPr>
            <w:rFonts w:ascii="仿宋" w:eastAsia="仿宋" w:hAnsi="仿宋" w:cs="仿宋" w:hint="eastAsia"/>
            <w:lang w:eastAsia="zh-CN"/>
          </w:rPr>
          <w:t>(三)、文档存档与归档</w:t>
        </w:r>
        <w:r>
          <w:tab/>
        </w:r>
        <w:r>
          <w:fldChar w:fldCharType="begin"/>
        </w:r>
        <w:r>
          <w:instrText xml:space="preserve"> PAGEREF _Toc16069 \h </w:instrText>
        </w:r>
        <w:r>
          <w:fldChar w:fldCharType="separate"/>
        </w:r>
        <w:r>
          <w:t>18</w:t>
        </w:r>
        <w:r>
          <w:fldChar w:fldCharType="end"/>
        </w:r>
      </w:hyperlink>
    </w:p>
    <w:p>
      <w:pPr>
        <w:pStyle w:val="TOC1"/>
        <w:tabs>
          <w:tab w:val="right" w:leader="dot" w:pos="8306"/>
        </w:tabs>
      </w:pPr>
      <w:hyperlink w:anchor="_Toc4698" w:history="1">
        <w:r>
          <w:rPr>
            <w:rFonts w:ascii="仿宋" w:eastAsia="仿宋" w:hAnsi="仿宋" w:cs="仿宋" w:hint="eastAsia"/>
            <w:lang w:eastAsia="zh-CN"/>
          </w:rPr>
          <w:t>六、制芯机项目土建工程</w:t>
        </w:r>
        <w:r>
          <w:tab/>
        </w:r>
        <w:r>
          <w:fldChar w:fldCharType="begin"/>
        </w:r>
        <w:r>
          <w:instrText xml:space="preserve"> PAGEREF _Toc4698 \h </w:instrText>
        </w:r>
        <w:r>
          <w:fldChar w:fldCharType="separate"/>
        </w:r>
        <w:r>
          <w:t>19</w:t>
        </w:r>
        <w:r>
          <w:fldChar w:fldCharType="end"/>
        </w:r>
      </w:hyperlink>
    </w:p>
    <w:p>
      <w:pPr>
        <w:pStyle w:val="TOC2"/>
        <w:tabs>
          <w:tab w:val="right" w:leader="dot" w:pos="8306"/>
        </w:tabs>
      </w:pPr>
      <w:hyperlink w:anchor="_Toc31811" w:history="1">
        <w:r>
          <w:rPr>
            <w:rFonts w:ascii="仿宋" w:eastAsia="仿宋" w:hAnsi="仿宋" w:cs="仿宋" w:hint="eastAsia"/>
            <w:lang w:eastAsia="zh-CN"/>
          </w:rPr>
          <w:t>(一)、建筑工程设计原则</w:t>
        </w:r>
        <w:r>
          <w:tab/>
        </w:r>
        <w:r>
          <w:fldChar w:fldCharType="begin"/>
        </w:r>
        <w:r>
          <w:instrText xml:space="preserve"> PAGEREF _Toc31811 \h </w:instrText>
        </w:r>
        <w:r>
          <w:fldChar w:fldCharType="separate"/>
        </w:r>
        <w:r>
          <w:t>19</w:t>
        </w:r>
        <w:r>
          <w:fldChar w:fldCharType="end"/>
        </w:r>
      </w:hyperlink>
    </w:p>
    <w:p>
      <w:pPr>
        <w:pStyle w:val="TOC2"/>
        <w:tabs>
          <w:tab w:val="right" w:leader="dot" w:pos="8306"/>
        </w:tabs>
      </w:pPr>
      <w:hyperlink w:anchor="_Toc31166" w:history="1">
        <w:r>
          <w:rPr>
            <w:rFonts w:ascii="仿宋" w:eastAsia="仿宋" w:hAnsi="仿宋" w:cs="仿宋" w:hint="eastAsia"/>
            <w:lang w:eastAsia="zh-CN"/>
          </w:rPr>
          <w:t>(二)、土建工程设计年限及安全等级</w:t>
        </w:r>
        <w:r>
          <w:tab/>
        </w:r>
        <w:r>
          <w:fldChar w:fldCharType="begin"/>
        </w:r>
        <w:r>
          <w:instrText xml:space="preserve"> PAGEREF _Toc31166 \h </w:instrText>
        </w:r>
        <w:r>
          <w:fldChar w:fldCharType="separate"/>
        </w:r>
        <w:r>
          <w:t>20</w:t>
        </w:r>
        <w:r>
          <w:fldChar w:fldCharType="end"/>
        </w:r>
      </w:hyperlink>
    </w:p>
    <w:p>
      <w:pPr>
        <w:pStyle w:val="TOC2"/>
        <w:tabs>
          <w:tab w:val="right" w:leader="dot" w:pos="8306"/>
        </w:tabs>
      </w:pPr>
      <w:hyperlink w:anchor="_Toc21531" w:history="1">
        <w:r>
          <w:rPr>
            <w:rFonts w:ascii="仿宋" w:eastAsia="仿宋" w:hAnsi="仿宋" w:cs="仿宋" w:hint="eastAsia"/>
            <w:lang w:eastAsia="zh-CN"/>
          </w:rPr>
          <w:t>(三)、建筑工程设计总体要求</w:t>
        </w:r>
        <w:r>
          <w:tab/>
        </w:r>
        <w:r>
          <w:fldChar w:fldCharType="begin"/>
        </w:r>
        <w:r>
          <w:instrText xml:space="preserve"> PAGEREF _Toc21531 \h </w:instrText>
        </w:r>
        <w:r>
          <w:fldChar w:fldCharType="separate"/>
        </w:r>
        <w:r>
          <w:t>22</w:t>
        </w:r>
        <w:r>
          <w:fldChar w:fldCharType="end"/>
        </w:r>
      </w:hyperlink>
    </w:p>
    <w:p>
      <w:pPr>
        <w:pStyle w:val="TOC2"/>
        <w:tabs>
          <w:tab w:val="right" w:leader="dot" w:pos="8306"/>
        </w:tabs>
      </w:pPr>
      <w:hyperlink w:anchor="_Toc32589" w:history="1">
        <w:r>
          <w:rPr>
            <w:rFonts w:ascii="仿宋" w:eastAsia="仿宋" w:hAnsi="仿宋" w:cs="仿宋" w:hint="eastAsia"/>
            <w:lang w:eastAsia="zh-CN"/>
          </w:rPr>
          <w:t>(四)、土建工程建设指标</w:t>
        </w:r>
        <w:r>
          <w:tab/>
        </w:r>
        <w:r>
          <w:fldChar w:fldCharType="begin"/>
        </w:r>
        <w:r>
          <w:instrText xml:space="preserve"> PAGEREF _Toc32589 \h </w:instrText>
        </w:r>
        <w:r>
          <w:fldChar w:fldCharType="separate"/>
        </w:r>
        <w:r>
          <w:t>22</w:t>
        </w:r>
        <w:r>
          <w:fldChar w:fldCharType="end"/>
        </w:r>
      </w:hyperlink>
    </w:p>
    <w:p>
      <w:pPr>
        <w:pStyle w:val="TOC1"/>
        <w:tabs>
          <w:tab w:val="right" w:leader="dot" w:pos="8306"/>
        </w:tabs>
      </w:pPr>
      <w:hyperlink w:anchor="_Toc30412" w:history="1">
        <w:r>
          <w:rPr>
            <w:rFonts w:ascii="仿宋" w:eastAsia="仿宋" w:hAnsi="仿宋" w:cs="仿宋" w:hint="eastAsia"/>
            <w:lang w:eastAsia="zh-CN"/>
          </w:rPr>
          <w:t>七、制芯机项目技术管理</w:t>
        </w:r>
        <w:r>
          <w:tab/>
        </w:r>
        <w:r>
          <w:fldChar w:fldCharType="begin"/>
        </w:r>
        <w:r>
          <w:instrText xml:space="preserve"> PAGEREF _Toc30412 \h </w:instrText>
        </w:r>
        <w:r>
          <w:fldChar w:fldCharType="separate"/>
        </w:r>
        <w:r>
          <w:t>22</w:t>
        </w:r>
        <w:r>
          <w:fldChar w:fldCharType="end"/>
        </w:r>
      </w:hyperlink>
    </w:p>
    <w:p>
      <w:pPr>
        <w:pStyle w:val="TOC2"/>
        <w:tabs>
          <w:tab w:val="right" w:leader="dot" w:pos="8306"/>
        </w:tabs>
      </w:pPr>
      <w:hyperlink w:anchor="_Toc27970" w:history="1">
        <w:r>
          <w:rPr>
            <w:rFonts w:ascii="仿宋" w:eastAsia="仿宋" w:hAnsi="仿宋" w:cs="仿宋" w:hint="eastAsia"/>
            <w:lang w:eastAsia="zh-CN"/>
          </w:rPr>
          <w:t>(一)、技术方案选用方向</w:t>
        </w:r>
        <w:r>
          <w:tab/>
        </w:r>
        <w:r>
          <w:fldChar w:fldCharType="begin"/>
        </w:r>
        <w:r>
          <w:instrText xml:space="preserve"> PAGEREF _Toc27970 \h </w:instrText>
        </w:r>
        <w:r>
          <w:fldChar w:fldCharType="separate"/>
        </w:r>
        <w:r>
          <w:t>22</w:t>
        </w:r>
        <w:r>
          <w:fldChar w:fldCharType="end"/>
        </w:r>
      </w:hyperlink>
    </w:p>
    <w:p>
      <w:pPr>
        <w:pStyle w:val="TOC2"/>
        <w:tabs>
          <w:tab w:val="right" w:leader="dot" w:pos="8306"/>
        </w:tabs>
      </w:pPr>
      <w:hyperlink w:anchor="_Toc23158" w:history="1">
        <w:r>
          <w:rPr>
            <w:rFonts w:ascii="仿宋" w:eastAsia="仿宋" w:hAnsi="仿宋" w:cs="仿宋" w:hint="eastAsia"/>
            <w:lang w:eastAsia="zh-CN"/>
          </w:rPr>
          <w:t>(二)、工艺技术方案选用原则</w:t>
        </w:r>
        <w:r>
          <w:tab/>
        </w:r>
        <w:r>
          <w:fldChar w:fldCharType="begin"/>
        </w:r>
        <w:r>
          <w:instrText xml:space="preserve"> PAGEREF _Toc23158 \h </w:instrText>
        </w:r>
        <w:r>
          <w:fldChar w:fldCharType="separate"/>
        </w:r>
        <w:r>
          <w:t>24</w:t>
        </w:r>
        <w:r>
          <w:fldChar w:fldCharType="end"/>
        </w:r>
      </w:hyperlink>
    </w:p>
    <w:p>
      <w:pPr>
        <w:pStyle w:val="TOC2"/>
        <w:tabs>
          <w:tab w:val="right" w:leader="dot" w:pos="8306"/>
        </w:tabs>
      </w:pPr>
      <w:hyperlink w:anchor="_Toc10948" w:history="1">
        <w:r>
          <w:rPr>
            <w:rFonts w:ascii="仿宋" w:eastAsia="仿宋" w:hAnsi="仿宋" w:cs="仿宋" w:hint="eastAsia"/>
            <w:lang w:eastAsia="zh-CN"/>
          </w:rPr>
          <w:t>(三)、工艺技术方案要求</w:t>
        </w:r>
        <w:r>
          <w:tab/>
        </w:r>
        <w:r>
          <w:fldChar w:fldCharType="begin"/>
        </w:r>
        <w:r>
          <w:instrText xml:space="preserve"> PAGEREF _Toc10948 \h </w:instrText>
        </w:r>
        <w:r>
          <w:fldChar w:fldCharType="separate"/>
        </w:r>
        <w:r>
          <w:t>26</w:t>
        </w:r>
        <w:r>
          <w:fldChar w:fldCharType="end"/>
        </w:r>
      </w:hyperlink>
    </w:p>
    <w:p>
      <w:pPr>
        <w:pStyle w:val="TOC1"/>
        <w:tabs>
          <w:tab w:val="right" w:leader="dot" w:pos="8306"/>
        </w:tabs>
      </w:pPr>
      <w:hyperlink w:anchor="_Toc5382" w:history="1">
        <w:r>
          <w:rPr>
            <w:rFonts w:ascii="仿宋" w:eastAsia="仿宋" w:hAnsi="仿宋" w:cs="仿宋" w:hint="eastAsia"/>
            <w:lang w:eastAsia="zh-CN"/>
          </w:rPr>
          <w:t>八、生产安全保护</w:t>
        </w:r>
        <w:r>
          <w:tab/>
        </w:r>
        <w:r>
          <w:fldChar w:fldCharType="begin"/>
        </w:r>
        <w:r>
          <w:instrText xml:space="preserve"> PAGEREF _Toc5382 \h </w:instrText>
        </w:r>
        <w:r>
          <w:fldChar w:fldCharType="separate"/>
        </w:r>
        <w:r>
          <w:t>28</w:t>
        </w:r>
        <w:r>
          <w:fldChar w:fldCharType="end"/>
        </w:r>
      </w:hyperlink>
    </w:p>
    <w:p>
      <w:pPr>
        <w:pStyle w:val="TOC2"/>
        <w:tabs>
          <w:tab w:val="right" w:leader="dot" w:pos="8306"/>
        </w:tabs>
      </w:pPr>
      <w:hyperlink w:anchor="_Toc7147" w:history="1">
        <w:r>
          <w:rPr>
            <w:rFonts w:ascii="仿宋" w:eastAsia="仿宋" w:hAnsi="仿宋" w:cs="仿宋" w:hint="eastAsia"/>
            <w:lang w:eastAsia="zh-CN"/>
          </w:rPr>
          <w:t>(一)、消防安全</w:t>
        </w:r>
        <w:r>
          <w:tab/>
        </w:r>
        <w:r>
          <w:fldChar w:fldCharType="begin"/>
        </w:r>
        <w:r>
          <w:instrText xml:space="preserve"> PAGEREF _Toc7147 \h </w:instrText>
        </w:r>
        <w:r>
          <w:fldChar w:fldCharType="separate"/>
        </w:r>
        <w:r>
          <w:t>28</w:t>
        </w:r>
        <w:r>
          <w:fldChar w:fldCharType="end"/>
        </w:r>
      </w:hyperlink>
    </w:p>
    <w:p>
      <w:pPr>
        <w:pStyle w:val="TOC2"/>
        <w:tabs>
          <w:tab w:val="right" w:leader="dot" w:pos="8306"/>
        </w:tabs>
      </w:pPr>
      <w:hyperlink w:anchor="_Toc28841" w:history="1">
        <w:r>
          <w:rPr>
            <w:rFonts w:ascii="仿宋" w:eastAsia="仿宋" w:hAnsi="仿宋" w:cs="仿宋" w:hint="eastAsia"/>
            <w:lang w:eastAsia="zh-CN"/>
          </w:rPr>
          <w:t>(二)、防火防爆总图布置措施</w:t>
        </w:r>
        <w:r>
          <w:tab/>
        </w:r>
        <w:r>
          <w:fldChar w:fldCharType="begin"/>
        </w:r>
        <w:r>
          <w:instrText xml:space="preserve"> PAGEREF _Toc28841 \h </w:instrText>
        </w:r>
        <w:r>
          <w:fldChar w:fldCharType="separate"/>
        </w:r>
        <w:r>
          <w:t>30</w:t>
        </w:r>
        <w:r>
          <w:fldChar w:fldCharType="end"/>
        </w:r>
      </w:hyperlink>
    </w:p>
    <w:p>
      <w:pPr>
        <w:pStyle w:val="TOC2"/>
        <w:tabs>
          <w:tab w:val="right" w:leader="dot" w:pos="8306"/>
        </w:tabs>
      </w:pPr>
      <w:hyperlink w:anchor="_Toc18137" w:history="1">
        <w:r>
          <w:rPr>
            <w:rFonts w:ascii="仿宋" w:eastAsia="仿宋" w:hAnsi="仿宋" w:cs="仿宋" w:hint="eastAsia"/>
            <w:lang w:eastAsia="zh-CN"/>
          </w:rPr>
          <w:t>(三)、自然灾害防范措施</w:t>
        </w:r>
        <w:r>
          <w:tab/>
        </w:r>
        <w:r>
          <w:fldChar w:fldCharType="begin"/>
        </w:r>
        <w:r>
          <w:instrText xml:space="preserve"> PAGEREF _Toc18137 \h </w:instrText>
        </w:r>
        <w:r>
          <w:fldChar w:fldCharType="separate"/>
        </w:r>
        <w:r>
          <w:t>31</w:t>
        </w:r>
        <w:r>
          <w:fldChar w:fldCharType="end"/>
        </w:r>
      </w:hyperlink>
    </w:p>
    <w:p>
      <w:pPr>
        <w:pStyle w:val="TOC2"/>
        <w:tabs>
          <w:tab w:val="right" w:leader="dot" w:pos="8306"/>
        </w:tabs>
      </w:pPr>
      <w:hyperlink w:anchor="_Toc21753" w:history="1">
        <w:r>
          <w:rPr>
            <w:rFonts w:ascii="仿宋" w:eastAsia="仿宋" w:hAnsi="仿宋" w:cs="仿宋" w:hint="eastAsia"/>
            <w:lang w:eastAsia="zh-CN"/>
          </w:rPr>
          <w:t>(四)、安全色及安全标志使用要求</w:t>
        </w:r>
        <w:r>
          <w:tab/>
        </w:r>
        <w:r>
          <w:fldChar w:fldCharType="begin"/>
        </w:r>
        <w:r>
          <w:instrText xml:space="preserve"> PAGEREF _Toc21753 \h </w:instrText>
        </w:r>
        <w:r>
          <w:fldChar w:fldCharType="separate"/>
        </w:r>
        <w:r>
          <w:t>32</w:t>
        </w:r>
        <w:r>
          <w:fldChar w:fldCharType="end"/>
        </w:r>
      </w:hyperlink>
    </w:p>
    <w:p>
      <w:pPr>
        <w:pStyle w:val="TOC2"/>
        <w:tabs>
          <w:tab w:val="right" w:leader="dot" w:pos="8306"/>
        </w:tabs>
      </w:pPr>
      <w:hyperlink w:anchor="_Toc3770" w:history="1">
        <w:r>
          <w:rPr>
            <w:rFonts w:ascii="仿宋" w:eastAsia="仿宋" w:hAnsi="仿宋" w:cs="仿宋" w:hint="eastAsia"/>
            <w:lang w:eastAsia="zh-CN"/>
          </w:rPr>
          <w:t>(五)、防尘防毒措施</w:t>
        </w:r>
        <w:r>
          <w:tab/>
        </w:r>
        <w:r>
          <w:fldChar w:fldCharType="begin"/>
        </w:r>
        <w:r>
          <w:instrText xml:space="preserve"> PAGEREF _Toc3770 \h </w:instrText>
        </w:r>
        <w:r>
          <w:fldChar w:fldCharType="separate"/>
        </w:r>
        <w:r>
          <w:t>33</w:t>
        </w:r>
        <w:r>
          <w:fldChar w:fldCharType="end"/>
        </w:r>
      </w:hyperlink>
    </w:p>
    <w:p>
      <w:pPr>
        <w:pStyle w:val="TOC2"/>
        <w:tabs>
          <w:tab w:val="right" w:leader="dot" w:pos="8306"/>
        </w:tabs>
      </w:pPr>
      <w:hyperlink w:anchor="_Toc12934" w:history="1">
        <w:r>
          <w:rPr>
            <w:rFonts w:ascii="仿宋" w:eastAsia="仿宋" w:hAnsi="仿宋" w:cs="仿宋" w:hint="eastAsia"/>
            <w:lang w:eastAsia="zh-CN"/>
          </w:rPr>
          <w:t>(六)、防静电、触电防护及防雷措施</w:t>
        </w:r>
        <w:r>
          <w:tab/>
        </w:r>
        <w:r>
          <w:fldChar w:fldCharType="begin"/>
        </w:r>
        <w:r>
          <w:instrText xml:space="preserve"> PAGEREF _Toc12934 \h </w:instrText>
        </w:r>
        <w:r>
          <w:fldChar w:fldCharType="separate"/>
        </w:r>
        <w:r>
          <w:t>33</w:t>
        </w:r>
        <w:r>
          <w:fldChar w:fldCharType="end"/>
        </w:r>
      </w:hyperlink>
    </w:p>
    <w:p>
      <w:pPr>
        <w:pStyle w:val="TOC2"/>
        <w:tabs>
          <w:tab w:val="right" w:leader="dot" w:pos="8306"/>
        </w:tabs>
      </w:pPr>
      <w:hyperlink w:anchor="_Toc7079" w:history="1">
        <w:r>
          <w:rPr>
            <w:rFonts w:ascii="仿宋" w:eastAsia="仿宋" w:hAnsi="仿宋" w:cs="仿宋" w:hint="eastAsia"/>
            <w:lang w:eastAsia="zh-CN"/>
          </w:rPr>
          <w:t>(七)、机械设备安全保障措施</w:t>
        </w:r>
        <w:r>
          <w:tab/>
        </w:r>
        <w:r>
          <w:fldChar w:fldCharType="begin"/>
        </w:r>
        <w:r>
          <w:instrText xml:space="preserve"> PAGEREF _Toc7079 \h </w:instrText>
        </w:r>
        <w:r>
          <w:fldChar w:fldCharType="separate"/>
        </w:r>
        <w:r>
          <w:t>35</w:t>
        </w:r>
        <w:r>
          <w:fldChar w:fldCharType="end"/>
        </w:r>
      </w:hyperlink>
    </w:p>
    <w:p>
      <w:pPr>
        <w:pStyle w:val="TOC1"/>
        <w:tabs>
          <w:tab w:val="right" w:leader="dot" w:pos="8306"/>
        </w:tabs>
      </w:pPr>
      <w:hyperlink w:anchor="_Toc19363" w:history="1">
        <w:r>
          <w:rPr>
            <w:rFonts w:ascii="仿宋" w:eastAsia="仿宋" w:hAnsi="仿宋" w:cs="仿宋" w:hint="eastAsia"/>
            <w:lang w:eastAsia="zh-CN"/>
          </w:rPr>
          <w:t>九、制芯机项目人力资源管理</w:t>
        </w:r>
        <w:r>
          <w:tab/>
        </w:r>
        <w:r>
          <w:fldChar w:fldCharType="begin"/>
        </w:r>
        <w:r>
          <w:instrText xml:space="preserve"> PAGEREF _Toc19363 \h </w:instrText>
        </w:r>
        <w:r>
          <w:fldChar w:fldCharType="separate"/>
        </w:r>
        <w:r>
          <w:t>36</w:t>
        </w:r>
        <w:r>
          <w:fldChar w:fldCharType="end"/>
        </w:r>
      </w:hyperlink>
    </w:p>
    <w:p>
      <w:pPr>
        <w:pStyle w:val="TOC2"/>
        <w:tabs>
          <w:tab w:val="right" w:leader="dot" w:pos="8306"/>
        </w:tabs>
      </w:pPr>
      <w:hyperlink w:anchor="_Toc32450" w:history="1">
        <w:r>
          <w:rPr>
            <w:rFonts w:ascii="仿宋" w:eastAsia="仿宋" w:hAnsi="仿宋" w:cs="仿宋" w:hint="eastAsia"/>
            <w:lang w:eastAsia="zh-CN"/>
          </w:rPr>
          <w:t>(一)、建立健全的预算管理制度</w:t>
        </w:r>
        <w:r>
          <w:tab/>
        </w:r>
        <w:r>
          <w:fldChar w:fldCharType="begin"/>
        </w:r>
        <w:r>
          <w:instrText xml:space="preserve"> PAGEREF _Toc32450 \h </w:instrText>
        </w:r>
        <w:r>
          <w:fldChar w:fldCharType="separate"/>
        </w:r>
        <w:r>
          <w:t>36</w:t>
        </w:r>
        <w:r>
          <w:fldChar w:fldCharType="end"/>
        </w:r>
      </w:hyperlink>
    </w:p>
    <w:p>
      <w:pPr>
        <w:pStyle w:val="TOC2"/>
        <w:tabs>
          <w:tab w:val="right" w:leader="dot" w:pos="8306"/>
        </w:tabs>
      </w:pPr>
      <w:hyperlink w:anchor="_Toc19617" w:history="1">
        <w:r>
          <w:rPr>
            <w:rFonts w:ascii="仿宋" w:eastAsia="仿宋" w:hAnsi="仿宋" w:cs="仿宋" w:hint="eastAsia"/>
            <w:lang w:eastAsia="zh-CN"/>
          </w:rPr>
          <w:t>(二)、加强资金流动监控</w:t>
        </w:r>
        <w:r>
          <w:tab/>
        </w:r>
        <w:r>
          <w:fldChar w:fldCharType="begin"/>
        </w:r>
        <w:r>
          <w:instrText xml:space="preserve"> PAGEREF _Toc19617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52" w:history="1">
        <w:r>
          <w:rPr>
            <w:rFonts w:ascii="仿宋" w:eastAsia="仿宋" w:hAnsi="仿宋" w:cs="仿宋" w:hint="eastAsia"/>
            <w:lang w:eastAsia="zh-CN"/>
          </w:rPr>
          <w:t>(三)、制定完善的风险控制机制</w:t>
        </w:r>
        <w:r>
          <w:tab/>
        </w:r>
        <w:r>
          <w:fldChar w:fldCharType="begin"/>
        </w:r>
        <w:r>
          <w:instrText xml:space="preserve"> PAGEREF _Toc23552 \h </w:instrText>
        </w:r>
        <w:r>
          <w:fldChar w:fldCharType="separate"/>
        </w:r>
        <w:r>
          <w:t>39</w:t>
        </w:r>
        <w:r>
          <w:fldChar w:fldCharType="end"/>
        </w:r>
      </w:hyperlink>
    </w:p>
    <w:p>
      <w:pPr>
        <w:pStyle w:val="TOC2"/>
        <w:tabs>
          <w:tab w:val="right" w:leader="dot" w:pos="8306"/>
        </w:tabs>
      </w:pPr>
      <w:hyperlink w:anchor="_Toc30431" w:history="1">
        <w:r>
          <w:rPr>
            <w:rFonts w:ascii="仿宋" w:eastAsia="仿宋" w:hAnsi="仿宋" w:cs="仿宋" w:hint="eastAsia"/>
            <w:lang w:eastAsia="zh-CN"/>
          </w:rPr>
          <w:t>(四)、优化成本管理</w:t>
        </w:r>
        <w:r>
          <w:tab/>
        </w:r>
        <w:r>
          <w:fldChar w:fldCharType="begin"/>
        </w:r>
        <w:r>
          <w:instrText xml:space="preserve"> PAGEREF _Toc30431 \h </w:instrText>
        </w:r>
        <w:r>
          <w:fldChar w:fldCharType="separate"/>
        </w:r>
        <w:r>
          <w:t>40</w:t>
        </w:r>
        <w:r>
          <w:fldChar w:fldCharType="end"/>
        </w:r>
      </w:hyperlink>
    </w:p>
    <w:p>
      <w:pPr>
        <w:pStyle w:val="TOC1"/>
        <w:tabs>
          <w:tab w:val="right" w:leader="dot" w:pos="8306"/>
        </w:tabs>
      </w:pPr>
      <w:hyperlink w:anchor="_Toc28543" w:history="1">
        <w:r>
          <w:rPr>
            <w:rFonts w:ascii="仿宋" w:eastAsia="仿宋" w:hAnsi="仿宋" w:cs="仿宋" w:hint="eastAsia"/>
            <w:lang w:eastAsia="zh-CN"/>
          </w:rPr>
          <w:t>十、制芯机项目投资规划</w:t>
        </w:r>
        <w:r>
          <w:tab/>
        </w:r>
        <w:r>
          <w:fldChar w:fldCharType="begin"/>
        </w:r>
        <w:r>
          <w:instrText xml:space="preserve"> PAGEREF _Toc28543 \h </w:instrText>
        </w:r>
        <w:r>
          <w:fldChar w:fldCharType="separate"/>
        </w:r>
        <w:r>
          <w:t>42</w:t>
        </w:r>
        <w:r>
          <w:fldChar w:fldCharType="end"/>
        </w:r>
      </w:hyperlink>
    </w:p>
    <w:p>
      <w:pPr>
        <w:pStyle w:val="TOC2"/>
        <w:tabs>
          <w:tab w:val="right" w:leader="dot" w:pos="8306"/>
        </w:tabs>
      </w:pPr>
      <w:hyperlink w:anchor="_Toc32087" w:history="1">
        <w:r>
          <w:rPr>
            <w:rFonts w:ascii="仿宋" w:eastAsia="仿宋" w:hAnsi="仿宋" w:cs="仿宋" w:hint="eastAsia"/>
            <w:lang w:eastAsia="zh-CN"/>
          </w:rPr>
          <w:t>(一)、制芯机项目总投资估算</w:t>
        </w:r>
        <w:r>
          <w:tab/>
        </w:r>
        <w:r>
          <w:fldChar w:fldCharType="begin"/>
        </w:r>
        <w:r>
          <w:instrText xml:space="preserve"> PAGEREF _Toc32087 \h </w:instrText>
        </w:r>
        <w:r>
          <w:fldChar w:fldCharType="separate"/>
        </w:r>
        <w:r>
          <w:t>42</w:t>
        </w:r>
        <w:r>
          <w:fldChar w:fldCharType="end"/>
        </w:r>
      </w:hyperlink>
    </w:p>
    <w:p>
      <w:pPr>
        <w:pStyle w:val="TOC2"/>
        <w:tabs>
          <w:tab w:val="right" w:leader="dot" w:pos="8306"/>
        </w:tabs>
      </w:pPr>
      <w:hyperlink w:anchor="_Toc12894" w:history="1">
        <w:r>
          <w:rPr>
            <w:rFonts w:ascii="仿宋" w:eastAsia="仿宋" w:hAnsi="仿宋" w:cs="仿宋" w:hint="eastAsia"/>
            <w:lang w:eastAsia="zh-CN"/>
          </w:rPr>
          <w:t>(二)、资金筹措</w:t>
        </w:r>
        <w:r>
          <w:tab/>
        </w:r>
        <w:r>
          <w:fldChar w:fldCharType="begin"/>
        </w:r>
        <w:r>
          <w:instrText xml:space="preserve"> PAGEREF _Toc12894 \h </w:instrText>
        </w:r>
        <w:r>
          <w:fldChar w:fldCharType="separate"/>
        </w:r>
        <w:r>
          <w:t>43</w:t>
        </w:r>
        <w:r>
          <w:fldChar w:fldCharType="end"/>
        </w:r>
      </w:hyperlink>
    </w:p>
    <w:p>
      <w:pPr>
        <w:pStyle w:val="TOC1"/>
        <w:tabs>
          <w:tab w:val="right" w:leader="dot" w:pos="8306"/>
        </w:tabs>
      </w:pPr>
      <w:hyperlink w:anchor="_Toc26252" w:history="1">
        <w:r>
          <w:rPr>
            <w:rFonts w:ascii="仿宋" w:eastAsia="仿宋" w:hAnsi="仿宋" w:cs="仿宋" w:hint="eastAsia"/>
            <w:lang w:eastAsia="zh-CN"/>
          </w:rPr>
          <w:t>十一、制芯机项目经营效益</w:t>
        </w:r>
        <w:r>
          <w:tab/>
        </w:r>
        <w:r>
          <w:fldChar w:fldCharType="begin"/>
        </w:r>
        <w:r>
          <w:instrText xml:space="preserve"> PAGEREF _Toc26252 \h </w:instrText>
        </w:r>
        <w:r>
          <w:fldChar w:fldCharType="separate"/>
        </w:r>
        <w:r>
          <w:t>44</w:t>
        </w:r>
        <w:r>
          <w:fldChar w:fldCharType="end"/>
        </w:r>
      </w:hyperlink>
    </w:p>
    <w:p>
      <w:pPr>
        <w:pStyle w:val="TOC2"/>
        <w:tabs>
          <w:tab w:val="right" w:leader="dot" w:pos="8306"/>
        </w:tabs>
      </w:pPr>
      <w:hyperlink w:anchor="_Toc17256" w:history="1">
        <w:r>
          <w:rPr>
            <w:rFonts w:ascii="仿宋" w:eastAsia="仿宋" w:hAnsi="仿宋" w:cs="仿宋" w:hint="eastAsia"/>
            <w:lang w:eastAsia="zh-CN"/>
          </w:rPr>
          <w:t>(一)、经济评价财务测算</w:t>
        </w:r>
        <w:r>
          <w:tab/>
        </w:r>
        <w:r>
          <w:fldChar w:fldCharType="begin"/>
        </w:r>
        <w:r>
          <w:instrText xml:space="preserve"> PAGEREF _Toc17256 \h </w:instrText>
        </w:r>
        <w:r>
          <w:fldChar w:fldCharType="separate"/>
        </w:r>
        <w:r>
          <w:t>44</w:t>
        </w:r>
        <w:r>
          <w:fldChar w:fldCharType="end"/>
        </w:r>
      </w:hyperlink>
    </w:p>
    <w:p>
      <w:pPr>
        <w:pStyle w:val="TOC2"/>
        <w:tabs>
          <w:tab w:val="right" w:leader="dot" w:pos="8306"/>
        </w:tabs>
      </w:pPr>
      <w:hyperlink w:anchor="_Toc9998" w:history="1">
        <w:r>
          <w:rPr>
            <w:rFonts w:ascii="仿宋" w:eastAsia="仿宋" w:hAnsi="仿宋" w:cs="仿宋" w:hint="eastAsia"/>
            <w:lang w:eastAsia="zh-CN"/>
          </w:rPr>
          <w:t>(二)、制芯机项目盈利能力分析</w:t>
        </w:r>
        <w:r>
          <w:tab/>
        </w:r>
        <w:r>
          <w:fldChar w:fldCharType="begin"/>
        </w:r>
        <w:r>
          <w:instrText xml:space="preserve"> PAGEREF _Toc9998 \h </w:instrText>
        </w:r>
        <w:r>
          <w:fldChar w:fldCharType="separate"/>
        </w:r>
        <w:r>
          <w:t>45</w:t>
        </w:r>
        <w:r>
          <w:fldChar w:fldCharType="end"/>
        </w:r>
      </w:hyperlink>
    </w:p>
    <w:p>
      <w:pPr>
        <w:pStyle w:val="TOC1"/>
        <w:tabs>
          <w:tab w:val="right" w:leader="dot" w:pos="8306"/>
        </w:tabs>
      </w:pPr>
      <w:hyperlink w:anchor="_Toc6683" w:history="1">
        <w:r>
          <w:rPr>
            <w:rFonts w:ascii="仿宋" w:eastAsia="仿宋" w:hAnsi="仿宋" w:cs="仿宋" w:hint="eastAsia"/>
            <w:lang w:eastAsia="zh-CN"/>
          </w:rPr>
          <w:t>十二、制芯机项目风险管理</w:t>
        </w:r>
        <w:r>
          <w:tab/>
        </w:r>
        <w:r>
          <w:fldChar w:fldCharType="begin"/>
        </w:r>
        <w:r>
          <w:instrText xml:space="preserve"> PAGEREF _Toc6683 \h </w:instrText>
        </w:r>
        <w:r>
          <w:fldChar w:fldCharType="separate"/>
        </w:r>
        <w:r>
          <w:t>46</w:t>
        </w:r>
        <w:r>
          <w:fldChar w:fldCharType="end"/>
        </w:r>
      </w:hyperlink>
    </w:p>
    <w:p>
      <w:pPr>
        <w:pStyle w:val="TOC2"/>
        <w:tabs>
          <w:tab w:val="right" w:leader="dot" w:pos="8306"/>
        </w:tabs>
      </w:pPr>
      <w:hyperlink w:anchor="_Toc234" w:history="1">
        <w:r>
          <w:rPr>
            <w:rFonts w:ascii="仿宋" w:eastAsia="仿宋" w:hAnsi="仿宋" w:cs="仿宋" w:hint="eastAsia"/>
            <w:lang w:eastAsia="zh-CN"/>
          </w:rPr>
          <w:t>(一)、风险识别与评估</w:t>
        </w:r>
        <w:r>
          <w:tab/>
        </w:r>
        <w:r>
          <w:fldChar w:fldCharType="begin"/>
        </w:r>
        <w:r>
          <w:instrText xml:space="preserve"> PAGEREF _Toc234 \h </w:instrText>
        </w:r>
        <w:r>
          <w:fldChar w:fldCharType="separate"/>
        </w:r>
        <w:r>
          <w:t>46</w:t>
        </w:r>
        <w:r>
          <w:fldChar w:fldCharType="end"/>
        </w:r>
      </w:hyperlink>
    </w:p>
    <w:p>
      <w:pPr>
        <w:pStyle w:val="TOC2"/>
        <w:tabs>
          <w:tab w:val="right" w:leader="dot" w:pos="8306"/>
        </w:tabs>
      </w:pPr>
      <w:hyperlink w:anchor="_Toc32455" w:history="1">
        <w:r>
          <w:rPr>
            <w:rFonts w:ascii="仿宋" w:eastAsia="仿宋" w:hAnsi="仿宋" w:cs="仿宋" w:hint="eastAsia"/>
            <w:lang w:eastAsia="zh-CN"/>
          </w:rPr>
          <w:t>(二)、风险应对策略</w:t>
        </w:r>
        <w:r>
          <w:tab/>
        </w:r>
        <w:r>
          <w:fldChar w:fldCharType="begin"/>
        </w:r>
        <w:r>
          <w:instrText xml:space="preserve"> PAGEREF _Toc32455 \h </w:instrText>
        </w:r>
        <w:r>
          <w:fldChar w:fldCharType="separate"/>
        </w:r>
        <w:r>
          <w:t>47</w:t>
        </w:r>
        <w:r>
          <w:fldChar w:fldCharType="end"/>
        </w:r>
      </w:hyperlink>
    </w:p>
    <w:p>
      <w:pPr>
        <w:pStyle w:val="TOC2"/>
        <w:tabs>
          <w:tab w:val="right" w:leader="dot" w:pos="8306"/>
        </w:tabs>
      </w:pPr>
      <w:hyperlink w:anchor="_Toc22461" w:history="1">
        <w:r>
          <w:rPr>
            <w:rFonts w:ascii="仿宋" w:eastAsia="仿宋" w:hAnsi="仿宋" w:cs="仿宋" w:hint="eastAsia"/>
            <w:lang w:eastAsia="zh-CN"/>
          </w:rPr>
          <w:t>(三)、风险监控与控制</w:t>
        </w:r>
        <w:r>
          <w:tab/>
        </w:r>
        <w:r>
          <w:fldChar w:fldCharType="begin"/>
        </w:r>
        <w:r>
          <w:instrText xml:space="preserve"> PAGEREF _Toc22461 \h </w:instrText>
        </w:r>
        <w:r>
          <w:fldChar w:fldCharType="separate"/>
        </w:r>
        <w:r>
          <w:t>49</w:t>
        </w:r>
        <w:r>
          <w:fldChar w:fldCharType="end"/>
        </w:r>
      </w:hyperlink>
    </w:p>
    <w:p>
      <w:pPr>
        <w:pStyle w:val="TOC1"/>
        <w:tabs>
          <w:tab w:val="right" w:leader="dot" w:pos="8306"/>
        </w:tabs>
      </w:pPr>
      <w:hyperlink w:anchor="_Toc22756" w:history="1">
        <w:r>
          <w:rPr>
            <w:rFonts w:ascii="仿宋" w:eastAsia="仿宋" w:hAnsi="仿宋" w:cs="仿宋" w:hint="eastAsia"/>
            <w:lang w:eastAsia="zh-CN"/>
          </w:rPr>
          <w:t>十三、风险识别与分类</w:t>
        </w:r>
        <w:r>
          <w:tab/>
        </w:r>
        <w:r>
          <w:fldChar w:fldCharType="begin"/>
        </w:r>
        <w:r>
          <w:instrText xml:space="preserve"> PAGEREF _Toc22756 \h </w:instrText>
        </w:r>
        <w:r>
          <w:fldChar w:fldCharType="separate"/>
        </w:r>
        <w:r>
          <w:t>50</w:t>
        </w:r>
        <w:r>
          <w:fldChar w:fldCharType="end"/>
        </w:r>
      </w:hyperlink>
    </w:p>
    <w:p>
      <w:pPr>
        <w:pStyle w:val="TOC2"/>
        <w:tabs>
          <w:tab w:val="right" w:leader="dot" w:pos="8306"/>
        </w:tabs>
      </w:pPr>
      <w:hyperlink w:anchor="_Toc26183" w:history="1">
        <w:r>
          <w:rPr>
            <w:rFonts w:ascii="仿宋" w:eastAsia="仿宋" w:hAnsi="仿宋" w:cs="仿宋" w:hint="eastAsia"/>
            <w:lang w:eastAsia="zh-CN"/>
          </w:rPr>
          <w:t>(一)、风险识别</w:t>
        </w:r>
        <w:r>
          <w:tab/>
        </w:r>
        <w:r>
          <w:fldChar w:fldCharType="begin"/>
        </w:r>
        <w:r>
          <w:instrText xml:space="preserve"> PAGEREF _Toc26183 \h </w:instrText>
        </w:r>
        <w:r>
          <w:fldChar w:fldCharType="separate"/>
        </w:r>
        <w:r>
          <w:t>50</w:t>
        </w:r>
        <w:r>
          <w:fldChar w:fldCharType="end"/>
        </w:r>
      </w:hyperlink>
    </w:p>
    <w:p>
      <w:pPr>
        <w:pStyle w:val="TOC2"/>
        <w:tabs>
          <w:tab w:val="right" w:leader="dot" w:pos="8306"/>
        </w:tabs>
      </w:pPr>
      <w:hyperlink w:anchor="_Toc11465" w:history="1">
        <w:r>
          <w:rPr>
            <w:rFonts w:ascii="仿宋" w:eastAsia="仿宋" w:hAnsi="仿宋" w:cs="仿宋" w:hint="eastAsia"/>
            <w:lang w:eastAsia="zh-CN"/>
          </w:rPr>
          <w:t>(二)、风险分类</w:t>
        </w:r>
        <w:r>
          <w:tab/>
        </w:r>
        <w:r>
          <w:fldChar w:fldCharType="begin"/>
        </w:r>
        <w:r>
          <w:instrText xml:space="preserve"> PAGEREF _Toc11465 \h </w:instrText>
        </w:r>
        <w:r>
          <w:fldChar w:fldCharType="separate"/>
        </w:r>
        <w:r>
          <w:t>51</w:t>
        </w:r>
        <w:r>
          <w:fldChar w:fldCharType="end"/>
        </w:r>
      </w:hyperlink>
    </w:p>
    <w:p>
      <w:pPr>
        <w:pStyle w:val="TOC1"/>
        <w:tabs>
          <w:tab w:val="right" w:leader="dot" w:pos="8306"/>
        </w:tabs>
      </w:pPr>
      <w:hyperlink w:anchor="_Toc27056" w:history="1">
        <w:r>
          <w:rPr>
            <w:rFonts w:ascii="仿宋" w:eastAsia="仿宋" w:hAnsi="仿宋" w:cs="仿宋" w:hint="eastAsia"/>
            <w:lang w:eastAsia="zh-CN"/>
          </w:rPr>
          <w:t>十四、制芯机项目工程方案分析</w:t>
        </w:r>
        <w:r>
          <w:tab/>
        </w:r>
        <w:r>
          <w:fldChar w:fldCharType="begin"/>
        </w:r>
        <w:r>
          <w:instrText xml:space="preserve"> PAGEREF _Toc27056 \h </w:instrText>
        </w:r>
        <w:r>
          <w:fldChar w:fldCharType="separate"/>
        </w:r>
        <w:r>
          <w:t>53</w:t>
        </w:r>
        <w:r>
          <w:fldChar w:fldCharType="end"/>
        </w:r>
      </w:hyperlink>
    </w:p>
    <w:p>
      <w:pPr>
        <w:pStyle w:val="TOC2"/>
        <w:tabs>
          <w:tab w:val="right" w:leader="dot" w:pos="8306"/>
        </w:tabs>
      </w:pPr>
      <w:hyperlink w:anchor="_Toc11371" w:history="1">
        <w:r>
          <w:rPr>
            <w:rFonts w:ascii="仿宋" w:eastAsia="仿宋" w:hAnsi="仿宋" w:cs="仿宋" w:hint="eastAsia"/>
            <w:lang w:eastAsia="zh-CN"/>
          </w:rPr>
          <w:t>(一)、建筑工程设计原则</w:t>
        </w:r>
        <w:r>
          <w:tab/>
        </w:r>
        <w:r>
          <w:fldChar w:fldCharType="begin"/>
        </w:r>
        <w:r>
          <w:instrText xml:space="preserve"> PAGEREF _Toc11371 \h </w:instrText>
        </w:r>
        <w:r>
          <w:fldChar w:fldCharType="separate"/>
        </w:r>
        <w:r>
          <w:t>53</w:t>
        </w:r>
        <w:r>
          <w:fldChar w:fldCharType="end"/>
        </w:r>
      </w:hyperlink>
    </w:p>
    <w:p>
      <w:pPr>
        <w:pStyle w:val="TOC2"/>
        <w:tabs>
          <w:tab w:val="right" w:leader="dot" w:pos="8306"/>
        </w:tabs>
      </w:pPr>
      <w:hyperlink w:anchor="_Toc14300" w:history="1">
        <w:r>
          <w:rPr>
            <w:rFonts w:ascii="仿宋" w:eastAsia="仿宋" w:hAnsi="仿宋" w:cs="仿宋" w:hint="eastAsia"/>
            <w:lang w:eastAsia="zh-CN"/>
          </w:rPr>
          <w:t>(二)、土建工程建设指标</w:t>
        </w:r>
        <w:r>
          <w:tab/>
        </w:r>
        <w:r>
          <w:fldChar w:fldCharType="begin"/>
        </w:r>
        <w:r>
          <w:instrText xml:space="preserve"> PAGEREF _Toc14300 \h </w:instrText>
        </w:r>
        <w:r>
          <w:fldChar w:fldCharType="separate"/>
        </w:r>
        <w:r>
          <w:t>56</w:t>
        </w:r>
        <w:r>
          <w:fldChar w:fldCharType="end"/>
        </w:r>
      </w:hyperlink>
    </w:p>
    <w:p>
      <w:pPr>
        <w:pStyle w:val="TOC1"/>
        <w:tabs>
          <w:tab w:val="right" w:leader="dot" w:pos="8306"/>
        </w:tabs>
      </w:pPr>
      <w:hyperlink w:anchor="_Toc6865" w:history="1">
        <w:r>
          <w:rPr>
            <w:rFonts w:ascii="仿宋" w:eastAsia="仿宋" w:hAnsi="仿宋" w:cs="仿宋" w:hint="eastAsia"/>
            <w:lang w:eastAsia="zh-CN"/>
          </w:rPr>
          <w:t>十五、利益相关者分析与沟通计划</w:t>
        </w:r>
        <w:r>
          <w:tab/>
        </w:r>
        <w:r>
          <w:fldChar w:fldCharType="begin"/>
        </w:r>
        <w:r>
          <w:instrText xml:space="preserve"> PAGEREF _Toc6865 \h </w:instrText>
        </w:r>
        <w:r>
          <w:fldChar w:fldCharType="separate"/>
        </w:r>
        <w:r>
          <w:t>58</w:t>
        </w:r>
        <w:r>
          <w:fldChar w:fldCharType="end"/>
        </w:r>
      </w:hyperlink>
    </w:p>
    <w:p>
      <w:pPr>
        <w:pStyle w:val="TOC2"/>
        <w:tabs>
          <w:tab w:val="right" w:leader="dot" w:pos="8306"/>
        </w:tabs>
      </w:pPr>
      <w:hyperlink w:anchor="_Toc8581" w:history="1">
        <w:r>
          <w:rPr>
            <w:rFonts w:ascii="仿宋" w:eastAsia="仿宋" w:hAnsi="仿宋" w:cs="仿宋" w:hint="eastAsia"/>
            <w:lang w:eastAsia="zh-CN"/>
          </w:rPr>
          <w:t>(一)、利益相关者分析</w:t>
        </w:r>
        <w:r>
          <w:tab/>
        </w:r>
        <w:r>
          <w:fldChar w:fldCharType="begin"/>
        </w:r>
        <w:r>
          <w:instrText xml:space="preserve"> PAGEREF _Toc8581 \h </w:instrText>
        </w:r>
        <w:r>
          <w:fldChar w:fldCharType="separate"/>
        </w:r>
        <w:r>
          <w:t>58</w:t>
        </w:r>
        <w:r>
          <w:fldChar w:fldCharType="end"/>
        </w:r>
      </w:hyperlink>
    </w:p>
    <w:p>
      <w:pPr>
        <w:pStyle w:val="TOC2"/>
        <w:tabs>
          <w:tab w:val="right" w:leader="dot" w:pos="8306"/>
        </w:tabs>
      </w:pPr>
      <w:hyperlink w:anchor="_Toc92" w:history="1">
        <w:r>
          <w:rPr>
            <w:rFonts w:ascii="仿宋" w:eastAsia="仿宋" w:hAnsi="仿宋" w:cs="仿宋" w:hint="eastAsia"/>
            <w:lang w:eastAsia="zh-CN"/>
          </w:rPr>
          <w:t>(二)、沟通计划</w:t>
        </w:r>
        <w:r>
          <w:tab/>
        </w:r>
        <w:r>
          <w:fldChar w:fldCharType="begin"/>
        </w:r>
        <w:r>
          <w:instrText xml:space="preserve"> PAGEREF _Toc92 \h </w:instrText>
        </w:r>
        <w:r>
          <w:fldChar w:fldCharType="separate"/>
        </w:r>
        <w:r>
          <w:t>59</w:t>
        </w:r>
        <w:r>
          <w:fldChar w:fldCharType="end"/>
        </w:r>
      </w:hyperlink>
    </w:p>
    <w:p>
      <w:pPr>
        <w:pStyle w:val="TOC1"/>
        <w:tabs>
          <w:tab w:val="right" w:leader="dot" w:pos="8306"/>
        </w:tabs>
      </w:pPr>
      <w:hyperlink w:anchor="_Toc17906" w:history="1">
        <w:r>
          <w:rPr>
            <w:rFonts w:ascii="仿宋" w:eastAsia="仿宋" w:hAnsi="仿宋" w:cs="仿宋" w:hint="eastAsia"/>
            <w:lang w:eastAsia="zh-CN"/>
          </w:rPr>
          <w:t>十六、制芯机项目变更管理</w:t>
        </w:r>
        <w:r>
          <w:tab/>
        </w:r>
        <w:r>
          <w:fldChar w:fldCharType="begin"/>
        </w:r>
        <w:r>
          <w:instrText xml:space="preserve"> PAGEREF _Toc17906 \h </w:instrText>
        </w:r>
        <w:r>
          <w:fldChar w:fldCharType="separate"/>
        </w:r>
        <w:r>
          <w:t>60</w:t>
        </w:r>
        <w:r>
          <w:fldChar w:fldCharType="end"/>
        </w:r>
      </w:hyperlink>
    </w:p>
    <w:p>
      <w:pPr>
        <w:pStyle w:val="TOC2"/>
        <w:tabs>
          <w:tab w:val="right" w:leader="dot" w:pos="8306"/>
        </w:tabs>
      </w:pPr>
      <w:hyperlink w:anchor="_Toc24082" w:history="1">
        <w:r>
          <w:rPr>
            <w:rFonts w:ascii="仿宋" w:eastAsia="仿宋" w:hAnsi="仿宋" w:cs="仿宋" w:hint="eastAsia"/>
            <w:lang w:eastAsia="zh-CN"/>
          </w:rPr>
          <w:t>(一)、变更申请与评估</w:t>
        </w:r>
        <w:r>
          <w:tab/>
        </w:r>
        <w:r>
          <w:fldChar w:fldCharType="begin"/>
        </w:r>
        <w:r>
          <w:instrText xml:space="preserve"> PAGEREF _Toc24082 \h </w:instrText>
        </w:r>
        <w:r>
          <w:fldChar w:fldCharType="separate"/>
        </w:r>
        <w:r>
          <w:t>60</w:t>
        </w:r>
        <w:r>
          <w:fldChar w:fldCharType="end"/>
        </w:r>
      </w:hyperlink>
    </w:p>
    <w:p>
      <w:pPr>
        <w:pStyle w:val="TOC2"/>
        <w:tabs>
          <w:tab w:val="right" w:leader="dot" w:pos="8306"/>
        </w:tabs>
      </w:pPr>
      <w:hyperlink w:anchor="_Toc28027" w:history="1">
        <w:r>
          <w:rPr>
            <w:rFonts w:ascii="仿宋" w:eastAsia="仿宋" w:hAnsi="仿宋" w:cs="仿宋" w:hint="eastAsia"/>
            <w:lang w:eastAsia="zh-CN"/>
          </w:rPr>
          <w:t>(二)、变更实施与控制</w:t>
        </w:r>
        <w:r>
          <w:tab/>
        </w:r>
        <w:r>
          <w:fldChar w:fldCharType="begin"/>
        </w:r>
        <w:r>
          <w:instrText xml:space="preserve"> PAGEREF _Toc28027 \h </w:instrText>
        </w:r>
        <w:r>
          <w:fldChar w:fldCharType="separate"/>
        </w:r>
        <w:r>
          <w:t>60</w:t>
        </w:r>
        <w:r>
          <w:fldChar w:fldCharType="end"/>
        </w:r>
      </w:hyperlink>
    </w:p>
    <w:p>
      <w:pPr>
        <w:pStyle w:val="TOC1"/>
        <w:tabs>
          <w:tab w:val="right" w:leader="dot" w:pos="8306"/>
        </w:tabs>
      </w:pPr>
      <w:hyperlink w:anchor="_Toc16531" w:history="1">
        <w:r>
          <w:rPr>
            <w:rFonts w:ascii="仿宋" w:eastAsia="仿宋" w:hAnsi="仿宋" w:cs="仿宋" w:hint="eastAsia"/>
            <w:lang w:eastAsia="zh-CN"/>
          </w:rPr>
          <w:t>十七、制芯机项目实施保障措施</w:t>
        </w:r>
        <w:r>
          <w:tab/>
        </w:r>
        <w:r>
          <w:fldChar w:fldCharType="begin"/>
        </w:r>
        <w:r>
          <w:instrText xml:space="preserve"> PAGEREF _Toc16531 \h </w:instrText>
        </w:r>
        <w:r>
          <w:fldChar w:fldCharType="separate"/>
        </w:r>
        <w:r>
          <w:t>61</w:t>
        </w:r>
        <w:r>
          <w:fldChar w:fldCharType="end"/>
        </w:r>
      </w:hyperlink>
    </w:p>
    <w:p>
      <w:pPr>
        <w:pStyle w:val="TOC2"/>
        <w:tabs>
          <w:tab w:val="right" w:leader="dot" w:pos="8306"/>
        </w:tabs>
      </w:pPr>
      <w:hyperlink w:anchor="_Toc26953" w:history="1">
        <w:r>
          <w:rPr>
            <w:rFonts w:ascii="仿宋" w:eastAsia="仿宋" w:hAnsi="仿宋" w:cs="仿宋" w:hint="eastAsia"/>
            <w:lang w:eastAsia="zh-CN"/>
          </w:rPr>
          <w:t>(一)、制芯机项目实施保障机制</w:t>
        </w:r>
        <w:r>
          <w:tab/>
        </w:r>
        <w:r>
          <w:fldChar w:fldCharType="begin"/>
        </w:r>
        <w:r>
          <w:instrText xml:space="preserve"> PAGEREF _Toc26953 \h </w:instrText>
        </w:r>
        <w:r>
          <w:fldChar w:fldCharType="separate"/>
        </w:r>
        <w:r>
          <w:t>61</w:t>
        </w:r>
        <w:r>
          <w:fldChar w:fldCharType="end"/>
        </w:r>
      </w:hyperlink>
    </w:p>
    <w:p>
      <w:pPr>
        <w:pStyle w:val="TOC2"/>
        <w:tabs>
          <w:tab w:val="right" w:leader="dot" w:pos="8306"/>
        </w:tabs>
      </w:pPr>
      <w:hyperlink w:anchor="_Toc22365" w:history="1">
        <w:r>
          <w:rPr>
            <w:rFonts w:ascii="仿宋" w:eastAsia="仿宋" w:hAnsi="仿宋" w:cs="仿宋" w:hint="eastAsia"/>
            <w:lang w:eastAsia="zh-CN"/>
          </w:rPr>
          <w:t>(二)、制芯机项目法律合规要求</w:t>
        </w:r>
        <w:r>
          <w:tab/>
        </w:r>
        <w:r>
          <w:fldChar w:fldCharType="begin"/>
        </w:r>
        <w:r>
          <w:instrText xml:space="preserve"> PAGEREF _Toc22365 \h </w:instrText>
        </w:r>
        <w:r>
          <w:fldChar w:fldCharType="separate"/>
        </w:r>
        <w:r>
          <w:t>65</w:t>
        </w:r>
        <w:r>
          <w:fldChar w:fldCharType="end"/>
        </w:r>
      </w:hyperlink>
    </w:p>
    <w:p>
      <w:pPr>
        <w:pStyle w:val="TOC2"/>
        <w:tabs>
          <w:tab w:val="right" w:leader="dot" w:pos="8306"/>
        </w:tabs>
      </w:pPr>
      <w:hyperlink w:anchor="_Toc10732" w:history="1">
        <w:r>
          <w:rPr>
            <w:rFonts w:ascii="仿宋" w:eastAsia="仿宋" w:hAnsi="仿宋" w:cs="仿宋" w:hint="eastAsia"/>
            <w:lang w:eastAsia="zh-CN"/>
          </w:rPr>
          <w:t>(三)、制芯机项目合同管理与法律事务</w:t>
        </w:r>
        <w:r>
          <w:tab/>
        </w:r>
        <w:r>
          <w:fldChar w:fldCharType="begin"/>
        </w:r>
        <w:r>
          <w:instrText xml:space="preserve"> PAGEREF _Toc10732 \h </w:instrText>
        </w:r>
        <w:r>
          <w:fldChar w:fldCharType="separate"/>
        </w:r>
        <w:r>
          <w:t>69</w:t>
        </w:r>
        <w:r>
          <w:fldChar w:fldCharType="end"/>
        </w:r>
      </w:hyperlink>
    </w:p>
    <w:p>
      <w:pPr>
        <w:pStyle w:val="TOC2"/>
        <w:tabs>
          <w:tab w:val="right" w:leader="dot" w:pos="8306"/>
        </w:tabs>
      </w:pPr>
      <w:hyperlink w:anchor="_Toc7052" w:history="1">
        <w:r>
          <w:rPr>
            <w:rFonts w:ascii="仿宋" w:eastAsia="仿宋" w:hAnsi="仿宋" w:cs="仿宋" w:hint="eastAsia"/>
            <w:lang w:eastAsia="zh-CN"/>
          </w:rPr>
          <w:t>(四)、制芯机项目知识产权保护策略</w:t>
        </w:r>
        <w:r>
          <w:tab/>
        </w:r>
        <w:r>
          <w:fldChar w:fldCharType="begin"/>
        </w:r>
        <w:r>
          <w:instrText xml:space="preserve"> PAGEREF _Toc7052 \h </w:instrText>
        </w:r>
        <w:r>
          <w:fldChar w:fldCharType="separate"/>
        </w:r>
        <w:r>
          <w:t>75</w:t>
        </w:r>
        <w:r>
          <w:fldChar w:fldCharType="end"/>
        </w:r>
      </w:hyperlink>
    </w:p>
    <w:p>
      <w:pPr>
        <w:pStyle w:val="TOC1"/>
        <w:tabs>
          <w:tab w:val="right" w:leader="dot" w:pos="8306"/>
        </w:tabs>
      </w:pPr>
      <w:hyperlink w:anchor="_Toc3001" w:history="1">
        <w:r>
          <w:rPr>
            <w:rFonts w:ascii="仿宋" w:eastAsia="仿宋" w:hAnsi="仿宋" w:cs="仿宋" w:hint="eastAsia"/>
            <w:lang w:eastAsia="zh-CN"/>
          </w:rPr>
          <w:t>十八、供应链管理</w:t>
        </w:r>
        <w:r>
          <w:tab/>
        </w:r>
        <w:r>
          <w:fldChar w:fldCharType="begin"/>
        </w:r>
        <w:r>
          <w:instrText xml:space="preserve"> PAGEREF _Toc3001 \h </w:instrText>
        </w:r>
        <w:r>
          <w:fldChar w:fldCharType="separate"/>
        </w:r>
        <w:r>
          <w:t>77</w:t>
        </w:r>
        <w:r>
          <w:fldChar w:fldCharType="end"/>
        </w:r>
      </w:hyperlink>
    </w:p>
    <w:p>
      <w:pPr>
        <w:pStyle w:val="TOC2"/>
        <w:tabs>
          <w:tab w:val="right" w:leader="dot" w:pos="8306"/>
        </w:tabs>
      </w:pPr>
      <w:hyperlink w:anchor="_Toc10551" w:history="1">
        <w:r>
          <w:rPr>
            <w:rFonts w:ascii="仿宋" w:eastAsia="仿宋" w:hAnsi="仿宋" w:cs="仿宋" w:hint="eastAsia"/>
            <w:lang w:eastAsia="zh-CN"/>
          </w:rPr>
          <w:t>(一)、供应链战略规划</w:t>
        </w:r>
        <w:r>
          <w:tab/>
        </w:r>
        <w:r>
          <w:fldChar w:fldCharType="begin"/>
        </w:r>
        <w:r>
          <w:instrText xml:space="preserve"> PAGEREF _Toc10551 \h </w:instrText>
        </w:r>
        <w:r>
          <w:fldChar w:fldCharType="separate"/>
        </w:r>
        <w:r>
          <w:t>77</w:t>
        </w:r>
        <w:r>
          <w:fldChar w:fldCharType="end"/>
        </w:r>
      </w:hyperlink>
    </w:p>
    <w:p>
      <w:pPr>
        <w:pStyle w:val="TOC2"/>
        <w:tabs>
          <w:tab w:val="right" w:leader="dot" w:pos="8306"/>
        </w:tabs>
      </w:pPr>
      <w:hyperlink w:anchor="_Toc3863" w:history="1">
        <w:r>
          <w:rPr>
            <w:rFonts w:ascii="仿宋" w:eastAsia="仿宋" w:hAnsi="仿宋" w:cs="仿宋" w:hint="eastAsia"/>
            <w:lang w:eastAsia="zh-CN"/>
          </w:rPr>
          <w:t>(二)、供应商选择与合作</w:t>
        </w:r>
        <w:r>
          <w:tab/>
        </w:r>
        <w:r>
          <w:fldChar w:fldCharType="begin"/>
        </w:r>
        <w:r>
          <w:instrText xml:space="preserve"> PAGEREF _Toc3863 \h </w:instrText>
        </w:r>
        <w:r>
          <w:fldChar w:fldCharType="separate"/>
        </w:r>
        <w:r>
          <w:t>79</w:t>
        </w:r>
        <w:r>
          <w:fldChar w:fldCharType="end"/>
        </w:r>
      </w:hyperlink>
    </w:p>
    <w:p>
      <w:pPr>
        <w:pStyle w:val="TOC2"/>
        <w:tabs>
          <w:tab w:val="right" w:leader="dot" w:pos="8306"/>
        </w:tabs>
      </w:pPr>
      <w:hyperlink w:anchor="_Toc18714" w:history="1">
        <w:r>
          <w:rPr>
            <w:rFonts w:ascii="仿宋" w:eastAsia="仿宋" w:hAnsi="仿宋" w:cs="仿宋" w:hint="eastAsia"/>
            <w:lang w:eastAsia="zh-CN"/>
          </w:rPr>
          <w:t>(三)、物流与库存管理</w:t>
        </w:r>
        <w:r>
          <w:tab/>
        </w:r>
        <w:r>
          <w:fldChar w:fldCharType="begin"/>
        </w:r>
        <w:r>
          <w:instrText xml:space="preserve"> PAGEREF _Toc18714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933"/>
      <w:r>
        <w:rPr>
          <w:rFonts w:ascii="仿宋" w:eastAsia="仿宋" w:hAnsi="仿宋" w:cs="仿宋" w:hint="eastAsia"/>
          <w:sz w:val="28"/>
          <w:lang w:eastAsia="zh-CN"/>
        </w:rPr>
        <w:t>一、制芯机项目绩效评估</w:t>
      </w:r>
      <w:bookmarkEnd w:id="2"/>
    </w:p>
    <w:p>
      <w:pPr>
        <w:pStyle w:val="Heading2"/>
        <w:rPr>
          <w:rFonts w:ascii="仿宋" w:eastAsia="仿宋" w:hAnsi="仿宋" w:cs="仿宋" w:hint="eastAsia"/>
          <w:lang w:eastAsia="zh-CN"/>
        </w:rPr>
      </w:pPr>
      <w:bookmarkStart w:id="3" w:name="_Toc633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在制芯机项目中，我们设计了一套全面的绩效评估指标，以确保制芯机项目的可控和成功交付。这些指标跨足制芯机项目目标、成本、进度和质量等多个维度，为我们提供了全面洞察制芯机项目的健康状况。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目标达成率是我们关注的首要指标。我们设定了明确的目标，并通过定期监测和评估，迅速发现并应对潜在的目标偏差。这为制芯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成本绩效是另一个核心关注点。通过实际成本与预算成本的对比分析，我们深入了解成本差异的原因，及时调整资源分配，保持制芯机项目在经济效益方面的合理水平。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进度作为关键的绩效指标之一，得到了精心的关注。我们制定了详细的制芯机项目进度计划，并设立了进度符合度指标，确保实际进度与计划进度保持一致。这使我们能够快速发现和解决潜在的进度问题，保持制芯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制芯机项目绩效的不可或缺的一环。我们引入了一系列的质量标准和客户满意度指标，以确保制芯机项目交付的成果在质量上达到或超越预期水平。通过持续监测这些指标，我们努力提升制芯机项目整体质量水平，为制芯机项目的成功交付提供有力保障。通过这些科学且全面的绩效评估，我们能够更好地引导制芯机项目的持续改进，确保制芯机项目目标的顺利达成。</w:t>
      </w:r>
    </w:p>
    <w:p>
      <w:pPr>
        <w:pStyle w:val="Heading2"/>
        <w:ind w:firstLine="560" w:firstLineChars="200"/>
        <w:rPr>
          <w:rFonts w:ascii="仿宋" w:eastAsia="仿宋" w:hAnsi="仿宋" w:cs="仿宋" w:hint="eastAsia"/>
          <w:sz w:val="28"/>
          <w:lang w:eastAsia="zh-CN"/>
        </w:rPr>
      </w:pPr>
      <w:bookmarkStart w:id="4" w:name="_Toc950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绩效评估是制芯机项目中的关键环节，为确保制芯机项目达到预期目标，我们采用了多层次、多维度的绩效评估方法。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制芯机项目的战略目标对齐，确保每个决策和行动都与制芯机项目整体目标保持一致。团队会定期召开战略对齐会议，审视当前工作与制芯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制芯机项目进度、质量、成本和风险等方面。这些指标通过数据收集和分析，为制芯机项目管理团队提供了客观的评估依据。例如，我们通过制芯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绩效评估不仅仅停留在制芯机项目内部，还考虑了制芯机项目对外部环境的影响。我们定期进行干系人满意度调查，以了解各利益相关方对制芯机项目的期望和满意度，并及时做出调整。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这种多层次、多角度的绩效评估方法，使得我们能够全面了解制芯机项目的运行状态，及时做出调整，确保制芯机项目在不断变化的环境中保持稳健前行。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668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为了确保制芯机项目的有效管理和不断优化，我们采用了精心设计的绩效评估周期。这个周期旨在实现灵活、实时和全面的评估，以适应制芯机项目执行中的各种挑战。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制芯机项目的不同需求，分为短期、中期和长期。短期评估关注每个迭代或工作周期，以及时发现和解决当前任务中的问题。中期评估涵盖几个迭代，深入了解整体制芯机项目的趋势和性能。长期评估则着眼于整个制芯机项目阶段，确保制芯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制芯机项目管理工具和协作平台，团队成员能够随时更新和分享制芯机项目数据。这种实时性的反馈机制使我们能够及时察觉潜在问题，快速调整，保持制芯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制芯机项目的决策制定密不可分。每个周期的制芯机项目回顾会议成为集体总结经验、识别问题深层次原因并找到创新解决方案的平台。这种定期的反思与调整机制使制芯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75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300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制芯机项目的主要产品是XXXX，预计年产值为XXX万元。这一产品在市场中占据着重要的地位，其广泛的应用范围使得该制芯机项目的市场前景非常广阔。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制芯机项目的xxx产品作为重要的原材料之一，将在多个领域发挥关键作用。其在建筑、交通、能源等方面的广泛应用将为整个产业链提供强大的支持，形成产业协同效应。制芯机项目的年产值XXX万XXX万XXX万万元不仅反映了其在市场上的巨大潜力，更预示着它对国民经济的积极贡献。这种关联度高、涉及面广的产业关系，使得该制芯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527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总征地面积为XXXX平方米，相当于约XX.XX亩，其中净用地面积为XXXX平方米，红线范围内相当于约XX.XX亩。这一用地规模充分考虑了制芯机项目的建设需求，保障了制芯机项目在合适的空间内得以充分发展。制芯机项目规划的总建筑面积为XXXX平方米，其中主体工程建设占XXXX平方米，计容建筑面积达XXXX平方米。预计建筑工程的投资将达到XXXX万元，为制芯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计划购置的设备共计XXXX台（套），设备购置费用为XXXX万元。这一设备购置计划充分考虑到制芯机项目的生产需求和技术要求，确保了制芯机项目在生产运营中具备先进的技术装备和高效的生产能力。设备的合理配置将为制芯机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计划总投资为XXXX万元，预计年实现营业收入为XXXX万元。这一产能规模的设定旨在确保制芯机项目能够在投资与回报之间取得平衡，实现长期可持续的发展。制芯机项目的总投资充分考虑到各个方面的需求，包括用地建设、设备购置等多个环节，以确保制芯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8315"/>
      <w:r>
        <w:rPr>
          <w:rFonts w:ascii="仿宋" w:eastAsia="仿宋" w:hAnsi="仿宋" w:cs="仿宋" w:hint="eastAsia"/>
          <w:sz w:val="28"/>
          <w:lang w:eastAsia="zh-CN"/>
        </w:rPr>
        <w:t>三、制芯机项目概论</w:t>
      </w:r>
      <w:bookmarkEnd w:id="9"/>
    </w:p>
    <w:p>
      <w:pPr>
        <w:pStyle w:val="Heading2"/>
        <w:rPr>
          <w:rFonts w:ascii="仿宋" w:eastAsia="仿宋" w:hAnsi="仿宋" w:cs="仿宋" w:hint="eastAsia"/>
          <w:lang w:eastAsia="zh-CN"/>
        </w:rPr>
      </w:pPr>
      <w:bookmarkStart w:id="10" w:name="_Toc15364"/>
      <w:r>
        <w:rPr>
          <w:rFonts w:ascii="仿宋" w:eastAsia="仿宋" w:hAnsi="仿宋" w:cs="仿宋" w:hint="eastAsia"/>
          <w:lang w:eastAsia="zh-CN"/>
        </w:rPr>
        <w:t>(一)、制芯机项目概况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起源追溯至对市场的深入洞察。市场的不断演变与变革为制芯机项目提供了难得的机遇。当前市场存在的需求缺口和变革的大环境共同构成了制芯机项目的背景。这个制芯机项目旨在充分利用市场机遇，填补行业中尚未满足的需求，为客户提供全新的解决方案。市场的变革和需求的增长使得这个制芯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制芯机项目名称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制芯机项目正式命名为制芯机。这个名称不仅仅是一个标识，更代表了制芯机项目的核心理念和愿景。它蕴含着制芯机项目所要解决问题的关键字，具有强烈的表达和辨识度，为制芯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制芯机项目目标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核心目标是提供一种全新、高效的解决方案，满足客户日益增长的需求。制芯机项目追求的不仅仅是满足市场需求，更是在市场中获得卓越的竞争优势。通过不断提升产品或服务的质量和创新水平，制芯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制芯机项目范围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全面涵盖了产品研发、制造、市场推广和售后服务，确保从产品设计到最终用户体验的全方位关注。这一全面的制芯机项目范围是为了确保制芯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制芯机项目时间表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制芯机项目计划在未来18个月内完成，包括研发、测试、市场试点和正式推出等不同阶段。这个时间表的合理设计是为了确保制芯机项目各个阶段的顺利推进，以便按时交付高质量的成果。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制芯机项目预算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制芯机项目总预算估算为XX百万美元，主要分配在研发、市场推广、人员培训和运营等方面。这一充足的预算为制芯机项目提供了充足的资源，确保制芯机项目在各个方面都能取得优异的表现。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制芯机项目风险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制芯机项目可能面临的风险包括市场接受度低、技术难题、竞争激烈等。制芯机项目团队已经制定了相应的风险应对计划，通过前瞻性的风险管理，确保制芯机项目在面对不确定性时能够迅速做出应对。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制芯机项目团队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制芯机项目汇聚了一支经验丰富、多领域专业素养的核心团队，确保制芯机项目在各个方面都能拥有高水平的执行力。团队的协同作战是制芯机项目成功的关键因素之一。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制芯机项目背景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制芯机项目的背景根植于市场对更高效、创新产品的渴望，同时也受到科技发展对行业格局的深刻改变的影响。这为制芯机项目提供了广阔的发展空间和市场需求。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制芯机项目现状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截至目前，制芯机项目已完成市场调研和技术验证，取得了初步的成功。这为制芯机项目在未来的发展奠定了坚实的基础，为更远大的目标打下了坚实的基石。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1127"/>
      <w:r>
        <w:rPr>
          <w:rFonts w:ascii="仿宋" w:eastAsia="仿宋" w:hAnsi="仿宋" w:cs="仿宋" w:hint="eastAsia"/>
          <w:sz w:val="28"/>
          <w:lang w:eastAsia="zh-CN"/>
        </w:rPr>
        <w:t>(二)、制芯机项目目标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keyword》制芯机项目首要业务目标是在市场中占据有利地位，实现产品/服务的成功推广和销售。通过不断提升产品质量、创新性，制芯机项目追求成为行业中的领导者，赢得更多客户的青睐。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在科技迅速发展的时代，制芯机项目着眼于技术创新。通过持续的研发和技术升级，制芯机项目旨在推出更具创新性的产品或服务，以满足市场对新鲜、先进解决方案的需求。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为了建立可持续的客户关系，制芯机项目设定了客户满意度目标。通过提供卓越的产品质量和优质的客户服务，制芯机项目追求赢得客户的信任和忠诚度，确保他们的满意度达到行业领先水平。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制芯机项目注重社会责任和可持续发展。通过实施环保、社会责任制芯机项目，制芯机项目致力于在经济发展的同时保护环境，促进社会公平，实现可持续经营。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制芯机项目的团队是实现目标的核心驱动力。因此，制芯机项目设定了团队发展目标，包括提升团队成员的专业技能、培养领导力，以及搭建协同高效的团队工作氛围。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8037"/>
      <w:r>
        <w:rPr>
          <w:rFonts w:ascii="仿宋" w:eastAsia="仿宋" w:hAnsi="仿宋" w:cs="仿宋" w:hint="eastAsia"/>
          <w:sz w:val="28"/>
          <w:lang w:eastAsia="zh-CN"/>
        </w:rPr>
        <w:t>(三)、制芯机项目提出的理由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制芯机项目提出的理由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提出源于对市场机遇的深刻洞察。当前市场中存在的需求缺口和行业发展趋势表明，有巨大的商业机会等待被开发。通过准确捕捉市场机遇，制芯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理念基于对技术创新的信仰。通过持续的研发和技术投入，制芯机项目有望推出更具创新性的产品或服务。在科技飞速发展的当下，制芯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提出是为了增强企业的行业竞争力。通过提升产品或服务的质量和独特性，制芯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响应了消费者需求的变化。随着社会和科技的不断发展，消费者对产品和服务的需求也在发生变化。通过深入了解并及时回应消费者的新需求，制芯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制芯机项目的提出是企业战略发展规划的一部分。在面对日益激烈的市场竞争和不断变化的商业环境中，制芯机项目作为企业战略的一环，旨在为企业开辟新的增长领域，巩固企业在行业中的地位。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制芯机项目的提出不仅仅是基于商业考量，还注重社会责任。通过推出环保、社会责任等方面的制芯机项目，制芯机企业可以在社会中树立积极形象，为社会做出积极贡献，实现经济效益和社会效益的双赢。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制芯机项目的提出反映了对利益相关者期望的关注。包括客户、员工、投资者等利益相关者在企业发展中都有着各自的期望，制芯机项目力求在满足这些期望的同时，取得更大的共赢。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771"/>
      <w:r>
        <w:rPr>
          <w:rFonts w:ascii="仿宋" w:eastAsia="仿宋" w:hAnsi="仿宋" w:cs="仿宋" w:hint="eastAsia"/>
          <w:sz w:val="28"/>
          <w:lang w:eastAsia="zh-CN"/>
        </w:rPr>
        <w:t>(四)、制芯机项目意义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在实施制芯机项目的过程中，我们不仅仅是在追逐商业成功，更是为企业和社会的多个层面创造了深远的意义。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首要意义在于提升企业的市场竞争力。通过持续的创新和对产品质量的高标准要求，制芯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制芯机项目的推进将促使行业技术水平的提升。通过引入先进技术和创新性解决方案，制芯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在社会层面，制芯机项目不仅创造了大量就业机会，提高了就业水平，还注重社会责任和环保。通过参与社会公益事业和推动环保制芯机项目，制芯机项目为社会贡献了一份力量，体现了企业对社会的积极回馈。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综合而言，制芯机项目意义重大，不仅推动了企业的发展，也为行业和社会的进步贡献了积极力量。这是一个全面而深刻的影响，将在未来产生可持续的正面效应。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8227"/>
      <w:r>
        <w:rPr>
          <w:rFonts w:ascii="仿宋" w:eastAsia="仿宋" w:hAnsi="仿宋" w:cs="仿宋" w:hint="eastAsia"/>
          <w:sz w:val="28"/>
          <w:lang w:eastAsia="zh-CN"/>
        </w:rPr>
        <w:t>(五)、制芯机项目背景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在当今迅猛发展的商业环境中，制芯机项目的动因根植于对多方面因素的审慎考量。这个制芯机项目的提出并非孤立的决策，而是对企业所处背景深入思考的产物。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市场的不断演变是制芯机项目背后的首要原因。科技的迅速发展和全球市场的快速变化使得企业必须灵活应对。制芯机项目应运而生，旨在通过创新性的解决方案迎合市场的多变需求，赢得竞争中的先机。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竞争的激烈程度也是制芯机项目背景中不可忽视的一环。企业需要在激烈竞争中脱颖而出，为此，制芯机项目致力于打破常规，提供独特的价值主张，以吸引客户并确保市场份额的增长。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技术的迅速发展为企业带来了机遇与挑战。作为制芯机项目启动的背景之一，对新兴技术的应用将有助于提升企业的技术水平，使其在不断演进的商业环境中保持竞争优势。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此外，社会对企业责任的期望也在逐渐升高。制芯机项目充分融入了社会责任的理念，通过可持续经营和社会公益制芯机项目，企图为社会贡献一份力量，在商业成功的同时关注社会价值。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145"/>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7222"/>
      <w:r>
        <w:rPr>
          <w:rFonts w:ascii="仿宋" w:eastAsia="仿宋" w:hAnsi="仿宋" w:cs="仿宋" w:hint="eastAsia"/>
          <w:lang w:eastAsia="zh-CN"/>
        </w:rPr>
        <w:t>(一)、制芯机行业分析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制芯机行业一直以来都是市场的关注焦点。行业内的发展趋势、竞争态势以及潜在机会都对制芯机项目的推进产生深远的影响。通过深入研究行业的整体概貌，我们将更好地理解行业的核心特征，为制芯机项目的定位提供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芯机行业，技术一直是推动创新和发展的关键因素。我们将对当前技术趋势进行详尽分析，包括但不限于人工智能、大数据应用、先进制造技术等。这有助于制芯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制芯机项目成功的基础。我们将对主要竞争对手进行深入研究，包括其市场份额、产品特点、市场定位等。通过全面了解竞争对手的优势和劣势，制芯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189"/>
      <w:r>
        <w:rPr>
          <w:rFonts w:ascii="仿宋" w:eastAsia="仿宋" w:hAnsi="仿宋" w:cs="仿宋" w:hint="eastAsia"/>
          <w:sz w:val="28"/>
          <w:lang w:eastAsia="zh-CN"/>
        </w:rPr>
        <w:t>(二)、制芯机市场分析预测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通过对市场规模的深入调研，我们将预测制芯机市场未来的增长趋势。这包括市场的整体规模、各细分领域的发展趋势等。制芯机项目可以根据市场的扩张速度和潜在机会，制定更符合市场需求的发展策略。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了解消费者的需求是市场分析的核心。我们将通过调查研究，深入挖掘目标消费者的需求特点、购买习惯以及对产品和服务的期望。这有助于制芯机项目更好地定位目标市场，提供更符合消费者期待的解决方案。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制芯机项目实施过程中需要充分考虑的因素。我们将对市场风险进行全面评估，包括但不限于政策法规风险、市场竞争风险、技术变革风险等。通过对潜在风险的深入分析，制芯机项目可以制定相应的风险缓解策略，降低不确定性对制芯机项目的影响。</w:t>
      </w:r>
    </w:p>
    <w:p>
      <w:pPr>
        <w:pStyle w:val="Heading1"/>
        <w:ind w:firstLine="560" w:firstLineChars="200"/>
        <w:rPr>
          <w:rFonts w:ascii="仿宋" w:eastAsia="仿宋" w:hAnsi="仿宋" w:cs="仿宋" w:hint="eastAsia"/>
          <w:sz w:val="28"/>
          <w:lang w:eastAsia="zh-CN"/>
        </w:rPr>
      </w:pPr>
      <w:bookmarkStart w:id="18" w:name="_Toc22369"/>
      <w:r>
        <w:rPr>
          <w:rFonts w:ascii="仿宋" w:eastAsia="仿宋" w:hAnsi="仿宋" w:cs="仿宋" w:hint="eastAsia"/>
          <w:sz w:val="28"/>
          <w:lang w:eastAsia="zh-CN"/>
        </w:rPr>
        <w:t>五、制芯机项目文档管理</w:t>
      </w:r>
      <w:bookmarkEnd w:id="18"/>
    </w:p>
    <w:p>
      <w:pPr>
        <w:pStyle w:val="Heading2"/>
        <w:rPr>
          <w:rFonts w:ascii="仿宋" w:eastAsia="仿宋" w:hAnsi="仿宋" w:cs="仿宋" w:hint="eastAsia"/>
          <w:lang w:eastAsia="zh-CN"/>
        </w:rPr>
      </w:pPr>
      <w:bookmarkStart w:id="19" w:name="_Toc16317"/>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制芯机项目高度重视文档的质量和准确性，以支持制芯机项目的各项活动和决策。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文档的编制始于制芯机项目计划的初期，我们制定了详细的文档编制计划，明确了每个文档的内容、格式和编写责任人。在制芯机项目启动阶段，我们首先编制了制芯机项目章程，明确定义了制芯机项目的目标、范围、风险等关键要素。随后，制芯机项目团队根据计划陆续编制了需求文档、设计文档、测试文档等各类文档，确保制芯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https://d.book118.com/048143062041006031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5C7626"/>
    <w:rsid w:val="1B5C76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143062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2024-01-15T12:42:00Z</dcterms:created>
  <dcterms:modified xsi:type="dcterms:W3CDTF">2024-01-15T12:42:44Z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38D26B6EDED549F5BBD0148B41EE74F7_11</vt:lpwstr>
  </property>
  <property fmtid="{D5CDD505-2E9C-101B-9397-08002B2CF9AE}" pid="3" name="KSOProductBuildVer">
    <vt:lpwstr>2052-12.1.0.16120</vt:lpwstr>
  </property>
</Properties>
</file>