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井下瑞雷波探测仪相关行业公司成立方案及可行性研究报告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1" w:history="1">
        <w:r>
          <w:rPr>
            <w:rFonts w:ascii="仿宋" w:eastAsia="仿宋" w:hAnsi="仿宋" w:cs="仿宋" w:hint="eastAsia"/>
            <w:lang w:eastAsia="zh-CN"/>
          </w:rPr>
          <w:t>前言</w:t>
        </w:r>
        <w:r>
          <w:tab/>
        </w:r>
        <w:r>
          <w:fldChar w:fldCharType="begin"/>
        </w:r>
        <w:r>
          <w:instrText xml:space="preserve"> PAGEREF _Toc19571 \h </w:instrText>
        </w:r>
        <w:r>
          <w:fldChar w:fldCharType="separate"/>
        </w:r>
        <w:r>
          <w:t>3</w:t>
        </w:r>
        <w:r>
          <w:fldChar w:fldCharType="end"/>
        </w:r>
      </w:hyperlink>
    </w:p>
    <w:p>
      <w:pPr>
        <w:pStyle w:val="TOC1"/>
        <w:tabs>
          <w:tab w:val="right" w:leader="dot" w:pos="8306"/>
        </w:tabs>
      </w:pPr>
      <w:hyperlink w:anchor="_Toc9642" w:history="1">
        <w:r>
          <w:rPr>
            <w:rFonts w:ascii="仿宋" w:eastAsia="仿宋" w:hAnsi="仿宋" w:cs="仿宋" w:hint="eastAsia"/>
            <w:lang w:eastAsia="zh-CN"/>
          </w:rPr>
          <w:t>一、井下瑞雷波探测仪筹建公司基本信息</w:t>
        </w:r>
        <w:r>
          <w:tab/>
        </w:r>
        <w:r>
          <w:fldChar w:fldCharType="begin"/>
        </w:r>
        <w:r>
          <w:instrText xml:space="preserve"> PAGEREF _Toc9642 \h </w:instrText>
        </w:r>
        <w:r>
          <w:fldChar w:fldCharType="separate"/>
        </w:r>
        <w:r>
          <w:t>3</w:t>
        </w:r>
        <w:r>
          <w:fldChar w:fldCharType="end"/>
        </w:r>
      </w:hyperlink>
    </w:p>
    <w:p>
      <w:pPr>
        <w:pStyle w:val="TOC2"/>
        <w:tabs>
          <w:tab w:val="right" w:leader="dot" w:pos="8306"/>
        </w:tabs>
      </w:pPr>
      <w:hyperlink w:anchor="_Toc3295" w:history="1">
        <w:r>
          <w:rPr>
            <w:rFonts w:ascii="仿宋" w:eastAsia="仿宋" w:hAnsi="仿宋" w:cs="仿宋" w:hint="eastAsia"/>
            <w:lang w:eastAsia="zh-CN"/>
          </w:rPr>
          <w:t>(一)、公司名称</w:t>
        </w:r>
        <w:r>
          <w:tab/>
        </w:r>
        <w:r>
          <w:fldChar w:fldCharType="begin"/>
        </w:r>
        <w:r>
          <w:instrText xml:space="preserve"> PAGEREF _Toc3295 \h </w:instrText>
        </w:r>
        <w:r>
          <w:fldChar w:fldCharType="separate"/>
        </w:r>
        <w:r>
          <w:t>3</w:t>
        </w:r>
        <w:r>
          <w:fldChar w:fldCharType="end"/>
        </w:r>
      </w:hyperlink>
    </w:p>
    <w:p>
      <w:pPr>
        <w:pStyle w:val="TOC2"/>
        <w:tabs>
          <w:tab w:val="right" w:leader="dot" w:pos="8306"/>
        </w:tabs>
      </w:pPr>
      <w:hyperlink w:anchor="_Toc26975" w:history="1">
        <w:r>
          <w:rPr>
            <w:rFonts w:ascii="仿宋" w:eastAsia="仿宋" w:hAnsi="仿宋" w:cs="仿宋" w:hint="eastAsia"/>
            <w:lang w:eastAsia="zh-CN"/>
          </w:rPr>
          <w:t>(二)、注册资本</w:t>
        </w:r>
        <w:r>
          <w:tab/>
        </w:r>
        <w:r>
          <w:fldChar w:fldCharType="begin"/>
        </w:r>
        <w:r>
          <w:instrText xml:space="preserve"> PAGEREF _Toc26975 \h </w:instrText>
        </w:r>
        <w:r>
          <w:fldChar w:fldCharType="separate"/>
        </w:r>
        <w:r>
          <w:t>3</w:t>
        </w:r>
        <w:r>
          <w:fldChar w:fldCharType="end"/>
        </w:r>
      </w:hyperlink>
    </w:p>
    <w:p>
      <w:pPr>
        <w:pStyle w:val="TOC2"/>
        <w:tabs>
          <w:tab w:val="right" w:leader="dot" w:pos="8306"/>
        </w:tabs>
      </w:pPr>
      <w:hyperlink w:anchor="_Toc7538" w:history="1">
        <w:r>
          <w:rPr>
            <w:rFonts w:ascii="仿宋" w:eastAsia="仿宋" w:hAnsi="仿宋" w:cs="仿宋" w:hint="eastAsia"/>
            <w:lang w:eastAsia="zh-CN"/>
          </w:rPr>
          <w:t>(三)、注册地址</w:t>
        </w:r>
        <w:r>
          <w:tab/>
        </w:r>
        <w:r>
          <w:fldChar w:fldCharType="begin"/>
        </w:r>
        <w:r>
          <w:instrText xml:space="preserve"> PAGEREF _Toc7538 \h </w:instrText>
        </w:r>
        <w:r>
          <w:fldChar w:fldCharType="separate"/>
        </w:r>
        <w:r>
          <w:t>3</w:t>
        </w:r>
        <w:r>
          <w:fldChar w:fldCharType="end"/>
        </w:r>
      </w:hyperlink>
    </w:p>
    <w:p>
      <w:pPr>
        <w:pStyle w:val="TOC2"/>
        <w:tabs>
          <w:tab w:val="right" w:leader="dot" w:pos="8306"/>
        </w:tabs>
      </w:pPr>
      <w:hyperlink w:anchor="_Toc25778" w:history="1">
        <w:r>
          <w:rPr>
            <w:rFonts w:ascii="仿宋" w:eastAsia="仿宋" w:hAnsi="仿宋" w:cs="仿宋" w:hint="eastAsia"/>
            <w:lang w:eastAsia="zh-CN"/>
          </w:rPr>
          <w:t>(四)、法人代表</w:t>
        </w:r>
        <w:r>
          <w:tab/>
        </w:r>
        <w:r>
          <w:fldChar w:fldCharType="begin"/>
        </w:r>
        <w:r>
          <w:instrText xml:space="preserve"> PAGEREF _Toc25778 \h </w:instrText>
        </w:r>
        <w:r>
          <w:fldChar w:fldCharType="separate"/>
        </w:r>
        <w:r>
          <w:t>3</w:t>
        </w:r>
        <w:r>
          <w:fldChar w:fldCharType="end"/>
        </w:r>
      </w:hyperlink>
    </w:p>
    <w:p>
      <w:pPr>
        <w:pStyle w:val="TOC2"/>
        <w:tabs>
          <w:tab w:val="right" w:leader="dot" w:pos="8306"/>
        </w:tabs>
      </w:pPr>
      <w:hyperlink w:anchor="_Toc25590" w:history="1">
        <w:r>
          <w:rPr>
            <w:rFonts w:ascii="仿宋" w:eastAsia="仿宋" w:hAnsi="仿宋" w:cs="仿宋" w:hint="eastAsia"/>
            <w:lang w:eastAsia="zh-CN"/>
          </w:rPr>
          <w:t>(五)、主要经营范围</w:t>
        </w:r>
        <w:r>
          <w:tab/>
        </w:r>
        <w:r>
          <w:fldChar w:fldCharType="begin"/>
        </w:r>
        <w:r>
          <w:instrText xml:space="preserve"> PAGEREF _Toc25590 \h </w:instrText>
        </w:r>
        <w:r>
          <w:fldChar w:fldCharType="separate"/>
        </w:r>
        <w:r>
          <w:t>4</w:t>
        </w:r>
        <w:r>
          <w:fldChar w:fldCharType="end"/>
        </w:r>
      </w:hyperlink>
    </w:p>
    <w:p>
      <w:pPr>
        <w:pStyle w:val="TOC2"/>
        <w:tabs>
          <w:tab w:val="right" w:leader="dot" w:pos="8306"/>
        </w:tabs>
      </w:pPr>
      <w:hyperlink w:anchor="_Toc10445" w:history="1">
        <w:r>
          <w:rPr>
            <w:rFonts w:ascii="仿宋" w:eastAsia="仿宋" w:hAnsi="仿宋" w:cs="仿宋" w:hint="eastAsia"/>
            <w:lang w:eastAsia="zh-CN"/>
          </w:rPr>
          <w:t>(六)、主要股东</w:t>
        </w:r>
        <w:r>
          <w:tab/>
        </w:r>
        <w:r>
          <w:fldChar w:fldCharType="begin"/>
        </w:r>
        <w:r>
          <w:instrText xml:space="preserve"> PAGEREF _Toc10445 \h </w:instrText>
        </w:r>
        <w:r>
          <w:fldChar w:fldCharType="separate"/>
        </w:r>
        <w:r>
          <w:t>4</w:t>
        </w:r>
        <w:r>
          <w:fldChar w:fldCharType="end"/>
        </w:r>
      </w:hyperlink>
    </w:p>
    <w:p>
      <w:pPr>
        <w:pStyle w:val="TOC1"/>
        <w:tabs>
          <w:tab w:val="right" w:leader="dot" w:pos="8306"/>
        </w:tabs>
      </w:pPr>
      <w:hyperlink w:anchor="_Toc3412" w:history="1">
        <w:r>
          <w:rPr>
            <w:rFonts w:ascii="仿宋" w:eastAsia="仿宋" w:hAnsi="仿宋" w:cs="仿宋" w:hint="eastAsia"/>
            <w:lang w:eastAsia="zh-CN"/>
          </w:rPr>
          <w:t>二、井下瑞雷波探测仪项目概况</w:t>
        </w:r>
        <w:r>
          <w:tab/>
        </w:r>
        <w:r>
          <w:fldChar w:fldCharType="begin"/>
        </w:r>
        <w:r>
          <w:instrText xml:space="preserve"> PAGEREF _Toc3412 \h </w:instrText>
        </w:r>
        <w:r>
          <w:fldChar w:fldCharType="separate"/>
        </w:r>
        <w:r>
          <w:t>5</w:t>
        </w:r>
        <w:r>
          <w:fldChar w:fldCharType="end"/>
        </w:r>
      </w:hyperlink>
    </w:p>
    <w:p>
      <w:pPr>
        <w:pStyle w:val="TOC2"/>
        <w:tabs>
          <w:tab w:val="right" w:leader="dot" w:pos="8306"/>
        </w:tabs>
      </w:pPr>
      <w:hyperlink w:anchor="_Toc5584" w:history="1">
        <w:r>
          <w:rPr>
            <w:rFonts w:ascii="仿宋" w:eastAsia="仿宋" w:hAnsi="仿宋" w:cs="仿宋" w:hint="eastAsia"/>
            <w:lang w:eastAsia="zh-CN"/>
          </w:rPr>
          <w:t>(一)、投资路径</w:t>
        </w:r>
        <w:r>
          <w:tab/>
        </w:r>
        <w:r>
          <w:fldChar w:fldCharType="begin"/>
        </w:r>
        <w:r>
          <w:instrText xml:space="preserve"> PAGEREF _Toc5584 \h </w:instrText>
        </w:r>
        <w:r>
          <w:fldChar w:fldCharType="separate"/>
        </w:r>
        <w:r>
          <w:t>5</w:t>
        </w:r>
        <w:r>
          <w:fldChar w:fldCharType="end"/>
        </w:r>
      </w:hyperlink>
    </w:p>
    <w:p>
      <w:pPr>
        <w:pStyle w:val="TOC2"/>
        <w:tabs>
          <w:tab w:val="right" w:leader="dot" w:pos="8306"/>
        </w:tabs>
      </w:pPr>
      <w:hyperlink w:anchor="_Toc11414" w:history="1">
        <w:r>
          <w:rPr>
            <w:rFonts w:ascii="仿宋" w:eastAsia="仿宋" w:hAnsi="仿宋" w:cs="仿宋" w:hint="eastAsia"/>
            <w:lang w:eastAsia="zh-CN"/>
          </w:rPr>
          <w:t>(二)、井下瑞雷波探测仪项目提出的理由</w:t>
        </w:r>
        <w:r>
          <w:tab/>
        </w:r>
        <w:r>
          <w:fldChar w:fldCharType="begin"/>
        </w:r>
        <w:r>
          <w:instrText xml:space="preserve"> PAGEREF _Toc11414 \h </w:instrText>
        </w:r>
        <w:r>
          <w:fldChar w:fldCharType="separate"/>
        </w:r>
        <w:r>
          <w:t>5</w:t>
        </w:r>
        <w:r>
          <w:fldChar w:fldCharType="end"/>
        </w:r>
      </w:hyperlink>
    </w:p>
    <w:p>
      <w:pPr>
        <w:pStyle w:val="TOC2"/>
        <w:tabs>
          <w:tab w:val="right" w:leader="dot" w:pos="8306"/>
        </w:tabs>
      </w:pPr>
      <w:hyperlink w:anchor="_Toc8260" w:history="1">
        <w:r>
          <w:rPr>
            <w:rFonts w:ascii="仿宋" w:eastAsia="仿宋" w:hAnsi="仿宋" w:cs="仿宋" w:hint="eastAsia"/>
            <w:lang w:eastAsia="zh-CN"/>
          </w:rPr>
          <w:t>(三)、井下瑞雷波探测仪项目选址</w:t>
        </w:r>
        <w:r>
          <w:tab/>
        </w:r>
        <w:r>
          <w:fldChar w:fldCharType="begin"/>
        </w:r>
        <w:r>
          <w:instrText xml:space="preserve"> PAGEREF _Toc8260 \h </w:instrText>
        </w:r>
        <w:r>
          <w:fldChar w:fldCharType="separate"/>
        </w:r>
        <w:r>
          <w:t>6</w:t>
        </w:r>
        <w:r>
          <w:fldChar w:fldCharType="end"/>
        </w:r>
      </w:hyperlink>
    </w:p>
    <w:p>
      <w:pPr>
        <w:pStyle w:val="TOC2"/>
        <w:tabs>
          <w:tab w:val="right" w:leader="dot" w:pos="8306"/>
        </w:tabs>
      </w:pPr>
      <w:hyperlink w:anchor="_Toc808" w:history="1">
        <w:r>
          <w:rPr>
            <w:rFonts w:ascii="仿宋" w:eastAsia="仿宋" w:hAnsi="仿宋" w:cs="仿宋" w:hint="eastAsia"/>
            <w:lang w:eastAsia="zh-CN"/>
          </w:rPr>
          <w:t>(四)、生产规模</w:t>
        </w:r>
        <w:r>
          <w:tab/>
        </w:r>
        <w:r>
          <w:fldChar w:fldCharType="begin"/>
        </w:r>
        <w:r>
          <w:instrText xml:space="preserve"> PAGEREF _Toc808 \h </w:instrText>
        </w:r>
        <w:r>
          <w:fldChar w:fldCharType="separate"/>
        </w:r>
        <w:r>
          <w:t>7</w:t>
        </w:r>
        <w:r>
          <w:fldChar w:fldCharType="end"/>
        </w:r>
      </w:hyperlink>
    </w:p>
    <w:p>
      <w:pPr>
        <w:pStyle w:val="TOC2"/>
        <w:tabs>
          <w:tab w:val="right" w:leader="dot" w:pos="8306"/>
        </w:tabs>
      </w:pPr>
      <w:hyperlink w:anchor="_Toc12004" w:history="1">
        <w:r>
          <w:rPr>
            <w:rFonts w:ascii="仿宋" w:eastAsia="仿宋" w:hAnsi="仿宋" w:cs="仿宋" w:hint="eastAsia"/>
            <w:lang w:eastAsia="zh-CN"/>
          </w:rPr>
          <w:t>(五)、建设规模</w:t>
        </w:r>
        <w:r>
          <w:tab/>
        </w:r>
        <w:r>
          <w:fldChar w:fldCharType="begin"/>
        </w:r>
        <w:r>
          <w:instrText xml:space="preserve"> PAGEREF _Toc12004 \h </w:instrText>
        </w:r>
        <w:r>
          <w:fldChar w:fldCharType="separate"/>
        </w:r>
        <w:r>
          <w:t>7</w:t>
        </w:r>
        <w:r>
          <w:fldChar w:fldCharType="end"/>
        </w:r>
      </w:hyperlink>
    </w:p>
    <w:p>
      <w:pPr>
        <w:pStyle w:val="TOC2"/>
        <w:tabs>
          <w:tab w:val="right" w:leader="dot" w:pos="8306"/>
        </w:tabs>
      </w:pPr>
      <w:hyperlink w:anchor="_Toc17386" w:history="1">
        <w:r>
          <w:rPr>
            <w:rFonts w:ascii="仿宋" w:eastAsia="仿宋" w:hAnsi="仿宋" w:cs="仿宋" w:hint="eastAsia"/>
            <w:lang w:eastAsia="zh-CN"/>
          </w:rPr>
          <w:t>(六)、井下瑞雷波探测仪项目投资</w:t>
        </w:r>
        <w:r>
          <w:tab/>
        </w:r>
        <w:r>
          <w:fldChar w:fldCharType="begin"/>
        </w:r>
        <w:r>
          <w:instrText xml:space="preserve"> PAGEREF _Toc17386 \h </w:instrText>
        </w:r>
        <w:r>
          <w:fldChar w:fldCharType="separate"/>
        </w:r>
        <w:r>
          <w:t>7</w:t>
        </w:r>
        <w:r>
          <w:fldChar w:fldCharType="end"/>
        </w:r>
      </w:hyperlink>
    </w:p>
    <w:p>
      <w:pPr>
        <w:pStyle w:val="TOC2"/>
        <w:tabs>
          <w:tab w:val="right" w:leader="dot" w:pos="8306"/>
        </w:tabs>
      </w:pPr>
      <w:hyperlink w:anchor="_Toc15315" w:history="1">
        <w:r>
          <w:rPr>
            <w:rFonts w:ascii="仿宋" w:eastAsia="仿宋" w:hAnsi="仿宋" w:cs="仿宋" w:hint="eastAsia"/>
            <w:lang w:eastAsia="zh-CN"/>
          </w:rPr>
          <w:t>(七)、井下瑞雷波探测仪项目进度规划</w:t>
        </w:r>
        <w:r>
          <w:tab/>
        </w:r>
        <w:r>
          <w:fldChar w:fldCharType="begin"/>
        </w:r>
        <w:r>
          <w:instrText xml:space="preserve"> PAGEREF _Toc15315 \h </w:instrText>
        </w:r>
        <w:r>
          <w:fldChar w:fldCharType="separate"/>
        </w:r>
        <w:r>
          <w:t>8</w:t>
        </w:r>
        <w:r>
          <w:fldChar w:fldCharType="end"/>
        </w:r>
      </w:hyperlink>
    </w:p>
    <w:p>
      <w:pPr>
        <w:pStyle w:val="TOC2"/>
        <w:tabs>
          <w:tab w:val="right" w:leader="dot" w:pos="8306"/>
        </w:tabs>
      </w:pPr>
      <w:hyperlink w:anchor="_Toc28694" w:history="1">
        <w:r>
          <w:rPr>
            <w:rFonts w:ascii="仿宋" w:eastAsia="仿宋" w:hAnsi="仿宋" w:cs="仿宋" w:hint="eastAsia"/>
            <w:lang w:eastAsia="zh-CN"/>
          </w:rPr>
          <w:t>(八)、经济效益(正常经营年份)</w:t>
        </w:r>
        <w:r>
          <w:tab/>
        </w:r>
        <w:r>
          <w:fldChar w:fldCharType="begin"/>
        </w:r>
        <w:r>
          <w:instrText xml:space="preserve"> PAGEREF _Toc28694 \h </w:instrText>
        </w:r>
        <w:r>
          <w:fldChar w:fldCharType="separate"/>
        </w:r>
        <w:r>
          <w:t>8</w:t>
        </w:r>
        <w:r>
          <w:fldChar w:fldCharType="end"/>
        </w:r>
      </w:hyperlink>
    </w:p>
    <w:p>
      <w:pPr>
        <w:pStyle w:val="TOC2"/>
        <w:tabs>
          <w:tab w:val="right" w:leader="dot" w:pos="8306"/>
        </w:tabs>
      </w:pPr>
      <w:hyperlink w:anchor="_Toc31877" w:history="1">
        <w:r>
          <w:rPr>
            <w:rFonts w:ascii="仿宋" w:eastAsia="仿宋" w:hAnsi="仿宋" w:cs="仿宋" w:hint="eastAsia"/>
            <w:lang w:eastAsia="zh-CN"/>
          </w:rPr>
          <w:t>(九)、井下瑞雷波探测仪项目综合评价</w:t>
        </w:r>
        <w:r>
          <w:tab/>
        </w:r>
        <w:r>
          <w:fldChar w:fldCharType="begin"/>
        </w:r>
        <w:r>
          <w:instrText xml:space="preserve"> PAGEREF _Toc31877 \h </w:instrText>
        </w:r>
        <w:r>
          <w:fldChar w:fldCharType="separate"/>
        </w:r>
        <w:r>
          <w:t>9</w:t>
        </w:r>
        <w:r>
          <w:fldChar w:fldCharType="end"/>
        </w:r>
      </w:hyperlink>
    </w:p>
    <w:p>
      <w:pPr>
        <w:pStyle w:val="TOC1"/>
        <w:tabs>
          <w:tab w:val="right" w:leader="dot" w:pos="8306"/>
        </w:tabs>
      </w:pPr>
      <w:hyperlink w:anchor="_Toc9218" w:history="1">
        <w:r>
          <w:rPr>
            <w:rFonts w:ascii="仿宋" w:eastAsia="仿宋" w:hAnsi="仿宋" w:cs="仿宋" w:hint="eastAsia"/>
            <w:lang w:eastAsia="zh-CN"/>
          </w:rPr>
          <w:t>三、公司成立方案</w:t>
        </w:r>
        <w:r>
          <w:tab/>
        </w:r>
        <w:r>
          <w:fldChar w:fldCharType="begin"/>
        </w:r>
        <w:r>
          <w:instrText xml:space="preserve"> PAGEREF _Toc9218 \h </w:instrText>
        </w:r>
        <w:r>
          <w:fldChar w:fldCharType="separate"/>
        </w:r>
        <w:r>
          <w:t>10</w:t>
        </w:r>
        <w:r>
          <w:fldChar w:fldCharType="end"/>
        </w:r>
      </w:hyperlink>
    </w:p>
    <w:p>
      <w:pPr>
        <w:pStyle w:val="TOC2"/>
        <w:tabs>
          <w:tab w:val="right" w:leader="dot" w:pos="8306"/>
        </w:tabs>
      </w:pPr>
      <w:hyperlink w:anchor="_Toc11741" w:history="1">
        <w:r>
          <w:rPr>
            <w:rFonts w:ascii="仿宋" w:eastAsia="仿宋" w:hAnsi="仿宋" w:cs="仿宋" w:hint="eastAsia"/>
            <w:lang w:eastAsia="zh-CN"/>
          </w:rPr>
          <w:t>(一)、公司经营宗旨</w:t>
        </w:r>
        <w:r>
          <w:tab/>
        </w:r>
        <w:r>
          <w:fldChar w:fldCharType="begin"/>
        </w:r>
        <w:r>
          <w:instrText xml:space="preserve"> PAGEREF _Toc11741 \h </w:instrText>
        </w:r>
        <w:r>
          <w:fldChar w:fldCharType="separate"/>
        </w:r>
        <w:r>
          <w:t>10</w:t>
        </w:r>
        <w:r>
          <w:fldChar w:fldCharType="end"/>
        </w:r>
      </w:hyperlink>
    </w:p>
    <w:p>
      <w:pPr>
        <w:pStyle w:val="TOC2"/>
        <w:tabs>
          <w:tab w:val="right" w:leader="dot" w:pos="8306"/>
        </w:tabs>
      </w:pPr>
      <w:hyperlink w:anchor="_Toc6982" w:history="1">
        <w:r>
          <w:rPr>
            <w:rFonts w:ascii="仿宋" w:eastAsia="仿宋" w:hAnsi="仿宋" w:cs="仿宋" w:hint="eastAsia"/>
            <w:lang w:eastAsia="zh-CN"/>
          </w:rPr>
          <w:t>(二)、公司的目标、主要职责</w:t>
        </w:r>
        <w:r>
          <w:tab/>
        </w:r>
        <w:r>
          <w:fldChar w:fldCharType="begin"/>
        </w:r>
        <w:r>
          <w:instrText xml:space="preserve"> PAGEREF _Toc6982 \h </w:instrText>
        </w:r>
        <w:r>
          <w:fldChar w:fldCharType="separate"/>
        </w:r>
        <w:r>
          <w:t>11</w:t>
        </w:r>
        <w:r>
          <w:fldChar w:fldCharType="end"/>
        </w:r>
      </w:hyperlink>
    </w:p>
    <w:p>
      <w:pPr>
        <w:pStyle w:val="TOC2"/>
        <w:tabs>
          <w:tab w:val="right" w:leader="dot" w:pos="8306"/>
        </w:tabs>
      </w:pPr>
      <w:hyperlink w:anchor="_Toc20048" w:history="1">
        <w:r>
          <w:rPr>
            <w:rFonts w:ascii="仿宋" w:eastAsia="仿宋" w:hAnsi="仿宋" w:cs="仿宋" w:hint="eastAsia"/>
            <w:lang w:eastAsia="zh-CN"/>
          </w:rPr>
          <w:t>(三)、公司组建方式</w:t>
        </w:r>
        <w:r>
          <w:tab/>
        </w:r>
        <w:r>
          <w:fldChar w:fldCharType="begin"/>
        </w:r>
        <w:r>
          <w:instrText xml:space="preserve"> PAGEREF _Toc20048 \h </w:instrText>
        </w:r>
        <w:r>
          <w:fldChar w:fldCharType="separate"/>
        </w:r>
        <w:r>
          <w:t>13</w:t>
        </w:r>
        <w:r>
          <w:fldChar w:fldCharType="end"/>
        </w:r>
      </w:hyperlink>
    </w:p>
    <w:p>
      <w:pPr>
        <w:pStyle w:val="TOC2"/>
        <w:tabs>
          <w:tab w:val="right" w:leader="dot" w:pos="8306"/>
        </w:tabs>
      </w:pPr>
      <w:hyperlink w:anchor="_Toc11987" w:history="1">
        <w:r>
          <w:rPr>
            <w:rFonts w:ascii="仿宋" w:eastAsia="仿宋" w:hAnsi="仿宋" w:cs="仿宋" w:hint="eastAsia"/>
            <w:lang w:eastAsia="zh-CN"/>
          </w:rPr>
          <w:t>(四)、公司管理体制</w:t>
        </w:r>
        <w:r>
          <w:tab/>
        </w:r>
        <w:r>
          <w:fldChar w:fldCharType="begin"/>
        </w:r>
        <w:r>
          <w:instrText xml:space="preserve"> PAGEREF _Toc11987 \h </w:instrText>
        </w:r>
        <w:r>
          <w:fldChar w:fldCharType="separate"/>
        </w:r>
        <w:r>
          <w:t>14</w:t>
        </w:r>
        <w:r>
          <w:fldChar w:fldCharType="end"/>
        </w:r>
      </w:hyperlink>
    </w:p>
    <w:p>
      <w:pPr>
        <w:pStyle w:val="TOC2"/>
        <w:tabs>
          <w:tab w:val="right" w:leader="dot" w:pos="8306"/>
        </w:tabs>
      </w:pPr>
      <w:hyperlink w:anchor="_Toc7695" w:history="1">
        <w:r>
          <w:rPr>
            <w:rFonts w:ascii="仿宋" w:eastAsia="仿宋" w:hAnsi="仿宋" w:cs="仿宋" w:hint="eastAsia"/>
            <w:lang w:eastAsia="zh-CN"/>
          </w:rPr>
          <w:t>(五)、部门职责及权限</w:t>
        </w:r>
        <w:r>
          <w:tab/>
        </w:r>
        <w:r>
          <w:fldChar w:fldCharType="begin"/>
        </w:r>
        <w:r>
          <w:instrText xml:space="preserve"> PAGEREF _Toc7695 \h </w:instrText>
        </w:r>
        <w:r>
          <w:fldChar w:fldCharType="separate"/>
        </w:r>
        <w:r>
          <w:t>15</w:t>
        </w:r>
        <w:r>
          <w:fldChar w:fldCharType="end"/>
        </w:r>
      </w:hyperlink>
    </w:p>
    <w:p>
      <w:pPr>
        <w:pStyle w:val="TOC2"/>
        <w:tabs>
          <w:tab w:val="right" w:leader="dot" w:pos="8306"/>
        </w:tabs>
      </w:pPr>
      <w:hyperlink w:anchor="_Toc25853" w:history="1">
        <w:r>
          <w:rPr>
            <w:rFonts w:ascii="仿宋" w:eastAsia="仿宋" w:hAnsi="仿宋" w:cs="仿宋" w:hint="eastAsia"/>
            <w:lang w:eastAsia="zh-CN"/>
          </w:rPr>
          <w:t>(六)、核心人员介绍</w:t>
        </w:r>
        <w:r>
          <w:tab/>
        </w:r>
        <w:r>
          <w:fldChar w:fldCharType="begin"/>
        </w:r>
        <w:r>
          <w:instrText xml:space="preserve"> PAGEREF _Toc25853 \h </w:instrText>
        </w:r>
        <w:r>
          <w:fldChar w:fldCharType="separate"/>
        </w:r>
        <w:r>
          <w:t>18</w:t>
        </w:r>
        <w:r>
          <w:fldChar w:fldCharType="end"/>
        </w:r>
      </w:hyperlink>
    </w:p>
    <w:p>
      <w:pPr>
        <w:pStyle w:val="TOC2"/>
        <w:tabs>
          <w:tab w:val="right" w:leader="dot" w:pos="8306"/>
        </w:tabs>
      </w:pPr>
      <w:hyperlink w:anchor="_Toc15744" w:history="1">
        <w:r>
          <w:rPr>
            <w:rFonts w:ascii="仿宋" w:eastAsia="仿宋" w:hAnsi="仿宋" w:cs="仿宋" w:hint="eastAsia"/>
            <w:lang w:eastAsia="zh-CN"/>
          </w:rPr>
          <w:t>(七)、财务会计制度</w:t>
        </w:r>
        <w:r>
          <w:tab/>
        </w:r>
        <w:r>
          <w:fldChar w:fldCharType="begin"/>
        </w:r>
        <w:r>
          <w:instrText xml:space="preserve"> PAGEREF _Toc15744 \h </w:instrText>
        </w:r>
        <w:r>
          <w:fldChar w:fldCharType="separate"/>
        </w:r>
        <w:r>
          <w:t>20</w:t>
        </w:r>
        <w:r>
          <w:fldChar w:fldCharType="end"/>
        </w:r>
      </w:hyperlink>
    </w:p>
    <w:p>
      <w:pPr>
        <w:pStyle w:val="TOC1"/>
        <w:tabs>
          <w:tab w:val="right" w:leader="dot" w:pos="8306"/>
        </w:tabs>
      </w:pPr>
      <w:hyperlink w:anchor="_Toc10880" w:history="1">
        <w:r>
          <w:rPr>
            <w:rFonts w:ascii="仿宋" w:eastAsia="仿宋" w:hAnsi="仿宋" w:cs="仿宋" w:hint="eastAsia"/>
            <w:lang w:eastAsia="zh-CN"/>
          </w:rPr>
          <w:t>四、选址分析</w:t>
        </w:r>
        <w:r>
          <w:tab/>
        </w:r>
        <w:r>
          <w:fldChar w:fldCharType="begin"/>
        </w:r>
        <w:r>
          <w:instrText xml:space="preserve"> PAGEREF _Toc10880 \h </w:instrText>
        </w:r>
        <w:r>
          <w:fldChar w:fldCharType="separate"/>
        </w:r>
        <w:r>
          <w:t>25</w:t>
        </w:r>
        <w:r>
          <w:fldChar w:fldCharType="end"/>
        </w:r>
      </w:hyperlink>
    </w:p>
    <w:p>
      <w:pPr>
        <w:pStyle w:val="TOC2"/>
        <w:tabs>
          <w:tab w:val="right" w:leader="dot" w:pos="8306"/>
        </w:tabs>
      </w:pPr>
      <w:hyperlink w:anchor="_Toc17557" w:history="1">
        <w:r>
          <w:rPr>
            <w:rFonts w:ascii="仿宋" w:eastAsia="仿宋" w:hAnsi="仿宋" w:cs="仿宋" w:hint="eastAsia"/>
            <w:lang w:eastAsia="zh-CN"/>
          </w:rPr>
          <w:t>(一)、井下瑞雷波探测仪项目选址原则</w:t>
        </w:r>
        <w:r>
          <w:tab/>
        </w:r>
        <w:r>
          <w:fldChar w:fldCharType="begin"/>
        </w:r>
        <w:r>
          <w:instrText xml:space="preserve"> PAGEREF _Toc17557 \h </w:instrText>
        </w:r>
        <w:r>
          <w:fldChar w:fldCharType="separate"/>
        </w:r>
        <w:r>
          <w:t>25</w:t>
        </w:r>
        <w:r>
          <w:fldChar w:fldCharType="end"/>
        </w:r>
      </w:hyperlink>
    </w:p>
    <w:p>
      <w:pPr>
        <w:pStyle w:val="TOC2"/>
        <w:tabs>
          <w:tab w:val="right" w:leader="dot" w:pos="8306"/>
        </w:tabs>
      </w:pPr>
      <w:hyperlink w:anchor="_Toc17673" w:history="1">
        <w:r>
          <w:rPr>
            <w:rFonts w:ascii="仿宋" w:eastAsia="仿宋" w:hAnsi="仿宋" w:cs="仿宋" w:hint="eastAsia"/>
            <w:lang w:eastAsia="zh-CN"/>
          </w:rPr>
          <w:t>(二)、建设区基本情况</w:t>
        </w:r>
        <w:r>
          <w:tab/>
        </w:r>
        <w:r>
          <w:fldChar w:fldCharType="begin"/>
        </w:r>
        <w:r>
          <w:instrText xml:space="preserve"> PAGEREF _Toc17673 \h </w:instrText>
        </w:r>
        <w:r>
          <w:fldChar w:fldCharType="separate"/>
        </w:r>
        <w:r>
          <w:t>27</w:t>
        </w:r>
        <w:r>
          <w:fldChar w:fldCharType="end"/>
        </w:r>
      </w:hyperlink>
    </w:p>
    <w:p>
      <w:pPr>
        <w:pStyle w:val="TOC2"/>
        <w:tabs>
          <w:tab w:val="right" w:leader="dot" w:pos="8306"/>
        </w:tabs>
      </w:pPr>
      <w:hyperlink w:anchor="_Toc16832" w:history="1">
        <w:r>
          <w:rPr>
            <w:rFonts w:ascii="仿宋" w:eastAsia="仿宋" w:hAnsi="仿宋" w:cs="仿宋" w:hint="eastAsia"/>
            <w:lang w:eastAsia="zh-CN"/>
          </w:rPr>
          <w:t>(三)、发展目标</w:t>
        </w:r>
        <w:r>
          <w:tab/>
        </w:r>
        <w:r>
          <w:fldChar w:fldCharType="begin"/>
        </w:r>
        <w:r>
          <w:instrText xml:space="preserve"> PAGEREF _Toc16832 \h </w:instrText>
        </w:r>
        <w:r>
          <w:fldChar w:fldCharType="separate"/>
        </w:r>
        <w:r>
          <w:t>28</w:t>
        </w:r>
        <w:r>
          <w:fldChar w:fldCharType="end"/>
        </w:r>
      </w:hyperlink>
    </w:p>
    <w:p>
      <w:pPr>
        <w:pStyle w:val="TOC2"/>
        <w:tabs>
          <w:tab w:val="right" w:leader="dot" w:pos="8306"/>
        </w:tabs>
      </w:pPr>
      <w:hyperlink w:anchor="_Toc21208" w:history="1">
        <w:r>
          <w:rPr>
            <w:rFonts w:ascii="仿宋" w:eastAsia="仿宋" w:hAnsi="仿宋" w:cs="仿宋" w:hint="eastAsia"/>
            <w:lang w:eastAsia="zh-CN"/>
          </w:rPr>
          <w:t>(四)、产业发展方向</w:t>
        </w:r>
        <w:r>
          <w:tab/>
        </w:r>
        <w:r>
          <w:fldChar w:fldCharType="begin"/>
        </w:r>
        <w:r>
          <w:instrText xml:space="preserve"> PAGEREF _Toc21208 \h </w:instrText>
        </w:r>
        <w:r>
          <w:fldChar w:fldCharType="separate"/>
        </w:r>
        <w:r>
          <w:t>29</w:t>
        </w:r>
        <w:r>
          <w:fldChar w:fldCharType="end"/>
        </w:r>
      </w:hyperlink>
    </w:p>
    <w:p>
      <w:pPr>
        <w:pStyle w:val="TOC2"/>
        <w:tabs>
          <w:tab w:val="right" w:leader="dot" w:pos="8306"/>
        </w:tabs>
      </w:pPr>
      <w:hyperlink w:anchor="_Toc17806" w:history="1">
        <w:r>
          <w:rPr>
            <w:rFonts w:ascii="仿宋" w:eastAsia="仿宋" w:hAnsi="仿宋" w:cs="仿宋" w:hint="eastAsia"/>
            <w:lang w:eastAsia="zh-CN"/>
          </w:rPr>
          <w:t>(五)、井下瑞雷波探测仪项目选址综合评价</w:t>
        </w:r>
        <w:r>
          <w:tab/>
        </w:r>
        <w:r>
          <w:fldChar w:fldCharType="begin"/>
        </w:r>
        <w:r>
          <w:instrText xml:space="preserve"> PAGEREF _Toc17806 \h </w:instrText>
        </w:r>
        <w:r>
          <w:fldChar w:fldCharType="separate"/>
        </w:r>
        <w:r>
          <w:t>30</w:t>
        </w:r>
        <w:r>
          <w:fldChar w:fldCharType="end"/>
        </w:r>
      </w:hyperlink>
    </w:p>
    <w:p>
      <w:pPr>
        <w:pStyle w:val="TOC1"/>
        <w:tabs>
          <w:tab w:val="right" w:leader="dot" w:pos="8306"/>
        </w:tabs>
      </w:pPr>
      <w:hyperlink w:anchor="_Toc2144" w:history="1">
        <w:r>
          <w:rPr>
            <w:rFonts w:ascii="仿宋" w:eastAsia="仿宋" w:hAnsi="仿宋" w:cs="仿宋" w:hint="eastAsia"/>
            <w:lang w:eastAsia="zh-CN"/>
          </w:rPr>
          <w:t>五、行业、市场分析</w:t>
        </w:r>
        <w:r>
          <w:tab/>
        </w:r>
        <w:r>
          <w:fldChar w:fldCharType="begin"/>
        </w:r>
        <w:r>
          <w:instrText xml:space="preserve"> PAGEREF _Toc2144 \h </w:instrText>
        </w:r>
        <w:r>
          <w:fldChar w:fldCharType="separate"/>
        </w:r>
        <w:r>
          <w:t>31</w:t>
        </w:r>
        <w:r>
          <w:fldChar w:fldCharType="end"/>
        </w:r>
      </w:hyperlink>
    </w:p>
    <w:p>
      <w:pPr>
        <w:pStyle w:val="TOC2"/>
        <w:tabs>
          <w:tab w:val="right" w:leader="dot" w:pos="8306"/>
        </w:tabs>
      </w:pPr>
      <w:hyperlink w:anchor="_Toc2109" w:history="1">
        <w:r>
          <w:rPr>
            <w:rFonts w:ascii="仿宋" w:eastAsia="仿宋" w:hAnsi="仿宋" w:cs="仿宋" w:hint="eastAsia"/>
            <w:lang w:eastAsia="zh-CN"/>
          </w:rPr>
          <w:t>(一)、行业分析</w:t>
        </w:r>
        <w:r>
          <w:tab/>
        </w:r>
        <w:r>
          <w:fldChar w:fldCharType="begin"/>
        </w:r>
        <w:r>
          <w:instrText xml:space="preserve"> PAGEREF _Toc2109 \h </w:instrText>
        </w:r>
        <w:r>
          <w:fldChar w:fldCharType="separate"/>
        </w:r>
        <w:r>
          <w:t>31</w:t>
        </w:r>
        <w:r>
          <w:fldChar w:fldCharType="end"/>
        </w:r>
      </w:hyperlink>
    </w:p>
    <w:p>
      <w:pPr>
        <w:pStyle w:val="TOC2"/>
        <w:tabs>
          <w:tab w:val="right" w:leader="dot" w:pos="8306"/>
        </w:tabs>
      </w:pPr>
      <w:hyperlink w:anchor="_Toc9247" w:history="1">
        <w:r>
          <w:rPr>
            <w:rFonts w:ascii="仿宋" w:eastAsia="仿宋" w:hAnsi="仿宋" w:cs="仿宋" w:hint="eastAsia"/>
            <w:lang w:eastAsia="zh-CN"/>
          </w:rPr>
          <w:t>(二)、市场分析</w:t>
        </w:r>
        <w:r>
          <w:tab/>
        </w:r>
        <w:r>
          <w:fldChar w:fldCharType="begin"/>
        </w:r>
        <w:r>
          <w:instrText xml:space="preserve"> PAGEREF _Toc9247 \h </w:instrText>
        </w:r>
        <w:r>
          <w:fldChar w:fldCharType="separate"/>
        </w:r>
        <w:r>
          <w:t>32</w:t>
        </w:r>
        <w:r>
          <w:fldChar w:fldCharType="end"/>
        </w:r>
      </w:hyperlink>
    </w:p>
    <w:p>
      <w:pPr>
        <w:pStyle w:val="TOC2"/>
        <w:tabs>
          <w:tab w:val="right" w:leader="dot" w:pos="8306"/>
        </w:tabs>
      </w:pPr>
      <w:hyperlink w:anchor="_Toc24765" w:history="1">
        <w:r>
          <w:rPr>
            <w:rFonts w:ascii="仿宋" w:eastAsia="仿宋" w:hAnsi="仿宋" w:cs="仿宋" w:hint="eastAsia"/>
            <w:lang w:eastAsia="zh-CN"/>
          </w:rPr>
          <w:t>(三)、行业发展及市场前景分析</w:t>
        </w:r>
        <w:r>
          <w:tab/>
        </w:r>
        <w:r>
          <w:fldChar w:fldCharType="begin"/>
        </w:r>
        <w:r>
          <w:instrText xml:space="preserve"> PAGEREF _Toc24765 \h </w:instrText>
        </w:r>
        <w:r>
          <w:fldChar w:fldCharType="separate"/>
        </w:r>
        <w:r>
          <w:t>32</w:t>
        </w:r>
        <w:r>
          <w:fldChar w:fldCharType="end"/>
        </w:r>
      </w:hyperlink>
    </w:p>
    <w:p>
      <w:pPr>
        <w:pStyle w:val="TOC1"/>
        <w:tabs>
          <w:tab w:val="right" w:leader="dot" w:pos="8306"/>
        </w:tabs>
      </w:pPr>
      <w:hyperlink w:anchor="_Toc4612" w:history="1">
        <w:r>
          <w:rPr>
            <w:rFonts w:ascii="仿宋" w:eastAsia="仿宋" w:hAnsi="仿宋" w:cs="仿宋" w:hint="eastAsia"/>
            <w:lang w:eastAsia="zh-CN"/>
          </w:rPr>
          <w:t>六、环境保护分析</w:t>
        </w:r>
        <w:r>
          <w:tab/>
        </w:r>
        <w:r>
          <w:fldChar w:fldCharType="begin"/>
        </w:r>
        <w:r>
          <w:instrText xml:space="preserve"> PAGEREF _Toc4612 \h </w:instrText>
        </w:r>
        <w:r>
          <w:fldChar w:fldCharType="separate"/>
        </w:r>
        <w:r>
          <w:t>33</w:t>
        </w:r>
        <w:r>
          <w:fldChar w:fldCharType="end"/>
        </w:r>
      </w:hyperlink>
    </w:p>
    <w:p>
      <w:pPr>
        <w:pStyle w:val="TOC2"/>
        <w:tabs>
          <w:tab w:val="right" w:leader="dot" w:pos="8306"/>
        </w:tabs>
      </w:pPr>
      <w:hyperlink w:anchor="_Toc16638" w:history="1">
        <w:r>
          <w:rPr>
            <w:rFonts w:ascii="仿宋" w:eastAsia="仿宋" w:hAnsi="仿宋" w:cs="仿宋" w:hint="eastAsia"/>
            <w:lang w:eastAsia="zh-CN"/>
          </w:rPr>
          <w:t>(一)、编制依据</w:t>
        </w:r>
        <w:r>
          <w:tab/>
        </w:r>
        <w:r>
          <w:fldChar w:fldCharType="begin"/>
        </w:r>
        <w:r>
          <w:instrText xml:space="preserve"> PAGEREF _Toc16638 \h </w:instrText>
        </w:r>
        <w:r>
          <w:fldChar w:fldCharType="separate"/>
        </w:r>
        <w:r>
          <w:t>33</w:t>
        </w:r>
        <w:r>
          <w:fldChar w:fldCharType="end"/>
        </w:r>
      </w:hyperlink>
    </w:p>
    <w:p>
      <w:pPr>
        <w:pStyle w:val="TOC2"/>
        <w:tabs>
          <w:tab w:val="right" w:leader="dot" w:pos="8306"/>
        </w:tabs>
      </w:pPr>
      <w:hyperlink w:anchor="_Toc17169" w:history="1">
        <w:r>
          <w:rPr>
            <w:rFonts w:ascii="仿宋" w:eastAsia="仿宋" w:hAnsi="仿宋" w:cs="仿宋" w:hint="eastAsia"/>
            <w:lang w:eastAsia="zh-CN"/>
          </w:rPr>
          <w:t>(二)、环境影响合理性分析</w:t>
        </w:r>
        <w:r>
          <w:tab/>
        </w:r>
        <w:r>
          <w:fldChar w:fldCharType="begin"/>
        </w:r>
        <w:r>
          <w:instrText xml:space="preserve"> PAGEREF _Toc17169 \h </w:instrText>
        </w:r>
        <w:r>
          <w:fldChar w:fldCharType="separate"/>
        </w:r>
        <w:r>
          <w:t>34</w:t>
        </w:r>
        <w:r>
          <w:fldChar w:fldCharType="end"/>
        </w:r>
      </w:hyperlink>
    </w:p>
    <w:p>
      <w:pPr>
        <w:pStyle w:val="TOC2"/>
        <w:tabs>
          <w:tab w:val="right" w:leader="dot" w:pos="8306"/>
        </w:tabs>
      </w:pPr>
      <w:hyperlink w:anchor="_Toc18817" w:history="1">
        <w:r>
          <w:rPr>
            <w:rFonts w:ascii="仿宋" w:eastAsia="仿宋" w:hAnsi="仿宋" w:cs="仿宋" w:hint="eastAsia"/>
            <w:lang w:eastAsia="zh-CN"/>
          </w:rPr>
          <w:t>(三)、建设期大气环境影响分析</w:t>
        </w:r>
        <w:r>
          <w:tab/>
        </w:r>
        <w:r>
          <w:fldChar w:fldCharType="begin"/>
        </w:r>
        <w:r>
          <w:instrText xml:space="preserve"> PAGEREF _Toc18817 \h </w:instrText>
        </w:r>
        <w:r>
          <w:fldChar w:fldCharType="separate"/>
        </w:r>
        <w:r>
          <w:t>35</w:t>
        </w:r>
        <w:r>
          <w:fldChar w:fldCharType="end"/>
        </w:r>
      </w:hyperlink>
    </w:p>
    <w:p>
      <w:pPr>
        <w:pStyle w:val="TOC2"/>
        <w:tabs>
          <w:tab w:val="right" w:leader="dot" w:pos="8306"/>
        </w:tabs>
      </w:pPr>
      <w:hyperlink w:anchor="_Toc9001" w:history="1">
        <w:r>
          <w:rPr>
            <w:rFonts w:ascii="仿宋" w:eastAsia="仿宋" w:hAnsi="仿宋" w:cs="仿宋" w:hint="eastAsia"/>
            <w:lang w:eastAsia="zh-CN"/>
          </w:rPr>
          <w:t>(四)、建设期水环境影响分析</w:t>
        </w:r>
        <w:r>
          <w:tab/>
        </w:r>
        <w:r>
          <w:fldChar w:fldCharType="begin"/>
        </w:r>
        <w:r>
          <w:instrText xml:space="preserve"> PAGEREF _Toc9001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6" w:history="1">
        <w:r>
          <w:rPr>
            <w:rFonts w:ascii="仿宋" w:eastAsia="仿宋" w:hAnsi="仿宋" w:cs="仿宋" w:hint="eastAsia"/>
            <w:lang w:eastAsia="zh-CN"/>
          </w:rPr>
          <w:t>(五)、建设期固体废弃物环境影响分析</w:t>
        </w:r>
        <w:r>
          <w:tab/>
        </w:r>
        <w:r>
          <w:fldChar w:fldCharType="begin"/>
        </w:r>
        <w:r>
          <w:instrText xml:space="preserve"> PAGEREF _Toc22136 \h </w:instrText>
        </w:r>
        <w:r>
          <w:fldChar w:fldCharType="separate"/>
        </w:r>
        <w:r>
          <w:t>37</w:t>
        </w:r>
        <w:r>
          <w:fldChar w:fldCharType="end"/>
        </w:r>
      </w:hyperlink>
    </w:p>
    <w:p>
      <w:pPr>
        <w:pStyle w:val="TOC2"/>
        <w:tabs>
          <w:tab w:val="right" w:leader="dot" w:pos="8306"/>
        </w:tabs>
      </w:pPr>
      <w:hyperlink w:anchor="_Toc9764" w:history="1">
        <w:r>
          <w:rPr>
            <w:rFonts w:ascii="仿宋" w:eastAsia="仿宋" w:hAnsi="仿宋" w:cs="仿宋" w:hint="eastAsia"/>
            <w:lang w:eastAsia="zh-CN"/>
          </w:rPr>
          <w:t>(六)、建设期声环境影响分析</w:t>
        </w:r>
        <w:r>
          <w:tab/>
        </w:r>
        <w:r>
          <w:fldChar w:fldCharType="begin"/>
        </w:r>
        <w:r>
          <w:instrText xml:space="preserve"> PAGEREF _Toc9764 \h </w:instrText>
        </w:r>
        <w:r>
          <w:fldChar w:fldCharType="separate"/>
        </w:r>
        <w:r>
          <w:t>38</w:t>
        </w:r>
        <w:r>
          <w:fldChar w:fldCharType="end"/>
        </w:r>
      </w:hyperlink>
    </w:p>
    <w:p>
      <w:pPr>
        <w:pStyle w:val="TOC2"/>
        <w:tabs>
          <w:tab w:val="right" w:leader="dot" w:pos="8306"/>
        </w:tabs>
      </w:pPr>
      <w:hyperlink w:anchor="_Toc15111" w:history="1">
        <w:r>
          <w:rPr>
            <w:rFonts w:ascii="仿宋" w:eastAsia="仿宋" w:hAnsi="仿宋" w:cs="仿宋" w:hint="eastAsia"/>
            <w:lang w:eastAsia="zh-CN"/>
          </w:rPr>
          <w:t>(七)、营运期大气环境影响分析</w:t>
        </w:r>
        <w:r>
          <w:tab/>
        </w:r>
        <w:r>
          <w:fldChar w:fldCharType="begin"/>
        </w:r>
        <w:r>
          <w:instrText xml:space="preserve"> PAGEREF _Toc15111 \h </w:instrText>
        </w:r>
        <w:r>
          <w:fldChar w:fldCharType="separate"/>
        </w:r>
        <w:r>
          <w:t>40</w:t>
        </w:r>
        <w:r>
          <w:fldChar w:fldCharType="end"/>
        </w:r>
      </w:hyperlink>
    </w:p>
    <w:p>
      <w:pPr>
        <w:pStyle w:val="TOC2"/>
        <w:tabs>
          <w:tab w:val="right" w:leader="dot" w:pos="8306"/>
        </w:tabs>
      </w:pPr>
      <w:hyperlink w:anchor="_Toc28314" w:history="1">
        <w:r>
          <w:rPr>
            <w:rFonts w:ascii="仿宋" w:eastAsia="仿宋" w:hAnsi="仿宋" w:cs="仿宋" w:hint="eastAsia"/>
            <w:lang w:eastAsia="zh-CN"/>
          </w:rPr>
          <w:t>(八)、营运期水环境影响分析</w:t>
        </w:r>
        <w:r>
          <w:tab/>
        </w:r>
        <w:r>
          <w:fldChar w:fldCharType="begin"/>
        </w:r>
        <w:r>
          <w:instrText xml:space="preserve"> PAGEREF _Toc28314 \h </w:instrText>
        </w:r>
        <w:r>
          <w:fldChar w:fldCharType="separate"/>
        </w:r>
        <w:r>
          <w:t>40</w:t>
        </w:r>
        <w:r>
          <w:fldChar w:fldCharType="end"/>
        </w:r>
      </w:hyperlink>
    </w:p>
    <w:p>
      <w:pPr>
        <w:pStyle w:val="TOC2"/>
        <w:tabs>
          <w:tab w:val="right" w:leader="dot" w:pos="8306"/>
        </w:tabs>
      </w:pPr>
      <w:hyperlink w:anchor="_Toc17245" w:history="1">
        <w:r>
          <w:rPr>
            <w:rFonts w:ascii="仿宋" w:eastAsia="仿宋" w:hAnsi="仿宋" w:cs="仿宋" w:hint="eastAsia"/>
            <w:lang w:eastAsia="zh-CN"/>
          </w:rPr>
          <w:t>(九)、营运期固体废弃物环境影响分析</w:t>
        </w:r>
        <w:r>
          <w:tab/>
        </w:r>
        <w:r>
          <w:fldChar w:fldCharType="begin"/>
        </w:r>
        <w:r>
          <w:instrText xml:space="preserve"> PAGEREF _Toc17245 \h </w:instrText>
        </w:r>
        <w:r>
          <w:fldChar w:fldCharType="separate"/>
        </w:r>
        <w:r>
          <w:t>41</w:t>
        </w:r>
        <w:r>
          <w:fldChar w:fldCharType="end"/>
        </w:r>
      </w:hyperlink>
    </w:p>
    <w:p>
      <w:pPr>
        <w:pStyle w:val="TOC2"/>
        <w:tabs>
          <w:tab w:val="right" w:leader="dot" w:pos="8306"/>
        </w:tabs>
      </w:pPr>
      <w:hyperlink w:anchor="_Toc25614" w:history="1">
        <w:r>
          <w:rPr>
            <w:rFonts w:ascii="仿宋" w:eastAsia="仿宋" w:hAnsi="仿宋" w:cs="仿宋" w:hint="eastAsia"/>
            <w:lang w:eastAsia="zh-CN"/>
          </w:rPr>
          <w:t>(十)、营运期声环境影响分析</w:t>
        </w:r>
        <w:r>
          <w:tab/>
        </w:r>
        <w:r>
          <w:fldChar w:fldCharType="begin"/>
        </w:r>
        <w:r>
          <w:instrText xml:space="preserve"> PAGEREF _Toc25614 \h </w:instrText>
        </w:r>
        <w:r>
          <w:fldChar w:fldCharType="separate"/>
        </w:r>
        <w:r>
          <w:t>43</w:t>
        </w:r>
        <w:r>
          <w:fldChar w:fldCharType="end"/>
        </w:r>
      </w:hyperlink>
    </w:p>
    <w:p>
      <w:pPr>
        <w:pStyle w:val="TOC2"/>
        <w:tabs>
          <w:tab w:val="right" w:leader="dot" w:pos="8306"/>
        </w:tabs>
      </w:pPr>
      <w:hyperlink w:anchor="_Toc7358" w:history="1">
        <w:r>
          <w:rPr>
            <w:rFonts w:ascii="仿宋" w:eastAsia="仿宋" w:hAnsi="仿宋" w:cs="仿宋" w:hint="eastAsia"/>
            <w:lang w:eastAsia="zh-CN"/>
          </w:rPr>
          <w:t>(十一)、清洁生产</w:t>
        </w:r>
        <w:r>
          <w:tab/>
        </w:r>
        <w:r>
          <w:fldChar w:fldCharType="begin"/>
        </w:r>
        <w:r>
          <w:instrText xml:space="preserve"> PAGEREF _Toc7358 \h </w:instrText>
        </w:r>
        <w:r>
          <w:fldChar w:fldCharType="separate"/>
        </w:r>
        <w:r>
          <w:t>44</w:t>
        </w:r>
        <w:r>
          <w:fldChar w:fldCharType="end"/>
        </w:r>
      </w:hyperlink>
    </w:p>
    <w:p>
      <w:pPr>
        <w:pStyle w:val="TOC2"/>
        <w:tabs>
          <w:tab w:val="right" w:leader="dot" w:pos="8306"/>
        </w:tabs>
      </w:pPr>
      <w:hyperlink w:anchor="_Toc31577" w:history="1">
        <w:r>
          <w:rPr>
            <w:rFonts w:ascii="仿宋" w:eastAsia="仿宋" w:hAnsi="仿宋" w:cs="仿宋" w:hint="eastAsia"/>
            <w:lang w:eastAsia="zh-CN"/>
          </w:rPr>
          <w:t>(十二)、环境管理分析</w:t>
        </w:r>
        <w:r>
          <w:tab/>
        </w:r>
        <w:r>
          <w:fldChar w:fldCharType="begin"/>
        </w:r>
        <w:r>
          <w:instrText xml:space="preserve"> PAGEREF _Toc31577 \h </w:instrText>
        </w:r>
        <w:r>
          <w:fldChar w:fldCharType="separate"/>
        </w:r>
        <w:r>
          <w:t>45</w:t>
        </w:r>
        <w:r>
          <w:fldChar w:fldCharType="end"/>
        </w:r>
      </w:hyperlink>
    </w:p>
    <w:p>
      <w:pPr>
        <w:pStyle w:val="TOC2"/>
        <w:tabs>
          <w:tab w:val="right" w:leader="dot" w:pos="8306"/>
        </w:tabs>
      </w:pPr>
      <w:hyperlink w:anchor="_Toc31414" w:history="1">
        <w:r>
          <w:rPr>
            <w:rFonts w:ascii="仿宋" w:eastAsia="仿宋" w:hAnsi="仿宋" w:cs="仿宋" w:hint="eastAsia"/>
            <w:lang w:eastAsia="zh-CN"/>
          </w:rPr>
          <w:t>(十三)、结论及建议</w:t>
        </w:r>
        <w:r>
          <w:tab/>
        </w:r>
        <w:r>
          <w:fldChar w:fldCharType="begin"/>
        </w:r>
        <w:r>
          <w:instrText xml:space="preserve"> PAGEREF _Toc31414 \h </w:instrText>
        </w:r>
        <w:r>
          <w:fldChar w:fldCharType="separate"/>
        </w:r>
        <w:r>
          <w:t>47</w:t>
        </w:r>
        <w:r>
          <w:fldChar w:fldCharType="end"/>
        </w:r>
      </w:hyperlink>
    </w:p>
    <w:p>
      <w:pPr>
        <w:pStyle w:val="TOC1"/>
        <w:tabs>
          <w:tab w:val="right" w:leader="dot" w:pos="8306"/>
        </w:tabs>
      </w:pPr>
      <w:hyperlink w:anchor="_Toc19335" w:history="1">
        <w:r>
          <w:rPr>
            <w:rFonts w:ascii="仿宋" w:eastAsia="仿宋" w:hAnsi="仿宋" w:cs="仿宋" w:hint="eastAsia"/>
            <w:lang w:eastAsia="zh-CN"/>
          </w:rPr>
          <w:t>七、投资方案分析</w:t>
        </w:r>
        <w:r>
          <w:tab/>
        </w:r>
        <w:r>
          <w:fldChar w:fldCharType="begin"/>
        </w:r>
        <w:r>
          <w:instrText xml:space="preserve"> PAGEREF _Toc19335 \h </w:instrText>
        </w:r>
        <w:r>
          <w:fldChar w:fldCharType="separate"/>
        </w:r>
        <w:r>
          <w:t>48</w:t>
        </w:r>
        <w:r>
          <w:fldChar w:fldCharType="end"/>
        </w:r>
      </w:hyperlink>
    </w:p>
    <w:p>
      <w:pPr>
        <w:pStyle w:val="TOC2"/>
        <w:tabs>
          <w:tab w:val="right" w:leader="dot" w:pos="8306"/>
        </w:tabs>
      </w:pPr>
      <w:hyperlink w:anchor="_Toc19211" w:history="1">
        <w:r>
          <w:rPr>
            <w:rFonts w:ascii="仿宋" w:eastAsia="仿宋" w:hAnsi="仿宋" w:cs="仿宋" w:hint="eastAsia"/>
            <w:lang w:eastAsia="zh-CN"/>
          </w:rPr>
          <w:t>(一)、编制说明</w:t>
        </w:r>
        <w:r>
          <w:tab/>
        </w:r>
        <w:r>
          <w:fldChar w:fldCharType="begin"/>
        </w:r>
        <w:r>
          <w:instrText xml:space="preserve"> PAGEREF _Toc19211 \h </w:instrText>
        </w:r>
        <w:r>
          <w:fldChar w:fldCharType="separate"/>
        </w:r>
        <w:r>
          <w:t>48</w:t>
        </w:r>
        <w:r>
          <w:fldChar w:fldCharType="end"/>
        </w:r>
      </w:hyperlink>
    </w:p>
    <w:p>
      <w:pPr>
        <w:pStyle w:val="TOC2"/>
        <w:tabs>
          <w:tab w:val="right" w:leader="dot" w:pos="8306"/>
        </w:tabs>
      </w:pPr>
      <w:hyperlink w:anchor="_Toc6789" w:history="1">
        <w:r>
          <w:rPr>
            <w:rFonts w:ascii="仿宋" w:eastAsia="仿宋" w:hAnsi="仿宋" w:cs="仿宋" w:hint="eastAsia"/>
            <w:lang w:eastAsia="zh-CN"/>
          </w:rPr>
          <w:t>(二)、建设投资</w:t>
        </w:r>
        <w:r>
          <w:tab/>
        </w:r>
        <w:r>
          <w:fldChar w:fldCharType="begin"/>
        </w:r>
        <w:r>
          <w:instrText xml:space="preserve"> PAGEREF _Toc6789 \h </w:instrText>
        </w:r>
        <w:r>
          <w:fldChar w:fldCharType="separate"/>
        </w:r>
        <w:r>
          <w:t>48</w:t>
        </w:r>
        <w:r>
          <w:fldChar w:fldCharType="end"/>
        </w:r>
      </w:hyperlink>
    </w:p>
    <w:p>
      <w:pPr>
        <w:pStyle w:val="TOC2"/>
        <w:tabs>
          <w:tab w:val="right" w:leader="dot" w:pos="8306"/>
        </w:tabs>
      </w:pPr>
      <w:hyperlink w:anchor="_Toc5681" w:history="1">
        <w:r>
          <w:rPr>
            <w:rFonts w:ascii="仿宋" w:eastAsia="仿宋" w:hAnsi="仿宋" w:cs="仿宋" w:hint="eastAsia"/>
            <w:lang w:eastAsia="zh-CN"/>
          </w:rPr>
          <w:t>(三)、建设期利息</w:t>
        </w:r>
        <w:r>
          <w:tab/>
        </w:r>
        <w:r>
          <w:fldChar w:fldCharType="begin"/>
        </w:r>
        <w:r>
          <w:instrText xml:space="preserve"> PAGEREF _Toc5681 \h </w:instrText>
        </w:r>
        <w:r>
          <w:fldChar w:fldCharType="separate"/>
        </w:r>
        <w:r>
          <w:t>48</w:t>
        </w:r>
        <w:r>
          <w:fldChar w:fldCharType="end"/>
        </w:r>
      </w:hyperlink>
    </w:p>
    <w:p>
      <w:pPr>
        <w:pStyle w:val="TOC2"/>
        <w:tabs>
          <w:tab w:val="right" w:leader="dot" w:pos="8306"/>
        </w:tabs>
      </w:pPr>
      <w:hyperlink w:anchor="_Toc10320" w:history="1">
        <w:r>
          <w:rPr>
            <w:rFonts w:ascii="仿宋" w:eastAsia="仿宋" w:hAnsi="仿宋" w:cs="仿宋" w:hint="eastAsia"/>
            <w:lang w:eastAsia="zh-CN"/>
          </w:rPr>
          <w:t>(四)、流动资金</w:t>
        </w:r>
        <w:r>
          <w:tab/>
        </w:r>
        <w:r>
          <w:fldChar w:fldCharType="begin"/>
        </w:r>
        <w:r>
          <w:instrText xml:space="preserve"> PAGEREF _Toc10320 \h </w:instrText>
        </w:r>
        <w:r>
          <w:fldChar w:fldCharType="separate"/>
        </w:r>
        <w:r>
          <w:t>49</w:t>
        </w:r>
        <w:r>
          <w:fldChar w:fldCharType="end"/>
        </w:r>
      </w:hyperlink>
    </w:p>
    <w:p>
      <w:pPr>
        <w:pStyle w:val="TOC2"/>
        <w:tabs>
          <w:tab w:val="right" w:leader="dot" w:pos="8306"/>
        </w:tabs>
      </w:pPr>
      <w:hyperlink w:anchor="_Toc22591" w:history="1">
        <w:r>
          <w:rPr>
            <w:rFonts w:ascii="仿宋" w:eastAsia="仿宋" w:hAnsi="仿宋" w:cs="仿宋" w:hint="eastAsia"/>
            <w:lang w:eastAsia="zh-CN"/>
          </w:rPr>
          <w:t>(五)、井下瑞雷波探测仪项目总投资</w:t>
        </w:r>
        <w:r>
          <w:tab/>
        </w:r>
        <w:r>
          <w:fldChar w:fldCharType="begin"/>
        </w:r>
        <w:r>
          <w:instrText xml:space="preserve"> PAGEREF _Toc22591 \h </w:instrText>
        </w:r>
        <w:r>
          <w:fldChar w:fldCharType="separate"/>
        </w:r>
        <w:r>
          <w:t>49</w:t>
        </w:r>
        <w:r>
          <w:fldChar w:fldCharType="end"/>
        </w:r>
      </w:hyperlink>
    </w:p>
    <w:p>
      <w:pPr>
        <w:pStyle w:val="TOC2"/>
        <w:tabs>
          <w:tab w:val="right" w:leader="dot" w:pos="8306"/>
        </w:tabs>
      </w:pPr>
      <w:hyperlink w:anchor="_Toc29825" w:history="1">
        <w:r>
          <w:rPr>
            <w:rFonts w:ascii="仿宋" w:eastAsia="仿宋" w:hAnsi="仿宋" w:cs="仿宋" w:hint="eastAsia"/>
            <w:lang w:eastAsia="zh-CN"/>
          </w:rPr>
          <w:t>(六)、资金筹措与投资计划</w:t>
        </w:r>
        <w:r>
          <w:tab/>
        </w:r>
        <w:r>
          <w:fldChar w:fldCharType="begin"/>
        </w:r>
        <w:r>
          <w:instrText xml:space="preserve"> PAGEREF _Toc29825 \h </w:instrText>
        </w:r>
        <w:r>
          <w:fldChar w:fldCharType="separate"/>
        </w:r>
        <w:r>
          <w:t>50</w:t>
        </w:r>
        <w:r>
          <w:fldChar w:fldCharType="end"/>
        </w:r>
      </w:hyperlink>
    </w:p>
    <w:p>
      <w:pPr>
        <w:pStyle w:val="TOC1"/>
        <w:tabs>
          <w:tab w:val="right" w:leader="dot" w:pos="8306"/>
        </w:tabs>
      </w:pPr>
      <w:hyperlink w:anchor="_Toc16060" w:history="1">
        <w:r>
          <w:rPr>
            <w:rFonts w:ascii="仿宋" w:eastAsia="仿宋" w:hAnsi="仿宋" w:cs="仿宋" w:hint="eastAsia"/>
            <w:lang w:eastAsia="zh-CN"/>
          </w:rPr>
          <w:t>八、SWOT分析</w:t>
        </w:r>
        <w:r>
          <w:tab/>
        </w:r>
        <w:r>
          <w:fldChar w:fldCharType="begin"/>
        </w:r>
        <w:r>
          <w:instrText xml:space="preserve"> PAGEREF _Toc16060 \h </w:instrText>
        </w:r>
        <w:r>
          <w:fldChar w:fldCharType="separate"/>
        </w:r>
        <w:r>
          <w:t>50</w:t>
        </w:r>
        <w:r>
          <w:fldChar w:fldCharType="end"/>
        </w:r>
      </w:hyperlink>
    </w:p>
    <w:p>
      <w:pPr>
        <w:pStyle w:val="TOC2"/>
        <w:tabs>
          <w:tab w:val="right" w:leader="dot" w:pos="8306"/>
        </w:tabs>
      </w:pPr>
      <w:hyperlink w:anchor="_Toc22900" w:history="1">
        <w:r>
          <w:rPr>
            <w:rFonts w:ascii="仿宋" w:eastAsia="仿宋" w:hAnsi="仿宋" w:cs="仿宋" w:hint="eastAsia"/>
            <w:lang w:eastAsia="zh-CN"/>
          </w:rPr>
          <w:t>(一)、优势分析(S)</w:t>
        </w:r>
        <w:r>
          <w:tab/>
        </w:r>
        <w:r>
          <w:fldChar w:fldCharType="begin"/>
        </w:r>
        <w:r>
          <w:instrText xml:space="preserve"> PAGEREF _Toc22900 \h </w:instrText>
        </w:r>
        <w:r>
          <w:fldChar w:fldCharType="separate"/>
        </w:r>
        <w:r>
          <w:t>50</w:t>
        </w:r>
        <w:r>
          <w:fldChar w:fldCharType="end"/>
        </w:r>
      </w:hyperlink>
    </w:p>
    <w:p>
      <w:pPr>
        <w:pStyle w:val="TOC2"/>
        <w:tabs>
          <w:tab w:val="right" w:leader="dot" w:pos="8306"/>
        </w:tabs>
      </w:pPr>
      <w:hyperlink w:anchor="_Toc22982" w:history="1">
        <w:r>
          <w:rPr>
            <w:rFonts w:ascii="仿宋" w:eastAsia="仿宋" w:hAnsi="仿宋" w:cs="仿宋" w:hint="eastAsia"/>
            <w:lang w:eastAsia="zh-CN"/>
          </w:rPr>
          <w:t>(二)、劣势分析(W)</w:t>
        </w:r>
        <w:r>
          <w:tab/>
        </w:r>
        <w:r>
          <w:fldChar w:fldCharType="begin"/>
        </w:r>
        <w:r>
          <w:instrText xml:space="preserve"> PAGEREF _Toc22982 \h </w:instrText>
        </w:r>
        <w:r>
          <w:fldChar w:fldCharType="separate"/>
        </w:r>
        <w:r>
          <w:t>51</w:t>
        </w:r>
        <w:r>
          <w:fldChar w:fldCharType="end"/>
        </w:r>
      </w:hyperlink>
    </w:p>
    <w:p>
      <w:pPr>
        <w:pStyle w:val="TOC2"/>
        <w:tabs>
          <w:tab w:val="right" w:leader="dot" w:pos="8306"/>
        </w:tabs>
      </w:pPr>
      <w:hyperlink w:anchor="_Toc29011" w:history="1">
        <w:r>
          <w:rPr>
            <w:rFonts w:ascii="仿宋" w:eastAsia="仿宋" w:hAnsi="仿宋" w:cs="仿宋" w:hint="eastAsia"/>
            <w:lang w:eastAsia="zh-CN"/>
          </w:rPr>
          <w:t>(三)、机会分析()</w:t>
        </w:r>
        <w:r>
          <w:tab/>
        </w:r>
        <w:r>
          <w:fldChar w:fldCharType="begin"/>
        </w:r>
        <w:r>
          <w:instrText xml:space="preserve"> PAGEREF _Toc29011 \h </w:instrText>
        </w:r>
        <w:r>
          <w:fldChar w:fldCharType="separate"/>
        </w:r>
        <w:r>
          <w:t>51</w:t>
        </w:r>
        <w:r>
          <w:fldChar w:fldCharType="end"/>
        </w:r>
      </w:hyperlink>
    </w:p>
    <w:p>
      <w:pPr>
        <w:pStyle w:val="TOC2"/>
        <w:tabs>
          <w:tab w:val="right" w:leader="dot" w:pos="8306"/>
        </w:tabs>
      </w:pPr>
      <w:hyperlink w:anchor="_Toc850" w:history="1">
        <w:r>
          <w:rPr>
            <w:rFonts w:ascii="仿宋" w:eastAsia="仿宋" w:hAnsi="仿宋" w:cs="仿宋" w:hint="eastAsia"/>
            <w:lang w:eastAsia="zh-CN"/>
          </w:rPr>
          <w:t>(四)、威胁分析(T)</w:t>
        </w:r>
        <w:r>
          <w:tab/>
        </w:r>
        <w:r>
          <w:fldChar w:fldCharType="begin"/>
        </w:r>
        <w:r>
          <w:instrText xml:space="preserve"> PAGEREF _Toc850 \h </w:instrText>
        </w:r>
        <w:r>
          <w:fldChar w:fldCharType="separate"/>
        </w:r>
        <w:r>
          <w:t>52</w:t>
        </w:r>
        <w:r>
          <w:fldChar w:fldCharType="end"/>
        </w:r>
      </w:hyperlink>
    </w:p>
    <w:p>
      <w:pPr>
        <w:pStyle w:val="TOC1"/>
        <w:tabs>
          <w:tab w:val="right" w:leader="dot" w:pos="8306"/>
        </w:tabs>
      </w:pPr>
      <w:hyperlink w:anchor="_Toc7374" w:history="1">
        <w:r>
          <w:rPr>
            <w:rFonts w:ascii="仿宋" w:eastAsia="仿宋" w:hAnsi="仿宋" w:cs="仿宋" w:hint="eastAsia"/>
            <w:lang w:eastAsia="zh-CN"/>
          </w:rPr>
          <w:t>九、目标客户和受众分析</w:t>
        </w:r>
        <w:r>
          <w:tab/>
        </w:r>
        <w:r>
          <w:fldChar w:fldCharType="begin"/>
        </w:r>
        <w:r>
          <w:instrText xml:space="preserve"> PAGEREF _Toc7374 \h </w:instrText>
        </w:r>
        <w:r>
          <w:fldChar w:fldCharType="separate"/>
        </w:r>
        <w:r>
          <w:t>53</w:t>
        </w:r>
        <w:r>
          <w:fldChar w:fldCharType="end"/>
        </w:r>
      </w:hyperlink>
    </w:p>
    <w:p>
      <w:pPr>
        <w:pStyle w:val="TOC2"/>
        <w:tabs>
          <w:tab w:val="right" w:leader="dot" w:pos="8306"/>
        </w:tabs>
      </w:pPr>
      <w:hyperlink w:anchor="_Toc5536" w:history="1">
        <w:r>
          <w:rPr>
            <w:rFonts w:ascii="仿宋" w:eastAsia="仿宋" w:hAnsi="仿宋" w:cs="仿宋" w:hint="eastAsia"/>
            <w:lang w:eastAsia="zh-CN"/>
          </w:rPr>
          <w:t>(一)、客户群体描述</w:t>
        </w:r>
        <w:r>
          <w:tab/>
        </w:r>
        <w:r>
          <w:fldChar w:fldCharType="begin"/>
        </w:r>
        <w:r>
          <w:instrText xml:space="preserve"> PAGEREF _Toc5536 \h </w:instrText>
        </w:r>
        <w:r>
          <w:fldChar w:fldCharType="separate"/>
        </w:r>
        <w:r>
          <w:t>53</w:t>
        </w:r>
        <w:r>
          <w:fldChar w:fldCharType="end"/>
        </w:r>
      </w:hyperlink>
    </w:p>
    <w:p>
      <w:pPr>
        <w:pStyle w:val="TOC2"/>
        <w:tabs>
          <w:tab w:val="right" w:leader="dot" w:pos="8306"/>
        </w:tabs>
      </w:pPr>
      <w:hyperlink w:anchor="_Toc74" w:history="1">
        <w:r>
          <w:rPr>
            <w:rFonts w:ascii="仿宋" w:eastAsia="仿宋" w:hAnsi="仿宋" w:cs="仿宋" w:hint="eastAsia"/>
            <w:lang w:eastAsia="zh-CN"/>
          </w:rPr>
          <w:t>(二)、客户需求和期望</w:t>
        </w:r>
        <w:r>
          <w:tab/>
        </w:r>
        <w:r>
          <w:fldChar w:fldCharType="begin"/>
        </w:r>
        <w:r>
          <w:instrText xml:space="preserve"> PAGEREF _Toc74 \h </w:instrText>
        </w:r>
        <w:r>
          <w:fldChar w:fldCharType="separate"/>
        </w:r>
        <w:r>
          <w:t>55</w:t>
        </w:r>
        <w:r>
          <w:fldChar w:fldCharType="end"/>
        </w:r>
      </w:hyperlink>
    </w:p>
    <w:p>
      <w:pPr>
        <w:pStyle w:val="TOC2"/>
        <w:tabs>
          <w:tab w:val="right" w:leader="dot" w:pos="8306"/>
        </w:tabs>
      </w:pPr>
      <w:hyperlink w:anchor="_Toc4629" w:history="1">
        <w:r>
          <w:rPr>
            <w:rFonts w:ascii="仿宋" w:eastAsia="仿宋" w:hAnsi="仿宋" w:cs="仿宋" w:hint="eastAsia"/>
            <w:lang w:eastAsia="zh-CN"/>
          </w:rPr>
          <w:t>(三)、客户获取策略</w:t>
        </w:r>
        <w:r>
          <w:tab/>
        </w:r>
        <w:r>
          <w:fldChar w:fldCharType="begin"/>
        </w:r>
        <w:r>
          <w:instrText xml:space="preserve"> PAGEREF _Toc4629 \h </w:instrText>
        </w:r>
        <w:r>
          <w:fldChar w:fldCharType="separate"/>
        </w:r>
        <w:r>
          <w:t>56</w:t>
        </w:r>
        <w:r>
          <w:fldChar w:fldCharType="end"/>
        </w:r>
      </w:hyperlink>
    </w:p>
    <w:p>
      <w:pPr>
        <w:pStyle w:val="TOC2"/>
        <w:tabs>
          <w:tab w:val="right" w:leader="dot" w:pos="8306"/>
        </w:tabs>
      </w:pPr>
      <w:hyperlink w:anchor="_Toc13259" w:history="1">
        <w:r>
          <w:rPr>
            <w:rFonts w:ascii="仿宋" w:eastAsia="仿宋" w:hAnsi="仿宋" w:cs="仿宋" w:hint="eastAsia"/>
            <w:lang w:eastAsia="zh-CN"/>
          </w:rPr>
          <w:t>(四)、客户关系管理</w:t>
        </w:r>
        <w:r>
          <w:tab/>
        </w:r>
        <w:r>
          <w:fldChar w:fldCharType="begin"/>
        </w:r>
        <w:r>
          <w:instrText xml:space="preserve"> PAGEREF _Toc13259 \h </w:instrText>
        </w:r>
        <w:r>
          <w:fldChar w:fldCharType="separate"/>
        </w:r>
        <w:r>
          <w:t>58</w:t>
        </w:r>
        <w:r>
          <w:fldChar w:fldCharType="end"/>
        </w:r>
      </w:hyperlink>
    </w:p>
    <w:p>
      <w:pPr>
        <w:pStyle w:val="TOC1"/>
        <w:tabs>
          <w:tab w:val="right" w:leader="dot" w:pos="8306"/>
        </w:tabs>
      </w:pPr>
      <w:hyperlink w:anchor="_Toc9238" w:history="1">
        <w:r>
          <w:rPr>
            <w:rFonts w:ascii="仿宋" w:eastAsia="仿宋" w:hAnsi="仿宋" w:cs="仿宋" w:hint="eastAsia"/>
            <w:lang w:eastAsia="zh-CN"/>
          </w:rPr>
          <w:t>十、井下瑞雷波探测仪项目经济效益</w:t>
        </w:r>
        <w:r>
          <w:tab/>
        </w:r>
        <w:r>
          <w:fldChar w:fldCharType="begin"/>
        </w:r>
        <w:r>
          <w:instrText xml:space="preserve"> PAGEREF _Toc9238 \h </w:instrText>
        </w:r>
        <w:r>
          <w:fldChar w:fldCharType="separate"/>
        </w:r>
        <w:r>
          <w:t>60</w:t>
        </w:r>
        <w:r>
          <w:fldChar w:fldCharType="end"/>
        </w:r>
      </w:hyperlink>
    </w:p>
    <w:p>
      <w:pPr>
        <w:pStyle w:val="TOC2"/>
        <w:tabs>
          <w:tab w:val="right" w:leader="dot" w:pos="8306"/>
        </w:tabs>
      </w:pPr>
      <w:hyperlink w:anchor="_Toc740" w:history="1">
        <w:r>
          <w:rPr>
            <w:rFonts w:ascii="仿宋" w:eastAsia="仿宋" w:hAnsi="仿宋" w:cs="仿宋" w:hint="eastAsia"/>
            <w:lang w:eastAsia="zh-CN"/>
          </w:rPr>
          <w:t>(一)、基本假设及基础参数选取</w:t>
        </w:r>
        <w:r>
          <w:tab/>
        </w:r>
        <w:r>
          <w:fldChar w:fldCharType="begin"/>
        </w:r>
        <w:r>
          <w:instrText xml:space="preserve"> PAGEREF _Toc740 \h </w:instrText>
        </w:r>
        <w:r>
          <w:fldChar w:fldCharType="separate"/>
        </w:r>
        <w:r>
          <w:t>60</w:t>
        </w:r>
        <w:r>
          <w:fldChar w:fldCharType="end"/>
        </w:r>
      </w:hyperlink>
    </w:p>
    <w:p>
      <w:pPr>
        <w:pStyle w:val="TOC2"/>
        <w:tabs>
          <w:tab w:val="right" w:leader="dot" w:pos="8306"/>
        </w:tabs>
      </w:pPr>
      <w:hyperlink w:anchor="_Toc1950" w:history="1">
        <w:r>
          <w:rPr>
            <w:rFonts w:ascii="仿宋" w:eastAsia="仿宋" w:hAnsi="仿宋" w:cs="仿宋" w:hint="eastAsia"/>
            <w:lang w:eastAsia="zh-CN"/>
          </w:rPr>
          <w:t>(二)、经济评价财务测算</w:t>
        </w:r>
        <w:r>
          <w:tab/>
        </w:r>
        <w:r>
          <w:fldChar w:fldCharType="begin"/>
        </w:r>
        <w:r>
          <w:instrText xml:space="preserve"> PAGEREF _Toc1950 \h </w:instrText>
        </w:r>
        <w:r>
          <w:fldChar w:fldCharType="separate"/>
        </w:r>
        <w:r>
          <w:t>60</w:t>
        </w:r>
        <w:r>
          <w:fldChar w:fldCharType="end"/>
        </w:r>
      </w:hyperlink>
    </w:p>
    <w:p>
      <w:pPr>
        <w:pStyle w:val="TOC2"/>
        <w:tabs>
          <w:tab w:val="right" w:leader="dot" w:pos="8306"/>
        </w:tabs>
      </w:pPr>
      <w:hyperlink w:anchor="_Toc17777" w:history="1">
        <w:r>
          <w:rPr>
            <w:rFonts w:ascii="仿宋" w:eastAsia="仿宋" w:hAnsi="仿宋" w:cs="仿宋" w:hint="eastAsia"/>
            <w:lang w:eastAsia="zh-CN"/>
          </w:rPr>
          <w:t>(三)、井下瑞雷波探测仪项目盈利能力分析</w:t>
        </w:r>
        <w:r>
          <w:tab/>
        </w:r>
        <w:r>
          <w:fldChar w:fldCharType="begin"/>
        </w:r>
        <w:r>
          <w:instrText xml:space="preserve"> PAGEREF _Toc17777 \h </w:instrText>
        </w:r>
        <w:r>
          <w:fldChar w:fldCharType="separate"/>
        </w:r>
        <w:r>
          <w:t>62</w:t>
        </w:r>
        <w:r>
          <w:fldChar w:fldCharType="end"/>
        </w:r>
      </w:hyperlink>
    </w:p>
    <w:p>
      <w:pPr>
        <w:pStyle w:val="TOC2"/>
        <w:tabs>
          <w:tab w:val="right" w:leader="dot" w:pos="8306"/>
        </w:tabs>
      </w:pPr>
      <w:hyperlink w:anchor="_Toc22949" w:history="1">
        <w:r>
          <w:rPr>
            <w:rFonts w:ascii="仿宋" w:eastAsia="仿宋" w:hAnsi="仿宋" w:cs="仿宋" w:hint="eastAsia"/>
            <w:lang w:eastAsia="zh-CN"/>
          </w:rPr>
          <w:t>(四)、财务生存能力分析</w:t>
        </w:r>
        <w:r>
          <w:tab/>
        </w:r>
        <w:r>
          <w:fldChar w:fldCharType="begin"/>
        </w:r>
        <w:r>
          <w:instrText xml:space="preserve"> PAGEREF _Toc22949 \h </w:instrText>
        </w:r>
        <w:r>
          <w:fldChar w:fldCharType="separate"/>
        </w:r>
        <w:r>
          <w:t>63</w:t>
        </w:r>
        <w:r>
          <w:fldChar w:fldCharType="end"/>
        </w:r>
      </w:hyperlink>
    </w:p>
    <w:p>
      <w:pPr>
        <w:pStyle w:val="TOC2"/>
        <w:tabs>
          <w:tab w:val="right" w:leader="dot" w:pos="8306"/>
        </w:tabs>
      </w:pPr>
      <w:hyperlink w:anchor="_Toc24302" w:history="1">
        <w:r>
          <w:rPr>
            <w:rFonts w:ascii="仿宋" w:eastAsia="仿宋" w:hAnsi="仿宋" w:cs="仿宋" w:hint="eastAsia"/>
            <w:lang w:eastAsia="zh-CN"/>
          </w:rPr>
          <w:t>(五)、偿债能力分析</w:t>
        </w:r>
        <w:r>
          <w:tab/>
        </w:r>
        <w:r>
          <w:fldChar w:fldCharType="begin"/>
        </w:r>
        <w:r>
          <w:instrText xml:space="preserve"> PAGEREF _Toc24302 \h </w:instrText>
        </w:r>
        <w:r>
          <w:fldChar w:fldCharType="separate"/>
        </w:r>
        <w:r>
          <w:t>64</w:t>
        </w:r>
        <w:r>
          <w:fldChar w:fldCharType="end"/>
        </w:r>
      </w:hyperlink>
    </w:p>
    <w:p>
      <w:pPr>
        <w:pStyle w:val="TOC2"/>
        <w:tabs>
          <w:tab w:val="right" w:leader="dot" w:pos="8306"/>
        </w:tabs>
      </w:pPr>
      <w:hyperlink w:anchor="_Toc18577" w:history="1">
        <w:r>
          <w:rPr>
            <w:rFonts w:ascii="仿宋" w:eastAsia="仿宋" w:hAnsi="仿宋" w:cs="仿宋" w:hint="eastAsia"/>
            <w:lang w:eastAsia="zh-CN"/>
          </w:rPr>
          <w:t>(六)、经济评价结论</w:t>
        </w:r>
        <w:r>
          <w:tab/>
        </w:r>
        <w:r>
          <w:fldChar w:fldCharType="begin"/>
        </w:r>
        <w:r>
          <w:instrText xml:space="preserve"> PAGEREF _Toc18577 \h </w:instrText>
        </w:r>
        <w:r>
          <w:fldChar w:fldCharType="separate"/>
        </w:r>
        <w:r>
          <w:t>65</w:t>
        </w:r>
        <w:r>
          <w:fldChar w:fldCharType="end"/>
        </w:r>
      </w:hyperlink>
    </w:p>
    <w:p>
      <w:pPr>
        <w:pStyle w:val="TOC1"/>
        <w:tabs>
          <w:tab w:val="right" w:leader="dot" w:pos="8306"/>
        </w:tabs>
      </w:pPr>
      <w:hyperlink w:anchor="_Toc8608" w:history="1">
        <w:r>
          <w:rPr>
            <w:rFonts w:ascii="仿宋" w:eastAsia="仿宋" w:hAnsi="仿宋" w:cs="仿宋" w:hint="eastAsia"/>
            <w:lang w:eastAsia="zh-CN"/>
          </w:rPr>
          <w:t>十一、井下瑞雷波探测仪项目总结分析</w:t>
        </w:r>
        <w:r>
          <w:tab/>
        </w:r>
        <w:r>
          <w:fldChar w:fldCharType="begin"/>
        </w:r>
        <w:r>
          <w:instrText xml:space="preserve"> PAGEREF _Toc8608 \h </w:instrText>
        </w:r>
        <w:r>
          <w:fldChar w:fldCharType="separate"/>
        </w:r>
        <w:r>
          <w:t>66</w:t>
        </w:r>
        <w:r>
          <w:fldChar w:fldCharType="end"/>
        </w:r>
      </w:hyperlink>
    </w:p>
    <w:p>
      <w:pPr>
        <w:pStyle w:val="TOC1"/>
        <w:tabs>
          <w:tab w:val="right" w:leader="dot" w:pos="8306"/>
        </w:tabs>
      </w:pPr>
      <w:hyperlink w:anchor="_Toc3391" w:history="1">
        <w:r>
          <w:rPr>
            <w:rFonts w:ascii="仿宋" w:eastAsia="仿宋" w:hAnsi="仿宋" w:cs="仿宋" w:hint="eastAsia"/>
            <w:lang w:eastAsia="zh-CN"/>
          </w:rPr>
          <w:t>十二、法律和合规事项</w:t>
        </w:r>
        <w:r>
          <w:tab/>
        </w:r>
        <w:r>
          <w:fldChar w:fldCharType="begin"/>
        </w:r>
        <w:r>
          <w:instrText xml:space="preserve"> PAGEREF _Toc3391 \h </w:instrText>
        </w:r>
        <w:r>
          <w:fldChar w:fldCharType="separate"/>
        </w:r>
        <w:r>
          <w:t>68</w:t>
        </w:r>
        <w:r>
          <w:fldChar w:fldCharType="end"/>
        </w:r>
      </w:hyperlink>
    </w:p>
    <w:p>
      <w:pPr>
        <w:pStyle w:val="TOC2"/>
        <w:tabs>
          <w:tab w:val="right" w:leader="dot" w:pos="8306"/>
        </w:tabs>
      </w:pPr>
      <w:hyperlink w:anchor="_Toc31725" w:history="1">
        <w:r>
          <w:rPr>
            <w:rFonts w:ascii="仿宋" w:eastAsia="仿宋" w:hAnsi="仿宋" w:cs="仿宋" w:hint="eastAsia"/>
            <w:lang w:eastAsia="zh-CN"/>
          </w:rPr>
          <w:t>(一)、公司注册和法律地位</w:t>
        </w:r>
        <w:r>
          <w:tab/>
        </w:r>
        <w:r>
          <w:fldChar w:fldCharType="begin"/>
        </w:r>
        <w:r>
          <w:instrText xml:space="preserve"> PAGEREF _Toc31725 \h </w:instrText>
        </w:r>
        <w:r>
          <w:fldChar w:fldCharType="separate"/>
        </w:r>
        <w:r>
          <w:t>68</w:t>
        </w:r>
        <w:r>
          <w:fldChar w:fldCharType="end"/>
        </w:r>
      </w:hyperlink>
    </w:p>
    <w:p>
      <w:pPr>
        <w:pStyle w:val="TOC2"/>
        <w:tabs>
          <w:tab w:val="right" w:leader="dot" w:pos="8306"/>
        </w:tabs>
      </w:pPr>
      <w:hyperlink w:anchor="_Toc6516" w:history="1">
        <w:r>
          <w:rPr>
            <w:rFonts w:ascii="仿宋" w:eastAsia="仿宋" w:hAnsi="仿宋" w:cs="仿宋" w:hint="eastAsia"/>
            <w:lang w:eastAsia="zh-CN"/>
          </w:rPr>
          <w:t>(二)、专业许可与许可证</w:t>
        </w:r>
        <w:r>
          <w:tab/>
        </w:r>
        <w:r>
          <w:fldChar w:fldCharType="begin"/>
        </w:r>
        <w:r>
          <w:instrText xml:space="preserve"> PAGEREF _Toc6516 \h </w:instrText>
        </w:r>
        <w:r>
          <w:fldChar w:fldCharType="separate"/>
        </w:r>
        <w:r>
          <w:t>68</w:t>
        </w:r>
        <w:r>
          <w:fldChar w:fldCharType="end"/>
        </w:r>
      </w:hyperlink>
    </w:p>
    <w:p>
      <w:pPr>
        <w:pStyle w:val="TOC2"/>
        <w:tabs>
          <w:tab w:val="right" w:leader="dot" w:pos="8306"/>
        </w:tabs>
      </w:pPr>
      <w:hyperlink w:anchor="_Toc18840" w:history="1">
        <w:r>
          <w:rPr>
            <w:rFonts w:ascii="仿宋" w:eastAsia="仿宋" w:hAnsi="仿宋" w:cs="仿宋" w:hint="eastAsia"/>
            <w:lang w:eastAsia="zh-CN"/>
          </w:rPr>
          <w:t>(三)、知识产权</w:t>
        </w:r>
        <w:r>
          <w:tab/>
        </w:r>
        <w:r>
          <w:fldChar w:fldCharType="begin"/>
        </w:r>
        <w:r>
          <w:instrText xml:space="preserve"> PAGEREF _Toc18840 \h </w:instrText>
        </w:r>
        <w:r>
          <w:fldChar w:fldCharType="separate"/>
        </w:r>
        <w:r>
          <w:t>68</w:t>
        </w:r>
        <w:r>
          <w:fldChar w:fldCharType="end"/>
        </w:r>
      </w:hyperlink>
    </w:p>
    <w:p>
      <w:pPr>
        <w:pStyle w:val="TOC2"/>
        <w:tabs>
          <w:tab w:val="right" w:leader="dot" w:pos="8306"/>
        </w:tabs>
      </w:pPr>
      <w:hyperlink w:anchor="_Toc3763" w:history="1">
        <w:r>
          <w:rPr>
            <w:rFonts w:ascii="仿宋" w:eastAsia="仿宋" w:hAnsi="仿宋" w:cs="仿宋" w:hint="eastAsia"/>
            <w:lang w:eastAsia="zh-CN"/>
          </w:rPr>
          <w:t>(四)、合同与法律义务</w:t>
        </w:r>
        <w:r>
          <w:tab/>
        </w:r>
        <w:r>
          <w:fldChar w:fldCharType="begin"/>
        </w:r>
        <w:r>
          <w:instrText xml:space="preserve"> PAGEREF _Toc3763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642"/>
      <w:r>
        <w:rPr>
          <w:rFonts w:ascii="仿宋" w:eastAsia="仿宋" w:hAnsi="仿宋" w:cs="仿宋" w:hint="eastAsia"/>
          <w:sz w:val="28"/>
          <w:lang w:eastAsia="zh-CN"/>
        </w:rPr>
        <w:t>一、井下瑞雷波探测仪筹建公司基本信息</w:t>
      </w:r>
      <w:bookmarkEnd w:id="2"/>
    </w:p>
    <w:p>
      <w:pPr>
        <w:pStyle w:val="Heading2"/>
        <w:rPr>
          <w:rFonts w:ascii="仿宋" w:eastAsia="仿宋" w:hAnsi="仿宋" w:cs="仿宋" w:hint="eastAsia"/>
          <w:lang w:eastAsia="zh-CN"/>
        </w:rPr>
      </w:pPr>
      <w:bookmarkStart w:id="3" w:name="_Toc3295"/>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26975"/>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7538"/>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25778"/>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5590"/>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经营范围：从事XXX相关业务(企业依法自主选择经营井下瑞雷波探测仪项目，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开展经营活动；依法须经批准的井下瑞雷波探测仪项目，经相关部门批准后依批准的内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容开展经营活动；不得从事本市产业政策禁止和限制类井下瑞雷波探测仪项目的经营活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0445"/>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https://d.book118.com/055010042131011100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501004213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2023-12-31T19:32:00Z</dcterms:created>
  <dcterms:modified xsi:type="dcterms:W3CDTF">2023-12-31T19:32:48Z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CEB322CFE9CE4981B47F0CA258312C2B_11</vt:lpwstr>
  </property>
  <property fmtid="{D5CDD505-2E9C-101B-9397-08002B2CF9AE}" pid="3" name="KSOProductBuildVer">
    <vt:lpwstr>2052-12.1.0.16120</vt:lpwstr>
  </property>
</Properties>
</file>