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贫瘦煤项目可行性建设方案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83" w:history="1">
        <w:r>
          <w:rPr>
            <w:rFonts w:ascii="仿宋" w:eastAsia="仿宋" w:hAnsi="仿宋" w:cs="仿宋" w:hint="eastAsia"/>
            <w:lang w:eastAsia="zh-CN"/>
          </w:rPr>
          <w:t>序言</w:t>
        </w:r>
        <w:r>
          <w:tab/>
        </w:r>
        <w:r>
          <w:fldChar w:fldCharType="begin"/>
        </w:r>
        <w:r>
          <w:instrText xml:space="preserve"> PAGEREF _Toc29483 \h </w:instrText>
        </w:r>
        <w:r>
          <w:fldChar w:fldCharType="separate"/>
        </w:r>
        <w:r>
          <w:t>3</w:t>
        </w:r>
        <w:r>
          <w:fldChar w:fldCharType="end"/>
        </w:r>
      </w:hyperlink>
    </w:p>
    <w:p>
      <w:pPr>
        <w:pStyle w:val="TOC1"/>
        <w:tabs>
          <w:tab w:val="right" w:leader="dot" w:pos="8306"/>
        </w:tabs>
      </w:pPr>
      <w:hyperlink w:anchor="_Toc6582" w:history="1">
        <w:r>
          <w:rPr>
            <w:rFonts w:ascii="仿宋" w:eastAsia="仿宋" w:hAnsi="仿宋" w:cs="仿宋" w:hint="eastAsia"/>
            <w:lang w:eastAsia="zh-CN"/>
          </w:rPr>
          <w:t>一、社会影响分析</w:t>
        </w:r>
        <w:r>
          <w:tab/>
        </w:r>
        <w:r>
          <w:fldChar w:fldCharType="begin"/>
        </w:r>
        <w:r>
          <w:instrText xml:space="preserve"> PAGEREF _Toc6582 \h </w:instrText>
        </w:r>
        <w:r>
          <w:fldChar w:fldCharType="separate"/>
        </w:r>
        <w:r>
          <w:t>3</w:t>
        </w:r>
        <w:r>
          <w:fldChar w:fldCharType="end"/>
        </w:r>
      </w:hyperlink>
    </w:p>
    <w:p>
      <w:pPr>
        <w:pStyle w:val="TOC2"/>
        <w:tabs>
          <w:tab w:val="right" w:leader="dot" w:pos="8306"/>
        </w:tabs>
      </w:pPr>
      <w:hyperlink w:anchor="_Toc7761" w:history="1">
        <w:r>
          <w:rPr>
            <w:rFonts w:ascii="仿宋" w:eastAsia="仿宋" w:hAnsi="仿宋" w:cs="仿宋" w:hint="eastAsia"/>
            <w:lang w:eastAsia="zh-CN"/>
          </w:rPr>
          <w:t>(一)、社会影响效果分析</w:t>
        </w:r>
        <w:r>
          <w:tab/>
        </w:r>
        <w:r>
          <w:fldChar w:fldCharType="begin"/>
        </w:r>
        <w:r>
          <w:instrText xml:space="preserve"> PAGEREF _Toc7761 \h </w:instrText>
        </w:r>
        <w:r>
          <w:fldChar w:fldCharType="separate"/>
        </w:r>
        <w:r>
          <w:t>3</w:t>
        </w:r>
        <w:r>
          <w:fldChar w:fldCharType="end"/>
        </w:r>
      </w:hyperlink>
    </w:p>
    <w:p>
      <w:pPr>
        <w:pStyle w:val="TOC2"/>
        <w:tabs>
          <w:tab w:val="right" w:leader="dot" w:pos="8306"/>
        </w:tabs>
      </w:pPr>
      <w:hyperlink w:anchor="_Toc14781" w:history="1">
        <w:r>
          <w:rPr>
            <w:rFonts w:ascii="仿宋" w:eastAsia="仿宋" w:hAnsi="仿宋" w:cs="仿宋" w:hint="eastAsia"/>
            <w:lang w:eastAsia="zh-CN"/>
          </w:rPr>
          <w:t>(二)、社会适应性分析</w:t>
        </w:r>
        <w:r>
          <w:tab/>
        </w:r>
        <w:r>
          <w:fldChar w:fldCharType="begin"/>
        </w:r>
        <w:r>
          <w:instrText xml:space="preserve"> PAGEREF _Toc14781 \h </w:instrText>
        </w:r>
        <w:r>
          <w:fldChar w:fldCharType="separate"/>
        </w:r>
        <w:r>
          <w:t>5</w:t>
        </w:r>
        <w:r>
          <w:fldChar w:fldCharType="end"/>
        </w:r>
      </w:hyperlink>
    </w:p>
    <w:p>
      <w:pPr>
        <w:pStyle w:val="TOC2"/>
        <w:tabs>
          <w:tab w:val="right" w:leader="dot" w:pos="8306"/>
        </w:tabs>
      </w:pPr>
      <w:hyperlink w:anchor="_Toc30193" w:history="1">
        <w:r>
          <w:rPr>
            <w:rFonts w:ascii="仿宋" w:eastAsia="仿宋" w:hAnsi="仿宋" w:cs="仿宋" w:hint="eastAsia"/>
            <w:lang w:eastAsia="zh-CN"/>
          </w:rPr>
          <w:t>(三)、社会风险及对策分析</w:t>
        </w:r>
        <w:r>
          <w:tab/>
        </w:r>
        <w:r>
          <w:fldChar w:fldCharType="begin"/>
        </w:r>
        <w:r>
          <w:instrText xml:space="preserve"> PAGEREF _Toc30193 \h </w:instrText>
        </w:r>
        <w:r>
          <w:fldChar w:fldCharType="separate"/>
        </w:r>
        <w:r>
          <w:t>7</w:t>
        </w:r>
        <w:r>
          <w:fldChar w:fldCharType="end"/>
        </w:r>
      </w:hyperlink>
    </w:p>
    <w:p>
      <w:pPr>
        <w:pStyle w:val="TOC1"/>
        <w:tabs>
          <w:tab w:val="right" w:leader="dot" w:pos="8306"/>
        </w:tabs>
      </w:pPr>
      <w:hyperlink w:anchor="_Toc14170" w:history="1">
        <w:r>
          <w:rPr>
            <w:rFonts w:ascii="仿宋" w:eastAsia="仿宋" w:hAnsi="仿宋" w:cs="仿宋" w:hint="eastAsia"/>
            <w:lang w:eastAsia="zh-CN"/>
          </w:rPr>
          <w:t>二、项目监理与质量保证</w:t>
        </w:r>
        <w:r>
          <w:tab/>
        </w:r>
        <w:r>
          <w:fldChar w:fldCharType="begin"/>
        </w:r>
        <w:r>
          <w:instrText xml:space="preserve"> PAGEREF _Toc14170 \h </w:instrText>
        </w:r>
        <w:r>
          <w:fldChar w:fldCharType="separate"/>
        </w:r>
        <w:r>
          <w:t>10</w:t>
        </w:r>
        <w:r>
          <w:fldChar w:fldCharType="end"/>
        </w:r>
      </w:hyperlink>
    </w:p>
    <w:p>
      <w:pPr>
        <w:pStyle w:val="TOC2"/>
        <w:tabs>
          <w:tab w:val="right" w:leader="dot" w:pos="8306"/>
        </w:tabs>
      </w:pPr>
      <w:hyperlink w:anchor="_Toc27846" w:history="1">
        <w:r>
          <w:rPr>
            <w:rFonts w:ascii="仿宋" w:eastAsia="仿宋" w:hAnsi="仿宋" w:cs="仿宋" w:hint="eastAsia"/>
            <w:lang w:eastAsia="zh-CN"/>
          </w:rPr>
          <w:t>(一)、监理体系构建</w:t>
        </w:r>
        <w:r>
          <w:tab/>
        </w:r>
        <w:r>
          <w:fldChar w:fldCharType="begin"/>
        </w:r>
        <w:r>
          <w:instrText xml:space="preserve"> PAGEREF _Toc27846 \h </w:instrText>
        </w:r>
        <w:r>
          <w:fldChar w:fldCharType="separate"/>
        </w:r>
        <w:r>
          <w:t>10</w:t>
        </w:r>
        <w:r>
          <w:fldChar w:fldCharType="end"/>
        </w:r>
      </w:hyperlink>
    </w:p>
    <w:p>
      <w:pPr>
        <w:pStyle w:val="TOC2"/>
        <w:tabs>
          <w:tab w:val="right" w:leader="dot" w:pos="8306"/>
        </w:tabs>
      </w:pPr>
      <w:hyperlink w:anchor="_Toc3199" w:history="1">
        <w:r>
          <w:rPr>
            <w:rFonts w:ascii="仿宋" w:eastAsia="仿宋" w:hAnsi="仿宋" w:cs="仿宋" w:hint="eastAsia"/>
            <w:lang w:eastAsia="zh-CN"/>
          </w:rPr>
          <w:t>(二)、质量保证体系实施</w:t>
        </w:r>
        <w:r>
          <w:tab/>
        </w:r>
        <w:r>
          <w:fldChar w:fldCharType="begin"/>
        </w:r>
        <w:r>
          <w:instrText xml:space="preserve"> PAGEREF _Toc3199 \h </w:instrText>
        </w:r>
        <w:r>
          <w:fldChar w:fldCharType="separate"/>
        </w:r>
        <w:r>
          <w:t>11</w:t>
        </w:r>
        <w:r>
          <w:fldChar w:fldCharType="end"/>
        </w:r>
      </w:hyperlink>
    </w:p>
    <w:p>
      <w:pPr>
        <w:pStyle w:val="TOC2"/>
        <w:tabs>
          <w:tab w:val="right" w:leader="dot" w:pos="8306"/>
        </w:tabs>
      </w:pPr>
      <w:hyperlink w:anchor="_Toc9870" w:history="1">
        <w:r>
          <w:rPr>
            <w:rFonts w:ascii="仿宋" w:eastAsia="仿宋" w:hAnsi="仿宋" w:cs="仿宋" w:hint="eastAsia"/>
            <w:lang w:eastAsia="zh-CN"/>
          </w:rPr>
          <w:t>(三)、监理与质量控制流程</w:t>
        </w:r>
        <w:r>
          <w:tab/>
        </w:r>
        <w:r>
          <w:fldChar w:fldCharType="begin"/>
        </w:r>
        <w:r>
          <w:instrText xml:space="preserve"> PAGEREF _Toc9870 \h </w:instrText>
        </w:r>
        <w:r>
          <w:fldChar w:fldCharType="separate"/>
        </w:r>
        <w:r>
          <w:t>12</w:t>
        </w:r>
        <w:r>
          <w:fldChar w:fldCharType="end"/>
        </w:r>
      </w:hyperlink>
    </w:p>
    <w:p>
      <w:pPr>
        <w:pStyle w:val="TOC1"/>
        <w:tabs>
          <w:tab w:val="right" w:leader="dot" w:pos="8306"/>
        </w:tabs>
      </w:pPr>
      <w:hyperlink w:anchor="_Toc288" w:history="1">
        <w:r>
          <w:rPr>
            <w:rFonts w:ascii="仿宋" w:eastAsia="仿宋" w:hAnsi="仿宋" w:cs="仿宋" w:hint="eastAsia"/>
            <w:lang w:eastAsia="zh-CN"/>
          </w:rPr>
          <w:t>三、资源开发及综合利用分析</w:t>
        </w:r>
        <w:r>
          <w:tab/>
        </w:r>
        <w:r>
          <w:fldChar w:fldCharType="begin"/>
        </w:r>
        <w:r>
          <w:instrText xml:space="preserve"> PAGEREF _Toc288 \h </w:instrText>
        </w:r>
        <w:r>
          <w:fldChar w:fldCharType="separate"/>
        </w:r>
        <w:r>
          <w:t>12</w:t>
        </w:r>
        <w:r>
          <w:fldChar w:fldCharType="end"/>
        </w:r>
      </w:hyperlink>
    </w:p>
    <w:p>
      <w:pPr>
        <w:pStyle w:val="TOC2"/>
        <w:tabs>
          <w:tab w:val="right" w:leader="dot" w:pos="8306"/>
        </w:tabs>
      </w:pPr>
      <w:hyperlink w:anchor="_Toc31190" w:history="1">
        <w:r>
          <w:rPr>
            <w:rFonts w:ascii="仿宋" w:eastAsia="仿宋" w:hAnsi="仿宋" w:cs="仿宋" w:hint="eastAsia"/>
            <w:lang w:eastAsia="zh-CN"/>
          </w:rPr>
          <w:t>(一)、资源开发方案</w:t>
        </w:r>
        <w:r>
          <w:tab/>
        </w:r>
        <w:r>
          <w:fldChar w:fldCharType="begin"/>
        </w:r>
        <w:r>
          <w:instrText xml:space="preserve"> PAGEREF _Toc31190 \h </w:instrText>
        </w:r>
        <w:r>
          <w:fldChar w:fldCharType="separate"/>
        </w:r>
        <w:r>
          <w:t>12</w:t>
        </w:r>
        <w:r>
          <w:fldChar w:fldCharType="end"/>
        </w:r>
      </w:hyperlink>
    </w:p>
    <w:p>
      <w:pPr>
        <w:pStyle w:val="TOC2"/>
        <w:tabs>
          <w:tab w:val="right" w:leader="dot" w:pos="8306"/>
        </w:tabs>
      </w:pPr>
      <w:hyperlink w:anchor="_Toc11869" w:history="1">
        <w:r>
          <w:rPr>
            <w:rFonts w:ascii="仿宋" w:eastAsia="仿宋" w:hAnsi="仿宋" w:cs="仿宋" w:hint="eastAsia"/>
            <w:lang w:eastAsia="zh-CN"/>
          </w:rPr>
          <w:t>(二)、资源利用方案</w:t>
        </w:r>
        <w:r>
          <w:tab/>
        </w:r>
        <w:r>
          <w:fldChar w:fldCharType="begin"/>
        </w:r>
        <w:r>
          <w:instrText xml:space="preserve"> PAGEREF _Toc11869 \h </w:instrText>
        </w:r>
        <w:r>
          <w:fldChar w:fldCharType="separate"/>
        </w:r>
        <w:r>
          <w:t>13</w:t>
        </w:r>
        <w:r>
          <w:fldChar w:fldCharType="end"/>
        </w:r>
      </w:hyperlink>
    </w:p>
    <w:p>
      <w:pPr>
        <w:pStyle w:val="TOC2"/>
        <w:tabs>
          <w:tab w:val="right" w:leader="dot" w:pos="8306"/>
        </w:tabs>
      </w:pPr>
      <w:hyperlink w:anchor="_Toc19714" w:history="1">
        <w:r>
          <w:rPr>
            <w:rFonts w:ascii="仿宋" w:eastAsia="仿宋" w:hAnsi="仿宋" w:cs="仿宋" w:hint="eastAsia"/>
            <w:lang w:eastAsia="zh-CN"/>
          </w:rPr>
          <w:t>(三)、资源节约措施</w:t>
        </w:r>
        <w:r>
          <w:tab/>
        </w:r>
        <w:r>
          <w:fldChar w:fldCharType="begin"/>
        </w:r>
        <w:r>
          <w:instrText xml:space="preserve"> PAGEREF _Toc19714 \h </w:instrText>
        </w:r>
        <w:r>
          <w:fldChar w:fldCharType="separate"/>
        </w:r>
        <w:r>
          <w:t>14</w:t>
        </w:r>
        <w:r>
          <w:fldChar w:fldCharType="end"/>
        </w:r>
      </w:hyperlink>
    </w:p>
    <w:p>
      <w:pPr>
        <w:pStyle w:val="TOC1"/>
        <w:tabs>
          <w:tab w:val="right" w:leader="dot" w:pos="8306"/>
        </w:tabs>
      </w:pPr>
      <w:hyperlink w:anchor="_Toc13277" w:history="1">
        <w:r>
          <w:rPr>
            <w:rFonts w:ascii="仿宋" w:eastAsia="仿宋" w:hAnsi="仿宋" w:cs="仿宋" w:hint="eastAsia"/>
            <w:lang w:eastAsia="zh-CN"/>
          </w:rPr>
          <w:t>四、建设风险评估分析</w:t>
        </w:r>
        <w:r>
          <w:tab/>
        </w:r>
        <w:r>
          <w:fldChar w:fldCharType="begin"/>
        </w:r>
        <w:r>
          <w:instrText xml:space="preserve"> PAGEREF _Toc13277 \h </w:instrText>
        </w:r>
        <w:r>
          <w:fldChar w:fldCharType="separate"/>
        </w:r>
        <w:r>
          <w:t>16</w:t>
        </w:r>
        <w:r>
          <w:fldChar w:fldCharType="end"/>
        </w:r>
      </w:hyperlink>
    </w:p>
    <w:p>
      <w:pPr>
        <w:pStyle w:val="TOC2"/>
        <w:tabs>
          <w:tab w:val="right" w:leader="dot" w:pos="8306"/>
        </w:tabs>
      </w:pPr>
      <w:hyperlink w:anchor="_Toc4250" w:history="1">
        <w:r>
          <w:rPr>
            <w:rFonts w:ascii="仿宋" w:eastAsia="仿宋" w:hAnsi="仿宋" w:cs="仿宋" w:hint="eastAsia"/>
            <w:lang w:eastAsia="zh-CN"/>
          </w:rPr>
          <w:t>(一)、政策风险分析</w:t>
        </w:r>
        <w:r>
          <w:tab/>
        </w:r>
        <w:r>
          <w:fldChar w:fldCharType="begin"/>
        </w:r>
        <w:r>
          <w:instrText xml:space="preserve"> PAGEREF _Toc4250 \h </w:instrText>
        </w:r>
        <w:r>
          <w:fldChar w:fldCharType="separate"/>
        </w:r>
        <w:r>
          <w:t>16</w:t>
        </w:r>
        <w:r>
          <w:fldChar w:fldCharType="end"/>
        </w:r>
      </w:hyperlink>
    </w:p>
    <w:p>
      <w:pPr>
        <w:pStyle w:val="TOC2"/>
        <w:tabs>
          <w:tab w:val="right" w:leader="dot" w:pos="8306"/>
        </w:tabs>
      </w:pPr>
      <w:hyperlink w:anchor="_Toc31076" w:history="1">
        <w:r>
          <w:rPr>
            <w:rFonts w:ascii="仿宋" w:eastAsia="仿宋" w:hAnsi="仿宋" w:cs="仿宋" w:hint="eastAsia"/>
            <w:lang w:eastAsia="zh-CN"/>
          </w:rPr>
          <w:t>(二)、社会风险分析</w:t>
        </w:r>
        <w:r>
          <w:tab/>
        </w:r>
        <w:r>
          <w:fldChar w:fldCharType="begin"/>
        </w:r>
        <w:r>
          <w:instrText xml:space="preserve"> PAGEREF _Toc31076 \h </w:instrText>
        </w:r>
        <w:r>
          <w:fldChar w:fldCharType="separate"/>
        </w:r>
        <w:r>
          <w:t>17</w:t>
        </w:r>
        <w:r>
          <w:fldChar w:fldCharType="end"/>
        </w:r>
      </w:hyperlink>
    </w:p>
    <w:p>
      <w:pPr>
        <w:pStyle w:val="TOC2"/>
        <w:tabs>
          <w:tab w:val="right" w:leader="dot" w:pos="8306"/>
        </w:tabs>
      </w:pPr>
      <w:hyperlink w:anchor="_Toc26935" w:history="1">
        <w:r>
          <w:rPr>
            <w:rFonts w:ascii="仿宋" w:eastAsia="仿宋" w:hAnsi="仿宋" w:cs="仿宋" w:hint="eastAsia"/>
            <w:lang w:eastAsia="zh-CN"/>
          </w:rPr>
          <w:t>(三)、市场风险分析</w:t>
        </w:r>
        <w:r>
          <w:tab/>
        </w:r>
        <w:r>
          <w:fldChar w:fldCharType="begin"/>
        </w:r>
        <w:r>
          <w:instrText xml:space="preserve"> PAGEREF _Toc26935 \h </w:instrText>
        </w:r>
        <w:r>
          <w:fldChar w:fldCharType="separate"/>
        </w:r>
        <w:r>
          <w:t>18</w:t>
        </w:r>
        <w:r>
          <w:fldChar w:fldCharType="end"/>
        </w:r>
      </w:hyperlink>
    </w:p>
    <w:p>
      <w:pPr>
        <w:pStyle w:val="TOC2"/>
        <w:tabs>
          <w:tab w:val="right" w:leader="dot" w:pos="8306"/>
        </w:tabs>
      </w:pPr>
      <w:hyperlink w:anchor="_Toc26015" w:history="1">
        <w:r>
          <w:rPr>
            <w:rFonts w:ascii="仿宋" w:eastAsia="仿宋" w:hAnsi="仿宋" w:cs="仿宋" w:hint="eastAsia"/>
            <w:lang w:eastAsia="zh-CN"/>
          </w:rPr>
          <w:t>(四)、资金风险分析</w:t>
        </w:r>
        <w:r>
          <w:tab/>
        </w:r>
        <w:r>
          <w:fldChar w:fldCharType="begin"/>
        </w:r>
        <w:r>
          <w:instrText xml:space="preserve"> PAGEREF _Toc26015 \h </w:instrText>
        </w:r>
        <w:r>
          <w:fldChar w:fldCharType="separate"/>
        </w:r>
        <w:r>
          <w:t>19</w:t>
        </w:r>
        <w:r>
          <w:fldChar w:fldCharType="end"/>
        </w:r>
      </w:hyperlink>
    </w:p>
    <w:p>
      <w:pPr>
        <w:pStyle w:val="TOC2"/>
        <w:tabs>
          <w:tab w:val="right" w:leader="dot" w:pos="8306"/>
        </w:tabs>
      </w:pPr>
      <w:hyperlink w:anchor="_Toc28021" w:history="1">
        <w:r>
          <w:rPr>
            <w:rFonts w:ascii="仿宋" w:eastAsia="仿宋" w:hAnsi="仿宋" w:cs="仿宋" w:hint="eastAsia"/>
            <w:lang w:eastAsia="zh-CN"/>
          </w:rPr>
          <w:t>(五)、技术风险分析</w:t>
        </w:r>
        <w:r>
          <w:tab/>
        </w:r>
        <w:r>
          <w:fldChar w:fldCharType="begin"/>
        </w:r>
        <w:r>
          <w:instrText xml:space="preserve"> PAGEREF _Toc28021 \h </w:instrText>
        </w:r>
        <w:r>
          <w:fldChar w:fldCharType="separate"/>
        </w:r>
        <w:r>
          <w:t>20</w:t>
        </w:r>
        <w:r>
          <w:fldChar w:fldCharType="end"/>
        </w:r>
      </w:hyperlink>
    </w:p>
    <w:p>
      <w:pPr>
        <w:pStyle w:val="TOC2"/>
        <w:tabs>
          <w:tab w:val="right" w:leader="dot" w:pos="8306"/>
        </w:tabs>
      </w:pPr>
      <w:hyperlink w:anchor="_Toc31926" w:history="1">
        <w:r>
          <w:rPr>
            <w:rFonts w:ascii="仿宋" w:eastAsia="仿宋" w:hAnsi="仿宋" w:cs="仿宋" w:hint="eastAsia"/>
            <w:lang w:eastAsia="zh-CN"/>
          </w:rPr>
          <w:t>(六)、财务风险分析</w:t>
        </w:r>
        <w:r>
          <w:tab/>
        </w:r>
        <w:r>
          <w:fldChar w:fldCharType="begin"/>
        </w:r>
        <w:r>
          <w:instrText xml:space="preserve"> PAGEREF _Toc31926 \h </w:instrText>
        </w:r>
        <w:r>
          <w:fldChar w:fldCharType="separate"/>
        </w:r>
        <w:r>
          <w:t>22</w:t>
        </w:r>
        <w:r>
          <w:fldChar w:fldCharType="end"/>
        </w:r>
      </w:hyperlink>
    </w:p>
    <w:p>
      <w:pPr>
        <w:pStyle w:val="TOC2"/>
        <w:tabs>
          <w:tab w:val="right" w:leader="dot" w:pos="8306"/>
        </w:tabs>
      </w:pPr>
      <w:hyperlink w:anchor="_Toc16600" w:history="1">
        <w:r>
          <w:rPr>
            <w:rFonts w:ascii="仿宋" w:eastAsia="仿宋" w:hAnsi="仿宋" w:cs="仿宋" w:hint="eastAsia"/>
            <w:lang w:eastAsia="zh-CN"/>
          </w:rPr>
          <w:t>(七)、管理风险分析</w:t>
        </w:r>
        <w:r>
          <w:tab/>
        </w:r>
        <w:r>
          <w:fldChar w:fldCharType="begin"/>
        </w:r>
        <w:r>
          <w:instrText xml:space="preserve"> PAGEREF _Toc16600 \h </w:instrText>
        </w:r>
        <w:r>
          <w:fldChar w:fldCharType="separate"/>
        </w:r>
        <w:r>
          <w:t>23</w:t>
        </w:r>
        <w:r>
          <w:fldChar w:fldCharType="end"/>
        </w:r>
      </w:hyperlink>
    </w:p>
    <w:p>
      <w:pPr>
        <w:pStyle w:val="TOC2"/>
        <w:tabs>
          <w:tab w:val="right" w:leader="dot" w:pos="8306"/>
        </w:tabs>
      </w:pPr>
      <w:hyperlink w:anchor="_Toc11314" w:history="1">
        <w:r>
          <w:rPr>
            <w:rFonts w:ascii="仿宋" w:eastAsia="仿宋" w:hAnsi="仿宋" w:cs="仿宋" w:hint="eastAsia"/>
            <w:lang w:eastAsia="zh-CN"/>
          </w:rPr>
          <w:t>(八)、其它风险分析</w:t>
        </w:r>
        <w:r>
          <w:tab/>
        </w:r>
        <w:r>
          <w:fldChar w:fldCharType="begin"/>
        </w:r>
        <w:r>
          <w:instrText xml:space="preserve"> PAGEREF _Toc11314 \h </w:instrText>
        </w:r>
        <w:r>
          <w:fldChar w:fldCharType="separate"/>
        </w:r>
        <w:r>
          <w:t>25</w:t>
        </w:r>
        <w:r>
          <w:fldChar w:fldCharType="end"/>
        </w:r>
      </w:hyperlink>
    </w:p>
    <w:p>
      <w:pPr>
        <w:pStyle w:val="TOC2"/>
        <w:tabs>
          <w:tab w:val="right" w:leader="dot" w:pos="8306"/>
        </w:tabs>
      </w:pPr>
      <w:hyperlink w:anchor="_Toc23183" w:history="1">
        <w:r>
          <w:rPr>
            <w:rFonts w:ascii="仿宋" w:eastAsia="仿宋" w:hAnsi="仿宋" w:cs="仿宋" w:hint="eastAsia"/>
            <w:lang w:eastAsia="zh-CN"/>
          </w:rPr>
          <w:t>(九)、社会影响评估</w:t>
        </w:r>
        <w:r>
          <w:tab/>
        </w:r>
        <w:r>
          <w:fldChar w:fldCharType="begin"/>
        </w:r>
        <w:r>
          <w:instrText xml:space="preserve"> PAGEREF _Toc23183 \h </w:instrText>
        </w:r>
        <w:r>
          <w:fldChar w:fldCharType="separate"/>
        </w:r>
        <w:r>
          <w:t>26</w:t>
        </w:r>
        <w:r>
          <w:fldChar w:fldCharType="end"/>
        </w:r>
      </w:hyperlink>
    </w:p>
    <w:p>
      <w:pPr>
        <w:pStyle w:val="TOC1"/>
        <w:tabs>
          <w:tab w:val="right" w:leader="dot" w:pos="8306"/>
        </w:tabs>
      </w:pPr>
      <w:hyperlink w:anchor="_Toc30509" w:history="1">
        <w:r>
          <w:rPr>
            <w:rFonts w:ascii="仿宋" w:eastAsia="仿宋" w:hAnsi="仿宋" w:cs="仿宋" w:hint="eastAsia"/>
            <w:lang w:eastAsia="zh-CN"/>
          </w:rPr>
          <w:t>五、经济影响分析</w:t>
        </w:r>
        <w:r>
          <w:tab/>
        </w:r>
        <w:r>
          <w:fldChar w:fldCharType="begin"/>
        </w:r>
        <w:r>
          <w:instrText xml:space="preserve"> PAGEREF _Toc30509 \h </w:instrText>
        </w:r>
        <w:r>
          <w:fldChar w:fldCharType="separate"/>
        </w:r>
        <w:r>
          <w:t>28</w:t>
        </w:r>
        <w:r>
          <w:fldChar w:fldCharType="end"/>
        </w:r>
      </w:hyperlink>
    </w:p>
    <w:p>
      <w:pPr>
        <w:pStyle w:val="TOC2"/>
        <w:tabs>
          <w:tab w:val="right" w:leader="dot" w:pos="8306"/>
        </w:tabs>
      </w:pPr>
      <w:hyperlink w:anchor="_Toc32615" w:history="1">
        <w:r>
          <w:rPr>
            <w:rFonts w:ascii="仿宋" w:eastAsia="仿宋" w:hAnsi="仿宋" w:cs="仿宋" w:hint="eastAsia"/>
            <w:lang w:eastAsia="zh-CN"/>
          </w:rPr>
          <w:t>(一)、经济费用效益或费用效果分析</w:t>
        </w:r>
        <w:r>
          <w:tab/>
        </w:r>
        <w:r>
          <w:fldChar w:fldCharType="begin"/>
        </w:r>
        <w:r>
          <w:instrText xml:space="preserve"> PAGEREF _Toc32615 \h </w:instrText>
        </w:r>
        <w:r>
          <w:fldChar w:fldCharType="separate"/>
        </w:r>
        <w:r>
          <w:t>28</w:t>
        </w:r>
        <w:r>
          <w:fldChar w:fldCharType="end"/>
        </w:r>
      </w:hyperlink>
    </w:p>
    <w:p>
      <w:pPr>
        <w:pStyle w:val="TOC2"/>
        <w:tabs>
          <w:tab w:val="right" w:leader="dot" w:pos="8306"/>
        </w:tabs>
      </w:pPr>
      <w:hyperlink w:anchor="_Toc3305" w:history="1">
        <w:r>
          <w:rPr>
            <w:rFonts w:ascii="仿宋" w:eastAsia="仿宋" w:hAnsi="仿宋" w:cs="仿宋" w:hint="eastAsia"/>
            <w:lang w:eastAsia="zh-CN"/>
          </w:rPr>
          <w:t>(二)、行业影响分析</w:t>
        </w:r>
        <w:r>
          <w:tab/>
        </w:r>
        <w:r>
          <w:fldChar w:fldCharType="begin"/>
        </w:r>
        <w:r>
          <w:instrText xml:space="preserve"> PAGEREF _Toc3305 \h </w:instrText>
        </w:r>
        <w:r>
          <w:fldChar w:fldCharType="separate"/>
        </w:r>
        <w:r>
          <w:t>30</w:t>
        </w:r>
        <w:r>
          <w:fldChar w:fldCharType="end"/>
        </w:r>
      </w:hyperlink>
    </w:p>
    <w:p>
      <w:pPr>
        <w:pStyle w:val="TOC2"/>
        <w:tabs>
          <w:tab w:val="right" w:leader="dot" w:pos="8306"/>
        </w:tabs>
      </w:pPr>
      <w:hyperlink w:anchor="_Toc28804" w:history="1">
        <w:r>
          <w:rPr>
            <w:rFonts w:ascii="仿宋" w:eastAsia="仿宋" w:hAnsi="仿宋" w:cs="仿宋" w:hint="eastAsia"/>
            <w:lang w:eastAsia="zh-CN"/>
          </w:rPr>
          <w:t>(三)、区域经济影响分析</w:t>
        </w:r>
        <w:r>
          <w:tab/>
        </w:r>
        <w:r>
          <w:fldChar w:fldCharType="begin"/>
        </w:r>
        <w:r>
          <w:instrText xml:space="preserve"> PAGEREF _Toc28804 \h </w:instrText>
        </w:r>
        <w:r>
          <w:fldChar w:fldCharType="separate"/>
        </w:r>
        <w:r>
          <w:t>32</w:t>
        </w:r>
        <w:r>
          <w:fldChar w:fldCharType="end"/>
        </w:r>
      </w:hyperlink>
    </w:p>
    <w:p>
      <w:pPr>
        <w:pStyle w:val="TOC2"/>
        <w:tabs>
          <w:tab w:val="right" w:leader="dot" w:pos="8306"/>
        </w:tabs>
      </w:pPr>
      <w:hyperlink w:anchor="_Toc25922" w:history="1">
        <w:r>
          <w:rPr>
            <w:rFonts w:ascii="仿宋" w:eastAsia="仿宋" w:hAnsi="仿宋" w:cs="仿宋" w:hint="eastAsia"/>
            <w:lang w:eastAsia="zh-CN"/>
          </w:rPr>
          <w:t>(四)、宏观经济影响分析</w:t>
        </w:r>
        <w:r>
          <w:tab/>
        </w:r>
        <w:r>
          <w:fldChar w:fldCharType="begin"/>
        </w:r>
        <w:r>
          <w:instrText xml:space="preserve"> PAGEREF _Toc25922 \h </w:instrText>
        </w:r>
        <w:r>
          <w:fldChar w:fldCharType="separate"/>
        </w:r>
        <w:r>
          <w:t>33</w:t>
        </w:r>
        <w:r>
          <w:fldChar w:fldCharType="end"/>
        </w:r>
      </w:hyperlink>
    </w:p>
    <w:p>
      <w:pPr>
        <w:pStyle w:val="TOC1"/>
        <w:tabs>
          <w:tab w:val="right" w:leader="dot" w:pos="8306"/>
        </w:tabs>
      </w:pPr>
      <w:hyperlink w:anchor="_Toc7306" w:history="1">
        <w:r>
          <w:rPr>
            <w:rFonts w:ascii="仿宋" w:eastAsia="仿宋" w:hAnsi="仿宋" w:cs="仿宋" w:hint="eastAsia"/>
            <w:lang w:eastAsia="zh-CN"/>
          </w:rPr>
          <w:t>六、背景、必要性分析</w:t>
        </w:r>
        <w:r>
          <w:tab/>
        </w:r>
        <w:r>
          <w:fldChar w:fldCharType="begin"/>
        </w:r>
        <w:r>
          <w:instrText xml:space="preserve"> PAGEREF _Toc7306 \h </w:instrText>
        </w:r>
        <w:r>
          <w:fldChar w:fldCharType="separate"/>
        </w:r>
        <w:r>
          <w:t>34</w:t>
        </w:r>
        <w:r>
          <w:fldChar w:fldCharType="end"/>
        </w:r>
      </w:hyperlink>
    </w:p>
    <w:p>
      <w:pPr>
        <w:pStyle w:val="TOC2"/>
        <w:tabs>
          <w:tab w:val="right" w:leader="dot" w:pos="8306"/>
        </w:tabs>
      </w:pPr>
      <w:hyperlink w:anchor="_Toc6554" w:history="1">
        <w:r>
          <w:rPr>
            <w:rFonts w:ascii="仿宋" w:eastAsia="仿宋" w:hAnsi="仿宋" w:cs="仿宋" w:hint="eastAsia"/>
            <w:lang w:eastAsia="zh-CN"/>
          </w:rPr>
          <w:t>(一)、项目建设背景</w:t>
        </w:r>
        <w:r>
          <w:tab/>
        </w:r>
        <w:r>
          <w:fldChar w:fldCharType="begin"/>
        </w:r>
        <w:r>
          <w:instrText xml:space="preserve"> PAGEREF _Toc6554 \h </w:instrText>
        </w:r>
        <w:r>
          <w:fldChar w:fldCharType="separate"/>
        </w:r>
        <w:r>
          <w:t>34</w:t>
        </w:r>
        <w:r>
          <w:fldChar w:fldCharType="end"/>
        </w:r>
      </w:hyperlink>
    </w:p>
    <w:p>
      <w:pPr>
        <w:pStyle w:val="TOC2"/>
        <w:tabs>
          <w:tab w:val="right" w:leader="dot" w:pos="8306"/>
        </w:tabs>
      </w:pPr>
      <w:hyperlink w:anchor="_Toc20317" w:history="1">
        <w:r>
          <w:rPr>
            <w:rFonts w:ascii="仿宋" w:eastAsia="仿宋" w:hAnsi="仿宋" w:cs="仿宋" w:hint="eastAsia"/>
            <w:lang w:eastAsia="zh-CN"/>
          </w:rPr>
          <w:t>(二)、必要性分析</w:t>
        </w:r>
        <w:r>
          <w:tab/>
        </w:r>
        <w:r>
          <w:fldChar w:fldCharType="begin"/>
        </w:r>
        <w:r>
          <w:instrText xml:space="preserve"> PAGEREF _Toc20317 \h </w:instrText>
        </w:r>
        <w:r>
          <w:fldChar w:fldCharType="separate"/>
        </w:r>
        <w:r>
          <w:t>35</w:t>
        </w:r>
        <w:r>
          <w:fldChar w:fldCharType="end"/>
        </w:r>
      </w:hyperlink>
    </w:p>
    <w:p>
      <w:pPr>
        <w:pStyle w:val="TOC2"/>
        <w:tabs>
          <w:tab w:val="right" w:leader="dot" w:pos="8306"/>
        </w:tabs>
      </w:pPr>
      <w:hyperlink w:anchor="_Toc9773" w:history="1">
        <w:r>
          <w:rPr>
            <w:rFonts w:ascii="仿宋" w:eastAsia="仿宋" w:hAnsi="仿宋" w:cs="仿宋" w:hint="eastAsia"/>
            <w:lang w:eastAsia="zh-CN"/>
          </w:rPr>
          <w:t>(三)、项目建设有利条件</w:t>
        </w:r>
        <w:r>
          <w:tab/>
        </w:r>
        <w:r>
          <w:fldChar w:fldCharType="begin"/>
        </w:r>
        <w:r>
          <w:instrText xml:space="preserve"> PAGEREF _Toc9773 \h </w:instrText>
        </w:r>
        <w:r>
          <w:fldChar w:fldCharType="separate"/>
        </w:r>
        <w:r>
          <w:t>37</w:t>
        </w:r>
        <w:r>
          <w:fldChar w:fldCharType="end"/>
        </w:r>
      </w:hyperlink>
    </w:p>
    <w:p>
      <w:pPr>
        <w:pStyle w:val="TOC1"/>
        <w:tabs>
          <w:tab w:val="right" w:leader="dot" w:pos="8306"/>
        </w:tabs>
      </w:pPr>
      <w:hyperlink w:anchor="_Toc31910" w:history="1">
        <w:r>
          <w:rPr>
            <w:rFonts w:ascii="仿宋" w:eastAsia="仿宋" w:hAnsi="仿宋" w:cs="仿宋" w:hint="eastAsia"/>
            <w:lang w:eastAsia="zh-CN"/>
          </w:rPr>
          <w:t>七、安全与应急管理</w:t>
        </w:r>
        <w:r>
          <w:tab/>
        </w:r>
        <w:r>
          <w:fldChar w:fldCharType="begin"/>
        </w:r>
        <w:r>
          <w:instrText xml:space="preserve"> PAGEREF _Toc31910 \h </w:instrText>
        </w:r>
        <w:r>
          <w:fldChar w:fldCharType="separate"/>
        </w:r>
        <w:r>
          <w:t>38</w:t>
        </w:r>
        <w:r>
          <w:fldChar w:fldCharType="end"/>
        </w:r>
      </w:hyperlink>
    </w:p>
    <w:p>
      <w:pPr>
        <w:pStyle w:val="TOC2"/>
        <w:tabs>
          <w:tab w:val="right" w:leader="dot" w:pos="8306"/>
        </w:tabs>
      </w:pPr>
      <w:hyperlink w:anchor="_Toc24299" w:history="1">
        <w:r>
          <w:rPr>
            <w:rFonts w:ascii="仿宋" w:eastAsia="仿宋" w:hAnsi="仿宋" w:cs="仿宋" w:hint="eastAsia"/>
            <w:lang w:eastAsia="zh-CN"/>
          </w:rPr>
          <w:t>(一)、安全生产管理</w:t>
        </w:r>
        <w:r>
          <w:tab/>
        </w:r>
        <w:r>
          <w:fldChar w:fldCharType="begin"/>
        </w:r>
        <w:r>
          <w:instrText xml:space="preserve"> PAGEREF _Toc24299 \h </w:instrText>
        </w:r>
        <w:r>
          <w:fldChar w:fldCharType="separate"/>
        </w:r>
        <w:r>
          <w:t>38</w:t>
        </w:r>
        <w:r>
          <w:fldChar w:fldCharType="end"/>
        </w:r>
      </w:hyperlink>
    </w:p>
    <w:p>
      <w:pPr>
        <w:pStyle w:val="TOC2"/>
        <w:tabs>
          <w:tab w:val="right" w:leader="dot" w:pos="8306"/>
        </w:tabs>
      </w:pPr>
      <w:hyperlink w:anchor="_Toc25535" w:history="1">
        <w:r>
          <w:rPr>
            <w:rFonts w:ascii="仿宋" w:eastAsia="仿宋" w:hAnsi="仿宋" w:cs="仿宋" w:hint="eastAsia"/>
            <w:lang w:eastAsia="zh-CN"/>
          </w:rPr>
          <w:t>(二)、应急预案与响应</w:t>
        </w:r>
        <w:r>
          <w:tab/>
        </w:r>
        <w:r>
          <w:fldChar w:fldCharType="begin"/>
        </w:r>
        <w:r>
          <w:instrText xml:space="preserve"> PAGEREF _Toc25535 \h </w:instrText>
        </w:r>
        <w:r>
          <w:fldChar w:fldCharType="separate"/>
        </w:r>
        <w:r>
          <w:t>40</w:t>
        </w:r>
        <w:r>
          <w:fldChar w:fldCharType="end"/>
        </w:r>
      </w:hyperlink>
    </w:p>
    <w:p>
      <w:pPr>
        <w:pStyle w:val="TOC1"/>
        <w:tabs>
          <w:tab w:val="right" w:leader="dot" w:pos="8306"/>
        </w:tabs>
      </w:pPr>
      <w:hyperlink w:anchor="_Toc31822" w:history="1">
        <w:r>
          <w:rPr>
            <w:rFonts w:ascii="仿宋" w:eastAsia="仿宋" w:hAnsi="仿宋" w:cs="仿宋" w:hint="eastAsia"/>
            <w:lang w:eastAsia="zh-CN"/>
          </w:rPr>
          <w:t>八、项目质量与标准</w:t>
        </w:r>
        <w:r>
          <w:tab/>
        </w:r>
        <w:r>
          <w:fldChar w:fldCharType="begin"/>
        </w:r>
        <w:r>
          <w:instrText xml:space="preserve"> PAGEREF _Toc31822 \h </w:instrText>
        </w:r>
        <w:r>
          <w:fldChar w:fldCharType="separate"/>
        </w:r>
        <w:r>
          <w:t>42</w:t>
        </w:r>
        <w:r>
          <w:fldChar w:fldCharType="end"/>
        </w:r>
      </w:hyperlink>
    </w:p>
    <w:p>
      <w:pPr>
        <w:pStyle w:val="TOC2"/>
        <w:tabs>
          <w:tab w:val="right" w:leader="dot" w:pos="8306"/>
        </w:tabs>
      </w:pPr>
      <w:hyperlink w:anchor="_Toc32687" w:history="1">
        <w:r>
          <w:rPr>
            <w:rFonts w:ascii="仿宋" w:eastAsia="仿宋" w:hAnsi="仿宋" w:cs="仿宋" w:hint="eastAsia"/>
            <w:lang w:eastAsia="zh-CN"/>
          </w:rPr>
          <w:t>(一)、质量保障体系</w:t>
        </w:r>
        <w:r>
          <w:tab/>
        </w:r>
        <w:r>
          <w:fldChar w:fldCharType="begin"/>
        </w:r>
        <w:r>
          <w:instrText xml:space="preserve"> PAGEREF _Toc32687 \h </w:instrText>
        </w:r>
        <w:r>
          <w:fldChar w:fldCharType="separate"/>
        </w:r>
        <w:r>
          <w:t>42</w:t>
        </w:r>
        <w:r>
          <w:fldChar w:fldCharType="end"/>
        </w:r>
      </w:hyperlink>
    </w:p>
    <w:p>
      <w:pPr>
        <w:pStyle w:val="TOC2"/>
        <w:tabs>
          <w:tab w:val="right" w:leader="dot" w:pos="8306"/>
        </w:tabs>
      </w:pPr>
      <w:hyperlink w:anchor="_Toc1996" w:history="1">
        <w:r>
          <w:rPr>
            <w:rFonts w:ascii="仿宋" w:eastAsia="仿宋" w:hAnsi="仿宋" w:cs="仿宋" w:hint="eastAsia"/>
            <w:lang w:eastAsia="zh-CN"/>
          </w:rPr>
          <w:t>(二)、标准化作业流程</w:t>
        </w:r>
        <w:r>
          <w:tab/>
        </w:r>
        <w:r>
          <w:fldChar w:fldCharType="begin"/>
        </w:r>
        <w:r>
          <w:instrText xml:space="preserve"> PAGEREF _Toc1996 \h </w:instrText>
        </w:r>
        <w:r>
          <w:fldChar w:fldCharType="separate"/>
        </w:r>
        <w:r>
          <w:t>43</w:t>
        </w:r>
        <w:r>
          <w:fldChar w:fldCharType="end"/>
        </w:r>
      </w:hyperlink>
    </w:p>
    <w:p>
      <w:pPr>
        <w:pStyle w:val="TOC2"/>
        <w:tabs>
          <w:tab w:val="right" w:leader="dot" w:pos="8306"/>
        </w:tabs>
      </w:pPr>
      <w:hyperlink w:anchor="_Toc3170" w:history="1">
        <w:r>
          <w:rPr>
            <w:rFonts w:ascii="仿宋" w:eastAsia="仿宋" w:hAnsi="仿宋" w:cs="仿宋" w:hint="eastAsia"/>
            <w:lang w:eastAsia="zh-CN"/>
          </w:rPr>
          <w:t>(三)、质量监控与评估</w:t>
        </w:r>
        <w:r>
          <w:tab/>
        </w:r>
        <w:r>
          <w:fldChar w:fldCharType="begin"/>
        </w:r>
        <w:r>
          <w:instrText xml:space="preserve"> PAGEREF _Toc3170 \h </w:instrText>
        </w:r>
        <w:r>
          <w:fldChar w:fldCharType="separate"/>
        </w:r>
        <w:r>
          <w:t>45</w:t>
        </w:r>
        <w:r>
          <w:fldChar w:fldCharType="end"/>
        </w:r>
      </w:hyperlink>
    </w:p>
    <w:p>
      <w:pPr>
        <w:pStyle w:val="TOC2"/>
        <w:tabs>
          <w:tab w:val="right" w:leader="dot" w:pos="8306"/>
        </w:tabs>
      </w:pPr>
      <w:hyperlink w:anchor="_Toc27852" w:history="1">
        <w:r>
          <w:rPr>
            <w:rFonts w:ascii="仿宋" w:eastAsia="仿宋" w:hAnsi="仿宋" w:cs="仿宋" w:hint="eastAsia"/>
            <w:lang w:eastAsia="zh-CN"/>
          </w:rPr>
          <w:t>(四)、质量改进计划</w:t>
        </w:r>
        <w:r>
          <w:tab/>
        </w:r>
        <w:r>
          <w:fldChar w:fldCharType="begin"/>
        </w:r>
        <w:r>
          <w:instrText xml:space="preserve"> PAGEREF _Toc27852 \h </w:instrText>
        </w:r>
        <w:r>
          <w:fldChar w:fldCharType="separate"/>
        </w:r>
        <w:r>
          <w:t>46</w:t>
        </w:r>
        <w:r>
          <w:fldChar w:fldCharType="end"/>
        </w:r>
      </w:hyperlink>
    </w:p>
    <w:p>
      <w:pPr>
        <w:pStyle w:val="TOC1"/>
        <w:tabs>
          <w:tab w:val="right" w:leader="dot" w:pos="8306"/>
        </w:tabs>
      </w:pPr>
      <w:hyperlink w:anchor="_Toc29247" w:history="1">
        <w:r>
          <w:rPr>
            <w:rFonts w:ascii="仿宋" w:eastAsia="仿宋" w:hAnsi="仿宋" w:cs="仿宋" w:hint="eastAsia"/>
            <w:lang w:eastAsia="zh-CN"/>
          </w:rPr>
          <w:t>九、项目进度计划</w:t>
        </w:r>
        <w:r>
          <w:tab/>
        </w:r>
        <w:r>
          <w:fldChar w:fldCharType="begin"/>
        </w:r>
        <w:r>
          <w:instrText xml:space="preserve"> PAGEREF _Toc29247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09" w:history="1">
        <w:r>
          <w:rPr>
            <w:rFonts w:ascii="仿宋" w:eastAsia="仿宋" w:hAnsi="仿宋" w:cs="仿宋" w:hint="eastAsia"/>
            <w:lang w:eastAsia="zh-CN"/>
          </w:rPr>
          <w:t>(一)、建设周期</w:t>
        </w:r>
        <w:r>
          <w:tab/>
        </w:r>
        <w:r>
          <w:fldChar w:fldCharType="begin"/>
        </w:r>
        <w:r>
          <w:instrText xml:space="preserve"> PAGEREF _Toc23109 \h </w:instrText>
        </w:r>
        <w:r>
          <w:fldChar w:fldCharType="separate"/>
        </w:r>
        <w:r>
          <w:t>47</w:t>
        </w:r>
        <w:r>
          <w:fldChar w:fldCharType="end"/>
        </w:r>
      </w:hyperlink>
    </w:p>
    <w:p>
      <w:pPr>
        <w:pStyle w:val="TOC2"/>
        <w:tabs>
          <w:tab w:val="right" w:leader="dot" w:pos="8306"/>
        </w:tabs>
      </w:pPr>
      <w:hyperlink w:anchor="_Toc13253" w:history="1">
        <w:r>
          <w:rPr>
            <w:rFonts w:ascii="仿宋" w:eastAsia="仿宋" w:hAnsi="仿宋" w:cs="仿宋" w:hint="eastAsia"/>
            <w:lang w:eastAsia="zh-CN"/>
          </w:rPr>
          <w:t>(二)、建设进度</w:t>
        </w:r>
        <w:r>
          <w:tab/>
        </w:r>
        <w:r>
          <w:fldChar w:fldCharType="begin"/>
        </w:r>
        <w:r>
          <w:instrText xml:space="preserve"> PAGEREF _Toc13253 \h </w:instrText>
        </w:r>
        <w:r>
          <w:fldChar w:fldCharType="separate"/>
        </w:r>
        <w:r>
          <w:t>47</w:t>
        </w:r>
        <w:r>
          <w:fldChar w:fldCharType="end"/>
        </w:r>
      </w:hyperlink>
    </w:p>
    <w:p>
      <w:pPr>
        <w:pStyle w:val="TOC2"/>
        <w:tabs>
          <w:tab w:val="right" w:leader="dot" w:pos="8306"/>
        </w:tabs>
      </w:pPr>
      <w:hyperlink w:anchor="_Toc17020" w:history="1">
        <w:r>
          <w:rPr>
            <w:rFonts w:ascii="仿宋" w:eastAsia="仿宋" w:hAnsi="仿宋" w:cs="仿宋" w:hint="eastAsia"/>
            <w:lang w:eastAsia="zh-CN"/>
          </w:rPr>
          <w:t>(三)、进度安排注意事项</w:t>
        </w:r>
        <w:r>
          <w:tab/>
        </w:r>
        <w:r>
          <w:fldChar w:fldCharType="begin"/>
        </w:r>
        <w:r>
          <w:instrText xml:space="preserve"> PAGEREF _Toc17020 \h </w:instrText>
        </w:r>
        <w:r>
          <w:fldChar w:fldCharType="separate"/>
        </w:r>
        <w:r>
          <w:t>49</w:t>
        </w:r>
        <w:r>
          <w:fldChar w:fldCharType="end"/>
        </w:r>
      </w:hyperlink>
    </w:p>
    <w:p>
      <w:pPr>
        <w:pStyle w:val="TOC2"/>
        <w:tabs>
          <w:tab w:val="right" w:leader="dot" w:pos="8306"/>
        </w:tabs>
      </w:pPr>
      <w:hyperlink w:anchor="_Toc5349" w:history="1">
        <w:r>
          <w:rPr>
            <w:rFonts w:ascii="仿宋" w:eastAsia="仿宋" w:hAnsi="仿宋" w:cs="仿宋" w:hint="eastAsia"/>
            <w:lang w:eastAsia="zh-CN"/>
          </w:rPr>
          <w:t>(四)、人力资源配置</w:t>
        </w:r>
        <w:r>
          <w:tab/>
        </w:r>
        <w:r>
          <w:fldChar w:fldCharType="begin"/>
        </w:r>
        <w:r>
          <w:instrText xml:space="preserve"> PAGEREF _Toc5349 \h </w:instrText>
        </w:r>
        <w:r>
          <w:fldChar w:fldCharType="separate"/>
        </w:r>
        <w:r>
          <w:t>49</w:t>
        </w:r>
        <w:r>
          <w:fldChar w:fldCharType="end"/>
        </w:r>
      </w:hyperlink>
    </w:p>
    <w:p>
      <w:pPr>
        <w:pStyle w:val="TOC2"/>
        <w:tabs>
          <w:tab w:val="right" w:leader="dot" w:pos="8306"/>
        </w:tabs>
      </w:pPr>
      <w:hyperlink w:anchor="_Toc29042" w:history="1">
        <w:r>
          <w:rPr>
            <w:rFonts w:ascii="仿宋" w:eastAsia="仿宋" w:hAnsi="仿宋" w:cs="仿宋" w:hint="eastAsia"/>
            <w:lang w:eastAsia="zh-CN"/>
          </w:rPr>
          <w:t>(五)、员工培训</w:t>
        </w:r>
        <w:r>
          <w:tab/>
        </w:r>
        <w:r>
          <w:fldChar w:fldCharType="begin"/>
        </w:r>
        <w:r>
          <w:instrText xml:space="preserve"> PAGEREF _Toc29042 \h </w:instrText>
        </w:r>
        <w:r>
          <w:fldChar w:fldCharType="separate"/>
        </w:r>
        <w:r>
          <w:t>51</w:t>
        </w:r>
        <w:r>
          <w:fldChar w:fldCharType="end"/>
        </w:r>
      </w:hyperlink>
    </w:p>
    <w:p>
      <w:pPr>
        <w:pStyle w:val="TOC2"/>
        <w:tabs>
          <w:tab w:val="right" w:leader="dot" w:pos="8306"/>
        </w:tabs>
      </w:pPr>
      <w:hyperlink w:anchor="_Toc12832" w:history="1">
        <w:r>
          <w:rPr>
            <w:rFonts w:ascii="仿宋" w:eastAsia="仿宋" w:hAnsi="仿宋" w:cs="仿宋" w:hint="eastAsia"/>
            <w:lang w:eastAsia="zh-CN"/>
          </w:rPr>
          <w:t>(六)、项目实施保障</w:t>
        </w:r>
        <w:r>
          <w:tab/>
        </w:r>
        <w:r>
          <w:fldChar w:fldCharType="begin"/>
        </w:r>
        <w:r>
          <w:instrText xml:space="preserve"> PAGEREF _Toc12832 \h </w:instrText>
        </w:r>
        <w:r>
          <w:fldChar w:fldCharType="separate"/>
        </w:r>
        <w:r>
          <w:t>52</w:t>
        </w:r>
        <w:r>
          <w:fldChar w:fldCharType="end"/>
        </w:r>
      </w:hyperlink>
    </w:p>
    <w:p>
      <w:pPr>
        <w:pStyle w:val="TOC2"/>
        <w:tabs>
          <w:tab w:val="right" w:leader="dot" w:pos="8306"/>
        </w:tabs>
      </w:pPr>
      <w:hyperlink w:anchor="_Toc14340" w:history="1">
        <w:r>
          <w:rPr>
            <w:rFonts w:ascii="仿宋" w:eastAsia="仿宋" w:hAnsi="仿宋" w:cs="仿宋" w:hint="eastAsia"/>
            <w:lang w:eastAsia="zh-CN"/>
          </w:rPr>
          <w:t>(七)、安全规范管理</w:t>
        </w:r>
        <w:r>
          <w:tab/>
        </w:r>
        <w:r>
          <w:fldChar w:fldCharType="begin"/>
        </w:r>
        <w:r>
          <w:instrText xml:space="preserve"> PAGEREF _Toc14340 \h </w:instrText>
        </w:r>
        <w:r>
          <w:fldChar w:fldCharType="separate"/>
        </w:r>
        <w:r>
          <w:t>53</w:t>
        </w:r>
        <w:r>
          <w:fldChar w:fldCharType="end"/>
        </w:r>
      </w:hyperlink>
    </w:p>
    <w:p>
      <w:pPr>
        <w:pStyle w:val="TOC1"/>
        <w:tabs>
          <w:tab w:val="right" w:leader="dot" w:pos="8306"/>
        </w:tabs>
      </w:pPr>
      <w:hyperlink w:anchor="_Toc11711" w:history="1">
        <w:r>
          <w:rPr>
            <w:rFonts w:ascii="仿宋" w:eastAsia="仿宋" w:hAnsi="仿宋" w:cs="仿宋" w:hint="eastAsia"/>
            <w:lang w:eastAsia="zh-CN"/>
          </w:rPr>
          <w:t>十、资金管理与财务规划</w:t>
        </w:r>
        <w:r>
          <w:tab/>
        </w:r>
        <w:r>
          <w:fldChar w:fldCharType="begin"/>
        </w:r>
        <w:r>
          <w:instrText xml:space="preserve"> PAGEREF _Toc11711 \h </w:instrText>
        </w:r>
        <w:r>
          <w:fldChar w:fldCharType="separate"/>
        </w:r>
        <w:r>
          <w:t>55</w:t>
        </w:r>
        <w:r>
          <w:fldChar w:fldCharType="end"/>
        </w:r>
      </w:hyperlink>
    </w:p>
    <w:p>
      <w:pPr>
        <w:pStyle w:val="TOC2"/>
        <w:tabs>
          <w:tab w:val="right" w:leader="dot" w:pos="8306"/>
        </w:tabs>
      </w:pPr>
      <w:hyperlink w:anchor="_Toc22732" w:history="1">
        <w:r>
          <w:rPr>
            <w:rFonts w:ascii="仿宋" w:eastAsia="仿宋" w:hAnsi="仿宋" w:cs="仿宋" w:hint="eastAsia"/>
            <w:lang w:eastAsia="zh-CN"/>
          </w:rPr>
          <w:t>(一)、项目资金来源与筹措</w:t>
        </w:r>
        <w:r>
          <w:tab/>
        </w:r>
        <w:r>
          <w:fldChar w:fldCharType="begin"/>
        </w:r>
        <w:r>
          <w:instrText xml:space="preserve"> PAGEREF _Toc22732 \h </w:instrText>
        </w:r>
        <w:r>
          <w:fldChar w:fldCharType="separate"/>
        </w:r>
        <w:r>
          <w:t>55</w:t>
        </w:r>
        <w:r>
          <w:fldChar w:fldCharType="end"/>
        </w:r>
      </w:hyperlink>
    </w:p>
    <w:p>
      <w:pPr>
        <w:pStyle w:val="TOC2"/>
        <w:tabs>
          <w:tab w:val="right" w:leader="dot" w:pos="8306"/>
        </w:tabs>
      </w:pPr>
      <w:hyperlink w:anchor="_Toc2971" w:history="1">
        <w:r>
          <w:rPr>
            <w:rFonts w:ascii="仿宋" w:eastAsia="仿宋" w:hAnsi="仿宋" w:cs="仿宋" w:hint="eastAsia"/>
            <w:lang w:eastAsia="zh-CN"/>
          </w:rPr>
          <w:t>(二)、资金使用与监管</w:t>
        </w:r>
        <w:r>
          <w:tab/>
        </w:r>
        <w:r>
          <w:fldChar w:fldCharType="begin"/>
        </w:r>
        <w:r>
          <w:instrText xml:space="preserve"> PAGEREF _Toc2971 \h </w:instrText>
        </w:r>
        <w:r>
          <w:fldChar w:fldCharType="separate"/>
        </w:r>
        <w:r>
          <w:t>56</w:t>
        </w:r>
        <w:r>
          <w:fldChar w:fldCharType="end"/>
        </w:r>
      </w:hyperlink>
    </w:p>
    <w:p>
      <w:pPr>
        <w:pStyle w:val="TOC2"/>
        <w:tabs>
          <w:tab w:val="right" w:leader="dot" w:pos="8306"/>
        </w:tabs>
      </w:pPr>
      <w:hyperlink w:anchor="_Toc3392" w:history="1">
        <w:r>
          <w:rPr>
            <w:rFonts w:ascii="仿宋" w:eastAsia="仿宋" w:hAnsi="仿宋" w:cs="仿宋" w:hint="eastAsia"/>
            <w:lang w:eastAsia="zh-CN"/>
          </w:rPr>
          <w:t>(三)、财务规划与预测</w:t>
        </w:r>
        <w:r>
          <w:tab/>
        </w:r>
        <w:r>
          <w:fldChar w:fldCharType="begin"/>
        </w:r>
        <w:r>
          <w:instrText xml:space="preserve"> PAGEREF _Toc3392 \h </w:instrText>
        </w:r>
        <w:r>
          <w:fldChar w:fldCharType="separate"/>
        </w:r>
        <w:r>
          <w:t>57</w:t>
        </w:r>
        <w:r>
          <w:fldChar w:fldCharType="end"/>
        </w:r>
      </w:hyperlink>
    </w:p>
    <w:p>
      <w:pPr>
        <w:pStyle w:val="TOC1"/>
        <w:tabs>
          <w:tab w:val="right" w:leader="dot" w:pos="8306"/>
        </w:tabs>
      </w:pPr>
      <w:hyperlink w:anchor="_Toc22603" w:history="1">
        <w:r>
          <w:rPr>
            <w:rFonts w:ascii="仿宋" w:eastAsia="仿宋" w:hAnsi="仿宋" w:cs="仿宋" w:hint="eastAsia"/>
            <w:lang w:eastAsia="zh-CN"/>
          </w:rPr>
          <w:t>十一、环境保护与绿色发展</w:t>
        </w:r>
        <w:r>
          <w:tab/>
        </w:r>
        <w:r>
          <w:fldChar w:fldCharType="begin"/>
        </w:r>
        <w:r>
          <w:instrText xml:space="preserve"> PAGEREF _Toc22603 \h </w:instrText>
        </w:r>
        <w:r>
          <w:fldChar w:fldCharType="separate"/>
        </w:r>
        <w:r>
          <w:t>58</w:t>
        </w:r>
        <w:r>
          <w:fldChar w:fldCharType="end"/>
        </w:r>
      </w:hyperlink>
    </w:p>
    <w:p>
      <w:pPr>
        <w:pStyle w:val="TOC2"/>
        <w:tabs>
          <w:tab w:val="right" w:leader="dot" w:pos="8306"/>
        </w:tabs>
      </w:pPr>
      <w:hyperlink w:anchor="_Toc27817" w:history="1">
        <w:r>
          <w:rPr>
            <w:rFonts w:ascii="仿宋" w:eastAsia="仿宋" w:hAnsi="仿宋" w:cs="仿宋" w:hint="eastAsia"/>
            <w:lang w:eastAsia="zh-CN"/>
          </w:rPr>
          <w:t>(一)、环境保护措施</w:t>
        </w:r>
        <w:r>
          <w:tab/>
        </w:r>
        <w:r>
          <w:fldChar w:fldCharType="begin"/>
        </w:r>
        <w:r>
          <w:instrText xml:space="preserve"> PAGEREF _Toc27817 \h </w:instrText>
        </w:r>
        <w:r>
          <w:fldChar w:fldCharType="separate"/>
        </w:r>
        <w:r>
          <w:t>58</w:t>
        </w:r>
        <w:r>
          <w:fldChar w:fldCharType="end"/>
        </w:r>
      </w:hyperlink>
    </w:p>
    <w:p>
      <w:pPr>
        <w:pStyle w:val="TOC2"/>
        <w:tabs>
          <w:tab w:val="right" w:leader="dot" w:pos="8306"/>
        </w:tabs>
      </w:pPr>
      <w:hyperlink w:anchor="_Toc24253" w:history="1">
        <w:r>
          <w:rPr>
            <w:rFonts w:ascii="仿宋" w:eastAsia="仿宋" w:hAnsi="仿宋" w:cs="仿宋" w:hint="eastAsia"/>
            <w:lang w:eastAsia="zh-CN"/>
          </w:rPr>
          <w:t>(二)、绿色发展与可持续发展策略</w:t>
        </w:r>
        <w:r>
          <w:tab/>
        </w:r>
        <w:r>
          <w:fldChar w:fldCharType="begin"/>
        </w:r>
        <w:r>
          <w:instrText xml:space="preserve"> PAGEREF _Toc24253 \h </w:instrText>
        </w:r>
        <w:r>
          <w:fldChar w:fldCharType="separate"/>
        </w:r>
        <w:r>
          <w:t>60</w:t>
        </w:r>
        <w:r>
          <w:fldChar w:fldCharType="end"/>
        </w:r>
      </w:hyperlink>
    </w:p>
    <w:p>
      <w:pPr>
        <w:pStyle w:val="TOC1"/>
        <w:tabs>
          <w:tab w:val="right" w:leader="dot" w:pos="8306"/>
        </w:tabs>
      </w:pPr>
      <w:hyperlink w:anchor="_Toc3044" w:history="1">
        <w:r>
          <w:rPr>
            <w:rFonts w:ascii="仿宋" w:eastAsia="仿宋" w:hAnsi="仿宋" w:cs="仿宋" w:hint="eastAsia"/>
            <w:lang w:eastAsia="zh-CN"/>
          </w:rPr>
          <w:t>十二、技术创新与产业升级</w:t>
        </w:r>
        <w:r>
          <w:tab/>
        </w:r>
        <w:r>
          <w:fldChar w:fldCharType="begin"/>
        </w:r>
        <w:r>
          <w:instrText xml:space="preserve"> PAGEREF _Toc3044 \h </w:instrText>
        </w:r>
        <w:r>
          <w:fldChar w:fldCharType="separate"/>
        </w:r>
        <w:r>
          <w:t>62</w:t>
        </w:r>
        <w:r>
          <w:fldChar w:fldCharType="end"/>
        </w:r>
      </w:hyperlink>
    </w:p>
    <w:p>
      <w:pPr>
        <w:pStyle w:val="TOC2"/>
        <w:tabs>
          <w:tab w:val="right" w:leader="dot" w:pos="8306"/>
        </w:tabs>
      </w:pPr>
      <w:hyperlink w:anchor="_Toc1914" w:history="1">
        <w:r>
          <w:rPr>
            <w:rFonts w:ascii="仿宋" w:eastAsia="仿宋" w:hAnsi="仿宋" w:cs="仿宋" w:hint="eastAsia"/>
            <w:lang w:eastAsia="zh-CN"/>
          </w:rPr>
          <w:t>(一)、技术创新方向与目标</w:t>
        </w:r>
        <w:r>
          <w:tab/>
        </w:r>
        <w:r>
          <w:fldChar w:fldCharType="begin"/>
        </w:r>
        <w:r>
          <w:instrText xml:space="preserve"> PAGEREF _Toc1914 \h </w:instrText>
        </w:r>
        <w:r>
          <w:fldChar w:fldCharType="separate"/>
        </w:r>
        <w:r>
          <w:t>62</w:t>
        </w:r>
        <w:r>
          <w:fldChar w:fldCharType="end"/>
        </w:r>
      </w:hyperlink>
    </w:p>
    <w:p>
      <w:pPr>
        <w:pStyle w:val="TOC2"/>
        <w:tabs>
          <w:tab w:val="right" w:leader="dot" w:pos="8306"/>
        </w:tabs>
      </w:pPr>
      <w:hyperlink w:anchor="_Toc9223" w:history="1">
        <w:r>
          <w:rPr>
            <w:rFonts w:ascii="仿宋" w:eastAsia="仿宋" w:hAnsi="仿宋" w:cs="仿宋" w:hint="eastAsia"/>
            <w:lang w:eastAsia="zh-CN"/>
          </w:rPr>
          <w:t>(二)、产业升级路径与措施</w:t>
        </w:r>
        <w:r>
          <w:tab/>
        </w:r>
        <w:r>
          <w:fldChar w:fldCharType="begin"/>
        </w:r>
        <w:r>
          <w:instrText xml:space="preserve"> PAGEREF _Toc9223 \h </w:instrText>
        </w:r>
        <w:r>
          <w:fldChar w:fldCharType="separate"/>
        </w:r>
        <w:r>
          <w:t>63</w:t>
        </w:r>
        <w:r>
          <w:fldChar w:fldCharType="end"/>
        </w:r>
      </w:hyperlink>
    </w:p>
    <w:p>
      <w:pPr>
        <w:pStyle w:val="TOC1"/>
        <w:tabs>
          <w:tab w:val="right" w:leader="dot" w:pos="8306"/>
        </w:tabs>
      </w:pPr>
      <w:hyperlink w:anchor="_Toc5927" w:history="1">
        <w:r>
          <w:rPr>
            <w:rFonts w:ascii="仿宋" w:eastAsia="仿宋" w:hAnsi="仿宋" w:cs="仿宋" w:hint="eastAsia"/>
            <w:lang w:eastAsia="zh-CN"/>
          </w:rPr>
          <w:t>十三、企业合规与伦理</w:t>
        </w:r>
        <w:r>
          <w:tab/>
        </w:r>
        <w:r>
          <w:fldChar w:fldCharType="begin"/>
        </w:r>
        <w:r>
          <w:instrText xml:space="preserve"> PAGEREF _Toc5927 \h </w:instrText>
        </w:r>
        <w:r>
          <w:fldChar w:fldCharType="separate"/>
        </w:r>
        <w:r>
          <w:t>64</w:t>
        </w:r>
        <w:r>
          <w:fldChar w:fldCharType="end"/>
        </w:r>
      </w:hyperlink>
    </w:p>
    <w:p>
      <w:pPr>
        <w:pStyle w:val="TOC2"/>
        <w:tabs>
          <w:tab w:val="right" w:leader="dot" w:pos="8306"/>
        </w:tabs>
      </w:pPr>
      <w:hyperlink w:anchor="_Toc16227" w:history="1">
        <w:r>
          <w:rPr>
            <w:rFonts w:ascii="仿宋" w:eastAsia="仿宋" w:hAnsi="仿宋" w:cs="仿宋" w:hint="eastAsia"/>
            <w:lang w:eastAsia="zh-CN"/>
          </w:rPr>
          <w:t>(一)、合规政策与程序</w:t>
        </w:r>
        <w:r>
          <w:tab/>
        </w:r>
        <w:r>
          <w:fldChar w:fldCharType="begin"/>
        </w:r>
        <w:r>
          <w:instrText xml:space="preserve"> PAGEREF _Toc16227 \h </w:instrText>
        </w:r>
        <w:r>
          <w:fldChar w:fldCharType="separate"/>
        </w:r>
        <w:r>
          <w:t>64</w:t>
        </w:r>
        <w:r>
          <w:fldChar w:fldCharType="end"/>
        </w:r>
      </w:hyperlink>
    </w:p>
    <w:p>
      <w:pPr>
        <w:pStyle w:val="TOC2"/>
        <w:tabs>
          <w:tab w:val="right" w:leader="dot" w:pos="8306"/>
        </w:tabs>
      </w:pPr>
      <w:hyperlink w:anchor="_Toc28166" w:history="1">
        <w:r>
          <w:rPr>
            <w:rFonts w:ascii="仿宋" w:eastAsia="仿宋" w:hAnsi="仿宋" w:cs="仿宋" w:hint="eastAsia"/>
            <w:lang w:eastAsia="zh-CN"/>
          </w:rPr>
          <w:t>(二)、伦理规范与培训</w:t>
        </w:r>
        <w:r>
          <w:tab/>
        </w:r>
        <w:r>
          <w:fldChar w:fldCharType="begin"/>
        </w:r>
        <w:r>
          <w:instrText xml:space="preserve"> PAGEREF _Toc28166 \h </w:instrText>
        </w:r>
        <w:r>
          <w:fldChar w:fldCharType="separate"/>
        </w:r>
        <w:r>
          <w:t>65</w:t>
        </w:r>
        <w:r>
          <w:fldChar w:fldCharType="end"/>
        </w:r>
      </w:hyperlink>
    </w:p>
    <w:p>
      <w:pPr>
        <w:pStyle w:val="TOC2"/>
        <w:tabs>
          <w:tab w:val="right" w:leader="dot" w:pos="8306"/>
        </w:tabs>
      </w:pPr>
      <w:hyperlink w:anchor="_Toc10117" w:history="1">
        <w:r>
          <w:rPr>
            <w:rFonts w:ascii="仿宋" w:eastAsia="仿宋" w:hAnsi="仿宋" w:cs="仿宋" w:hint="eastAsia"/>
            <w:lang w:eastAsia="zh-CN"/>
          </w:rPr>
          <w:t>(三)、合规风险评估</w:t>
        </w:r>
        <w:r>
          <w:tab/>
        </w:r>
        <w:r>
          <w:fldChar w:fldCharType="begin"/>
        </w:r>
        <w:r>
          <w:instrText xml:space="preserve"> PAGEREF _Toc10117 \h </w:instrText>
        </w:r>
        <w:r>
          <w:fldChar w:fldCharType="separate"/>
        </w:r>
        <w:r>
          <w:t>66</w:t>
        </w:r>
        <w:r>
          <w:fldChar w:fldCharType="end"/>
        </w:r>
      </w:hyperlink>
    </w:p>
    <w:p>
      <w:pPr>
        <w:pStyle w:val="TOC2"/>
        <w:tabs>
          <w:tab w:val="right" w:leader="dot" w:pos="8306"/>
        </w:tabs>
      </w:pPr>
      <w:hyperlink w:anchor="_Toc14466" w:history="1">
        <w:r>
          <w:rPr>
            <w:rFonts w:ascii="仿宋" w:eastAsia="仿宋" w:hAnsi="仿宋" w:cs="仿宋" w:hint="eastAsia"/>
            <w:lang w:eastAsia="zh-CN"/>
          </w:rPr>
          <w:t>(四)、合规监督与执行</w:t>
        </w:r>
        <w:r>
          <w:tab/>
        </w:r>
        <w:r>
          <w:fldChar w:fldCharType="begin"/>
        </w:r>
        <w:r>
          <w:instrText xml:space="preserve"> PAGEREF _Toc14466 \h </w:instrText>
        </w:r>
        <w:r>
          <w:fldChar w:fldCharType="separate"/>
        </w:r>
        <w:r>
          <w:t>68</w:t>
        </w:r>
        <w:r>
          <w:fldChar w:fldCharType="end"/>
        </w:r>
      </w:hyperlink>
    </w:p>
    <w:p>
      <w:pPr>
        <w:pStyle w:val="TOC1"/>
        <w:tabs>
          <w:tab w:val="right" w:leader="dot" w:pos="8306"/>
        </w:tabs>
      </w:pPr>
      <w:hyperlink w:anchor="_Toc25616" w:history="1">
        <w:r>
          <w:rPr>
            <w:rFonts w:ascii="仿宋" w:eastAsia="仿宋" w:hAnsi="仿宋" w:cs="仿宋" w:hint="eastAsia"/>
            <w:lang w:eastAsia="zh-CN"/>
          </w:rPr>
          <w:t>十四、法律法规与政策遵循</w:t>
        </w:r>
        <w:r>
          <w:tab/>
        </w:r>
        <w:r>
          <w:fldChar w:fldCharType="begin"/>
        </w:r>
        <w:r>
          <w:instrText xml:space="preserve"> PAGEREF _Toc25616 \h </w:instrText>
        </w:r>
        <w:r>
          <w:fldChar w:fldCharType="separate"/>
        </w:r>
        <w:r>
          <w:t>68</w:t>
        </w:r>
        <w:r>
          <w:fldChar w:fldCharType="end"/>
        </w:r>
      </w:hyperlink>
    </w:p>
    <w:p>
      <w:pPr>
        <w:pStyle w:val="TOC2"/>
        <w:tabs>
          <w:tab w:val="right" w:leader="dot" w:pos="8306"/>
        </w:tabs>
      </w:pPr>
      <w:hyperlink w:anchor="_Toc16646" w:history="1">
        <w:r>
          <w:rPr>
            <w:rFonts w:ascii="仿宋" w:eastAsia="仿宋" w:hAnsi="仿宋" w:cs="仿宋" w:hint="eastAsia"/>
            <w:lang w:eastAsia="zh-CN"/>
          </w:rPr>
          <w:t>(一)、法律法规遵守</w:t>
        </w:r>
        <w:r>
          <w:tab/>
        </w:r>
        <w:r>
          <w:fldChar w:fldCharType="begin"/>
        </w:r>
        <w:r>
          <w:instrText xml:space="preserve"> PAGEREF _Toc16646 \h </w:instrText>
        </w:r>
        <w:r>
          <w:fldChar w:fldCharType="separate"/>
        </w:r>
        <w:r>
          <w:t>68</w:t>
        </w:r>
        <w:r>
          <w:fldChar w:fldCharType="end"/>
        </w:r>
      </w:hyperlink>
    </w:p>
    <w:p>
      <w:pPr>
        <w:pStyle w:val="TOC2"/>
        <w:tabs>
          <w:tab w:val="right" w:leader="dot" w:pos="8306"/>
        </w:tabs>
      </w:pPr>
      <w:hyperlink w:anchor="_Toc22962" w:history="1">
        <w:r>
          <w:rPr>
            <w:rFonts w:ascii="仿宋" w:eastAsia="仿宋" w:hAnsi="仿宋" w:cs="仿宋" w:hint="eastAsia"/>
            <w:lang w:eastAsia="zh-CN"/>
          </w:rPr>
          <w:t>(二)、政策导向与利用</w:t>
        </w:r>
        <w:r>
          <w:tab/>
        </w:r>
        <w:r>
          <w:fldChar w:fldCharType="begin"/>
        </w:r>
        <w:r>
          <w:instrText xml:space="preserve"> PAGEREF _Toc22962 \h </w:instrText>
        </w:r>
        <w:r>
          <w:fldChar w:fldCharType="separate"/>
        </w:r>
        <w:r>
          <w:t>69</w:t>
        </w:r>
        <w:r>
          <w:fldChar w:fldCharType="end"/>
        </w:r>
      </w:hyperlink>
    </w:p>
    <w:p>
      <w:pPr>
        <w:pStyle w:val="TOC1"/>
        <w:tabs>
          <w:tab w:val="right" w:leader="dot" w:pos="8306"/>
        </w:tabs>
      </w:pPr>
      <w:hyperlink w:anchor="_Toc21942" w:history="1">
        <w:r>
          <w:rPr>
            <w:rFonts w:ascii="仿宋" w:eastAsia="仿宋" w:hAnsi="仿宋" w:cs="仿宋" w:hint="eastAsia"/>
            <w:lang w:eastAsia="zh-CN"/>
          </w:rPr>
          <w:t>十五、成果转化与推广应用</w:t>
        </w:r>
        <w:r>
          <w:tab/>
        </w:r>
        <w:r>
          <w:fldChar w:fldCharType="begin"/>
        </w:r>
        <w:r>
          <w:instrText xml:space="preserve"> PAGEREF _Toc21942 \h </w:instrText>
        </w:r>
        <w:r>
          <w:fldChar w:fldCharType="separate"/>
        </w:r>
        <w:r>
          <w:t>70</w:t>
        </w:r>
        <w:r>
          <w:fldChar w:fldCharType="end"/>
        </w:r>
      </w:hyperlink>
    </w:p>
    <w:p>
      <w:pPr>
        <w:pStyle w:val="TOC2"/>
        <w:tabs>
          <w:tab w:val="right" w:leader="dot" w:pos="8306"/>
        </w:tabs>
      </w:pPr>
      <w:hyperlink w:anchor="_Toc20867" w:history="1">
        <w:r>
          <w:rPr>
            <w:rFonts w:ascii="仿宋" w:eastAsia="仿宋" w:hAnsi="仿宋" w:cs="仿宋" w:hint="eastAsia"/>
            <w:lang w:eastAsia="zh-CN"/>
          </w:rPr>
          <w:t>(一)、成果转化策略制定</w:t>
        </w:r>
        <w:r>
          <w:tab/>
        </w:r>
        <w:r>
          <w:fldChar w:fldCharType="begin"/>
        </w:r>
        <w:r>
          <w:instrText xml:space="preserve"> PAGEREF _Toc20867 \h </w:instrText>
        </w:r>
        <w:r>
          <w:fldChar w:fldCharType="separate"/>
        </w:r>
        <w:r>
          <w:t>70</w:t>
        </w:r>
        <w:r>
          <w:fldChar w:fldCharType="end"/>
        </w:r>
      </w:hyperlink>
    </w:p>
    <w:p>
      <w:pPr>
        <w:pStyle w:val="TOC2"/>
        <w:tabs>
          <w:tab w:val="right" w:leader="dot" w:pos="8306"/>
        </w:tabs>
      </w:pPr>
      <w:hyperlink w:anchor="_Toc2240" w:history="1">
        <w:r>
          <w:rPr>
            <w:rFonts w:ascii="仿宋" w:eastAsia="仿宋" w:hAnsi="仿宋" w:cs="仿宋" w:hint="eastAsia"/>
            <w:lang w:eastAsia="zh-CN"/>
          </w:rPr>
          <w:t>(二)、成果推广应用方案</w:t>
        </w:r>
        <w:r>
          <w:tab/>
        </w:r>
        <w:r>
          <w:fldChar w:fldCharType="begin"/>
        </w:r>
        <w:r>
          <w:instrText xml:space="preserve"> PAGEREF _Toc2240 \h </w:instrText>
        </w:r>
        <w:r>
          <w:fldChar w:fldCharType="separate"/>
        </w:r>
        <w:r>
          <w:t>72</w:t>
        </w:r>
        <w:r>
          <w:fldChar w:fldCharType="end"/>
        </w:r>
      </w:hyperlink>
    </w:p>
    <w:p>
      <w:pPr>
        <w:pStyle w:val="TOC1"/>
        <w:tabs>
          <w:tab w:val="right" w:leader="dot" w:pos="8306"/>
        </w:tabs>
      </w:pPr>
      <w:hyperlink w:anchor="_Toc13450" w:history="1">
        <w:r>
          <w:rPr>
            <w:rFonts w:ascii="仿宋" w:eastAsia="仿宋" w:hAnsi="仿宋" w:cs="仿宋" w:hint="eastAsia"/>
            <w:lang w:eastAsia="zh-CN"/>
          </w:rPr>
          <w:t>十六、质量管理与控制</w:t>
        </w:r>
        <w:r>
          <w:tab/>
        </w:r>
        <w:r>
          <w:fldChar w:fldCharType="begin"/>
        </w:r>
        <w:r>
          <w:instrText xml:space="preserve"> PAGEREF _Toc13450 \h </w:instrText>
        </w:r>
        <w:r>
          <w:fldChar w:fldCharType="separate"/>
        </w:r>
        <w:r>
          <w:t>73</w:t>
        </w:r>
        <w:r>
          <w:fldChar w:fldCharType="end"/>
        </w:r>
      </w:hyperlink>
    </w:p>
    <w:p>
      <w:pPr>
        <w:pStyle w:val="TOC2"/>
        <w:tabs>
          <w:tab w:val="right" w:leader="dot" w:pos="8306"/>
        </w:tabs>
      </w:pPr>
      <w:hyperlink w:anchor="_Toc2140" w:history="1">
        <w:r>
          <w:rPr>
            <w:rFonts w:ascii="仿宋" w:eastAsia="仿宋" w:hAnsi="仿宋" w:cs="仿宋" w:hint="eastAsia"/>
            <w:lang w:eastAsia="zh-CN"/>
          </w:rPr>
          <w:t>(一)、质量管理体系建设</w:t>
        </w:r>
        <w:r>
          <w:tab/>
        </w:r>
        <w:r>
          <w:fldChar w:fldCharType="begin"/>
        </w:r>
        <w:r>
          <w:instrText xml:space="preserve"> PAGEREF _Toc2140 \h </w:instrText>
        </w:r>
        <w:r>
          <w:fldChar w:fldCharType="separate"/>
        </w:r>
        <w:r>
          <w:t>73</w:t>
        </w:r>
        <w:r>
          <w:fldChar w:fldCharType="end"/>
        </w:r>
      </w:hyperlink>
    </w:p>
    <w:p>
      <w:pPr>
        <w:pStyle w:val="TOC2"/>
        <w:tabs>
          <w:tab w:val="right" w:leader="dot" w:pos="8306"/>
        </w:tabs>
      </w:pPr>
      <w:hyperlink w:anchor="_Toc25663" w:history="1">
        <w:r>
          <w:rPr>
            <w:rFonts w:ascii="仿宋" w:eastAsia="仿宋" w:hAnsi="仿宋" w:cs="仿宋" w:hint="eastAsia"/>
            <w:lang w:eastAsia="zh-CN"/>
          </w:rPr>
          <w:t>(二)、质量控制措施</w:t>
        </w:r>
        <w:r>
          <w:tab/>
        </w:r>
        <w:r>
          <w:fldChar w:fldCharType="begin"/>
        </w:r>
        <w:r>
          <w:instrText xml:space="preserve"> PAGEREF _Toc25663 \h </w:instrText>
        </w:r>
        <w:r>
          <w:fldChar w:fldCharType="separate"/>
        </w:r>
        <w:r>
          <w:t>75</w:t>
        </w:r>
        <w:r>
          <w:fldChar w:fldCharType="end"/>
        </w:r>
      </w:hyperlink>
    </w:p>
    <w:p>
      <w:pPr>
        <w:pStyle w:val="TOC1"/>
        <w:tabs>
          <w:tab w:val="right" w:leader="dot" w:pos="8306"/>
        </w:tabs>
      </w:pPr>
      <w:hyperlink w:anchor="_Toc29630" w:history="1">
        <w:r>
          <w:rPr>
            <w:rFonts w:ascii="仿宋" w:eastAsia="仿宋" w:hAnsi="仿宋" w:cs="仿宋" w:hint="eastAsia"/>
            <w:lang w:eastAsia="zh-CN"/>
          </w:rPr>
          <w:t>十七、项目施工方案</w:t>
        </w:r>
        <w:r>
          <w:tab/>
        </w:r>
        <w:r>
          <w:fldChar w:fldCharType="begin"/>
        </w:r>
        <w:r>
          <w:instrText xml:space="preserve"> PAGEREF _Toc29630 \h </w:instrText>
        </w:r>
        <w:r>
          <w:fldChar w:fldCharType="separate"/>
        </w:r>
        <w:r>
          <w:t>76</w:t>
        </w:r>
        <w:r>
          <w:fldChar w:fldCharType="end"/>
        </w:r>
      </w:hyperlink>
    </w:p>
    <w:p>
      <w:pPr>
        <w:pStyle w:val="TOC2"/>
        <w:tabs>
          <w:tab w:val="right" w:leader="dot" w:pos="8306"/>
        </w:tabs>
      </w:pPr>
      <w:hyperlink w:anchor="_Toc8254" w:history="1">
        <w:r>
          <w:rPr>
            <w:rFonts w:ascii="仿宋" w:eastAsia="仿宋" w:hAnsi="仿宋" w:cs="仿宋" w:hint="eastAsia"/>
            <w:lang w:eastAsia="zh-CN"/>
          </w:rPr>
          <w:t>(一)、施工组织设计</w:t>
        </w:r>
        <w:r>
          <w:tab/>
        </w:r>
        <w:r>
          <w:fldChar w:fldCharType="begin"/>
        </w:r>
        <w:r>
          <w:instrText xml:space="preserve"> PAGEREF _Toc8254 \h </w:instrText>
        </w:r>
        <w:r>
          <w:fldChar w:fldCharType="separate"/>
        </w:r>
        <w:r>
          <w:t>76</w:t>
        </w:r>
        <w:r>
          <w:fldChar w:fldCharType="end"/>
        </w:r>
      </w:hyperlink>
    </w:p>
    <w:p>
      <w:pPr>
        <w:pStyle w:val="TOC2"/>
        <w:tabs>
          <w:tab w:val="right" w:leader="dot" w:pos="8306"/>
        </w:tabs>
      </w:pPr>
      <w:hyperlink w:anchor="_Toc31863" w:history="1">
        <w:r>
          <w:rPr>
            <w:rFonts w:ascii="仿宋" w:eastAsia="仿宋" w:hAnsi="仿宋" w:cs="仿宋" w:hint="eastAsia"/>
            <w:lang w:eastAsia="zh-CN"/>
          </w:rPr>
          <w:t>(二)、施工工艺与技术路线</w:t>
        </w:r>
        <w:r>
          <w:tab/>
        </w:r>
        <w:r>
          <w:fldChar w:fldCharType="begin"/>
        </w:r>
        <w:r>
          <w:instrText xml:space="preserve"> PAGEREF _Toc31863 \h </w:instrText>
        </w:r>
        <w:r>
          <w:fldChar w:fldCharType="separate"/>
        </w:r>
        <w:r>
          <w:t>77</w:t>
        </w:r>
        <w:r>
          <w:fldChar w:fldCharType="end"/>
        </w:r>
      </w:hyperlink>
    </w:p>
    <w:p>
      <w:pPr>
        <w:pStyle w:val="TOC2"/>
        <w:tabs>
          <w:tab w:val="right" w:leader="dot" w:pos="8306"/>
        </w:tabs>
      </w:pPr>
      <w:hyperlink w:anchor="_Toc10898" w:history="1">
        <w:r>
          <w:rPr>
            <w:rFonts w:ascii="仿宋" w:eastAsia="仿宋" w:hAnsi="仿宋" w:cs="仿宋" w:hint="eastAsia"/>
            <w:lang w:eastAsia="zh-CN"/>
          </w:rPr>
          <w:t>(三)、关键节点施工计划</w:t>
        </w:r>
        <w:r>
          <w:tab/>
        </w:r>
        <w:r>
          <w:fldChar w:fldCharType="begin"/>
        </w:r>
        <w:r>
          <w:instrText xml:space="preserve"> PAGEREF _Toc10898 \h </w:instrText>
        </w:r>
        <w:r>
          <w:fldChar w:fldCharType="separate"/>
        </w:r>
        <w:r>
          <w:t>78</w:t>
        </w:r>
        <w:r>
          <w:fldChar w:fldCharType="end"/>
        </w:r>
      </w:hyperlink>
    </w:p>
    <w:p>
      <w:pPr>
        <w:pStyle w:val="TOC2"/>
        <w:tabs>
          <w:tab w:val="right" w:leader="dot" w:pos="8306"/>
        </w:tabs>
      </w:pPr>
      <w:hyperlink w:anchor="_Toc24612" w:history="1">
        <w:r>
          <w:rPr>
            <w:rFonts w:ascii="仿宋" w:eastAsia="仿宋" w:hAnsi="仿宋" w:cs="仿宋" w:hint="eastAsia"/>
            <w:lang w:eastAsia="zh-CN"/>
          </w:rPr>
          <w:t>(四)、施工现场管理</w:t>
        </w:r>
        <w:r>
          <w:tab/>
        </w:r>
        <w:r>
          <w:fldChar w:fldCharType="begin"/>
        </w:r>
        <w:r>
          <w:instrText xml:space="preserve"> PAGEREF _Toc24612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58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776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贫瘦煤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贫瘦煤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贫瘦煤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贫瘦煤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贫瘦煤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贫瘦煤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贫瘦煤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贫瘦煤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贫瘦煤项目的社会影响是全面而深远的。从提供就业机会和提升公共服务，到促进社会结构和劳动市场的多元化，再到推动社会责任和伦理标准的提高，项目对于提升社区的经济、文化和社会福祉有着重要作用。通过这些正面影响，贫瘦煤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78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为了融入当地社区，贫瘦煤项目需深入理解当地的文化特色和社会习俗。例如，项目在设计广告和市场推广活动时，应考虑使用当地语言和符合地方文化的表达方式。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贫瘦煤项目对当地经济结构的影响需谨慎考虑。项目可以通过聘用当地居民，特别是在管理和技术岗位上，来直接促进当地就业。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贫瘦煤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019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为了确保贫瘦煤项目的成功并最大限度地减轻潜在的社会风险，详细的风险分析和具体的应对策略至关重要。以下是针对项目可能面临的具体社会风险及相应对策的分析：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风险描述：贫瘦煤项目可能遭遇社区抵制，尤其如果社区成员认为项目会破坏他们的生活环境或忽略他们的意见。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风险描述：贫瘦煤项目的商业实践可能与当地的文化和价值观存在冲突，导致社会紧张和文化冲突。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风险描述：贫瘦煤项目可能会增加对公共资源和基础设施的需求，给当地带来额外压力，例如在水资源、能源供应和交通系统方面。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风险描述：贫瘦煤项目可能会引起当地社会结构和动态的变化，例如改变社区的人口组成和社交模式。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风险描述：在贫瘦煤项目运营过程中，可能涉及大量个人和商业敏感信息，存在信息安全和隐私保护的风险。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4170"/>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784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319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https://d.book118.com/055020102241011110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贫瘦煤项目可行性建设方案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贫瘦煤项目可行性建设方案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贫瘦煤项目可行性建设方案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贫瘦煤项目可行性建设方案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贫瘦煤项目可行性建设方案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贫瘦煤项目可行性建设方案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贫瘦煤项目可行性建设方案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贫瘦煤项目可行性建设方案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贫瘦煤项目可行性建设方案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贫瘦煤项目可行性建设方案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贫瘦煤项目可行性建设方案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贫瘦煤项目可行性建设方案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3133CD"/>
    <w:rsid w:val="293133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5020102241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2024-02-03T21:04:00Z</dcterms:created>
  <dcterms:modified xsi:type="dcterms:W3CDTF">2024-02-03T21:04:44Z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9683021014024C89945891C2D14EB178_11</vt:lpwstr>
  </property>
  <property fmtid="{D5CDD505-2E9C-101B-9397-08002B2CF9AE}" pid="3" name="KSOProductBuildVer">
    <vt:lpwstr>2052-12.1.0.16250</vt:lpwstr>
  </property>
</Properties>
</file>