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环保型增塑剂项目建设方案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35" w:history="1">
        <w:r>
          <w:rPr>
            <w:rFonts w:ascii="仿宋" w:eastAsia="仿宋" w:hAnsi="仿宋" w:cs="仿宋" w:hint="eastAsia"/>
            <w:lang w:eastAsia="zh-CN"/>
          </w:rPr>
          <w:t>序言</w:t>
        </w:r>
        <w:r>
          <w:tab/>
        </w:r>
        <w:r>
          <w:fldChar w:fldCharType="begin"/>
        </w:r>
        <w:r>
          <w:instrText xml:space="preserve"> PAGEREF _Toc12435 \h </w:instrText>
        </w:r>
        <w:r>
          <w:fldChar w:fldCharType="separate"/>
        </w:r>
        <w:r>
          <w:t>4</w:t>
        </w:r>
        <w:r>
          <w:fldChar w:fldCharType="end"/>
        </w:r>
      </w:hyperlink>
    </w:p>
    <w:p>
      <w:pPr>
        <w:pStyle w:val="TOC1"/>
        <w:tabs>
          <w:tab w:val="right" w:leader="dot" w:pos="8306"/>
        </w:tabs>
      </w:pPr>
      <w:hyperlink w:anchor="_Toc1366" w:history="1">
        <w:r>
          <w:rPr>
            <w:rFonts w:ascii="仿宋" w:eastAsia="仿宋" w:hAnsi="仿宋" w:cs="仿宋" w:hint="eastAsia"/>
            <w:lang w:eastAsia="zh-CN"/>
          </w:rPr>
          <w:t>一、经济影响分析</w:t>
        </w:r>
        <w:r>
          <w:tab/>
        </w:r>
        <w:r>
          <w:fldChar w:fldCharType="begin"/>
        </w:r>
        <w:r>
          <w:instrText xml:space="preserve"> PAGEREF _Toc1366 \h </w:instrText>
        </w:r>
        <w:r>
          <w:fldChar w:fldCharType="separate"/>
        </w:r>
        <w:r>
          <w:t>4</w:t>
        </w:r>
        <w:r>
          <w:fldChar w:fldCharType="end"/>
        </w:r>
      </w:hyperlink>
    </w:p>
    <w:p>
      <w:pPr>
        <w:pStyle w:val="TOC2"/>
        <w:tabs>
          <w:tab w:val="right" w:leader="dot" w:pos="8306"/>
        </w:tabs>
      </w:pPr>
      <w:hyperlink w:anchor="_Toc23815" w:history="1">
        <w:r>
          <w:rPr>
            <w:rFonts w:ascii="仿宋" w:eastAsia="仿宋" w:hAnsi="仿宋" w:cs="仿宋" w:hint="eastAsia"/>
            <w:lang w:eastAsia="zh-CN"/>
          </w:rPr>
          <w:t>(一)、经济费用效益或费用效果分析</w:t>
        </w:r>
        <w:r>
          <w:tab/>
        </w:r>
        <w:r>
          <w:fldChar w:fldCharType="begin"/>
        </w:r>
        <w:r>
          <w:instrText xml:space="preserve"> PAGEREF _Toc23815 \h </w:instrText>
        </w:r>
        <w:r>
          <w:fldChar w:fldCharType="separate"/>
        </w:r>
        <w:r>
          <w:t>4</w:t>
        </w:r>
        <w:r>
          <w:fldChar w:fldCharType="end"/>
        </w:r>
      </w:hyperlink>
    </w:p>
    <w:p>
      <w:pPr>
        <w:pStyle w:val="TOC2"/>
        <w:tabs>
          <w:tab w:val="right" w:leader="dot" w:pos="8306"/>
        </w:tabs>
      </w:pPr>
      <w:hyperlink w:anchor="_Toc12666" w:history="1">
        <w:r>
          <w:rPr>
            <w:rFonts w:ascii="仿宋" w:eastAsia="仿宋" w:hAnsi="仿宋" w:cs="仿宋" w:hint="eastAsia"/>
            <w:lang w:eastAsia="zh-CN"/>
          </w:rPr>
          <w:t>(二)、行业影响分析</w:t>
        </w:r>
        <w:r>
          <w:tab/>
        </w:r>
        <w:r>
          <w:fldChar w:fldCharType="begin"/>
        </w:r>
        <w:r>
          <w:instrText xml:space="preserve"> PAGEREF _Toc12666 \h </w:instrText>
        </w:r>
        <w:r>
          <w:fldChar w:fldCharType="separate"/>
        </w:r>
        <w:r>
          <w:t>6</w:t>
        </w:r>
        <w:r>
          <w:fldChar w:fldCharType="end"/>
        </w:r>
      </w:hyperlink>
    </w:p>
    <w:p>
      <w:pPr>
        <w:pStyle w:val="TOC2"/>
        <w:tabs>
          <w:tab w:val="right" w:leader="dot" w:pos="8306"/>
        </w:tabs>
      </w:pPr>
      <w:hyperlink w:anchor="_Toc18750" w:history="1">
        <w:r>
          <w:rPr>
            <w:rFonts w:ascii="仿宋" w:eastAsia="仿宋" w:hAnsi="仿宋" w:cs="仿宋" w:hint="eastAsia"/>
            <w:lang w:eastAsia="zh-CN"/>
          </w:rPr>
          <w:t>(三)、区域经济影响分析</w:t>
        </w:r>
        <w:r>
          <w:tab/>
        </w:r>
        <w:r>
          <w:fldChar w:fldCharType="begin"/>
        </w:r>
        <w:r>
          <w:instrText xml:space="preserve"> PAGEREF _Toc18750 \h </w:instrText>
        </w:r>
        <w:r>
          <w:fldChar w:fldCharType="separate"/>
        </w:r>
        <w:r>
          <w:t>8</w:t>
        </w:r>
        <w:r>
          <w:fldChar w:fldCharType="end"/>
        </w:r>
      </w:hyperlink>
    </w:p>
    <w:p>
      <w:pPr>
        <w:pStyle w:val="TOC2"/>
        <w:tabs>
          <w:tab w:val="right" w:leader="dot" w:pos="8306"/>
        </w:tabs>
      </w:pPr>
      <w:hyperlink w:anchor="_Toc2955" w:history="1">
        <w:r>
          <w:rPr>
            <w:rFonts w:ascii="仿宋" w:eastAsia="仿宋" w:hAnsi="仿宋" w:cs="仿宋" w:hint="eastAsia"/>
            <w:lang w:eastAsia="zh-CN"/>
          </w:rPr>
          <w:t>(四)、宏观经济影响分析</w:t>
        </w:r>
        <w:r>
          <w:tab/>
        </w:r>
        <w:r>
          <w:fldChar w:fldCharType="begin"/>
        </w:r>
        <w:r>
          <w:instrText xml:space="preserve"> PAGEREF _Toc2955 \h </w:instrText>
        </w:r>
        <w:r>
          <w:fldChar w:fldCharType="separate"/>
        </w:r>
        <w:r>
          <w:t>9</w:t>
        </w:r>
        <w:r>
          <w:fldChar w:fldCharType="end"/>
        </w:r>
      </w:hyperlink>
    </w:p>
    <w:p>
      <w:pPr>
        <w:pStyle w:val="TOC1"/>
        <w:tabs>
          <w:tab w:val="right" w:leader="dot" w:pos="8306"/>
        </w:tabs>
      </w:pPr>
      <w:hyperlink w:anchor="_Toc3341" w:history="1">
        <w:r>
          <w:rPr>
            <w:rFonts w:ascii="仿宋" w:eastAsia="仿宋" w:hAnsi="仿宋" w:cs="仿宋" w:hint="eastAsia"/>
            <w:lang w:eastAsia="zh-CN"/>
          </w:rPr>
          <w:t>二、环境和生态影响分析</w:t>
        </w:r>
        <w:r>
          <w:tab/>
        </w:r>
        <w:r>
          <w:fldChar w:fldCharType="begin"/>
        </w:r>
        <w:r>
          <w:instrText xml:space="preserve"> PAGEREF _Toc3341 \h </w:instrText>
        </w:r>
        <w:r>
          <w:fldChar w:fldCharType="separate"/>
        </w:r>
        <w:r>
          <w:t>10</w:t>
        </w:r>
        <w:r>
          <w:fldChar w:fldCharType="end"/>
        </w:r>
      </w:hyperlink>
    </w:p>
    <w:p>
      <w:pPr>
        <w:pStyle w:val="TOC2"/>
        <w:tabs>
          <w:tab w:val="right" w:leader="dot" w:pos="8306"/>
        </w:tabs>
      </w:pPr>
      <w:hyperlink w:anchor="_Toc16313" w:history="1">
        <w:r>
          <w:rPr>
            <w:rFonts w:ascii="仿宋" w:eastAsia="仿宋" w:hAnsi="仿宋" w:cs="仿宋" w:hint="eastAsia"/>
            <w:lang w:eastAsia="zh-CN"/>
          </w:rPr>
          <w:t>(一)、环境和生态现状</w:t>
        </w:r>
        <w:r>
          <w:tab/>
        </w:r>
        <w:r>
          <w:fldChar w:fldCharType="begin"/>
        </w:r>
        <w:r>
          <w:instrText xml:space="preserve"> PAGEREF _Toc16313 \h </w:instrText>
        </w:r>
        <w:r>
          <w:fldChar w:fldCharType="separate"/>
        </w:r>
        <w:r>
          <w:t>10</w:t>
        </w:r>
        <w:r>
          <w:fldChar w:fldCharType="end"/>
        </w:r>
      </w:hyperlink>
    </w:p>
    <w:p>
      <w:pPr>
        <w:pStyle w:val="TOC2"/>
        <w:tabs>
          <w:tab w:val="right" w:leader="dot" w:pos="8306"/>
        </w:tabs>
      </w:pPr>
      <w:hyperlink w:anchor="_Toc4297" w:history="1">
        <w:r>
          <w:rPr>
            <w:rFonts w:ascii="仿宋" w:eastAsia="仿宋" w:hAnsi="仿宋" w:cs="仿宋" w:hint="eastAsia"/>
            <w:lang w:eastAsia="zh-CN"/>
          </w:rPr>
          <w:t>(二)、生态环境影响分析</w:t>
        </w:r>
        <w:r>
          <w:tab/>
        </w:r>
        <w:r>
          <w:fldChar w:fldCharType="begin"/>
        </w:r>
        <w:r>
          <w:instrText xml:space="preserve"> PAGEREF _Toc4297 \h </w:instrText>
        </w:r>
        <w:r>
          <w:fldChar w:fldCharType="separate"/>
        </w:r>
        <w:r>
          <w:t>12</w:t>
        </w:r>
        <w:r>
          <w:fldChar w:fldCharType="end"/>
        </w:r>
      </w:hyperlink>
    </w:p>
    <w:p>
      <w:pPr>
        <w:pStyle w:val="TOC2"/>
        <w:tabs>
          <w:tab w:val="right" w:leader="dot" w:pos="8306"/>
        </w:tabs>
      </w:pPr>
      <w:hyperlink w:anchor="_Toc30287" w:history="1">
        <w:r>
          <w:rPr>
            <w:rFonts w:ascii="仿宋" w:eastAsia="仿宋" w:hAnsi="仿宋" w:cs="仿宋" w:hint="eastAsia"/>
            <w:lang w:eastAsia="zh-CN"/>
          </w:rPr>
          <w:t>(三)、生态环境保护措施</w:t>
        </w:r>
        <w:r>
          <w:tab/>
        </w:r>
        <w:r>
          <w:fldChar w:fldCharType="begin"/>
        </w:r>
        <w:r>
          <w:instrText xml:space="preserve"> PAGEREF _Toc30287 \h </w:instrText>
        </w:r>
        <w:r>
          <w:fldChar w:fldCharType="separate"/>
        </w:r>
        <w:r>
          <w:t>13</w:t>
        </w:r>
        <w:r>
          <w:fldChar w:fldCharType="end"/>
        </w:r>
      </w:hyperlink>
    </w:p>
    <w:p>
      <w:pPr>
        <w:pStyle w:val="TOC2"/>
        <w:tabs>
          <w:tab w:val="right" w:leader="dot" w:pos="8306"/>
        </w:tabs>
      </w:pPr>
      <w:hyperlink w:anchor="_Toc16339" w:history="1">
        <w:r>
          <w:rPr>
            <w:rFonts w:ascii="仿宋" w:eastAsia="仿宋" w:hAnsi="仿宋" w:cs="仿宋" w:hint="eastAsia"/>
            <w:lang w:eastAsia="zh-CN"/>
          </w:rPr>
          <w:t>(四)、地质灾害影响分析</w:t>
        </w:r>
        <w:r>
          <w:tab/>
        </w:r>
        <w:r>
          <w:fldChar w:fldCharType="begin"/>
        </w:r>
        <w:r>
          <w:instrText xml:space="preserve"> PAGEREF _Toc16339 \h </w:instrText>
        </w:r>
        <w:r>
          <w:fldChar w:fldCharType="separate"/>
        </w:r>
        <w:r>
          <w:t>15</w:t>
        </w:r>
        <w:r>
          <w:fldChar w:fldCharType="end"/>
        </w:r>
      </w:hyperlink>
    </w:p>
    <w:p>
      <w:pPr>
        <w:pStyle w:val="TOC2"/>
        <w:tabs>
          <w:tab w:val="right" w:leader="dot" w:pos="8306"/>
        </w:tabs>
      </w:pPr>
      <w:hyperlink w:anchor="_Toc10356" w:history="1">
        <w:r>
          <w:rPr>
            <w:rFonts w:ascii="仿宋" w:eastAsia="仿宋" w:hAnsi="仿宋" w:cs="仿宋" w:hint="eastAsia"/>
            <w:lang w:eastAsia="zh-CN"/>
          </w:rPr>
          <w:t>(五)、特殊环境影响</w:t>
        </w:r>
        <w:r>
          <w:tab/>
        </w:r>
        <w:r>
          <w:fldChar w:fldCharType="begin"/>
        </w:r>
        <w:r>
          <w:instrText xml:space="preserve"> PAGEREF _Toc10356 \h </w:instrText>
        </w:r>
        <w:r>
          <w:fldChar w:fldCharType="separate"/>
        </w:r>
        <w:r>
          <w:t>16</w:t>
        </w:r>
        <w:r>
          <w:fldChar w:fldCharType="end"/>
        </w:r>
      </w:hyperlink>
    </w:p>
    <w:p>
      <w:pPr>
        <w:pStyle w:val="TOC1"/>
        <w:tabs>
          <w:tab w:val="right" w:leader="dot" w:pos="8306"/>
        </w:tabs>
      </w:pPr>
      <w:hyperlink w:anchor="_Toc17592" w:history="1">
        <w:r>
          <w:rPr>
            <w:rFonts w:ascii="仿宋" w:eastAsia="仿宋" w:hAnsi="仿宋" w:cs="仿宋" w:hint="eastAsia"/>
            <w:lang w:eastAsia="zh-CN"/>
          </w:rPr>
          <w:t>三、社会影响分析</w:t>
        </w:r>
        <w:r>
          <w:tab/>
        </w:r>
        <w:r>
          <w:fldChar w:fldCharType="begin"/>
        </w:r>
        <w:r>
          <w:instrText xml:space="preserve"> PAGEREF _Toc17592 \h </w:instrText>
        </w:r>
        <w:r>
          <w:fldChar w:fldCharType="separate"/>
        </w:r>
        <w:r>
          <w:t>17</w:t>
        </w:r>
        <w:r>
          <w:fldChar w:fldCharType="end"/>
        </w:r>
      </w:hyperlink>
    </w:p>
    <w:p>
      <w:pPr>
        <w:pStyle w:val="TOC2"/>
        <w:tabs>
          <w:tab w:val="right" w:leader="dot" w:pos="8306"/>
        </w:tabs>
      </w:pPr>
      <w:hyperlink w:anchor="_Toc15463" w:history="1">
        <w:r>
          <w:rPr>
            <w:rFonts w:ascii="仿宋" w:eastAsia="仿宋" w:hAnsi="仿宋" w:cs="仿宋" w:hint="eastAsia"/>
            <w:lang w:eastAsia="zh-CN"/>
          </w:rPr>
          <w:t>(一)、社会影响效果分析</w:t>
        </w:r>
        <w:r>
          <w:tab/>
        </w:r>
        <w:r>
          <w:fldChar w:fldCharType="begin"/>
        </w:r>
        <w:r>
          <w:instrText xml:space="preserve"> PAGEREF _Toc15463 \h </w:instrText>
        </w:r>
        <w:r>
          <w:fldChar w:fldCharType="separate"/>
        </w:r>
        <w:r>
          <w:t>17</w:t>
        </w:r>
        <w:r>
          <w:fldChar w:fldCharType="end"/>
        </w:r>
      </w:hyperlink>
    </w:p>
    <w:p>
      <w:pPr>
        <w:pStyle w:val="TOC2"/>
        <w:tabs>
          <w:tab w:val="right" w:leader="dot" w:pos="8306"/>
        </w:tabs>
      </w:pPr>
      <w:hyperlink w:anchor="_Toc17176" w:history="1">
        <w:r>
          <w:rPr>
            <w:rFonts w:ascii="仿宋" w:eastAsia="仿宋" w:hAnsi="仿宋" w:cs="仿宋" w:hint="eastAsia"/>
            <w:lang w:eastAsia="zh-CN"/>
          </w:rPr>
          <w:t>(二)、社会适应性分析</w:t>
        </w:r>
        <w:r>
          <w:tab/>
        </w:r>
        <w:r>
          <w:fldChar w:fldCharType="begin"/>
        </w:r>
        <w:r>
          <w:instrText xml:space="preserve"> PAGEREF _Toc17176 \h </w:instrText>
        </w:r>
        <w:r>
          <w:fldChar w:fldCharType="separate"/>
        </w:r>
        <w:r>
          <w:t>20</w:t>
        </w:r>
        <w:r>
          <w:fldChar w:fldCharType="end"/>
        </w:r>
      </w:hyperlink>
    </w:p>
    <w:p>
      <w:pPr>
        <w:pStyle w:val="TOC2"/>
        <w:tabs>
          <w:tab w:val="right" w:leader="dot" w:pos="8306"/>
        </w:tabs>
      </w:pPr>
      <w:hyperlink w:anchor="_Toc11320" w:history="1">
        <w:r>
          <w:rPr>
            <w:rFonts w:ascii="仿宋" w:eastAsia="仿宋" w:hAnsi="仿宋" w:cs="仿宋" w:hint="eastAsia"/>
            <w:lang w:eastAsia="zh-CN"/>
          </w:rPr>
          <w:t>(三)、社会风险及对策分析</w:t>
        </w:r>
        <w:r>
          <w:tab/>
        </w:r>
        <w:r>
          <w:fldChar w:fldCharType="begin"/>
        </w:r>
        <w:r>
          <w:instrText xml:space="preserve"> PAGEREF _Toc11320 \h </w:instrText>
        </w:r>
        <w:r>
          <w:fldChar w:fldCharType="separate"/>
        </w:r>
        <w:r>
          <w:t>21</w:t>
        </w:r>
        <w:r>
          <w:fldChar w:fldCharType="end"/>
        </w:r>
      </w:hyperlink>
    </w:p>
    <w:p>
      <w:pPr>
        <w:pStyle w:val="TOC1"/>
        <w:tabs>
          <w:tab w:val="right" w:leader="dot" w:pos="8306"/>
        </w:tabs>
      </w:pPr>
      <w:hyperlink w:anchor="_Toc26093" w:history="1">
        <w:r>
          <w:rPr>
            <w:rFonts w:ascii="仿宋" w:eastAsia="仿宋" w:hAnsi="仿宋" w:cs="仿宋" w:hint="eastAsia"/>
            <w:lang w:eastAsia="zh-CN"/>
          </w:rPr>
          <w:t>四、发展规划、产业政策和行业准入分析</w:t>
        </w:r>
        <w:r>
          <w:tab/>
        </w:r>
        <w:r>
          <w:fldChar w:fldCharType="begin"/>
        </w:r>
        <w:r>
          <w:instrText xml:space="preserve"> PAGEREF _Toc26093 \h </w:instrText>
        </w:r>
        <w:r>
          <w:fldChar w:fldCharType="separate"/>
        </w:r>
        <w:r>
          <w:t>25</w:t>
        </w:r>
        <w:r>
          <w:fldChar w:fldCharType="end"/>
        </w:r>
      </w:hyperlink>
    </w:p>
    <w:p>
      <w:pPr>
        <w:pStyle w:val="TOC2"/>
        <w:tabs>
          <w:tab w:val="right" w:leader="dot" w:pos="8306"/>
        </w:tabs>
      </w:pPr>
      <w:hyperlink w:anchor="_Toc21374" w:history="1">
        <w:r>
          <w:rPr>
            <w:rFonts w:ascii="仿宋" w:eastAsia="仿宋" w:hAnsi="仿宋" w:cs="仿宋" w:hint="eastAsia"/>
            <w:lang w:eastAsia="zh-CN"/>
          </w:rPr>
          <w:t>(一)、发展规划分析</w:t>
        </w:r>
        <w:r>
          <w:tab/>
        </w:r>
        <w:r>
          <w:fldChar w:fldCharType="begin"/>
        </w:r>
        <w:r>
          <w:instrText xml:space="preserve"> PAGEREF _Toc21374 \h </w:instrText>
        </w:r>
        <w:r>
          <w:fldChar w:fldCharType="separate"/>
        </w:r>
        <w:r>
          <w:t>25</w:t>
        </w:r>
        <w:r>
          <w:fldChar w:fldCharType="end"/>
        </w:r>
      </w:hyperlink>
    </w:p>
    <w:p>
      <w:pPr>
        <w:pStyle w:val="TOC2"/>
        <w:tabs>
          <w:tab w:val="right" w:leader="dot" w:pos="8306"/>
        </w:tabs>
      </w:pPr>
      <w:hyperlink w:anchor="_Toc3309" w:history="1">
        <w:r>
          <w:rPr>
            <w:rFonts w:ascii="仿宋" w:eastAsia="仿宋" w:hAnsi="仿宋" w:cs="仿宋" w:hint="eastAsia"/>
            <w:lang w:eastAsia="zh-CN"/>
          </w:rPr>
          <w:t>(二)、产业政策分析</w:t>
        </w:r>
        <w:r>
          <w:tab/>
        </w:r>
        <w:r>
          <w:fldChar w:fldCharType="begin"/>
        </w:r>
        <w:r>
          <w:instrText xml:space="preserve"> PAGEREF _Toc3309 \h </w:instrText>
        </w:r>
        <w:r>
          <w:fldChar w:fldCharType="separate"/>
        </w:r>
        <w:r>
          <w:t>27</w:t>
        </w:r>
        <w:r>
          <w:fldChar w:fldCharType="end"/>
        </w:r>
      </w:hyperlink>
    </w:p>
    <w:p>
      <w:pPr>
        <w:pStyle w:val="TOC2"/>
        <w:tabs>
          <w:tab w:val="right" w:leader="dot" w:pos="8306"/>
        </w:tabs>
      </w:pPr>
      <w:hyperlink w:anchor="_Toc9126" w:history="1">
        <w:r>
          <w:rPr>
            <w:rFonts w:ascii="仿宋" w:eastAsia="仿宋" w:hAnsi="仿宋" w:cs="仿宋" w:hint="eastAsia"/>
            <w:lang w:eastAsia="zh-CN"/>
          </w:rPr>
          <w:t>(三)、行业准入分析</w:t>
        </w:r>
        <w:r>
          <w:tab/>
        </w:r>
        <w:r>
          <w:fldChar w:fldCharType="begin"/>
        </w:r>
        <w:r>
          <w:instrText xml:space="preserve"> PAGEREF _Toc9126 \h </w:instrText>
        </w:r>
        <w:r>
          <w:fldChar w:fldCharType="separate"/>
        </w:r>
        <w:r>
          <w:t>28</w:t>
        </w:r>
        <w:r>
          <w:fldChar w:fldCharType="end"/>
        </w:r>
      </w:hyperlink>
    </w:p>
    <w:p>
      <w:pPr>
        <w:pStyle w:val="TOC1"/>
        <w:tabs>
          <w:tab w:val="right" w:leader="dot" w:pos="8306"/>
        </w:tabs>
      </w:pPr>
      <w:hyperlink w:anchor="_Toc31260" w:history="1">
        <w:r>
          <w:rPr>
            <w:rFonts w:ascii="仿宋" w:eastAsia="仿宋" w:hAnsi="仿宋" w:cs="仿宋" w:hint="eastAsia"/>
            <w:lang w:eastAsia="zh-CN"/>
          </w:rPr>
          <w:t>五、建设风险评估分析</w:t>
        </w:r>
        <w:r>
          <w:tab/>
        </w:r>
        <w:r>
          <w:fldChar w:fldCharType="begin"/>
        </w:r>
        <w:r>
          <w:instrText xml:space="preserve"> PAGEREF _Toc31260 \h </w:instrText>
        </w:r>
        <w:r>
          <w:fldChar w:fldCharType="separate"/>
        </w:r>
        <w:r>
          <w:t>29</w:t>
        </w:r>
        <w:r>
          <w:fldChar w:fldCharType="end"/>
        </w:r>
      </w:hyperlink>
    </w:p>
    <w:p>
      <w:pPr>
        <w:pStyle w:val="TOC2"/>
        <w:tabs>
          <w:tab w:val="right" w:leader="dot" w:pos="8306"/>
        </w:tabs>
      </w:pPr>
      <w:hyperlink w:anchor="_Toc15305" w:history="1">
        <w:r>
          <w:rPr>
            <w:rFonts w:ascii="仿宋" w:eastAsia="仿宋" w:hAnsi="仿宋" w:cs="仿宋" w:hint="eastAsia"/>
            <w:lang w:eastAsia="zh-CN"/>
          </w:rPr>
          <w:t>(一)、政策风险分析</w:t>
        </w:r>
        <w:r>
          <w:tab/>
        </w:r>
        <w:r>
          <w:fldChar w:fldCharType="begin"/>
        </w:r>
        <w:r>
          <w:instrText xml:space="preserve"> PAGEREF _Toc15305 \h </w:instrText>
        </w:r>
        <w:r>
          <w:fldChar w:fldCharType="separate"/>
        </w:r>
        <w:r>
          <w:t>29</w:t>
        </w:r>
        <w:r>
          <w:fldChar w:fldCharType="end"/>
        </w:r>
      </w:hyperlink>
    </w:p>
    <w:p>
      <w:pPr>
        <w:pStyle w:val="TOC2"/>
        <w:tabs>
          <w:tab w:val="right" w:leader="dot" w:pos="8306"/>
        </w:tabs>
      </w:pPr>
      <w:hyperlink w:anchor="_Toc10439" w:history="1">
        <w:r>
          <w:rPr>
            <w:rFonts w:ascii="仿宋" w:eastAsia="仿宋" w:hAnsi="仿宋" w:cs="仿宋" w:hint="eastAsia"/>
            <w:lang w:eastAsia="zh-CN"/>
          </w:rPr>
          <w:t>(二)、社会风险分析</w:t>
        </w:r>
        <w:r>
          <w:tab/>
        </w:r>
        <w:r>
          <w:fldChar w:fldCharType="begin"/>
        </w:r>
        <w:r>
          <w:instrText xml:space="preserve"> PAGEREF _Toc10439 \h </w:instrText>
        </w:r>
        <w:r>
          <w:fldChar w:fldCharType="separate"/>
        </w:r>
        <w:r>
          <w:t>31</w:t>
        </w:r>
        <w:r>
          <w:fldChar w:fldCharType="end"/>
        </w:r>
      </w:hyperlink>
    </w:p>
    <w:p>
      <w:pPr>
        <w:pStyle w:val="TOC2"/>
        <w:tabs>
          <w:tab w:val="right" w:leader="dot" w:pos="8306"/>
        </w:tabs>
      </w:pPr>
      <w:hyperlink w:anchor="_Toc2095" w:history="1">
        <w:r>
          <w:rPr>
            <w:rFonts w:ascii="仿宋" w:eastAsia="仿宋" w:hAnsi="仿宋" w:cs="仿宋" w:hint="eastAsia"/>
            <w:lang w:eastAsia="zh-CN"/>
          </w:rPr>
          <w:t>(三)、市场风险分析</w:t>
        </w:r>
        <w:r>
          <w:tab/>
        </w:r>
        <w:r>
          <w:fldChar w:fldCharType="begin"/>
        </w:r>
        <w:r>
          <w:instrText xml:space="preserve"> PAGEREF _Toc2095 \h </w:instrText>
        </w:r>
        <w:r>
          <w:fldChar w:fldCharType="separate"/>
        </w:r>
        <w:r>
          <w:t>32</w:t>
        </w:r>
        <w:r>
          <w:fldChar w:fldCharType="end"/>
        </w:r>
      </w:hyperlink>
    </w:p>
    <w:p>
      <w:pPr>
        <w:pStyle w:val="TOC2"/>
        <w:tabs>
          <w:tab w:val="right" w:leader="dot" w:pos="8306"/>
        </w:tabs>
      </w:pPr>
      <w:hyperlink w:anchor="_Toc384" w:history="1">
        <w:r>
          <w:rPr>
            <w:rFonts w:ascii="仿宋" w:eastAsia="仿宋" w:hAnsi="仿宋" w:cs="仿宋" w:hint="eastAsia"/>
            <w:lang w:eastAsia="zh-CN"/>
          </w:rPr>
          <w:t>(四)、资金风险分析</w:t>
        </w:r>
        <w:r>
          <w:tab/>
        </w:r>
        <w:r>
          <w:fldChar w:fldCharType="begin"/>
        </w:r>
        <w:r>
          <w:instrText xml:space="preserve"> PAGEREF _Toc384 \h </w:instrText>
        </w:r>
        <w:r>
          <w:fldChar w:fldCharType="separate"/>
        </w:r>
        <w:r>
          <w:t>33</w:t>
        </w:r>
        <w:r>
          <w:fldChar w:fldCharType="end"/>
        </w:r>
      </w:hyperlink>
    </w:p>
    <w:p>
      <w:pPr>
        <w:pStyle w:val="TOC2"/>
        <w:tabs>
          <w:tab w:val="right" w:leader="dot" w:pos="8306"/>
        </w:tabs>
      </w:pPr>
      <w:hyperlink w:anchor="_Toc28391" w:history="1">
        <w:r>
          <w:rPr>
            <w:rFonts w:ascii="仿宋" w:eastAsia="仿宋" w:hAnsi="仿宋" w:cs="仿宋" w:hint="eastAsia"/>
            <w:lang w:eastAsia="zh-CN"/>
          </w:rPr>
          <w:t>(五)、技术风险分析</w:t>
        </w:r>
        <w:r>
          <w:tab/>
        </w:r>
        <w:r>
          <w:fldChar w:fldCharType="begin"/>
        </w:r>
        <w:r>
          <w:instrText xml:space="preserve"> PAGEREF _Toc28391 \h </w:instrText>
        </w:r>
        <w:r>
          <w:fldChar w:fldCharType="separate"/>
        </w:r>
        <w:r>
          <w:t>34</w:t>
        </w:r>
        <w:r>
          <w:fldChar w:fldCharType="end"/>
        </w:r>
      </w:hyperlink>
    </w:p>
    <w:p>
      <w:pPr>
        <w:pStyle w:val="TOC2"/>
        <w:tabs>
          <w:tab w:val="right" w:leader="dot" w:pos="8306"/>
        </w:tabs>
      </w:pPr>
      <w:hyperlink w:anchor="_Toc31443" w:history="1">
        <w:r>
          <w:rPr>
            <w:rFonts w:ascii="仿宋" w:eastAsia="仿宋" w:hAnsi="仿宋" w:cs="仿宋" w:hint="eastAsia"/>
            <w:lang w:eastAsia="zh-CN"/>
          </w:rPr>
          <w:t>(六)、财务风险分析</w:t>
        </w:r>
        <w:r>
          <w:tab/>
        </w:r>
        <w:r>
          <w:fldChar w:fldCharType="begin"/>
        </w:r>
        <w:r>
          <w:instrText xml:space="preserve"> PAGEREF _Toc31443 \h </w:instrText>
        </w:r>
        <w:r>
          <w:fldChar w:fldCharType="separate"/>
        </w:r>
        <w:r>
          <w:t>36</w:t>
        </w:r>
        <w:r>
          <w:fldChar w:fldCharType="end"/>
        </w:r>
      </w:hyperlink>
    </w:p>
    <w:p>
      <w:pPr>
        <w:pStyle w:val="TOC2"/>
        <w:tabs>
          <w:tab w:val="right" w:leader="dot" w:pos="8306"/>
        </w:tabs>
      </w:pPr>
      <w:hyperlink w:anchor="_Toc31259" w:history="1">
        <w:r>
          <w:rPr>
            <w:rFonts w:ascii="仿宋" w:eastAsia="仿宋" w:hAnsi="仿宋" w:cs="仿宋" w:hint="eastAsia"/>
            <w:lang w:eastAsia="zh-CN"/>
          </w:rPr>
          <w:t>(七)、管理风险分析</w:t>
        </w:r>
        <w:r>
          <w:tab/>
        </w:r>
        <w:r>
          <w:fldChar w:fldCharType="begin"/>
        </w:r>
        <w:r>
          <w:instrText xml:space="preserve"> PAGEREF _Toc31259 \h </w:instrText>
        </w:r>
        <w:r>
          <w:fldChar w:fldCharType="separate"/>
        </w:r>
        <w:r>
          <w:t>37</w:t>
        </w:r>
        <w:r>
          <w:fldChar w:fldCharType="end"/>
        </w:r>
      </w:hyperlink>
    </w:p>
    <w:p>
      <w:pPr>
        <w:pStyle w:val="TOC2"/>
        <w:tabs>
          <w:tab w:val="right" w:leader="dot" w:pos="8306"/>
        </w:tabs>
      </w:pPr>
      <w:hyperlink w:anchor="_Toc29900" w:history="1">
        <w:r>
          <w:rPr>
            <w:rFonts w:ascii="仿宋" w:eastAsia="仿宋" w:hAnsi="仿宋" w:cs="仿宋" w:hint="eastAsia"/>
            <w:lang w:eastAsia="zh-CN"/>
          </w:rPr>
          <w:t>(八)、其它风险分析</w:t>
        </w:r>
        <w:r>
          <w:tab/>
        </w:r>
        <w:r>
          <w:fldChar w:fldCharType="begin"/>
        </w:r>
        <w:r>
          <w:instrText xml:space="preserve"> PAGEREF _Toc29900 \h </w:instrText>
        </w:r>
        <w:r>
          <w:fldChar w:fldCharType="separate"/>
        </w:r>
        <w:r>
          <w:t>39</w:t>
        </w:r>
        <w:r>
          <w:fldChar w:fldCharType="end"/>
        </w:r>
      </w:hyperlink>
    </w:p>
    <w:p>
      <w:pPr>
        <w:pStyle w:val="TOC2"/>
        <w:tabs>
          <w:tab w:val="right" w:leader="dot" w:pos="8306"/>
        </w:tabs>
      </w:pPr>
      <w:hyperlink w:anchor="_Toc13835" w:history="1">
        <w:r>
          <w:rPr>
            <w:rFonts w:ascii="仿宋" w:eastAsia="仿宋" w:hAnsi="仿宋" w:cs="仿宋" w:hint="eastAsia"/>
            <w:lang w:eastAsia="zh-CN"/>
          </w:rPr>
          <w:t>(九)、社会影响评估</w:t>
        </w:r>
        <w:r>
          <w:tab/>
        </w:r>
        <w:r>
          <w:fldChar w:fldCharType="begin"/>
        </w:r>
        <w:r>
          <w:instrText xml:space="preserve"> PAGEREF _Toc13835 \h </w:instrText>
        </w:r>
        <w:r>
          <w:fldChar w:fldCharType="separate"/>
        </w:r>
        <w:r>
          <w:t>40</w:t>
        </w:r>
        <w:r>
          <w:fldChar w:fldCharType="end"/>
        </w:r>
      </w:hyperlink>
    </w:p>
    <w:p>
      <w:pPr>
        <w:pStyle w:val="TOC1"/>
        <w:tabs>
          <w:tab w:val="right" w:leader="dot" w:pos="8306"/>
        </w:tabs>
      </w:pPr>
      <w:hyperlink w:anchor="_Toc19849" w:history="1">
        <w:r>
          <w:rPr>
            <w:rFonts w:ascii="仿宋" w:eastAsia="仿宋" w:hAnsi="仿宋" w:cs="仿宋" w:hint="eastAsia"/>
            <w:lang w:eastAsia="zh-CN"/>
          </w:rPr>
          <w:t>六、项目选址研究</w:t>
        </w:r>
        <w:r>
          <w:tab/>
        </w:r>
        <w:r>
          <w:fldChar w:fldCharType="begin"/>
        </w:r>
        <w:r>
          <w:instrText xml:space="preserve"> PAGEREF _Toc19849 \h </w:instrText>
        </w:r>
        <w:r>
          <w:fldChar w:fldCharType="separate"/>
        </w:r>
        <w:r>
          <w:t>42</w:t>
        </w:r>
        <w:r>
          <w:fldChar w:fldCharType="end"/>
        </w:r>
      </w:hyperlink>
    </w:p>
    <w:p>
      <w:pPr>
        <w:pStyle w:val="TOC2"/>
        <w:tabs>
          <w:tab w:val="right" w:leader="dot" w:pos="8306"/>
        </w:tabs>
      </w:pPr>
      <w:hyperlink w:anchor="_Toc26576" w:history="1">
        <w:r>
          <w:rPr>
            <w:rFonts w:ascii="仿宋" w:eastAsia="仿宋" w:hAnsi="仿宋" w:cs="仿宋" w:hint="eastAsia"/>
            <w:lang w:eastAsia="zh-CN"/>
          </w:rPr>
          <w:t>(一)、项目选址原则</w:t>
        </w:r>
        <w:r>
          <w:tab/>
        </w:r>
        <w:r>
          <w:fldChar w:fldCharType="begin"/>
        </w:r>
        <w:r>
          <w:instrText xml:space="preserve"> PAGEREF _Toc26576 \h </w:instrText>
        </w:r>
        <w:r>
          <w:fldChar w:fldCharType="separate"/>
        </w:r>
        <w:r>
          <w:t>42</w:t>
        </w:r>
        <w:r>
          <w:fldChar w:fldCharType="end"/>
        </w:r>
      </w:hyperlink>
    </w:p>
    <w:p>
      <w:pPr>
        <w:pStyle w:val="TOC2"/>
        <w:tabs>
          <w:tab w:val="right" w:leader="dot" w:pos="8306"/>
        </w:tabs>
      </w:pPr>
      <w:hyperlink w:anchor="_Toc24421" w:history="1">
        <w:r>
          <w:rPr>
            <w:rFonts w:ascii="仿宋" w:eastAsia="仿宋" w:hAnsi="仿宋" w:cs="仿宋" w:hint="eastAsia"/>
            <w:lang w:eastAsia="zh-CN"/>
          </w:rPr>
          <w:t>(二)、项目选址</w:t>
        </w:r>
        <w:r>
          <w:tab/>
        </w:r>
        <w:r>
          <w:fldChar w:fldCharType="begin"/>
        </w:r>
        <w:r>
          <w:instrText xml:space="preserve"> PAGEREF _Toc24421 \h </w:instrText>
        </w:r>
        <w:r>
          <w:fldChar w:fldCharType="separate"/>
        </w:r>
        <w:r>
          <w:t>45</w:t>
        </w:r>
        <w:r>
          <w:fldChar w:fldCharType="end"/>
        </w:r>
      </w:hyperlink>
    </w:p>
    <w:p>
      <w:pPr>
        <w:pStyle w:val="TOC2"/>
        <w:tabs>
          <w:tab w:val="right" w:leader="dot" w:pos="8306"/>
        </w:tabs>
      </w:pPr>
      <w:hyperlink w:anchor="_Toc11100" w:history="1">
        <w:r>
          <w:rPr>
            <w:rFonts w:ascii="仿宋" w:eastAsia="仿宋" w:hAnsi="仿宋" w:cs="仿宋" w:hint="eastAsia"/>
            <w:lang w:eastAsia="zh-CN"/>
          </w:rPr>
          <w:t>(三)、建设条件分析</w:t>
        </w:r>
        <w:r>
          <w:tab/>
        </w:r>
        <w:r>
          <w:fldChar w:fldCharType="begin"/>
        </w:r>
        <w:r>
          <w:instrText xml:space="preserve"> PAGEREF _Toc11100 \h </w:instrText>
        </w:r>
        <w:r>
          <w:fldChar w:fldCharType="separate"/>
        </w:r>
        <w:r>
          <w:t>47</w:t>
        </w:r>
        <w:r>
          <w:fldChar w:fldCharType="end"/>
        </w:r>
      </w:hyperlink>
    </w:p>
    <w:p>
      <w:pPr>
        <w:pStyle w:val="TOC2"/>
        <w:tabs>
          <w:tab w:val="right" w:leader="dot" w:pos="8306"/>
        </w:tabs>
      </w:pPr>
      <w:hyperlink w:anchor="_Toc23940" w:history="1">
        <w:r>
          <w:rPr>
            <w:rFonts w:ascii="仿宋" w:eastAsia="仿宋" w:hAnsi="仿宋" w:cs="仿宋" w:hint="eastAsia"/>
            <w:lang w:eastAsia="zh-CN"/>
          </w:rPr>
          <w:t>(四)、用地控制指标</w:t>
        </w:r>
        <w:r>
          <w:tab/>
        </w:r>
        <w:r>
          <w:fldChar w:fldCharType="begin"/>
        </w:r>
        <w:r>
          <w:instrText xml:space="preserve"> PAGEREF _Toc23940 \h </w:instrText>
        </w:r>
        <w:r>
          <w:fldChar w:fldCharType="separate"/>
        </w:r>
        <w:r>
          <w:t>49</w:t>
        </w:r>
        <w:r>
          <w:fldChar w:fldCharType="end"/>
        </w:r>
      </w:hyperlink>
    </w:p>
    <w:p>
      <w:pPr>
        <w:pStyle w:val="TOC2"/>
        <w:tabs>
          <w:tab w:val="right" w:leader="dot" w:pos="8306"/>
        </w:tabs>
      </w:pPr>
      <w:hyperlink w:anchor="_Toc14929" w:history="1">
        <w:r>
          <w:rPr>
            <w:rFonts w:ascii="仿宋" w:eastAsia="仿宋" w:hAnsi="仿宋" w:cs="仿宋" w:hint="eastAsia"/>
            <w:lang w:eastAsia="zh-CN"/>
          </w:rPr>
          <w:t>(五)、地总体要求</w:t>
        </w:r>
        <w:r>
          <w:tab/>
        </w:r>
        <w:r>
          <w:fldChar w:fldCharType="begin"/>
        </w:r>
        <w:r>
          <w:instrText xml:space="preserve"> PAGEREF _Toc14929 \h </w:instrText>
        </w:r>
        <w:r>
          <w:fldChar w:fldCharType="separate"/>
        </w:r>
        <w:r>
          <w:t>50</w:t>
        </w:r>
        <w:r>
          <w:fldChar w:fldCharType="end"/>
        </w:r>
      </w:hyperlink>
    </w:p>
    <w:p>
      <w:pPr>
        <w:pStyle w:val="TOC2"/>
        <w:tabs>
          <w:tab w:val="right" w:leader="dot" w:pos="8306"/>
        </w:tabs>
      </w:pPr>
      <w:hyperlink w:anchor="_Toc27086" w:history="1">
        <w:r>
          <w:rPr>
            <w:rFonts w:ascii="仿宋" w:eastAsia="仿宋" w:hAnsi="仿宋" w:cs="仿宋" w:hint="eastAsia"/>
            <w:lang w:eastAsia="zh-CN"/>
          </w:rPr>
          <w:t>(六)、节约用地措施</w:t>
        </w:r>
        <w:r>
          <w:tab/>
        </w:r>
        <w:r>
          <w:fldChar w:fldCharType="begin"/>
        </w:r>
        <w:r>
          <w:instrText xml:space="preserve"> PAGEREF _Toc27086 \h </w:instrText>
        </w:r>
        <w:r>
          <w:fldChar w:fldCharType="separate"/>
        </w:r>
        <w:r>
          <w:t>51</w:t>
        </w:r>
        <w:r>
          <w:fldChar w:fldCharType="end"/>
        </w:r>
      </w:hyperlink>
    </w:p>
    <w:p>
      <w:pPr>
        <w:pStyle w:val="TOC2"/>
        <w:tabs>
          <w:tab w:val="right" w:leader="dot" w:pos="8306"/>
        </w:tabs>
      </w:pPr>
      <w:hyperlink w:anchor="_Toc27292" w:history="1">
        <w:r>
          <w:rPr>
            <w:rFonts w:ascii="仿宋" w:eastAsia="仿宋" w:hAnsi="仿宋" w:cs="仿宋" w:hint="eastAsia"/>
            <w:lang w:eastAsia="zh-CN"/>
          </w:rPr>
          <w:t>(七)、选址综合评价</w:t>
        </w:r>
        <w:r>
          <w:tab/>
        </w:r>
        <w:r>
          <w:fldChar w:fldCharType="begin"/>
        </w:r>
        <w:r>
          <w:instrText xml:space="preserve"> PAGEREF _Toc27292 \h </w:instrText>
        </w:r>
        <w:r>
          <w:fldChar w:fldCharType="separate"/>
        </w:r>
        <w:r>
          <w:t>53</w:t>
        </w:r>
        <w:r>
          <w:fldChar w:fldCharType="end"/>
        </w:r>
      </w:hyperlink>
    </w:p>
    <w:p>
      <w:pPr>
        <w:pStyle w:val="TOC1"/>
        <w:tabs>
          <w:tab w:val="right" w:leader="dot" w:pos="8306"/>
        </w:tabs>
      </w:pPr>
      <w:hyperlink w:anchor="_Toc22417" w:history="1">
        <w:r>
          <w:rPr>
            <w:rFonts w:ascii="仿宋" w:eastAsia="仿宋" w:hAnsi="仿宋" w:cs="仿宋" w:hint="eastAsia"/>
            <w:lang w:eastAsia="zh-CN"/>
          </w:rPr>
          <w:t>七、环境保护与治理方案</w:t>
        </w:r>
        <w:r>
          <w:tab/>
        </w:r>
        <w:r>
          <w:fldChar w:fldCharType="begin"/>
        </w:r>
        <w:r>
          <w:instrText xml:space="preserve"> PAGEREF _Toc22417 \h </w:instrText>
        </w:r>
        <w:r>
          <w:fldChar w:fldCharType="separate"/>
        </w:r>
        <w:r>
          <w:t>54</w:t>
        </w:r>
        <w:r>
          <w:fldChar w:fldCharType="end"/>
        </w:r>
      </w:hyperlink>
    </w:p>
    <w:p>
      <w:pPr>
        <w:pStyle w:val="TOC2"/>
        <w:tabs>
          <w:tab w:val="right" w:leader="dot" w:pos="8306"/>
        </w:tabs>
      </w:pPr>
      <w:hyperlink w:anchor="_Toc11013" w:history="1">
        <w:r>
          <w:rPr>
            <w:rFonts w:ascii="仿宋" w:eastAsia="仿宋" w:hAnsi="仿宋" w:cs="仿宋" w:hint="eastAsia"/>
            <w:lang w:eastAsia="zh-CN"/>
          </w:rPr>
          <w:t>(一)、项目环境影响评估</w:t>
        </w:r>
        <w:r>
          <w:tab/>
        </w:r>
        <w:r>
          <w:fldChar w:fldCharType="begin"/>
        </w:r>
        <w:r>
          <w:instrText xml:space="preserve"> PAGEREF _Toc11013 \h </w:instrText>
        </w:r>
        <w:r>
          <w:fldChar w:fldCharType="separate"/>
        </w:r>
        <w:r>
          <w:t>54</w:t>
        </w:r>
        <w:r>
          <w:fldChar w:fldCharType="end"/>
        </w:r>
      </w:hyperlink>
    </w:p>
    <w:p>
      <w:pPr>
        <w:pStyle w:val="TOC2"/>
        <w:tabs>
          <w:tab w:val="right" w:leader="dot" w:pos="8306"/>
        </w:tabs>
      </w:pPr>
      <w:hyperlink w:anchor="_Toc26723" w:history="1">
        <w:r>
          <w:rPr>
            <w:rFonts w:ascii="仿宋" w:eastAsia="仿宋" w:hAnsi="仿宋" w:cs="仿宋" w:hint="eastAsia"/>
            <w:lang w:eastAsia="zh-CN"/>
          </w:rPr>
          <w:t>(二)、环境保护措施与治理方案</w:t>
        </w:r>
        <w:r>
          <w:tab/>
        </w:r>
        <w:r>
          <w:fldChar w:fldCharType="begin"/>
        </w:r>
        <w:r>
          <w:instrText xml:space="preserve"> PAGEREF _Toc26723 \h </w:instrText>
        </w:r>
        <w:r>
          <w:fldChar w:fldCharType="separate"/>
        </w:r>
        <w:r>
          <w:t>54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576" w:history="1">
        <w:r>
          <w:rPr>
            <w:rFonts w:ascii="仿宋" w:eastAsia="仿宋" w:hAnsi="仿宋" w:cs="仿宋" w:hint="eastAsia"/>
            <w:lang w:eastAsia="zh-CN"/>
          </w:rPr>
          <w:t>八、项目进度计划</w:t>
        </w:r>
        <w:r>
          <w:tab/>
        </w:r>
        <w:r>
          <w:fldChar w:fldCharType="begin"/>
        </w:r>
        <w:r>
          <w:instrText xml:space="preserve"> PAGEREF _Toc13576 \h </w:instrText>
        </w:r>
        <w:r>
          <w:fldChar w:fldCharType="separate"/>
        </w:r>
        <w:r>
          <w:t>55</w:t>
        </w:r>
        <w:r>
          <w:fldChar w:fldCharType="end"/>
        </w:r>
      </w:hyperlink>
    </w:p>
    <w:p>
      <w:pPr>
        <w:pStyle w:val="TOC2"/>
        <w:tabs>
          <w:tab w:val="right" w:leader="dot" w:pos="8306"/>
        </w:tabs>
      </w:pPr>
      <w:hyperlink w:anchor="_Toc32006" w:history="1">
        <w:r>
          <w:rPr>
            <w:rFonts w:ascii="仿宋" w:eastAsia="仿宋" w:hAnsi="仿宋" w:cs="仿宋" w:hint="eastAsia"/>
            <w:lang w:eastAsia="zh-CN"/>
          </w:rPr>
          <w:t>(一)、建设周期</w:t>
        </w:r>
        <w:r>
          <w:tab/>
        </w:r>
        <w:r>
          <w:fldChar w:fldCharType="begin"/>
        </w:r>
        <w:r>
          <w:instrText xml:space="preserve"> PAGEREF _Toc32006 \h </w:instrText>
        </w:r>
        <w:r>
          <w:fldChar w:fldCharType="separate"/>
        </w:r>
        <w:r>
          <w:t>55</w:t>
        </w:r>
        <w:r>
          <w:fldChar w:fldCharType="end"/>
        </w:r>
      </w:hyperlink>
    </w:p>
    <w:p>
      <w:pPr>
        <w:pStyle w:val="TOC2"/>
        <w:tabs>
          <w:tab w:val="right" w:leader="dot" w:pos="8306"/>
        </w:tabs>
      </w:pPr>
      <w:hyperlink w:anchor="_Toc9914" w:history="1">
        <w:r>
          <w:rPr>
            <w:rFonts w:ascii="仿宋" w:eastAsia="仿宋" w:hAnsi="仿宋" w:cs="仿宋" w:hint="eastAsia"/>
            <w:lang w:eastAsia="zh-CN"/>
          </w:rPr>
          <w:t>(二)、建设进度</w:t>
        </w:r>
        <w:r>
          <w:tab/>
        </w:r>
        <w:r>
          <w:fldChar w:fldCharType="begin"/>
        </w:r>
        <w:r>
          <w:instrText xml:space="preserve"> PAGEREF _Toc9914 \h </w:instrText>
        </w:r>
        <w:r>
          <w:fldChar w:fldCharType="separate"/>
        </w:r>
        <w:r>
          <w:t>55</w:t>
        </w:r>
        <w:r>
          <w:fldChar w:fldCharType="end"/>
        </w:r>
      </w:hyperlink>
    </w:p>
    <w:p>
      <w:pPr>
        <w:pStyle w:val="TOC2"/>
        <w:tabs>
          <w:tab w:val="right" w:leader="dot" w:pos="8306"/>
        </w:tabs>
      </w:pPr>
      <w:hyperlink w:anchor="_Toc16971" w:history="1">
        <w:r>
          <w:rPr>
            <w:rFonts w:ascii="仿宋" w:eastAsia="仿宋" w:hAnsi="仿宋" w:cs="仿宋" w:hint="eastAsia"/>
            <w:lang w:eastAsia="zh-CN"/>
          </w:rPr>
          <w:t>(三)、进度安排注意事项</w:t>
        </w:r>
        <w:r>
          <w:tab/>
        </w:r>
        <w:r>
          <w:fldChar w:fldCharType="begin"/>
        </w:r>
        <w:r>
          <w:instrText xml:space="preserve"> PAGEREF _Toc16971 \h </w:instrText>
        </w:r>
        <w:r>
          <w:fldChar w:fldCharType="separate"/>
        </w:r>
        <w:r>
          <w:t>56</w:t>
        </w:r>
        <w:r>
          <w:fldChar w:fldCharType="end"/>
        </w:r>
      </w:hyperlink>
    </w:p>
    <w:p>
      <w:pPr>
        <w:pStyle w:val="TOC2"/>
        <w:tabs>
          <w:tab w:val="right" w:leader="dot" w:pos="8306"/>
        </w:tabs>
      </w:pPr>
      <w:hyperlink w:anchor="_Toc3200" w:history="1">
        <w:r>
          <w:rPr>
            <w:rFonts w:ascii="仿宋" w:eastAsia="仿宋" w:hAnsi="仿宋" w:cs="仿宋" w:hint="eastAsia"/>
            <w:lang w:eastAsia="zh-CN"/>
          </w:rPr>
          <w:t>(四)、人力资源配置</w:t>
        </w:r>
        <w:r>
          <w:tab/>
        </w:r>
        <w:r>
          <w:fldChar w:fldCharType="begin"/>
        </w:r>
        <w:r>
          <w:instrText xml:space="preserve"> PAGEREF _Toc3200 \h </w:instrText>
        </w:r>
        <w:r>
          <w:fldChar w:fldCharType="separate"/>
        </w:r>
        <w:r>
          <w:t>57</w:t>
        </w:r>
        <w:r>
          <w:fldChar w:fldCharType="end"/>
        </w:r>
      </w:hyperlink>
    </w:p>
    <w:p>
      <w:pPr>
        <w:pStyle w:val="TOC2"/>
        <w:tabs>
          <w:tab w:val="right" w:leader="dot" w:pos="8306"/>
        </w:tabs>
      </w:pPr>
      <w:hyperlink w:anchor="_Toc25173" w:history="1">
        <w:r>
          <w:rPr>
            <w:rFonts w:ascii="仿宋" w:eastAsia="仿宋" w:hAnsi="仿宋" w:cs="仿宋" w:hint="eastAsia"/>
            <w:lang w:eastAsia="zh-CN"/>
          </w:rPr>
          <w:t>(五)、员工培训</w:t>
        </w:r>
        <w:r>
          <w:tab/>
        </w:r>
        <w:r>
          <w:fldChar w:fldCharType="begin"/>
        </w:r>
        <w:r>
          <w:instrText xml:space="preserve"> PAGEREF _Toc25173 \h </w:instrText>
        </w:r>
        <w:r>
          <w:fldChar w:fldCharType="separate"/>
        </w:r>
        <w:r>
          <w:t>59</w:t>
        </w:r>
        <w:r>
          <w:fldChar w:fldCharType="end"/>
        </w:r>
      </w:hyperlink>
    </w:p>
    <w:p>
      <w:pPr>
        <w:pStyle w:val="TOC2"/>
        <w:tabs>
          <w:tab w:val="right" w:leader="dot" w:pos="8306"/>
        </w:tabs>
      </w:pPr>
      <w:hyperlink w:anchor="_Toc25065" w:history="1">
        <w:r>
          <w:rPr>
            <w:rFonts w:ascii="仿宋" w:eastAsia="仿宋" w:hAnsi="仿宋" w:cs="仿宋" w:hint="eastAsia"/>
            <w:lang w:eastAsia="zh-CN"/>
          </w:rPr>
          <w:t>(六)、项目实施保障</w:t>
        </w:r>
        <w:r>
          <w:tab/>
        </w:r>
        <w:r>
          <w:fldChar w:fldCharType="begin"/>
        </w:r>
        <w:r>
          <w:instrText xml:space="preserve"> PAGEREF _Toc25065 \h </w:instrText>
        </w:r>
        <w:r>
          <w:fldChar w:fldCharType="separate"/>
        </w:r>
        <w:r>
          <w:t>60</w:t>
        </w:r>
        <w:r>
          <w:fldChar w:fldCharType="end"/>
        </w:r>
      </w:hyperlink>
    </w:p>
    <w:p>
      <w:pPr>
        <w:pStyle w:val="TOC2"/>
        <w:tabs>
          <w:tab w:val="right" w:leader="dot" w:pos="8306"/>
        </w:tabs>
      </w:pPr>
      <w:hyperlink w:anchor="_Toc17576" w:history="1">
        <w:r>
          <w:rPr>
            <w:rFonts w:ascii="仿宋" w:eastAsia="仿宋" w:hAnsi="仿宋" w:cs="仿宋" w:hint="eastAsia"/>
            <w:lang w:eastAsia="zh-CN"/>
          </w:rPr>
          <w:t>(七)、安全规范管理</w:t>
        </w:r>
        <w:r>
          <w:tab/>
        </w:r>
        <w:r>
          <w:fldChar w:fldCharType="begin"/>
        </w:r>
        <w:r>
          <w:instrText xml:space="preserve"> PAGEREF _Toc17576 \h </w:instrText>
        </w:r>
        <w:r>
          <w:fldChar w:fldCharType="separate"/>
        </w:r>
        <w:r>
          <w:t>61</w:t>
        </w:r>
        <w:r>
          <w:fldChar w:fldCharType="end"/>
        </w:r>
      </w:hyperlink>
    </w:p>
    <w:p>
      <w:pPr>
        <w:pStyle w:val="TOC1"/>
        <w:tabs>
          <w:tab w:val="right" w:leader="dot" w:pos="8306"/>
        </w:tabs>
      </w:pPr>
      <w:hyperlink w:anchor="_Toc2536" w:history="1">
        <w:r>
          <w:rPr>
            <w:rFonts w:ascii="仿宋" w:eastAsia="仿宋" w:hAnsi="仿宋" w:cs="仿宋" w:hint="eastAsia"/>
            <w:lang w:eastAsia="zh-CN"/>
          </w:rPr>
          <w:t>九、项目变更管理</w:t>
        </w:r>
        <w:r>
          <w:tab/>
        </w:r>
        <w:r>
          <w:fldChar w:fldCharType="begin"/>
        </w:r>
        <w:r>
          <w:instrText xml:space="preserve"> PAGEREF _Toc2536 \h </w:instrText>
        </w:r>
        <w:r>
          <w:fldChar w:fldCharType="separate"/>
        </w:r>
        <w:r>
          <w:t>62</w:t>
        </w:r>
        <w:r>
          <w:fldChar w:fldCharType="end"/>
        </w:r>
      </w:hyperlink>
    </w:p>
    <w:p>
      <w:pPr>
        <w:pStyle w:val="TOC2"/>
        <w:tabs>
          <w:tab w:val="right" w:leader="dot" w:pos="8306"/>
        </w:tabs>
      </w:pPr>
      <w:hyperlink w:anchor="_Toc31712" w:history="1">
        <w:r>
          <w:rPr>
            <w:rFonts w:ascii="仿宋" w:eastAsia="仿宋" w:hAnsi="仿宋" w:cs="仿宋" w:hint="eastAsia"/>
            <w:lang w:eastAsia="zh-CN"/>
          </w:rPr>
          <w:t>(一)、变更控制流程</w:t>
        </w:r>
        <w:r>
          <w:tab/>
        </w:r>
        <w:r>
          <w:fldChar w:fldCharType="begin"/>
        </w:r>
        <w:r>
          <w:instrText xml:space="preserve"> PAGEREF _Toc31712 \h </w:instrText>
        </w:r>
        <w:r>
          <w:fldChar w:fldCharType="separate"/>
        </w:r>
        <w:r>
          <w:t>62</w:t>
        </w:r>
        <w:r>
          <w:fldChar w:fldCharType="end"/>
        </w:r>
      </w:hyperlink>
    </w:p>
    <w:p>
      <w:pPr>
        <w:pStyle w:val="TOC2"/>
        <w:tabs>
          <w:tab w:val="right" w:leader="dot" w:pos="8306"/>
        </w:tabs>
      </w:pPr>
      <w:hyperlink w:anchor="_Toc571" w:history="1">
        <w:r>
          <w:rPr>
            <w:rFonts w:ascii="仿宋" w:eastAsia="仿宋" w:hAnsi="仿宋" w:cs="仿宋" w:hint="eastAsia"/>
            <w:lang w:eastAsia="zh-CN"/>
          </w:rPr>
          <w:t>(二)、影响评估与处理</w:t>
        </w:r>
        <w:r>
          <w:tab/>
        </w:r>
        <w:r>
          <w:fldChar w:fldCharType="begin"/>
        </w:r>
        <w:r>
          <w:instrText xml:space="preserve"> PAGEREF _Toc571 \h </w:instrText>
        </w:r>
        <w:r>
          <w:fldChar w:fldCharType="separate"/>
        </w:r>
        <w:r>
          <w:t>63</w:t>
        </w:r>
        <w:r>
          <w:fldChar w:fldCharType="end"/>
        </w:r>
      </w:hyperlink>
    </w:p>
    <w:p>
      <w:pPr>
        <w:pStyle w:val="TOC2"/>
        <w:tabs>
          <w:tab w:val="right" w:leader="dot" w:pos="8306"/>
        </w:tabs>
      </w:pPr>
      <w:hyperlink w:anchor="_Toc13840" w:history="1">
        <w:r>
          <w:rPr>
            <w:rFonts w:ascii="仿宋" w:eastAsia="仿宋" w:hAnsi="仿宋" w:cs="仿宋" w:hint="eastAsia"/>
            <w:lang w:eastAsia="zh-CN"/>
          </w:rPr>
          <w:t>(三)、变更记录与追踪</w:t>
        </w:r>
        <w:r>
          <w:tab/>
        </w:r>
        <w:r>
          <w:fldChar w:fldCharType="begin"/>
        </w:r>
        <w:r>
          <w:instrText xml:space="preserve"> PAGEREF _Toc13840 \h </w:instrText>
        </w:r>
        <w:r>
          <w:fldChar w:fldCharType="separate"/>
        </w:r>
        <w:r>
          <w:t>65</w:t>
        </w:r>
        <w:r>
          <w:fldChar w:fldCharType="end"/>
        </w:r>
      </w:hyperlink>
    </w:p>
    <w:p>
      <w:pPr>
        <w:pStyle w:val="TOC2"/>
        <w:tabs>
          <w:tab w:val="right" w:leader="dot" w:pos="8306"/>
        </w:tabs>
      </w:pPr>
      <w:hyperlink w:anchor="_Toc29390" w:history="1">
        <w:r>
          <w:rPr>
            <w:rFonts w:ascii="仿宋" w:eastAsia="仿宋" w:hAnsi="仿宋" w:cs="仿宋" w:hint="eastAsia"/>
            <w:lang w:eastAsia="zh-CN"/>
          </w:rPr>
          <w:t>(四)、变更管理策略</w:t>
        </w:r>
        <w:r>
          <w:tab/>
        </w:r>
        <w:r>
          <w:fldChar w:fldCharType="begin"/>
        </w:r>
        <w:r>
          <w:instrText xml:space="preserve"> PAGEREF _Toc29390 \h </w:instrText>
        </w:r>
        <w:r>
          <w:fldChar w:fldCharType="separate"/>
        </w:r>
        <w:r>
          <w:t>66</w:t>
        </w:r>
        <w:r>
          <w:fldChar w:fldCharType="end"/>
        </w:r>
      </w:hyperlink>
    </w:p>
    <w:p>
      <w:pPr>
        <w:pStyle w:val="TOC1"/>
        <w:tabs>
          <w:tab w:val="right" w:leader="dot" w:pos="8306"/>
        </w:tabs>
      </w:pPr>
      <w:hyperlink w:anchor="_Toc27919" w:history="1">
        <w:r>
          <w:rPr>
            <w:rFonts w:ascii="仿宋" w:eastAsia="仿宋" w:hAnsi="仿宋" w:cs="仿宋" w:hint="eastAsia"/>
            <w:lang w:eastAsia="zh-CN"/>
          </w:rPr>
          <w:t>十、客户关系管理与市场拓展</w:t>
        </w:r>
        <w:r>
          <w:tab/>
        </w:r>
        <w:r>
          <w:fldChar w:fldCharType="begin"/>
        </w:r>
        <w:r>
          <w:instrText xml:space="preserve"> PAGEREF _Toc27919 \h </w:instrText>
        </w:r>
        <w:r>
          <w:fldChar w:fldCharType="separate"/>
        </w:r>
        <w:r>
          <w:t>68</w:t>
        </w:r>
        <w:r>
          <w:fldChar w:fldCharType="end"/>
        </w:r>
      </w:hyperlink>
    </w:p>
    <w:p>
      <w:pPr>
        <w:pStyle w:val="TOC2"/>
        <w:tabs>
          <w:tab w:val="right" w:leader="dot" w:pos="8306"/>
        </w:tabs>
      </w:pPr>
      <w:hyperlink w:anchor="_Toc333" w:history="1">
        <w:r>
          <w:rPr>
            <w:rFonts w:ascii="仿宋" w:eastAsia="仿宋" w:hAnsi="仿宋" w:cs="仿宋" w:hint="eastAsia"/>
            <w:lang w:eastAsia="zh-CN"/>
          </w:rPr>
          <w:t>(一)、客户关系管理策略</w:t>
        </w:r>
        <w:r>
          <w:tab/>
        </w:r>
        <w:r>
          <w:fldChar w:fldCharType="begin"/>
        </w:r>
        <w:r>
          <w:instrText xml:space="preserve"> PAGEREF _Toc333 \h </w:instrText>
        </w:r>
        <w:r>
          <w:fldChar w:fldCharType="separate"/>
        </w:r>
        <w:r>
          <w:t>68</w:t>
        </w:r>
        <w:r>
          <w:fldChar w:fldCharType="end"/>
        </w:r>
      </w:hyperlink>
    </w:p>
    <w:p>
      <w:pPr>
        <w:pStyle w:val="TOC2"/>
        <w:tabs>
          <w:tab w:val="right" w:leader="dot" w:pos="8306"/>
        </w:tabs>
      </w:pPr>
      <w:hyperlink w:anchor="_Toc15937" w:history="1">
        <w:r>
          <w:rPr>
            <w:rFonts w:ascii="仿宋" w:eastAsia="仿宋" w:hAnsi="仿宋" w:cs="仿宋" w:hint="eastAsia"/>
            <w:lang w:eastAsia="zh-CN"/>
          </w:rPr>
          <w:t>(二)、市场拓展方案</w:t>
        </w:r>
        <w:r>
          <w:tab/>
        </w:r>
        <w:r>
          <w:fldChar w:fldCharType="begin"/>
        </w:r>
        <w:r>
          <w:instrText xml:space="preserve"> PAGEREF _Toc15937 \h </w:instrText>
        </w:r>
        <w:r>
          <w:fldChar w:fldCharType="separate"/>
        </w:r>
        <w:r>
          <w:t>69</w:t>
        </w:r>
        <w:r>
          <w:fldChar w:fldCharType="end"/>
        </w:r>
      </w:hyperlink>
    </w:p>
    <w:p>
      <w:pPr>
        <w:pStyle w:val="TOC1"/>
        <w:tabs>
          <w:tab w:val="right" w:leader="dot" w:pos="8306"/>
        </w:tabs>
      </w:pPr>
      <w:hyperlink w:anchor="_Toc21069" w:history="1">
        <w:r>
          <w:rPr>
            <w:rFonts w:ascii="仿宋" w:eastAsia="仿宋" w:hAnsi="仿宋" w:cs="仿宋" w:hint="eastAsia"/>
            <w:lang w:eastAsia="zh-CN"/>
          </w:rPr>
          <w:t>十一、资金管理与财务规划</w:t>
        </w:r>
        <w:r>
          <w:tab/>
        </w:r>
        <w:r>
          <w:fldChar w:fldCharType="begin"/>
        </w:r>
        <w:r>
          <w:instrText xml:space="preserve"> PAGEREF _Toc21069 \h </w:instrText>
        </w:r>
        <w:r>
          <w:fldChar w:fldCharType="separate"/>
        </w:r>
        <w:r>
          <w:t>70</w:t>
        </w:r>
        <w:r>
          <w:fldChar w:fldCharType="end"/>
        </w:r>
      </w:hyperlink>
    </w:p>
    <w:p>
      <w:pPr>
        <w:pStyle w:val="TOC2"/>
        <w:tabs>
          <w:tab w:val="right" w:leader="dot" w:pos="8306"/>
        </w:tabs>
      </w:pPr>
      <w:hyperlink w:anchor="_Toc19872" w:history="1">
        <w:r>
          <w:rPr>
            <w:rFonts w:ascii="仿宋" w:eastAsia="仿宋" w:hAnsi="仿宋" w:cs="仿宋" w:hint="eastAsia"/>
            <w:lang w:eastAsia="zh-CN"/>
          </w:rPr>
          <w:t>(一)、项目资金来源与筹措</w:t>
        </w:r>
        <w:r>
          <w:tab/>
        </w:r>
        <w:r>
          <w:fldChar w:fldCharType="begin"/>
        </w:r>
        <w:r>
          <w:instrText xml:space="preserve"> PAGEREF _Toc19872 \h </w:instrText>
        </w:r>
        <w:r>
          <w:fldChar w:fldCharType="separate"/>
        </w:r>
        <w:r>
          <w:t>70</w:t>
        </w:r>
        <w:r>
          <w:fldChar w:fldCharType="end"/>
        </w:r>
      </w:hyperlink>
    </w:p>
    <w:p>
      <w:pPr>
        <w:pStyle w:val="TOC2"/>
        <w:tabs>
          <w:tab w:val="right" w:leader="dot" w:pos="8306"/>
        </w:tabs>
      </w:pPr>
      <w:hyperlink w:anchor="_Toc11440" w:history="1">
        <w:r>
          <w:rPr>
            <w:rFonts w:ascii="仿宋" w:eastAsia="仿宋" w:hAnsi="仿宋" w:cs="仿宋" w:hint="eastAsia"/>
            <w:lang w:eastAsia="zh-CN"/>
          </w:rPr>
          <w:t>(二)、资金使用与监管</w:t>
        </w:r>
        <w:r>
          <w:tab/>
        </w:r>
        <w:r>
          <w:fldChar w:fldCharType="begin"/>
        </w:r>
        <w:r>
          <w:instrText xml:space="preserve"> PAGEREF _Toc11440 \h </w:instrText>
        </w:r>
        <w:r>
          <w:fldChar w:fldCharType="separate"/>
        </w:r>
        <w:r>
          <w:t>72</w:t>
        </w:r>
        <w:r>
          <w:fldChar w:fldCharType="end"/>
        </w:r>
      </w:hyperlink>
    </w:p>
    <w:p>
      <w:pPr>
        <w:pStyle w:val="TOC2"/>
        <w:tabs>
          <w:tab w:val="right" w:leader="dot" w:pos="8306"/>
        </w:tabs>
      </w:pPr>
      <w:hyperlink w:anchor="_Toc30224" w:history="1">
        <w:r>
          <w:rPr>
            <w:rFonts w:ascii="仿宋" w:eastAsia="仿宋" w:hAnsi="仿宋" w:cs="仿宋" w:hint="eastAsia"/>
            <w:lang w:eastAsia="zh-CN"/>
          </w:rPr>
          <w:t>(三)、财务规划与预测</w:t>
        </w:r>
        <w:r>
          <w:tab/>
        </w:r>
        <w:r>
          <w:fldChar w:fldCharType="begin"/>
        </w:r>
        <w:r>
          <w:instrText xml:space="preserve"> PAGEREF _Toc30224 \h </w:instrText>
        </w:r>
        <w:r>
          <w:fldChar w:fldCharType="separate"/>
        </w:r>
        <w:r>
          <w:t>73</w:t>
        </w:r>
        <w:r>
          <w:fldChar w:fldCharType="end"/>
        </w:r>
      </w:hyperlink>
    </w:p>
    <w:p>
      <w:pPr>
        <w:pStyle w:val="TOC1"/>
        <w:tabs>
          <w:tab w:val="right" w:leader="dot" w:pos="8306"/>
        </w:tabs>
      </w:pPr>
      <w:hyperlink w:anchor="_Toc6449" w:history="1">
        <w:r>
          <w:rPr>
            <w:rFonts w:ascii="仿宋" w:eastAsia="仿宋" w:hAnsi="仿宋" w:cs="仿宋" w:hint="eastAsia"/>
            <w:lang w:eastAsia="zh-CN"/>
          </w:rPr>
          <w:t>十二、土地利用与规划方案</w:t>
        </w:r>
        <w:r>
          <w:tab/>
        </w:r>
        <w:r>
          <w:fldChar w:fldCharType="begin"/>
        </w:r>
        <w:r>
          <w:instrText xml:space="preserve"> PAGEREF _Toc6449 \h </w:instrText>
        </w:r>
        <w:r>
          <w:fldChar w:fldCharType="separate"/>
        </w:r>
        <w:r>
          <w:t>74</w:t>
        </w:r>
        <w:r>
          <w:fldChar w:fldCharType="end"/>
        </w:r>
      </w:hyperlink>
    </w:p>
    <w:p>
      <w:pPr>
        <w:pStyle w:val="TOC2"/>
        <w:tabs>
          <w:tab w:val="right" w:leader="dot" w:pos="8306"/>
        </w:tabs>
      </w:pPr>
      <w:hyperlink w:anchor="_Toc22847" w:history="1">
        <w:r>
          <w:rPr>
            <w:rFonts w:ascii="仿宋" w:eastAsia="仿宋" w:hAnsi="仿宋" w:cs="仿宋" w:hint="eastAsia"/>
            <w:lang w:eastAsia="zh-CN"/>
          </w:rPr>
          <w:t>(一)、项目用地情况分析</w:t>
        </w:r>
        <w:r>
          <w:tab/>
        </w:r>
        <w:r>
          <w:fldChar w:fldCharType="begin"/>
        </w:r>
        <w:r>
          <w:instrText xml:space="preserve"> PAGEREF _Toc22847 \h </w:instrText>
        </w:r>
        <w:r>
          <w:fldChar w:fldCharType="separate"/>
        </w:r>
        <w:r>
          <w:t>74</w:t>
        </w:r>
        <w:r>
          <w:fldChar w:fldCharType="end"/>
        </w:r>
      </w:hyperlink>
    </w:p>
    <w:p>
      <w:pPr>
        <w:pStyle w:val="TOC2"/>
        <w:tabs>
          <w:tab w:val="right" w:leader="dot" w:pos="8306"/>
        </w:tabs>
      </w:pPr>
      <w:hyperlink w:anchor="_Toc26421" w:history="1">
        <w:r>
          <w:rPr>
            <w:rFonts w:ascii="仿宋" w:eastAsia="仿宋" w:hAnsi="仿宋" w:cs="仿宋" w:hint="eastAsia"/>
            <w:lang w:eastAsia="zh-CN"/>
          </w:rPr>
          <w:t>(二)、土地利用规划方案</w:t>
        </w:r>
        <w:r>
          <w:tab/>
        </w:r>
        <w:r>
          <w:fldChar w:fldCharType="begin"/>
        </w:r>
        <w:r>
          <w:instrText xml:space="preserve"> PAGEREF _Toc26421 \h </w:instrText>
        </w:r>
        <w:r>
          <w:fldChar w:fldCharType="separate"/>
        </w:r>
        <w:r>
          <w:t>75</w:t>
        </w:r>
        <w:r>
          <w:fldChar w:fldCharType="end"/>
        </w:r>
      </w:hyperlink>
    </w:p>
    <w:p>
      <w:pPr>
        <w:pStyle w:val="TOC1"/>
        <w:tabs>
          <w:tab w:val="right" w:leader="dot" w:pos="8306"/>
        </w:tabs>
      </w:pPr>
      <w:hyperlink w:anchor="_Toc13219" w:history="1">
        <w:r>
          <w:rPr>
            <w:rFonts w:ascii="仿宋" w:eastAsia="仿宋" w:hAnsi="仿宋" w:cs="仿宋" w:hint="eastAsia"/>
            <w:lang w:eastAsia="zh-CN"/>
          </w:rPr>
          <w:t>十三、人力资源管理与开发</w:t>
        </w:r>
        <w:r>
          <w:tab/>
        </w:r>
        <w:r>
          <w:fldChar w:fldCharType="begin"/>
        </w:r>
        <w:r>
          <w:instrText xml:space="preserve"> PAGEREF _Toc13219 \h </w:instrText>
        </w:r>
        <w:r>
          <w:fldChar w:fldCharType="separate"/>
        </w:r>
        <w:r>
          <w:t>76</w:t>
        </w:r>
        <w:r>
          <w:fldChar w:fldCharType="end"/>
        </w:r>
      </w:hyperlink>
    </w:p>
    <w:p>
      <w:pPr>
        <w:pStyle w:val="TOC2"/>
        <w:tabs>
          <w:tab w:val="right" w:leader="dot" w:pos="8306"/>
        </w:tabs>
      </w:pPr>
      <w:hyperlink w:anchor="_Toc2395" w:history="1">
        <w:r>
          <w:rPr>
            <w:rFonts w:ascii="仿宋" w:eastAsia="仿宋" w:hAnsi="仿宋" w:cs="仿宋" w:hint="eastAsia"/>
            <w:lang w:eastAsia="zh-CN"/>
          </w:rPr>
          <w:t>(一)、人力资源规划</w:t>
        </w:r>
        <w:r>
          <w:tab/>
        </w:r>
        <w:r>
          <w:fldChar w:fldCharType="begin"/>
        </w:r>
        <w:r>
          <w:instrText xml:space="preserve"> PAGEREF _Toc2395 \h </w:instrText>
        </w:r>
        <w:r>
          <w:fldChar w:fldCharType="separate"/>
        </w:r>
        <w:r>
          <w:t>76</w:t>
        </w:r>
        <w:r>
          <w:fldChar w:fldCharType="end"/>
        </w:r>
      </w:hyperlink>
    </w:p>
    <w:p>
      <w:pPr>
        <w:pStyle w:val="TOC2"/>
        <w:tabs>
          <w:tab w:val="right" w:leader="dot" w:pos="8306"/>
        </w:tabs>
      </w:pPr>
      <w:hyperlink w:anchor="_Toc15703" w:history="1">
        <w:r>
          <w:rPr>
            <w:rFonts w:ascii="仿宋" w:eastAsia="仿宋" w:hAnsi="仿宋" w:cs="仿宋" w:hint="eastAsia"/>
            <w:lang w:eastAsia="zh-CN"/>
          </w:rPr>
          <w:t>(二)、人力资源开发与培训</w:t>
        </w:r>
        <w:r>
          <w:tab/>
        </w:r>
        <w:r>
          <w:fldChar w:fldCharType="begin"/>
        </w:r>
        <w:r>
          <w:instrText xml:space="preserve"> PAGEREF _Toc15703 \h </w:instrText>
        </w:r>
        <w:r>
          <w:fldChar w:fldCharType="separate"/>
        </w:r>
        <w:r>
          <w:t>78</w:t>
        </w:r>
        <w:r>
          <w:fldChar w:fldCharType="end"/>
        </w:r>
      </w:hyperlink>
    </w:p>
    <w:p>
      <w:pPr>
        <w:pStyle w:val="TOC1"/>
        <w:tabs>
          <w:tab w:val="right" w:leader="dot" w:pos="8306"/>
        </w:tabs>
      </w:pPr>
      <w:hyperlink w:anchor="_Toc3943" w:history="1">
        <w:r>
          <w:rPr>
            <w:rFonts w:ascii="仿宋" w:eastAsia="仿宋" w:hAnsi="仿宋" w:cs="仿宋" w:hint="eastAsia"/>
            <w:lang w:eastAsia="zh-CN"/>
          </w:rPr>
          <w:t>十四、质量管理与控制</w:t>
        </w:r>
        <w:r>
          <w:tab/>
        </w:r>
        <w:r>
          <w:fldChar w:fldCharType="begin"/>
        </w:r>
        <w:r>
          <w:instrText xml:space="preserve"> PAGEREF _Toc3943 \h </w:instrText>
        </w:r>
        <w:r>
          <w:fldChar w:fldCharType="separate"/>
        </w:r>
        <w:r>
          <w:t>81</w:t>
        </w:r>
        <w:r>
          <w:fldChar w:fldCharType="end"/>
        </w:r>
      </w:hyperlink>
    </w:p>
    <w:p>
      <w:pPr>
        <w:pStyle w:val="TOC2"/>
        <w:tabs>
          <w:tab w:val="right" w:leader="dot" w:pos="8306"/>
        </w:tabs>
      </w:pPr>
      <w:hyperlink w:anchor="_Toc26336" w:history="1">
        <w:r>
          <w:rPr>
            <w:rFonts w:ascii="仿宋" w:eastAsia="仿宋" w:hAnsi="仿宋" w:cs="仿宋" w:hint="eastAsia"/>
            <w:lang w:eastAsia="zh-CN"/>
          </w:rPr>
          <w:t>(一)、质量管理体系建设</w:t>
        </w:r>
        <w:r>
          <w:tab/>
        </w:r>
        <w:r>
          <w:fldChar w:fldCharType="begin"/>
        </w:r>
        <w:r>
          <w:instrText xml:space="preserve"> PAGEREF _Toc26336 \h </w:instrText>
        </w:r>
        <w:r>
          <w:fldChar w:fldCharType="separate"/>
        </w:r>
        <w:r>
          <w:t>81</w:t>
        </w:r>
        <w:r>
          <w:fldChar w:fldCharType="end"/>
        </w:r>
      </w:hyperlink>
    </w:p>
    <w:p>
      <w:pPr>
        <w:pStyle w:val="TOC2"/>
        <w:tabs>
          <w:tab w:val="right" w:leader="dot" w:pos="8306"/>
        </w:tabs>
      </w:pPr>
      <w:hyperlink w:anchor="_Toc28776" w:history="1">
        <w:r>
          <w:rPr>
            <w:rFonts w:ascii="仿宋" w:eastAsia="仿宋" w:hAnsi="仿宋" w:cs="仿宋" w:hint="eastAsia"/>
            <w:lang w:eastAsia="zh-CN"/>
          </w:rPr>
          <w:t>(二)、质量控制措施</w:t>
        </w:r>
        <w:r>
          <w:tab/>
        </w:r>
        <w:r>
          <w:fldChar w:fldCharType="begin"/>
        </w:r>
        <w:r>
          <w:instrText xml:space="preserve"> PAGEREF _Toc28776 \h </w:instrText>
        </w:r>
        <w:r>
          <w:fldChar w:fldCharType="separate"/>
        </w:r>
        <w:r>
          <w:t>82</w:t>
        </w:r>
        <w:r>
          <w:fldChar w:fldCharType="end"/>
        </w:r>
      </w:hyperlink>
    </w:p>
    <w:p>
      <w:pPr>
        <w:pStyle w:val="TOC1"/>
        <w:tabs>
          <w:tab w:val="right" w:leader="dot" w:pos="8306"/>
        </w:tabs>
      </w:pPr>
      <w:hyperlink w:anchor="_Toc31015" w:history="1">
        <w:r>
          <w:rPr>
            <w:rFonts w:ascii="仿宋" w:eastAsia="仿宋" w:hAnsi="仿宋" w:cs="仿宋" w:hint="eastAsia"/>
            <w:lang w:eastAsia="zh-CN"/>
          </w:rPr>
          <w:t>十五、法律法规与政策遵循</w:t>
        </w:r>
        <w:r>
          <w:tab/>
        </w:r>
        <w:r>
          <w:fldChar w:fldCharType="begin"/>
        </w:r>
        <w:r>
          <w:instrText xml:space="preserve"> PAGEREF _Toc31015 \h </w:instrText>
        </w:r>
        <w:r>
          <w:fldChar w:fldCharType="separate"/>
        </w:r>
        <w:r>
          <w:t>83</w:t>
        </w:r>
        <w:r>
          <w:fldChar w:fldCharType="end"/>
        </w:r>
      </w:hyperlink>
    </w:p>
    <w:p>
      <w:pPr>
        <w:pStyle w:val="TOC2"/>
        <w:tabs>
          <w:tab w:val="right" w:leader="dot" w:pos="8306"/>
        </w:tabs>
      </w:pPr>
      <w:hyperlink w:anchor="_Toc12120" w:history="1">
        <w:r>
          <w:rPr>
            <w:rFonts w:ascii="仿宋" w:eastAsia="仿宋" w:hAnsi="仿宋" w:cs="仿宋" w:hint="eastAsia"/>
            <w:lang w:eastAsia="zh-CN"/>
          </w:rPr>
          <w:t>(一)、法律法规遵守</w:t>
        </w:r>
        <w:r>
          <w:tab/>
        </w:r>
        <w:r>
          <w:fldChar w:fldCharType="begin"/>
        </w:r>
        <w:r>
          <w:instrText xml:space="preserve"> PAGEREF _Toc12120 \h </w:instrText>
        </w:r>
        <w:r>
          <w:fldChar w:fldCharType="separate"/>
        </w:r>
        <w:r>
          <w:t>83</w:t>
        </w:r>
        <w:r>
          <w:fldChar w:fldCharType="end"/>
        </w:r>
      </w:hyperlink>
    </w:p>
    <w:p>
      <w:pPr>
        <w:pStyle w:val="TOC2"/>
        <w:tabs>
          <w:tab w:val="right" w:leader="dot" w:pos="8306"/>
        </w:tabs>
      </w:pPr>
      <w:hyperlink w:anchor="_Toc6693" w:history="1">
        <w:r>
          <w:rPr>
            <w:rFonts w:ascii="仿宋" w:eastAsia="仿宋" w:hAnsi="仿宋" w:cs="仿宋" w:hint="eastAsia"/>
            <w:lang w:eastAsia="zh-CN"/>
          </w:rPr>
          <w:t>(二)、政策导向与利用</w:t>
        </w:r>
        <w:r>
          <w:tab/>
        </w:r>
        <w:r>
          <w:fldChar w:fldCharType="begin"/>
        </w:r>
        <w:r>
          <w:instrText xml:space="preserve"> PAGEREF _Toc6693 \h </w:instrText>
        </w:r>
        <w:r>
          <w:fldChar w:fldCharType="separate"/>
        </w:r>
        <w:r>
          <w:t>84</w:t>
        </w:r>
        <w:r>
          <w:fldChar w:fldCharType="end"/>
        </w:r>
      </w:hyperlink>
    </w:p>
    <w:p>
      <w:pPr>
        <w:pStyle w:val="TOC1"/>
        <w:tabs>
          <w:tab w:val="right" w:leader="dot" w:pos="8306"/>
        </w:tabs>
      </w:pPr>
      <w:hyperlink w:anchor="_Toc30093" w:history="1">
        <w:r>
          <w:rPr>
            <w:rFonts w:ascii="仿宋" w:eastAsia="仿宋" w:hAnsi="仿宋" w:cs="仿宋" w:hint="eastAsia"/>
            <w:lang w:eastAsia="zh-CN"/>
          </w:rPr>
          <w:t>十六、设施与设备管理</w:t>
        </w:r>
        <w:r>
          <w:tab/>
        </w:r>
        <w:r>
          <w:fldChar w:fldCharType="begin"/>
        </w:r>
        <w:r>
          <w:instrText xml:space="preserve"> PAGEREF _Toc30093 \h </w:instrText>
        </w:r>
        <w:r>
          <w:fldChar w:fldCharType="separate"/>
        </w:r>
        <w:r>
          <w:t>85</w:t>
        </w:r>
        <w:r>
          <w:fldChar w:fldCharType="end"/>
        </w:r>
      </w:hyperlink>
    </w:p>
    <w:p>
      <w:pPr>
        <w:pStyle w:val="TOC2"/>
        <w:tabs>
          <w:tab w:val="right" w:leader="dot" w:pos="8306"/>
        </w:tabs>
      </w:pPr>
      <w:hyperlink w:anchor="_Toc1048" w:history="1">
        <w:r>
          <w:rPr>
            <w:rFonts w:ascii="仿宋" w:eastAsia="仿宋" w:hAnsi="仿宋" w:cs="仿宋" w:hint="eastAsia"/>
            <w:lang w:eastAsia="zh-CN"/>
          </w:rPr>
          <w:t>(一)、设施规划与配置</w:t>
        </w:r>
        <w:r>
          <w:tab/>
        </w:r>
        <w:r>
          <w:fldChar w:fldCharType="begin"/>
        </w:r>
        <w:r>
          <w:instrText xml:space="preserve"> PAGEREF _Toc1048 \h </w:instrText>
        </w:r>
        <w:r>
          <w:fldChar w:fldCharType="separate"/>
        </w:r>
        <w:r>
          <w:t>85</w:t>
        </w:r>
        <w:r>
          <w:fldChar w:fldCharType="end"/>
        </w:r>
      </w:hyperlink>
    </w:p>
    <w:p>
      <w:pPr>
        <w:pStyle w:val="TOC2"/>
        <w:tabs>
          <w:tab w:val="right" w:leader="dot" w:pos="8306"/>
        </w:tabs>
      </w:pPr>
      <w:hyperlink w:anchor="_Toc22945" w:history="1">
        <w:r>
          <w:rPr>
            <w:rFonts w:ascii="仿宋" w:eastAsia="仿宋" w:hAnsi="仿宋" w:cs="仿宋" w:hint="eastAsia"/>
            <w:lang w:eastAsia="zh-CN"/>
          </w:rPr>
          <w:t>(二)、设备采购与维护管理</w:t>
        </w:r>
        <w:r>
          <w:tab/>
        </w:r>
        <w:r>
          <w:fldChar w:fldCharType="begin"/>
        </w:r>
        <w:r>
          <w:instrText xml:space="preserve"> PAGEREF _Toc22945 \h </w:instrText>
        </w:r>
        <w:r>
          <w:fldChar w:fldCharType="separate"/>
        </w:r>
        <w:r>
          <w:t>86</w:t>
        </w:r>
        <w:r>
          <w:fldChar w:fldCharType="end"/>
        </w:r>
      </w:hyperlink>
    </w:p>
    <w:p>
      <w:pPr>
        <w:pStyle w:val="TOC2"/>
        <w:tabs>
          <w:tab w:val="right" w:leader="dot" w:pos="8306"/>
        </w:tabs>
      </w:pPr>
      <w:hyperlink w:anchor="_Toc27450" w:history="1">
        <w:r>
          <w:rPr>
            <w:rFonts w:ascii="仿宋" w:eastAsia="仿宋" w:hAnsi="仿宋" w:cs="仿宋" w:hint="eastAsia"/>
            <w:lang w:eastAsia="zh-CN"/>
          </w:rPr>
          <w:t>(三)、设施设备升级策略</w:t>
        </w:r>
        <w:r>
          <w:tab/>
        </w:r>
        <w:r>
          <w:fldChar w:fldCharType="begin"/>
        </w:r>
        <w:r>
          <w:instrText xml:space="preserve"> PAGEREF _Toc27450 \h </w:instrText>
        </w:r>
        <w:r>
          <w:fldChar w:fldCharType="separate"/>
        </w:r>
        <w:r>
          <w:t>87</w:t>
        </w:r>
        <w:r>
          <w:fldChar w:fldCharType="end"/>
        </w:r>
      </w:hyperlink>
    </w:p>
    <w:p>
      <w:pPr>
        <w:pStyle w:val="TOC1"/>
        <w:tabs>
          <w:tab w:val="right" w:leader="dot" w:pos="8306"/>
        </w:tabs>
      </w:pPr>
      <w:hyperlink w:anchor="_Toc32453" w:history="1">
        <w:r>
          <w:rPr>
            <w:rFonts w:ascii="仿宋" w:eastAsia="仿宋" w:hAnsi="仿宋" w:cs="仿宋" w:hint="eastAsia"/>
            <w:lang w:eastAsia="zh-CN"/>
          </w:rPr>
          <w:t>十七、项目施工方案</w:t>
        </w:r>
        <w:r>
          <w:tab/>
        </w:r>
        <w:r>
          <w:fldChar w:fldCharType="begin"/>
        </w:r>
        <w:r>
          <w:instrText xml:space="preserve"> PAGEREF _Toc32453 \h </w:instrText>
        </w:r>
        <w:r>
          <w:fldChar w:fldCharType="separate"/>
        </w:r>
        <w:r>
          <w:t>87</w:t>
        </w:r>
        <w:r>
          <w:fldChar w:fldCharType="end"/>
        </w:r>
      </w:hyperlink>
    </w:p>
    <w:p>
      <w:pPr>
        <w:pStyle w:val="TOC2"/>
        <w:tabs>
          <w:tab w:val="right" w:leader="dot" w:pos="8306"/>
        </w:tabs>
      </w:pPr>
      <w:hyperlink w:anchor="_Toc11854" w:history="1">
        <w:r>
          <w:rPr>
            <w:rFonts w:ascii="仿宋" w:eastAsia="仿宋" w:hAnsi="仿宋" w:cs="仿宋" w:hint="eastAsia"/>
            <w:lang w:eastAsia="zh-CN"/>
          </w:rPr>
          <w:t>(一)、施工组织设计</w:t>
        </w:r>
        <w:r>
          <w:tab/>
        </w:r>
        <w:r>
          <w:fldChar w:fldCharType="begin"/>
        </w:r>
        <w:r>
          <w:instrText xml:space="preserve"> PAGEREF _Toc11854 \h </w:instrText>
        </w:r>
        <w:r>
          <w:fldChar w:fldCharType="separate"/>
        </w:r>
        <w:r>
          <w:t>87</w:t>
        </w:r>
        <w:r>
          <w:fldChar w:fldCharType="end"/>
        </w:r>
      </w:hyperlink>
    </w:p>
    <w:p>
      <w:pPr>
        <w:pStyle w:val="TOC2"/>
        <w:tabs>
          <w:tab w:val="right" w:leader="dot" w:pos="8306"/>
        </w:tabs>
      </w:pPr>
      <w:hyperlink w:anchor="_Toc22436" w:history="1">
        <w:r>
          <w:rPr>
            <w:rFonts w:ascii="仿宋" w:eastAsia="仿宋" w:hAnsi="仿宋" w:cs="仿宋" w:hint="eastAsia"/>
            <w:lang w:eastAsia="zh-CN"/>
          </w:rPr>
          <w:t>(二)、施工工艺与技术路线</w:t>
        </w:r>
        <w:r>
          <w:tab/>
        </w:r>
        <w:r>
          <w:fldChar w:fldCharType="begin"/>
        </w:r>
        <w:r>
          <w:instrText xml:space="preserve"> PAGEREF _Toc22436 \h </w:instrText>
        </w:r>
        <w:r>
          <w:fldChar w:fldCharType="separate"/>
        </w:r>
        <w:r>
          <w:t>89</w:t>
        </w:r>
        <w:r>
          <w:fldChar w:fldCharType="end"/>
        </w:r>
      </w:hyperlink>
    </w:p>
    <w:p>
      <w:pPr>
        <w:pStyle w:val="TOC2"/>
        <w:tabs>
          <w:tab w:val="right" w:leader="dot" w:pos="8306"/>
        </w:tabs>
      </w:pPr>
      <w:hyperlink w:anchor="_Toc4228" w:history="1">
        <w:r>
          <w:rPr>
            <w:rFonts w:ascii="仿宋" w:eastAsia="仿宋" w:hAnsi="仿宋" w:cs="仿宋" w:hint="eastAsia"/>
            <w:lang w:eastAsia="zh-CN"/>
          </w:rPr>
          <w:t>(三)、关键节点施工计划</w:t>
        </w:r>
        <w:r>
          <w:tab/>
        </w:r>
        <w:r>
          <w:fldChar w:fldCharType="begin"/>
        </w:r>
        <w:r>
          <w:instrText xml:space="preserve"> PAGEREF _Toc4228 \h </w:instrText>
        </w:r>
        <w:r>
          <w:fldChar w:fldCharType="separate"/>
        </w:r>
        <w:r>
          <w:t>90</w:t>
        </w:r>
        <w:r>
          <w:fldChar w:fldCharType="end"/>
        </w:r>
      </w:hyperlink>
    </w:p>
    <w:p>
      <w:pPr>
        <w:pStyle w:val="TOC2"/>
        <w:tabs>
          <w:tab w:val="right" w:leader="dot" w:pos="8306"/>
        </w:tabs>
      </w:pPr>
      <w:hyperlink w:anchor="_Toc28975" w:history="1">
        <w:r>
          <w:rPr>
            <w:rFonts w:ascii="仿宋" w:eastAsia="仿宋" w:hAnsi="仿宋" w:cs="仿宋" w:hint="eastAsia"/>
            <w:lang w:eastAsia="zh-CN"/>
          </w:rPr>
          <w:t>(四)、施工现场管理</w:t>
        </w:r>
        <w:r>
          <w:tab/>
        </w:r>
        <w:r>
          <w:fldChar w:fldCharType="begin"/>
        </w:r>
        <w:r>
          <w:instrText xml:space="preserve"> PAGEREF _Toc28975 \h </w:instrText>
        </w:r>
        <w:r>
          <w:fldChar w:fldCharType="separate"/>
        </w:r>
        <w:r>
          <w:t>92</w:t>
        </w:r>
        <w:r>
          <w:fldChar w:fldCharType="end"/>
        </w:r>
      </w:hyperlink>
    </w:p>
    <w:p>
      <w:pPr>
        <w:pStyle w:val="TOC1"/>
        <w:tabs>
          <w:tab w:val="right" w:leader="dot" w:pos="8306"/>
        </w:tabs>
      </w:pPr>
      <w:hyperlink w:anchor="_Toc28541" w:history="1">
        <w:r>
          <w:rPr>
            <w:rFonts w:ascii="仿宋" w:eastAsia="仿宋" w:hAnsi="仿宋" w:cs="仿宋" w:hint="eastAsia"/>
            <w:lang w:eastAsia="zh-CN"/>
          </w:rPr>
          <w:t>十八、产业协同与集群发展</w:t>
        </w:r>
        <w:r>
          <w:tab/>
        </w:r>
        <w:r>
          <w:fldChar w:fldCharType="begin"/>
        </w:r>
        <w:r>
          <w:instrText xml:space="preserve"> PAGEREF _Toc28541 \h </w:instrText>
        </w:r>
        <w:r>
          <w:fldChar w:fldCharType="separate"/>
        </w:r>
        <w:r>
          <w:t>94</w:t>
        </w:r>
        <w:r>
          <w:fldChar w:fldCharType="end"/>
        </w:r>
      </w:hyperlink>
    </w:p>
    <w:p>
      <w:pPr>
        <w:pStyle w:val="TOC2"/>
        <w:tabs>
          <w:tab w:val="right" w:leader="dot" w:pos="8306"/>
        </w:tabs>
      </w:pPr>
      <w:hyperlink w:anchor="_Toc3348" w:history="1">
        <w:r>
          <w:rPr>
            <w:rFonts w:ascii="仿宋" w:eastAsia="仿宋" w:hAnsi="仿宋" w:cs="仿宋" w:hint="eastAsia"/>
            <w:lang w:eastAsia="zh-CN"/>
          </w:rPr>
          <w:t>(一)、产业协同机制建设</w:t>
        </w:r>
        <w:r>
          <w:tab/>
        </w:r>
        <w:r>
          <w:fldChar w:fldCharType="begin"/>
        </w:r>
        <w:r>
          <w:instrText xml:space="preserve"> PAGEREF _Toc3348 \h </w:instrText>
        </w:r>
        <w:r>
          <w:fldChar w:fldCharType="separate"/>
        </w:r>
        <w:r>
          <w:t>94</w:t>
        </w:r>
        <w:r>
          <w:fldChar w:fldCharType="end"/>
        </w:r>
      </w:hyperlink>
    </w:p>
    <w:p>
      <w:pPr>
        <w:pStyle w:val="TOC2"/>
        <w:tabs>
          <w:tab w:val="right" w:leader="dot" w:pos="8306"/>
        </w:tabs>
      </w:pPr>
      <w:hyperlink w:anchor="_Toc15995" w:history="1">
        <w:r>
          <w:rPr>
            <w:rFonts w:ascii="仿宋" w:eastAsia="仿宋" w:hAnsi="仿宋" w:cs="仿宋" w:hint="eastAsia"/>
            <w:lang w:eastAsia="zh-CN"/>
          </w:rPr>
          <w:t>(二)、产业集群培育与发展</w:t>
        </w:r>
        <w:r>
          <w:tab/>
        </w:r>
        <w:r>
          <w:fldChar w:fldCharType="begin"/>
        </w:r>
        <w:r>
          <w:instrText xml:space="preserve"> PAGEREF _Toc15995 \h </w:instrText>
        </w:r>
        <w:r>
          <w:fldChar w:fldCharType="separate"/>
        </w:r>
        <w:r>
          <w:t>95</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0657" w:history="1">
        <w:r>
          <w:rPr>
            <w:rFonts w:ascii="仿宋" w:eastAsia="仿宋" w:hAnsi="仿宋" w:cs="仿宋" w:hint="eastAsia"/>
            <w:lang w:eastAsia="zh-CN"/>
          </w:rPr>
          <w:t>十九、成果转化与推广应用</w:t>
        </w:r>
        <w:r>
          <w:tab/>
        </w:r>
        <w:r>
          <w:fldChar w:fldCharType="begin"/>
        </w:r>
        <w:r>
          <w:instrText xml:space="preserve"> PAGEREF _Toc20657 \h </w:instrText>
        </w:r>
        <w:r>
          <w:fldChar w:fldCharType="separate"/>
        </w:r>
        <w:r>
          <w:t>96</w:t>
        </w:r>
        <w:r>
          <w:fldChar w:fldCharType="end"/>
        </w:r>
      </w:hyperlink>
    </w:p>
    <w:p>
      <w:pPr>
        <w:pStyle w:val="TOC2"/>
        <w:tabs>
          <w:tab w:val="right" w:leader="dot" w:pos="8306"/>
        </w:tabs>
      </w:pPr>
      <w:hyperlink w:anchor="_Toc6142" w:history="1">
        <w:r>
          <w:rPr>
            <w:rFonts w:ascii="仿宋" w:eastAsia="仿宋" w:hAnsi="仿宋" w:cs="仿宋" w:hint="eastAsia"/>
            <w:lang w:eastAsia="zh-CN"/>
          </w:rPr>
          <w:t>(一)、成果转化策略制定</w:t>
        </w:r>
        <w:r>
          <w:tab/>
        </w:r>
        <w:r>
          <w:fldChar w:fldCharType="begin"/>
        </w:r>
        <w:r>
          <w:instrText xml:space="preserve"> PAGEREF _Toc6142 \h </w:instrText>
        </w:r>
        <w:r>
          <w:fldChar w:fldCharType="separate"/>
        </w:r>
        <w:r>
          <w:t>96</w:t>
        </w:r>
        <w:r>
          <w:fldChar w:fldCharType="end"/>
        </w:r>
      </w:hyperlink>
    </w:p>
    <w:p>
      <w:pPr>
        <w:pStyle w:val="TOC2"/>
        <w:tabs>
          <w:tab w:val="right" w:leader="dot" w:pos="8306"/>
        </w:tabs>
      </w:pPr>
      <w:hyperlink w:anchor="_Toc13496" w:history="1">
        <w:r>
          <w:rPr>
            <w:rFonts w:ascii="仿宋" w:eastAsia="仿宋" w:hAnsi="仿宋" w:cs="仿宋" w:hint="eastAsia"/>
            <w:lang w:eastAsia="zh-CN"/>
          </w:rPr>
          <w:t>(二)、成果推广应用方案</w:t>
        </w:r>
        <w:r>
          <w:tab/>
        </w:r>
        <w:r>
          <w:fldChar w:fldCharType="begin"/>
        </w:r>
        <w:r>
          <w:instrText xml:space="preserve"> PAGEREF _Toc13496 \h </w:instrText>
        </w:r>
        <w:r>
          <w:fldChar w:fldCharType="separate"/>
        </w:r>
        <w:r>
          <w:t>97</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6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81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直接收益：假设环保型增塑剂项目的产品或服务年销售收入为XX万元。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66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若环保型增塑剂项目成功推广新型环保产品，比如采用可回收材料的包装，可能会激发消费者对可持续产品的需求。这种需求的增长可能迫使整个行业转向更环保的产品设计和生产方法。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8750"/>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95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环保型增塑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环保型增塑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环保型增塑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341"/>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6313"/>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保型增塑剂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环保型增塑剂项目将积极采用可持续材料，如再生塑料和生物降解材料，以减少对环境的影响。项目还将推行废物减量和回收计划，例如通过再利用工业废料或建立回收系统。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https://d.book118.com/055020323242011102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环保型增塑剂项目建设方案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883903"/>
    <w:rsid w:val="4A88390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5020323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2024-01-25T07:03:00Z</dcterms:created>
  <dcterms:modified xsi:type="dcterms:W3CDTF">2024-01-25T07:04:21Z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33BCFD19D83E4F04886543D31454FC9B_11</vt:lpwstr>
  </property>
  <property fmtid="{D5CDD505-2E9C-101B-9397-08002B2CF9AE}" pid="3" name="KSOProductBuildVer">
    <vt:lpwstr>2052-12.1.0.16250</vt:lpwstr>
  </property>
</Properties>
</file>