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A3878" w14:paraId="1237F5B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A3878" w14:paraId="46967C4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A3878" w14:paraId="280F1EB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A3878" w:rsidRPr="004A3878" w14:paraId="7C540046" w14:textId="3699B9A2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4A3878">
        <w:rPr>
          <w:rFonts w:ascii="宋体" w:eastAsia="宋体" w:hAnsi="宋体" w:hint="eastAsia"/>
          <w:b/>
          <w:sz w:val="60"/>
        </w:rPr>
        <w:t>核桃相关项目可行性研究报告</w:t>
      </w:r>
    </w:p>
    <w:p w:rsidR="004A3878" w:rsidP="004A3878" w14:paraId="1EFFEA2E" w14:textId="7350C2F4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4A3878">
        <w:rPr>
          <w:rFonts w:ascii="仿宋" w:eastAsia="仿宋" w:hAnsi="仿宋" w:hint="eastAsia"/>
          <w:b/>
          <w:sz w:val="40"/>
        </w:rPr>
        <w:t>目录</w:t>
      </w:r>
    </w:p>
    <w:p w:rsidR="004A3878" w14:paraId="56BB3C93" w14:textId="23C4943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_Toc155455809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4A3878" w14:paraId="680FC9C9" w14:textId="666590F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一、核桃项目组织机构与人力资源配置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_Toc155455810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A3878" w14:paraId="40BD23EC" w14:textId="270964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(一)、核桃项目组织机构设置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_Toc155455811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A3878" w14:paraId="3317F0E6" w14:textId="68C914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(二)、人力资源配置计划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_Toc155455812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4A3878" w14:paraId="38816B11" w14:textId="64A0FA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_Toc155455813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4A3878" w14:paraId="57F537E7" w14:textId="201CE2C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二、创新商业模式和价值创造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_Toc155455814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A3878" w14:paraId="756E72C1" w14:textId="4FB811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(一)、创新商业模式的介绍和实例分析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_Toc155455815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A3878" w14:paraId="29354E26" w14:textId="09EE60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(二)、商业模式创新对核桃项目价值的影响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_Toc155455816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A3878" w14:paraId="7D03E157" w14:textId="05267D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(三)、商业模式持续创新和迭代发展的策略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_Toc155455817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4A3878" w14:paraId="18E8C922" w14:textId="4B4D0BA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三、核桃项目节能分析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_Toc155455818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A3878" w14:paraId="3578E103" w14:textId="0BA35FF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(一)、核桃项目建设的节能原则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_Toc155455819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4A3878" w14:paraId="795D0AC0" w14:textId="711359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_Toc155455820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4A3878" w14:paraId="01725FB7" w14:textId="1730F6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(三)、核桃项目节能背景分析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_Toc155455821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4A3878" w14:paraId="1BCE9B9E" w14:textId="527295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(四)、核桃项目能源消耗种类和数量分析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_Toc155455822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A3878" w14:paraId="6034AF59" w14:textId="195416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(五)、核桃项目用能品种选择的可靠性分析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_Toc155455823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A3878" w14:paraId="6037E274" w14:textId="14D212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(六)、核桃项目建筑结构节能设计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_Toc155455824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A3878" w14:paraId="5AF75AB3" w14:textId="712CDB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(七)、核桃项目节能效果分析与建议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_Toc155455825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A3878" w14:paraId="5E5F67B5" w14:textId="572899E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四、产品定价和销售策略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_Toc155455826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4A3878" w14:paraId="0D1A6D10" w14:textId="4246BD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(一)、产品定价的原则和策略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_Toc155455827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4A3878" w14:paraId="49D6BE47" w14:textId="03A331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(二)、销售渠道的选择和拓展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_Toc155455828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4A3878" w14:paraId="4E4E7DDD" w14:textId="6FAAE5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(三)、销售促进和营销活动的策划和实施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_Toc155455829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https://d.book118.com/055043024000011040</w:t>
        </w:r>
      </w:hyperlink>
    </w:p>
    <w:p w:rsidR="004A3878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3878" w:rsidP="00002B8F" w14:paraId="75EADE0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A3878" w14:paraId="5A1E435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3878" w:rsidP="00002B8F" w14:paraId="4E54E219" w14:textId="33A5329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4A3878" w14:paraId="06FA68C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3878" w14:paraId="229F7CC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3878" w:rsidP="00002B8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A3878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3878" w:rsidP="00002B8F" w14:textId="33A5329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4A3878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3878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3878" w14:paraId="42F692D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3878" w:rsidRPr="004A3878" w:rsidP="004A3878" w14:paraId="446DE3D5" w14:textId="3D8348B1">
    <w:pPr>
      <w:pStyle w:val="Header"/>
      <w:rPr>
        <w:rFonts w:ascii="仿宋" w:eastAsia="仿宋" w:hAnsi="仿宋"/>
      </w:rPr>
    </w:pPr>
    <w:r w:rsidRPr="004A3878">
      <w:rPr>
        <w:rFonts w:ascii="仿宋" w:eastAsia="仿宋" w:hAnsi="仿宋" w:hint="eastAsia"/>
      </w:rPr>
      <w:t>核桃可行性报告</w:t>
    </w:r>
    <w:r w:rsidRPr="004A3878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3878" w14:paraId="178AC5AD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3878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3878" w:rsidRPr="004A3878" w:rsidP="004A3878" w14:textId="3D8348B1">
    <w:pPr>
      <w:pStyle w:val="Header"/>
      <w:rPr>
        <w:rFonts w:ascii="仿宋" w:eastAsia="仿宋" w:hAnsi="仿宋"/>
      </w:rPr>
    </w:pPr>
    <w:r w:rsidRPr="004A3878">
      <w:rPr>
        <w:rFonts w:ascii="仿宋" w:eastAsia="仿宋" w:hAnsi="仿宋" w:hint="eastAsia"/>
      </w:rPr>
      <w:t>核桃可行性报告</w:t>
    </w:r>
    <w:r w:rsidRPr="004A3878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A3878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878"/>
    <w:rsid w:val="00002B8F"/>
    <w:rsid w:val="004A387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8F77026"/>
  <w15:chartTrackingRefBased/>
  <w15:docId w15:val="{394B7BAC-27E8-4D03-9A40-42BE93108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4A387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4A3878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4A3878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4A3878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4A387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4A3878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4A387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4A3878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4A3878"/>
  </w:style>
  <w:style w:type="paragraph" w:styleId="TOC1">
    <w:name w:val="toc 1"/>
    <w:basedOn w:val="Normal"/>
    <w:next w:val="Normal"/>
    <w:autoRedefine/>
    <w:uiPriority w:val="39"/>
    <w:unhideWhenUsed/>
    <w:rsid w:val="004A3878"/>
  </w:style>
  <w:style w:type="paragraph" w:styleId="TOC2">
    <w:name w:val="toc 2"/>
    <w:basedOn w:val="Normal"/>
    <w:next w:val="Normal"/>
    <w:autoRedefine/>
    <w:uiPriority w:val="39"/>
    <w:unhideWhenUsed/>
    <w:rsid w:val="004A3878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055043024000011040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4070</Words>
  <Characters>23203</Characters>
  <Application>Microsoft Office Word</Application>
  <DocSecurity>0</DocSecurity>
  <Lines>193</Lines>
  <Paragraphs>54</Paragraphs>
  <ScaleCrop>false</ScaleCrop>
  <Company/>
  <LinksUpToDate>false</LinksUpToDate>
  <CharactersWithSpaces>27219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2024-01-06T09:49:00Z</dcterms:created>
  <dcterms:modified xsi:type="dcterms:W3CDTF">2024-01-06T09:49:00Z</dcterms:modified>
</cp:coreProperties>
</file>