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高压自动重合器相关行业公司成立方案及可行性研究报告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458" w:history="1">
        <w:r>
          <w:rPr>
            <w:rFonts w:ascii="仿宋" w:eastAsia="仿宋" w:hAnsi="仿宋" w:cs="仿宋" w:hint="eastAsia"/>
            <w:lang w:eastAsia="zh-CN"/>
          </w:rPr>
          <w:t>序言</w:t>
        </w:r>
        <w:r>
          <w:tab/>
        </w:r>
        <w:r>
          <w:fldChar w:fldCharType="begin"/>
        </w:r>
        <w:r>
          <w:instrText xml:space="preserve"> PAGEREF _Toc5458 \h </w:instrText>
        </w:r>
        <w:r>
          <w:fldChar w:fldCharType="separate"/>
        </w:r>
        <w:r>
          <w:t>3</w:t>
        </w:r>
        <w:r>
          <w:fldChar w:fldCharType="end"/>
        </w:r>
      </w:hyperlink>
    </w:p>
    <w:p>
      <w:pPr>
        <w:pStyle w:val="TOC1"/>
        <w:tabs>
          <w:tab w:val="right" w:leader="dot" w:pos="8306"/>
        </w:tabs>
      </w:pPr>
      <w:hyperlink w:anchor="_Toc6168" w:history="1">
        <w:r>
          <w:rPr>
            <w:rFonts w:ascii="仿宋" w:eastAsia="仿宋" w:hAnsi="仿宋" w:cs="仿宋" w:hint="eastAsia"/>
            <w:lang w:eastAsia="zh-CN"/>
          </w:rPr>
          <w:t>一、发展规划</w:t>
        </w:r>
        <w:r>
          <w:tab/>
        </w:r>
        <w:r>
          <w:fldChar w:fldCharType="begin"/>
        </w:r>
        <w:r>
          <w:instrText xml:space="preserve"> PAGEREF _Toc6168 \h </w:instrText>
        </w:r>
        <w:r>
          <w:fldChar w:fldCharType="separate"/>
        </w:r>
        <w:r>
          <w:t>3</w:t>
        </w:r>
        <w:r>
          <w:fldChar w:fldCharType="end"/>
        </w:r>
      </w:hyperlink>
    </w:p>
    <w:p>
      <w:pPr>
        <w:pStyle w:val="TOC2"/>
        <w:tabs>
          <w:tab w:val="right" w:leader="dot" w:pos="8306"/>
        </w:tabs>
      </w:pPr>
      <w:hyperlink w:anchor="_Toc20981" w:history="1">
        <w:r>
          <w:rPr>
            <w:rFonts w:ascii="仿宋" w:eastAsia="仿宋" w:hAnsi="仿宋" w:cs="仿宋" w:hint="eastAsia"/>
            <w:lang w:eastAsia="zh-CN"/>
          </w:rPr>
          <w:t>(一)、公司发展规划</w:t>
        </w:r>
        <w:r>
          <w:tab/>
        </w:r>
        <w:r>
          <w:fldChar w:fldCharType="begin"/>
        </w:r>
        <w:r>
          <w:instrText xml:space="preserve"> PAGEREF _Toc20981 \h </w:instrText>
        </w:r>
        <w:r>
          <w:fldChar w:fldCharType="separate"/>
        </w:r>
        <w:r>
          <w:t>3</w:t>
        </w:r>
        <w:r>
          <w:fldChar w:fldCharType="end"/>
        </w:r>
      </w:hyperlink>
    </w:p>
    <w:p>
      <w:pPr>
        <w:pStyle w:val="TOC2"/>
        <w:tabs>
          <w:tab w:val="right" w:leader="dot" w:pos="8306"/>
        </w:tabs>
      </w:pPr>
      <w:hyperlink w:anchor="_Toc14975" w:history="1">
        <w:r>
          <w:rPr>
            <w:rFonts w:ascii="仿宋" w:eastAsia="仿宋" w:hAnsi="仿宋" w:cs="仿宋" w:hint="eastAsia"/>
            <w:lang w:eastAsia="zh-CN"/>
          </w:rPr>
          <w:t>(二)、保障措施</w:t>
        </w:r>
        <w:r>
          <w:tab/>
        </w:r>
        <w:r>
          <w:fldChar w:fldCharType="begin"/>
        </w:r>
        <w:r>
          <w:instrText xml:space="preserve"> PAGEREF _Toc14975 \h </w:instrText>
        </w:r>
        <w:r>
          <w:fldChar w:fldCharType="separate"/>
        </w:r>
        <w:r>
          <w:t>4</w:t>
        </w:r>
        <w:r>
          <w:fldChar w:fldCharType="end"/>
        </w:r>
      </w:hyperlink>
    </w:p>
    <w:p>
      <w:pPr>
        <w:pStyle w:val="TOC1"/>
        <w:tabs>
          <w:tab w:val="right" w:leader="dot" w:pos="8306"/>
        </w:tabs>
      </w:pPr>
      <w:hyperlink w:anchor="_Toc26732" w:history="1">
        <w:r>
          <w:rPr>
            <w:rFonts w:ascii="仿宋" w:eastAsia="仿宋" w:hAnsi="仿宋" w:cs="仿宋" w:hint="eastAsia"/>
            <w:lang w:eastAsia="zh-CN"/>
          </w:rPr>
          <w:t>二、法人治理</w:t>
        </w:r>
        <w:r>
          <w:tab/>
        </w:r>
        <w:r>
          <w:fldChar w:fldCharType="begin"/>
        </w:r>
        <w:r>
          <w:instrText xml:space="preserve"> PAGEREF _Toc26732 \h </w:instrText>
        </w:r>
        <w:r>
          <w:fldChar w:fldCharType="separate"/>
        </w:r>
        <w:r>
          <w:t>9</w:t>
        </w:r>
        <w:r>
          <w:fldChar w:fldCharType="end"/>
        </w:r>
      </w:hyperlink>
    </w:p>
    <w:p>
      <w:pPr>
        <w:pStyle w:val="TOC2"/>
        <w:tabs>
          <w:tab w:val="right" w:leader="dot" w:pos="8306"/>
        </w:tabs>
      </w:pPr>
      <w:hyperlink w:anchor="_Toc27189" w:history="1">
        <w:r>
          <w:rPr>
            <w:rFonts w:ascii="仿宋" w:eastAsia="仿宋" w:hAnsi="仿宋" w:cs="仿宋" w:hint="eastAsia"/>
            <w:lang w:eastAsia="zh-CN"/>
          </w:rPr>
          <w:t>(一)、股东权利及义务</w:t>
        </w:r>
        <w:r>
          <w:tab/>
        </w:r>
        <w:r>
          <w:fldChar w:fldCharType="begin"/>
        </w:r>
        <w:r>
          <w:instrText xml:space="preserve"> PAGEREF _Toc27189 \h </w:instrText>
        </w:r>
        <w:r>
          <w:fldChar w:fldCharType="separate"/>
        </w:r>
        <w:r>
          <w:t>9</w:t>
        </w:r>
        <w:r>
          <w:fldChar w:fldCharType="end"/>
        </w:r>
      </w:hyperlink>
    </w:p>
    <w:p>
      <w:pPr>
        <w:pStyle w:val="TOC2"/>
        <w:tabs>
          <w:tab w:val="right" w:leader="dot" w:pos="8306"/>
        </w:tabs>
      </w:pPr>
      <w:hyperlink w:anchor="_Toc15260" w:history="1">
        <w:r>
          <w:rPr>
            <w:rFonts w:ascii="仿宋" w:eastAsia="仿宋" w:hAnsi="仿宋" w:cs="仿宋" w:hint="eastAsia"/>
            <w:lang w:eastAsia="zh-CN"/>
          </w:rPr>
          <w:t>(二)、董事</w:t>
        </w:r>
        <w:r>
          <w:tab/>
        </w:r>
        <w:r>
          <w:fldChar w:fldCharType="begin"/>
        </w:r>
        <w:r>
          <w:instrText xml:space="preserve"> PAGEREF _Toc15260 \h </w:instrText>
        </w:r>
        <w:r>
          <w:fldChar w:fldCharType="separate"/>
        </w:r>
        <w:r>
          <w:t>11</w:t>
        </w:r>
        <w:r>
          <w:fldChar w:fldCharType="end"/>
        </w:r>
      </w:hyperlink>
    </w:p>
    <w:p>
      <w:pPr>
        <w:pStyle w:val="TOC2"/>
        <w:tabs>
          <w:tab w:val="right" w:leader="dot" w:pos="8306"/>
        </w:tabs>
      </w:pPr>
      <w:hyperlink w:anchor="_Toc5842" w:history="1">
        <w:r>
          <w:rPr>
            <w:rFonts w:ascii="仿宋" w:eastAsia="仿宋" w:hAnsi="仿宋" w:cs="仿宋" w:hint="eastAsia"/>
            <w:lang w:eastAsia="zh-CN"/>
          </w:rPr>
          <w:t>(三)、高级管理人员</w:t>
        </w:r>
        <w:r>
          <w:tab/>
        </w:r>
        <w:r>
          <w:fldChar w:fldCharType="begin"/>
        </w:r>
        <w:r>
          <w:instrText xml:space="preserve"> PAGEREF _Toc5842 \h </w:instrText>
        </w:r>
        <w:r>
          <w:fldChar w:fldCharType="separate"/>
        </w:r>
        <w:r>
          <w:t>16</w:t>
        </w:r>
        <w:r>
          <w:fldChar w:fldCharType="end"/>
        </w:r>
      </w:hyperlink>
    </w:p>
    <w:p>
      <w:pPr>
        <w:pStyle w:val="TOC2"/>
        <w:tabs>
          <w:tab w:val="right" w:leader="dot" w:pos="8306"/>
        </w:tabs>
      </w:pPr>
      <w:hyperlink w:anchor="_Toc23516" w:history="1">
        <w:r>
          <w:rPr>
            <w:rFonts w:ascii="仿宋" w:eastAsia="仿宋" w:hAnsi="仿宋" w:cs="仿宋" w:hint="eastAsia"/>
            <w:lang w:eastAsia="zh-CN"/>
          </w:rPr>
          <w:t>(四)、监事</w:t>
        </w:r>
        <w:r>
          <w:tab/>
        </w:r>
        <w:r>
          <w:fldChar w:fldCharType="begin"/>
        </w:r>
        <w:r>
          <w:instrText xml:space="preserve"> PAGEREF _Toc23516 \h </w:instrText>
        </w:r>
        <w:r>
          <w:fldChar w:fldCharType="separate"/>
        </w:r>
        <w:r>
          <w:t>18</w:t>
        </w:r>
        <w:r>
          <w:fldChar w:fldCharType="end"/>
        </w:r>
      </w:hyperlink>
    </w:p>
    <w:p>
      <w:pPr>
        <w:pStyle w:val="TOC1"/>
        <w:tabs>
          <w:tab w:val="right" w:leader="dot" w:pos="8306"/>
        </w:tabs>
      </w:pPr>
      <w:hyperlink w:anchor="_Toc31215" w:history="1">
        <w:r>
          <w:rPr>
            <w:rFonts w:ascii="仿宋" w:eastAsia="仿宋" w:hAnsi="仿宋" w:cs="仿宋" w:hint="eastAsia"/>
            <w:lang w:eastAsia="zh-CN"/>
          </w:rPr>
          <w:t>三、行业、市场分析</w:t>
        </w:r>
        <w:r>
          <w:tab/>
        </w:r>
        <w:r>
          <w:fldChar w:fldCharType="begin"/>
        </w:r>
        <w:r>
          <w:instrText xml:space="preserve"> PAGEREF _Toc31215 \h </w:instrText>
        </w:r>
        <w:r>
          <w:fldChar w:fldCharType="separate"/>
        </w:r>
        <w:r>
          <w:t>19</w:t>
        </w:r>
        <w:r>
          <w:fldChar w:fldCharType="end"/>
        </w:r>
      </w:hyperlink>
    </w:p>
    <w:p>
      <w:pPr>
        <w:pStyle w:val="TOC2"/>
        <w:tabs>
          <w:tab w:val="right" w:leader="dot" w:pos="8306"/>
        </w:tabs>
      </w:pPr>
      <w:hyperlink w:anchor="_Toc17555" w:history="1">
        <w:r>
          <w:rPr>
            <w:rFonts w:ascii="仿宋" w:eastAsia="仿宋" w:hAnsi="仿宋" w:cs="仿宋" w:hint="eastAsia"/>
            <w:lang w:eastAsia="zh-CN"/>
          </w:rPr>
          <w:t>(一)、行业分析</w:t>
        </w:r>
        <w:r>
          <w:tab/>
        </w:r>
        <w:r>
          <w:fldChar w:fldCharType="begin"/>
        </w:r>
        <w:r>
          <w:instrText xml:space="preserve"> PAGEREF _Toc17555 \h </w:instrText>
        </w:r>
        <w:r>
          <w:fldChar w:fldCharType="separate"/>
        </w:r>
        <w:r>
          <w:t>19</w:t>
        </w:r>
        <w:r>
          <w:fldChar w:fldCharType="end"/>
        </w:r>
      </w:hyperlink>
    </w:p>
    <w:p>
      <w:pPr>
        <w:pStyle w:val="TOC2"/>
        <w:tabs>
          <w:tab w:val="right" w:leader="dot" w:pos="8306"/>
        </w:tabs>
      </w:pPr>
      <w:hyperlink w:anchor="_Toc28861" w:history="1">
        <w:r>
          <w:rPr>
            <w:rFonts w:ascii="仿宋" w:eastAsia="仿宋" w:hAnsi="仿宋" w:cs="仿宋" w:hint="eastAsia"/>
            <w:lang w:eastAsia="zh-CN"/>
          </w:rPr>
          <w:t>(二)、市场分析</w:t>
        </w:r>
        <w:r>
          <w:tab/>
        </w:r>
        <w:r>
          <w:fldChar w:fldCharType="begin"/>
        </w:r>
        <w:r>
          <w:instrText xml:space="preserve"> PAGEREF _Toc28861 \h </w:instrText>
        </w:r>
        <w:r>
          <w:fldChar w:fldCharType="separate"/>
        </w:r>
        <w:r>
          <w:t>20</w:t>
        </w:r>
        <w:r>
          <w:fldChar w:fldCharType="end"/>
        </w:r>
      </w:hyperlink>
    </w:p>
    <w:p>
      <w:pPr>
        <w:pStyle w:val="TOC2"/>
        <w:tabs>
          <w:tab w:val="right" w:leader="dot" w:pos="8306"/>
        </w:tabs>
      </w:pPr>
      <w:hyperlink w:anchor="_Toc6133" w:history="1">
        <w:r>
          <w:rPr>
            <w:rFonts w:ascii="仿宋" w:eastAsia="仿宋" w:hAnsi="仿宋" w:cs="仿宋" w:hint="eastAsia"/>
            <w:lang w:eastAsia="zh-CN"/>
          </w:rPr>
          <w:t>(三)、行业发展及市场前景分析</w:t>
        </w:r>
        <w:r>
          <w:tab/>
        </w:r>
        <w:r>
          <w:fldChar w:fldCharType="begin"/>
        </w:r>
        <w:r>
          <w:instrText xml:space="preserve"> PAGEREF _Toc6133 \h </w:instrText>
        </w:r>
        <w:r>
          <w:fldChar w:fldCharType="separate"/>
        </w:r>
        <w:r>
          <w:t>21</w:t>
        </w:r>
        <w:r>
          <w:fldChar w:fldCharType="end"/>
        </w:r>
      </w:hyperlink>
    </w:p>
    <w:p>
      <w:pPr>
        <w:pStyle w:val="TOC1"/>
        <w:tabs>
          <w:tab w:val="right" w:leader="dot" w:pos="8306"/>
        </w:tabs>
      </w:pPr>
      <w:hyperlink w:anchor="_Toc28505" w:history="1">
        <w:r>
          <w:rPr>
            <w:rFonts w:ascii="仿宋" w:eastAsia="仿宋" w:hAnsi="仿宋" w:cs="仿宋" w:hint="eastAsia"/>
            <w:lang w:eastAsia="zh-CN"/>
          </w:rPr>
          <w:t>四、高压自动重合器筹建公司基本信息</w:t>
        </w:r>
        <w:r>
          <w:tab/>
        </w:r>
        <w:r>
          <w:fldChar w:fldCharType="begin"/>
        </w:r>
        <w:r>
          <w:instrText xml:space="preserve"> PAGEREF _Toc28505 \h </w:instrText>
        </w:r>
        <w:r>
          <w:fldChar w:fldCharType="separate"/>
        </w:r>
        <w:r>
          <w:t>22</w:t>
        </w:r>
        <w:r>
          <w:fldChar w:fldCharType="end"/>
        </w:r>
      </w:hyperlink>
    </w:p>
    <w:p>
      <w:pPr>
        <w:pStyle w:val="TOC2"/>
        <w:tabs>
          <w:tab w:val="right" w:leader="dot" w:pos="8306"/>
        </w:tabs>
      </w:pPr>
      <w:hyperlink w:anchor="_Toc20853" w:history="1">
        <w:r>
          <w:rPr>
            <w:rFonts w:ascii="仿宋" w:eastAsia="仿宋" w:hAnsi="仿宋" w:cs="仿宋" w:hint="eastAsia"/>
            <w:lang w:eastAsia="zh-CN"/>
          </w:rPr>
          <w:t>(一)、公司名称</w:t>
        </w:r>
        <w:r>
          <w:tab/>
        </w:r>
        <w:r>
          <w:fldChar w:fldCharType="begin"/>
        </w:r>
        <w:r>
          <w:instrText xml:space="preserve"> PAGEREF _Toc20853 \h </w:instrText>
        </w:r>
        <w:r>
          <w:fldChar w:fldCharType="separate"/>
        </w:r>
        <w:r>
          <w:t>22</w:t>
        </w:r>
        <w:r>
          <w:fldChar w:fldCharType="end"/>
        </w:r>
      </w:hyperlink>
    </w:p>
    <w:p>
      <w:pPr>
        <w:pStyle w:val="TOC2"/>
        <w:tabs>
          <w:tab w:val="right" w:leader="dot" w:pos="8306"/>
        </w:tabs>
      </w:pPr>
      <w:hyperlink w:anchor="_Toc17399" w:history="1">
        <w:r>
          <w:rPr>
            <w:rFonts w:ascii="仿宋" w:eastAsia="仿宋" w:hAnsi="仿宋" w:cs="仿宋" w:hint="eastAsia"/>
            <w:lang w:eastAsia="zh-CN"/>
          </w:rPr>
          <w:t>(二)、注册资本</w:t>
        </w:r>
        <w:r>
          <w:tab/>
        </w:r>
        <w:r>
          <w:fldChar w:fldCharType="begin"/>
        </w:r>
        <w:r>
          <w:instrText xml:space="preserve"> PAGEREF _Toc17399 \h </w:instrText>
        </w:r>
        <w:r>
          <w:fldChar w:fldCharType="separate"/>
        </w:r>
        <w:r>
          <w:t>22</w:t>
        </w:r>
        <w:r>
          <w:fldChar w:fldCharType="end"/>
        </w:r>
      </w:hyperlink>
    </w:p>
    <w:p>
      <w:pPr>
        <w:pStyle w:val="TOC2"/>
        <w:tabs>
          <w:tab w:val="right" w:leader="dot" w:pos="8306"/>
        </w:tabs>
      </w:pPr>
      <w:hyperlink w:anchor="_Toc27870" w:history="1">
        <w:r>
          <w:rPr>
            <w:rFonts w:ascii="仿宋" w:eastAsia="仿宋" w:hAnsi="仿宋" w:cs="仿宋" w:hint="eastAsia"/>
            <w:lang w:eastAsia="zh-CN"/>
          </w:rPr>
          <w:t>(三)、注册地址</w:t>
        </w:r>
        <w:r>
          <w:tab/>
        </w:r>
        <w:r>
          <w:fldChar w:fldCharType="begin"/>
        </w:r>
        <w:r>
          <w:instrText xml:space="preserve"> PAGEREF _Toc27870 \h </w:instrText>
        </w:r>
        <w:r>
          <w:fldChar w:fldCharType="separate"/>
        </w:r>
        <w:r>
          <w:t>22</w:t>
        </w:r>
        <w:r>
          <w:fldChar w:fldCharType="end"/>
        </w:r>
      </w:hyperlink>
    </w:p>
    <w:p>
      <w:pPr>
        <w:pStyle w:val="TOC2"/>
        <w:tabs>
          <w:tab w:val="right" w:leader="dot" w:pos="8306"/>
        </w:tabs>
      </w:pPr>
      <w:hyperlink w:anchor="_Toc20495" w:history="1">
        <w:r>
          <w:rPr>
            <w:rFonts w:ascii="仿宋" w:eastAsia="仿宋" w:hAnsi="仿宋" w:cs="仿宋" w:hint="eastAsia"/>
            <w:lang w:eastAsia="zh-CN"/>
          </w:rPr>
          <w:t>(四)、法人代表</w:t>
        </w:r>
        <w:r>
          <w:tab/>
        </w:r>
        <w:r>
          <w:fldChar w:fldCharType="begin"/>
        </w:r>
        <w:r>
          <w:instrText xml:space="preserve"> PAGEREF _Toc20495 \h </w:instrText>
        </w:r>
        <w:r>
          <w:fldChar w:fldCharType="separate"/>
        </w:r>
        <w:r>
          <w:t>22</w:t>
        </w:r>
        <w:r>
          <w:fldChar w:fldCharType="end"/>
        </w:r>
      </w:hyperlink>
    </w:p>
    <w:p>
      <w:pPr>
        <w:pStyle w:val="TOC2"/>
        <w:tabs>
          <w:tab w:val="right" w:leader="dot" w:pos="8306"/>
        </w:tabs>
      </w:pPr>
      <w:hyperlink w:anchor="_Toc12092" w:history="1">
        <w:r>
          <w:rPr>
            <w:rFonts w:ascii="仿宋" w:eastAsia="仿宋" w:hAnsi="仿宋" w:cs="仿宋" w:hint="eastAsia"/>
            <w:lang w:eastAsia="zh-CN"/>
          </w:rPr>
          <w:t>(五)、主要经营范围</w:t>
        </w:r>
        <w:r>
          <w:tab/>
        </w:r>
        <w:r>
          <w:fldChar w:fldCharType="begin"/>
        </w:r>
        <w:r>
          <w:instrText xml:space="preserve"> PAGEREF _Toc12092 \h </w:instrText>
        </w:r>
        <w:r>
          <w:fldChar w:fldCharType="separate"/>
        </w:r>
        <w:r>
          <w:t>23</w:t>
        </w:r>
        <w:r>
          <w:fldChar w:fldCharType="end"/>
        </w:r>
      </w:hyperlink>
    </w:p>
    <w:p>
      <w:pPr>
        <w:pStyle w:val="TOC2"/>
        <w:tabs>
          <w:tab w:val="right" w:leader="dot" w:pos="8306"/>
        </w:tabs>
      </w:pPr>
      <w:hyperlink w:anchor="_Toc20521" w:history="1">
        <w:r>
          <w:rPr>
            <w:rFonts w:ascii="仿宋" w:eastAsia="仿宋" w:hAnsi="仿宋" w:cs="仿宋" w:hint="eastAsia"/>
            <w:lang w:eastAsia="zh-CN"/>
          </w:rPr>
          <w:t>(六)、主要股东</w:t>
        </w:r>
        <w:r>
          <w:tab/>
        </w:r>
        <w:r>
          <w:fldChar w:fldCharType="begin"/>
        </w:r>
        <w:r>
          <w:instrText xml:space="preserve"> PAGEREF _Toc20521 \h </w:instrText>
        </w:r>
        <w:r>
          <w:fldChar w:fldCharType="separate"/>
        </w:r>
        <w:r>
          <w:t>23</w:t>
        </w:r>
        <w:r>
          <w:fldChar w:fldCharType="end"/>
        </w:r>
      </w:hyperlink>
    </w:p>
    <w:p>
      <w:pPr>
        <w:pStyle w:val="TOC1"/>
        <w:tabs>
          <w:tab w:val="right" w:leader="dot" w:pos="8306"/>
        </w:tabs>
      </w:pPr>
      <w:hyperlink w:anchor="_Toc26612" w:history="1">
        <w:r>
          <w:rPr>
            <w:rFonts w:ascii="仿宋" w:eastAsia="仿宋" w:hAnsi="仿宋" w:cs="仿宋" w:hint="eastAsia"/>
            <w:lang w:eastAsia="zh-CN"/>
          </w:rPr>
          <w:t>五、公司成立背景及可行性分析</w:t>
        </w:r>
        <w:r>
          <w:tab/>
        </w:r>
        <w:r>
          <w:fldChar w:fldCharType="begin"/>
        </w:r>
        <w:r>
          <w:instrText xml:space="preserve"> PAGEREF _Toc26612 \h </w:instrText>
        </w:r>
        <w:r>
          <w:fldChar w:fldCharType="separate"/>
        </w:r>
        <w:r>
          <w:t>24</w:t>
        </w:r>
        <w:r>
          <w:fldChar w:fldCharType="end"/>
        </w:r>
      </w:hyperlink>
    </w:p>
    <w:p>
      <w:pPr>
        <w:pStyle w:val="TOC2"/>
        <w:tabs>
          <w:tab w:val="right" w:leader="dot" w:pos="8306"/>
        </w:tabs>
      </w:pPr>
      <w:hyperlink w:anchor="_Toc20238" w:history="1">
        <w:r>
          <w:rPr>
            <w:rFonts w:ascii="仿宋" w:eastAsia="仿宋" w:hAnsi="仿宋" w:cs="仿宋" w:hint="eastAsia"/>
            <w:lang w:eastAsia="zh-CN"/>
          </w:rPr>
          <w:t>(一)、发展思路</w:t>
        </w:r>
        <w:r>
          <w:tab/>
        </w:r>
        <w:r>
          <w:fldChar w:fldCharType="begin"/>
        </w:r>
        <w:r>
          <w:instrText xml:space="preserve"> PAGEREF _Toc20238 \h </w:instrText>
        </w:r>
        <w:r>
          <w:fldChar w:fldCharType="separate"/>
        </w:r>
        <w:r>
          <w:t>24</w:t>
        </w:r>
        <w:r>
          <w:fldChar w:fldCharType="end"/>
        </w:r>
      </w:hyperlink>
    </w:p>
    <w:p>
      <w:pPr>
        <w:pStyle w:val="TOC2"/>
        <w:tabs>
          <w:tab w:val="right" w:leader="dot" w:pos="8306"/>
        </w:tabs>
      </w:pPr>
      <w:hyperlink w:anchor="_Toc29631" w:history="1">
        <w:r>
          <w:rPr>
            <w:rFonts w:ascii="仿宋" w:eastAsia="仿宋" w:hAnsi="仿宋" w:cs="仿宋" w:hint="eastAsia"/>
            <w:lang w:eastAsia="zh-CN"/>
          </w:rPr>
          <w:t>(二)、产业发展背景分析</w:t>
        </w:r>
        <w:r>
          <w:tab/>
        </w:r>
        <w:r>
          <w:fldChar w:fldCharType="begin"/>
        </w:r>
        <w:r>
          <w:instrText xml:space="preserve"> PAGEREF _Toc29631 \h </w:instrText>
        </w:r>
        <w:r>
          <w:fldChar w:fldCharType="separate"/>
        </w:r>
        <w:r>
          <w:t>25</w:t>
        </w:r>
        <w:r>
          <w:fldChar w:fldCharType="end"/>
        </w:r>
      </w:hyperlink>
    </w:p>
    <w:p>
      <w:pPr>
        <w:pStyle w:val="TOC2"/>
        <w:tabs>
          <w:tab w:val="right" w:leader="dot" w:pos="8306"/>
        </w:tabs>
      </w:pPr>
      <w:hyperlink w:anchor="_Toc1883" w:history="1">
        <w:r>
          <w:rPr>
            <w:rFonts w:ascii="仿宋" w:eastAsia="仿宋" w:hAnsi="仿宋" w:cs="仿宋" w:hint="eastAsia"/>
            <w:lang w:eastAsia="zh-CN"/>
          </w:rPr>
          <w:t>(三)、产业发展原则</w:t>
        </w:r>
        <w:r>
          <w:tab/>
        </w:r>
        <w:r>
          <w:fldChar w:fldCharType="begin"/>
        </w:r>
        <w:r>
          <w:instrText xml:space="preserve"> PAGEREF _Toc1883 \h </w:instrText>
        </w:r>
        <w:r>
          <w:fldChar w:fldCharType="separate"/>
        </w:r>
        <w:r>
          <w:t>26</w:t>
        </w:r>
        <w:r>
          <w:fldChar w:fldCharType="end"/>
        </w:r>
      </w:hyperlink>
    </w:p>
    <w:p>
      <w:pPr>
        <w:pStyle w:val="TOC2"/>
        <w:tabs>
          <w:tab w:val="right" w:leader="dot" w:pos="8306"/>
        </w:tabs>
      </w:pPr>
      <w:hyperlink w:anchor="_Toc22634" w:history="1">
        <w:r>
          <w:rPr>
            <w:rFonts w:ascii="仿宋" w:eastAsia="仿宋" w:hAnsi="仿宋" w:cs="仿宋" w:hint="eastAsia"/>
            <w:lang w:eastAsia="zh-CN"/>
          </w:rPr>
          <w:t>(四)、区域产业环境分析</w:t>
        </w:r>
        <w:r>
          <w:tab/>
        </w:r>
        <w:r>
          <w:fldChar w:fldCharType="begin"/>
        </w:r>
        <w:r>
          <w:instrText xml:space="preserve"> PAGEREF _Toc22634 \h </w:instrText>
        </w:r>
        <w:r>
          <w:fldChar w:fldCharType="separate"/>
        </w:r>
        <w:r>
          <w:t>27</w:t>
        </w:r>
        <w:r>
          <w:fldChar w:fldCharType="end"/>
        </w:r>
      </w:hyperlink>
    </w:p>
    <w:p>
      <w:pPr>
        <w:pStyle w:val="TOC2"/>
        <w:tabs>
          <w:tab w:val="right" w:leader="dot" w:pos="8306"/>
        </w:tabs>
      </w:pPr>
      <w:hyperlink w:anchor="_Toc20169" w:history="1">
        <w:r>
          <w:rPr>
            <w:rFonts w:ascii="仿宋" w:eastAsia="仿宋" w:hAnsi="仿宋" w:cs="仿宋" w:hint="eastAsia"/>
            <w:lang w:eastAsia="zh-CN"/>
          </w:rPr>
          <w:t>(五)、可行性分析</w:t>
        </w:r>
        <w:r>
          <w:tab/>
        </w:r>
        <w:r>
          <w:fldChar w:fldCharType="begin"/>
        </w:r>
        <w:r>
          <w:instrText xml:space="preserve"> PAGEREF _Toc20169 \h </w:instrText>
        </w:r>
        <w:r>
          <w:fldChar w:fldCharType="separate"/>
        </w:r>
        <w:r>
          <w:t>29</w:t>
        </w:r>
        <w:r>
          <w:fldChar w:fldCharType="end"/>
        </w:r>
      </w:hyperlink>
    </w:p>
    <w:p>
      <w:pPr>
        <w:pStyle w:val="TOC2"/>
        <w:tabs>
          <w:tab w:val="right" w:leader="dot" w:pos="8306"/>
        </w:tabs>
      </w:pPr>
      <w:hyperlink w:anchor="_Toc18298" w:history="1">
        <w:r>
          <w:rPr>
            <w:rFonts w:ascii="仿宋" w:eastAsia="仿宋" w:hAnsi="仿宋" w:cs="仿宋" w:hint="eastAsia"/>
            <w:lang w:eastAsia="zh-CN"/>
          </w:rPr>
          <w:t>(六)、产业发展重点任务</w:t>
        </w:r>
        <w:r>
          <w:tab/>
        </w:r>
        <w:r>
          <w:fldChar w:fldCharType="begin"/>
        </w:r>
        <w:r>
          <w:instrText xml:space="preserve"> PAGEREF _Toc18298 \h </w:instrText>
        </w:r>
        <w:r>
          <w:fldChar w:fldCharType="separate"/>
        </w:r>
        <w:r>
          <w:t>30</w:t>
        </w:r>
        <w:r>
          <w:fldChar w:fldCharType="end"/>
        </w:r>
      </w:hyperlink>
    </w:p>
    <w:p>
      <w:pPr>
        <w:pStyle w:val="TOC2"/>
        <w:tabs>
          <w:tab w:val="right" w:leader="dot" w:pos="8306"/>
        </w:tabs>
      </w:pPr>
      <w:hyperlink w:anchor="_Toc16556" w:history="1">
        <w:r>
          <w:rPr>
            <w:rFonts w:ascii="仿宋" w:eastAsia="仿宋" w:hAnsi="仿宋" w:cs="仿宋" w:hint="eastAsia"/>
            <w:lang w:eastAsia="zh-CN"/>
          </w:rPr>
          <w:t>(七)、高压自动重合器项目建设必要性分析</w:t>
        </w:r>
        <w:r>
          <w:tab/>
        </w:r>
        <w:r>
          <w:fldChar w:fldCharType="begin"/>
        </w:r>
        <w:r>
          <w:instrText xml:space="preserve"> PAGEREF _Toc16556 \h </w:instrText>
        </w:r>
        <w:r>
          <w:fldChar w:fldCharType="separate"/>
        </w:r>
        <w:r>
          <w:t>32</w:t>
        </w:r>
        <w:r>
          <w:fldChar w:fldCharType="end"/>
        </w:r>
      </w:hyperlink>
    </w:p>
    <w:p>
      <w:pPr>
        <w:pStyle w:val="TOC1"/>
        <w:tabs>
          <w:tab w:val="right" w:leader="dot" w:pos="8306"/>
        </w:tabs>
      </w:pPr>
      <w:hyperlink w:anchor="_Toc1842" w:history="1">
        <w:r>
          <w:rPr>
            <w:rFonts w:ascii="仿宋" w:eastAsia="仿宋" w:hAnsi="仿宋" w:cs="仿宋" w:hint="eastAsia"/>
            <w:lang w:eastAsia="zh-CN"/>
          </w:rPr>
          <w:t>六、投资方案分析</w:t>
        </w:r>
        <w:r>
          <w:tab/>
        </w:r>
        <w:r>
          <w:fldChar w:fldCharType="begin"/>
        </w:r>
        <w:r>
          <w:instrText xml:space="preserve"> PAGEREF _Toc1842 \h </w:instrText>
        </w:r>
        <w:r>
          <w:fldChar w:fldCharType="separate"/>
        </w:r>
        <w:r>
          <w:t>34</w:t>
        </w:r>
        <w:r>
          <w:fldChar w:fldCharType="end"/>
        </w:r>
      </w:hyperlink>
    </w:p>
    <w:p>
      <w:pPr>
        <w:pStyle w:val="TOC2"/>
        <w:tabs>
          <w:tab w:val="right" w:leader="dot" w:pos="8306"/>
        </w:tabs>
      </w:pPr>
      <w:hyperlink w:anchor="_Toc18809" w:history="1">
        <w:r>
          <w:rPr>
            <w:rFonts w:ascii="仿宋" w:eastAsia="仿宋" w:hAnsi="仿宋" w:cs="仿宋" w:hint="eastAsia"/>
            <w:lang w:eastAsia="zh-CN"/>
          </w:rPr>
          <w:t>(一)、编制说明</w:t>
        </w:r>
        <w:r>
          <w:tab/>
        </w:r>
        <w:r>
          <w:fldChar w:fldCharType="begin"/>
        </w:r>
        <w:r>
          <w:instrText xml:space="preserve"> PAGEREF _Toc18809 \h </w:instrText>
        </w:r>
        <w:r>
          <w:fldChar w:fldCharType="separate"/>
        </w:r>
        <w:r>
          <w:t>34</w:t>
        </w:r>
        <w:r>
          <w:fldChar w:fldCharType="end"/>
        </w:r>
      </w:hyperlink>
    </w:p>
    <w:p>
      <w:pPr>
        <w:pStyle w:val="TOC2"/>
        <w:tabs>
          <w:tab w:val="right" w:leader="dot" w:pos="8306"/>
        </w:tabs>
      </w:pPr>
      <w:hyperlink w:anchor="_Toc31886" w:history="1">
        <w:r>
          <w:rPr>
            <w:rFonts w:ascii="仿宋" w:eastAsia="仿宋" w:hAnsi="仿宋" w:cs="仿宋" w:hint="eastAsia"/>
            <w:lang w:eastAsia="zh-CN"/>
          </w:rPr>
          <w:t>(二)、建设投资</w:t>
        </w:r>
        <w:r>
          <w:tab/>
        </w:r>
        <w:r>
          <w:fldChar w:fldCharType="begin"/>
        </w:r>
        <w:r>
          <w:instrText xml:space="preserve"> PAGEREF _Toc31886 \h </w:instrText>
        </w:r>
        <w:r>
          <w:fldChar w:fldCharType="separate"/>
        </w:r>
        <w:r>
          <w:t>34</w:t>
        </w:r>
        <w:r>
          <w:fldChar w:fldCharType="end"/>
        </w:r>
      </w:hyperlink>
    </w:p>
    <w:p>
      <w:pPr>
        <w:pStyle w:val="TOC2"/>
        <w:tabs>
          <w:tab w:val="right" w:leader="dot" w:pos="8306"/>
        </w:tabs>
      </w:pPr>
      <w:hyperlink w:anchor="_Toc839" w:history="1">
        <w:r>
          <w:rPr>
            <w:rFonts w:ascii="仿宋" w:eastAsia="仿宋" w:hAnsi="仿宋" w:cs="仿宋" w:hint="eastAsia"/>
            <w:lang w:eastAsia="zh-CN"/>
          </w:rPr>
          <w:t>(三)、建设期利息</w:t>
        </w:r>
        <w:r>
          <w:tab/>
        </w:r>
        <w:r>
          <w:fldChar w:fldCharType="begin"/>
        </w:r>
        <w:r>
          <w:instrText xml:space="preserve"> PAGEREF _Toc839 \h </w:instrText>
        </w:r>
        <w:r>
          <w:fldChar w:fldCharType="separate"/>
        </w:r>
        <w:r>
          <w:t>34</w:t>
        </w:r>
        <w:r>
          <w:fldChar w:fldCharType="end"/>
        </w:r>
      </w:hyperlink>
    </w:p>
    <w:p>
      <w:pPr>
        <w:pStyle w:val="TOC2"/>
        <w:tabs>
          <w:tab w:val="right" w:leader="dot" w:pos="8306"/>
        </w:tabs>
      </w:pPr>
      <w:hyperlink w:anchor="_Toc9761" w:history="1">
        <w:r>
          <w:rPr>
            <w:rFonts w:ascii="仿宋" w:eastAsia="仿宋" w:hAnsi="仿宋" w:cs="仿宋" w:hint="eastAsia"/>
            <w:lang w:eastAsia="zh-CN"/>
          </w:rPr>
          <w:t>(四)、流动资金</w:t>
        </w:r>
        <w:r>
          <w:tab/>
        </w:r>
        <w:r>
          <w:fldChar w:fldCharType="begin"/>
        </w:r>
        <w:r>
          <w:instrText xml:space="preserve"> PAGEREF _Toc9761 \h </w:instrText>
        </w:r>
        <w:r>
          <w:fldChar w:fldCharType="separate"/>
        </w:r>
        <w:r>
          <w:t>35</w:t>
        </w:r>
        <w:r>
          <w:fldChar w:fldCharType="end"/>
        </w:r>
      </w:hyperlink>
    </w:p>
    <w:p>
      <w:pPr>
        <w:pStyle w:val="TOC2"/>
        <w:tabs>
          <w:tab w:val="right" w:leader="dot" w:pos="8306"/>
        </w:tabs>
      </w:pPr>
      <w:hyperlink w:anchor="_Toc5044" w:history="1">
        <w:r>
          <w:rPr>
            <w:rFonts w:ascii="仿宋" w:eastAsia="仿宋" w:hAnsi="仿宋" w:cs="仿宋" w:hint="eastAsia"/>
            <w:lang w:eastAsia="zh-CN"/>
          </w:rPr>
          <w:t>(五)、高压自动重合器项目总投资</w:t>
        </w:r>
        <w:r>
          <w:tab/>
        </w:r>
        <w:r>
          <w:fldChar w:fldCharType="begin"/>
        </w:r>
        <w:r>
          <w:instrText xml:space="preserve"> PAGEREF _Toc5044 \h </w:instrText>
        </w:r>
        <w:r>
          <w:fldChar w:fldCharType="separate"/>
        </w:r>
        <w:r>
          <w:t>35</w:t>
        </w:r>
        <w:r>
          <w:fldChar w:fldCharType="end"/>
        </w:r>
      </w:hyperlink>
    </w:p>
    <w:p>
      <w:pPr>
        <w:pStyle w:val="TOC2"/>
        <w:tabs>
          <w:tab w:val="right" w:leader="dot" w:pos="8306"/>
        </w:tabs>
      </w:pPr>
      <w:hyperlink w:anchor="_Toc5896" w:history="1">
        <w:r>
          <w:rPr>
            <w:rFonts w:ascii="仿宋" w:eastAsia="仿宋" w:hAnsi="仿宋" w:cs="仿宋" w:hint="eastAsia"/>
            <w:lang w:eastAsia="zh-CN"/>
          </w:rPr>
          <w:t>(六)、资金筹措与投资计划</w:t>
        </w:r>
        <w:r>
          <w:tab/>
        </w:r>
        <w:r>
          <w:fldChar w:fldCharType="begin"/>
        </w:r>
        <w:r>
          <w:instrText xml:space="preserve"> PAGEREF _Toc5896 \h </w:instrText>
        </w:r>
        <w:r>
          <w:fldChar w:fldCharType="separate"/>
        </w:r>
        <w:r>
          <w:t>36</w:t>
        </w:r>
        <w:r>
          <w:fldChar w:fldCharType="end"/>
        </w:r>
      </w:hyperlink>
    </w:p>
    <w:p>
      <w:pPr>
        <w:pStyle w:val="TOC1"/>
        <w:tabs>
          <w:tab w:val="right" w:leader="dot" w:pos="8306"/>
        </w:tabs>
      </w:pPr>
      <w:hyperlink w:anchor="_Toc32146" w:history="1">
        <w:r>
          <w:rPr>
            <w:rFonts w:ascii="仿宋" w:eastAsia="仿宋" w:hAnsi="仿宋" w:cs="仿宋" w:hint="eastAsia"/>
            <w:lang w:eastAsia="zh-CN"/>
          </w:rPr>
          <w:t>七、高压自动重合器项目风险分析</w:t>
        </w:r>
        <w:r>
          <w:tab/>
        </w:r>
        <w:r>
          <w:fldChar w:fldCharType="begin"/>
        </w:r>
        <w:r>
          <w:instrText xml:space="preserve"> PAGEREF _Toc32146 \h </w:instrText>
        </w:r>
        <w:r>
          <w:fldChar w:fldCharType="separate"/>
        </w:r>
        <w:r>
          <w:t>36</w:t>
        </w:r>
        <w:r>
          <w:fldChar w:fldCharType="end"/>
        </w:r>
      </w:hyperlink>
    </w:p>
    <w:p>
      <w:pPr>
        <w:pStyle w:val="TOC2"/>
        <w:tabs>
          <w:tab w:val="right" w:leader="dot" w:pos="8306"/>
        </w:tabs>
      </w:pPr>
      <w:hyperlink w:anchor="_Toc14926" w:history="1">
        <w:r>
          <w:rPr>
            <w:rFonts w:ascii="仿宋" w:eastAsia="仿宋" w:hAnsi="仿宋" w:cs="仿宋" w:hint="eastAsia"/>
            <w:lang w:eastAsia="zh-CN"/>
          </w:rPr>
          <w:t>(一)、高压自动重合器项目风险分析</w:t>
        </w:r>
        <w:r>
          <w:tab/>
        </w:r>
        <w:r>
          <w:fldChar w:fldCharType="begin"/>
        </w:r>
        <w:r>
          <w:instrText xml:space="preserve"> PAGEREF _Toc14926 \h </w:instrText>
        </w:r>
        <w:r>
          <w:fldChar w:fldCharType="separate"/>
        </w:r>
        <w:r>
          <w:t>36</w:t>
        </w:r>
        <w:r>
          <w:fldChar w:fldCharType="end"/>
        </w:r>
      </w:hyperlink>
    </w:p>
    <w:p>
      <w:pPr>
        <w:pStyle w:val="TOC2"/>
        <w:tabs>
          <w:tab w:val="right" w:leader="dot" w:pos="8306"/>
        </w:tabs>
      </w:pPr>
      <w:hyperlink w:anchor="_Toc11585" w:history="1">
        <w:r>
          <w:rPr>
            <w:rFonts w:ascii="仿宋" w:eastAsia="仿宋" w:hAnsi="仿宋" w:cs="仿宋" w:hint="eastAsia"/>
            <w:lang w:eastAsia="zh-CN"/>
          </w:rPr>
          <w:t>(二)、高压自动重合器项目风险对策</w:t>
        </w:r>
        <w:r>
          <w:tab/>
        </w:r>
        <w:r>
          <w:fldChar w:fldCharType="begin"/>
        </w:r>
        <w:r>
          <w:instrText xml:space="preserve"> PAGEREF _Toc11585 \h </w:instrText>
        </w:r>
        <w:r>
          <w:fldChar w:fldCharType="separate"/>
        </w:r>
        <w:r>
          <w:t>37</w:t>
        </w:r>
        <w:r>
          <w:fldChar w:fldCharType="end"/>
        </w:r>
      </w:hyperlink>
    </w:p>
    <w:p>
      <w:pPr>
        <w:pStyle w:val="TOC1"/>
        <w:tabs>
          <w:tab w:val="right" w:leader="dot" w:pos="8306"/>
        </w:tabs>
      </w:pPr>
      <w:hyperlink w:anchor="_Toc10854" w:history="1">
        <w:r>
          <w:rPr>
            <w:rFonts w:ascii="仿宋" w:eastAsia="仿宋" w:hAnsi="仿宋" w:cs="仿宋" w:hint="eastAsia"/>
            <w:lang w:eastAsia="zh-CN"/>
          </w:rPr>
          <w:t>八、目标客户和受众分析</w:t>
        </w:r>
        <w:r>
          <w:tab/>
        </w:r>
        <w:r>
          <w:fldChar w:fldCharType="begin"/>
        </w:r>
        <w:r>
          <w:instrText xml:space="preserve"> PAGEREF _Toc10854 \h </w:instrText>
        </w:r>
        <w:r>
          <w:fldChar w:fldCharType="separate"/>
        </w:r>
        <w:r>
          <w:t>38</w:t>
        </w:r>
        <w:r>
          <w:fldChar w:fldCharType="end"/>
        </w:r>
      </w:hyperlink>
    </w:p>
    <w:p>
      <w:pPr>
        <w:pStyle w:val="TOC2"/>
        <w:tabs>
          <w:tab w:val="right" w:leader="dot" w:pos="8306"/>
        </w:tabs>
      </w:pPr>
      <w:hyperlink w:anchor="_Toc31913" w:history="1">
        <w:r>
          <w:rPr>
            <w:rFonts w:ascii="仿宋" w:eastAsia="仿宋" w:hAnsi="仿宋" w:cs="仿宋" w:hint="eastAsia"/>
            <w:lang w:eastAsia="zh-CN"/>
          </w:rPr>
          <w:t>(一)、客户群体描述</w:t>
        </w:r>
        <w:r>
          <w:tab/>
        </w:r>
        <w:r>
          <w:fldChar w:fldCharType="begin"/>
        </w:r>
        <w:r>
          <w:instrText xml:space="preserve"> PAGEREF _Toc31913 \h </w:instrText>
        </w:r>
        <w:r>
          <w:fldChar w:fldCharType="separate"/>
        </w:r>
        <w:r>
          <w:t>38</w:t>
        </w:r>
        <w:r>
          <w:fldChar w:fldCharType="end"/>
        </w:r>
      </w:hyperlink>
    </w:p>
    <w:p>
      <w:pPr>
        <w:pStyle w:val="TOC2"/>
        <w:tabs>
          <w:tab w:val="right" w:leader="dot" w:pos="8306"/>
        </w:tabs>
      </w:pPr>
      <w:hyperlink w:anchor="_Toc1467" w:history="1">
        <w:r>
          <w:rPr>
            <w:rFonts w:ascii="仿宋" w:eastAsia="仿宋" w:hAnsi="仿宋" w:cs="仿宋" w:hint="eastAsia"/>
            <w:lang w:eastAsia="zh-CN"/>
          </w:rPr>
          <w:t>(二)、客户需求和期望</w:t>
        </w:r>
        <w:r>
          <w:tab/>
        </w:r>
        <w:r>
          <w:fldChar w:fldCharType="begin"/>
        </w:r>
        <w:r>
          <w:instrText xml:space="preserve"> PAGEREF _Toc1467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163" w:history="1">
        <w:r>
          <w:rPr>
            <w:rFonts w:ascii="仿宋" w:eastAsia="仿宋" w:hAnsi="仿宋" w:cs="仿宋" w:hint="eastAsia"/>
            <w:lang w:eastAsia="zh-CN"/>
          </w:rPr>
          <w:t>(三)、客户获取策略</w:t>
        </w:r>
        <w:r>
          <w:tab/>
        </w:r>
        <w:r>
          <w:fldChar w:fldCharType="begin"/>
        </w:r>
        <w:r>
          <w:instrText xml:space="preserve"> PAGEREF _Toc5163 \h </w:instrText>
        </w:r>
        <w:r>
          <w:fldChar w:fldCharType="separate"/>
        </w:r>
        <w:r>
          <w:t>41</w:t>
        </w:r>
        <w:r>
          <w:fldChar w:fldCharType="end"/>
        </w:r>
      </w:hyperlink>
    </w:p>
    <w:p>
      <w:pPr>
        <w:pStyle w:val="TOC2"/>
        <w:tabs>
          <w:tab w:val="right" w:leader="dot" w:pos="8306"/>
        </w:tabs>
      </w:pPr>
      <w:hyperlink w:anchor="_Toc12376" w:history="1">
        <w:r>
          <w:rPr>
            <w:rFonts w:ascii="仿宋" w:eastAsia="仿宋" w:hAnsi="仿宋" w:cs="仿宋" w:hint="eastAsia"/>
            <w:lang w:eastAsia="zh-CN"/>
          </w:rPr>
          <w:t>(四)、客户关系管理</w:t>
        </w:r>
        <w:r>
          <w:tab/>
        </w:r>
        <w:r>
          <w:fldChar w:fldCharType="begin"/>
        </w:r>
        <w:r>
          <w:instrText xml:space="preserve"> PAGEREF _Toc12376 \h </w:instrText>
        </w:r>
        <w:r>
          <w:fldChar w:fldCharType="separate"/>
        </w:r>
        <w:r>
          <w:t>43</w:t>
        </w:r>
        <w:r>
          <w:fldChar w:fldCharType="end"/>
        </w:r>
      </w:hyperlink>
    </w:p>
    <w:p>
      <w:pPr>
        <w:pStyle w:val="TOC1"/>
        <w:tabs>
          <w:tab w:val="right" w:leader="dot" w:pos="8306"/>
        </w:tabs>
      </w:pPr>
      <w:hyperlink w:anchor="_Toc30730" w:history="1">
        <w:r>
          <w:rPr>
            <w:rFonts w:ascii="仿宋" w:eastAsia="仿宋" w:hAnsi="仿宋" w:cs="仿宋" w:hint="eastAsia"/>
            <w:lang w:eastAsia="zh-CN"/>
          </w:rPr>
          <w:t>九、环境保护分析</w:t>
        </w:r>
        <w:r>
          <w:tab/>
        </w:r>
        <w:r>
          <w:fldChar w:fldCharType="begin"/>
        </w:r>
        <w:r>
          <w:instrText xml:space="preserve"> PAGEREF _Toc30730 \h </w:instrText>
        </w:r>
        <w:r>
          <w:fldChar w:fldCharType="separate"/>
        </w:r>
        <w:r>
          <w:t>45</w:t>
        </w:r>
        <w:r>
          <w:fldChar w:fldCharType="end"/>
        </w:r>
      </w:hyperlink>
    </w:p>
    <w:p>
      <w:pPr>
        <w:pStyle w:val="TOC2"/>
        <w:tabs>
          <w:tab w:val="right" w:leader="dot" w:pos="8306"/>
        </w:tabs>
      </w:pPr>
      <w:hyperlink w:anchor="_Toc13367" w:history="1">
        <w:r>
          <w:rPr>
            <w:rFonts w:ascii="仿宋" w:eastAsia="仿宋" w:hAnsi="仿宋" w:cs="仿宋" w:hint="eastAsia"/>
            <w:lang w:eastAsia="zh-CN"/>
          </w:rPr>
          <w:t>(一)、编制依据</w:t>
        </w:r>
        <w:r>
          <w:tab/>
        </w:r>
        <w:r>
          <w:fldChar w:fldCharType="begin"/>
        </w:r>
        <w:r>
          <w:instrText xml:space="preserve"> PAGEREF _Toc13367 \h </w:instrText>
        </w:r>
        <w:r>
          <w:fldChar w:fldCharType="separate"/>
        </w:r>
        <w:r>
          <w:t>45</w:t>
        </w:r>
        <w:r>
          <w:fldChar w:fldCharType="end"/>
        </w:r>
      </w:hyperlink>
    </w:p>
    <w:p>
      <w:pPr>
        <w:pStyle w:val="TOC2"/>
        <w:tabs>
          <w:tab w:val="right" w:leader="dot" w:pos="8306"/>
        </w:tabs>
      </w:pPr>
      <w:hyperlink w:anchor="_Toc19988" w:history="1">
        <w:r>
          <w:rPr>
            <w:rFonts w:ascii="仿宋" w:eastAsia="仿宋" w:hAnsi="仿宋" w:cs="仿宋" w:hint="eastAsia"/>
            <w:lang w:eastAsia="zh-CN"/>
          </w:rPr>
          <w:t>(二)、环境影响合理性分析</w:t>
        </w:r>
        <w:r>
          <w:tab/>
        </w:r>
        <w:r>
          <w:fldChar w:fldCharType="begin"/>
        </w:r>
        <w:r>
          <w:instrText xml:space="preserve"> PAGEREF _Toc19988 \h </w:instrText>
        </w:r>
        <w:r>
          <w:fldChar w:fldCharType="separate"/>
        </w:r>
        <w:r>
          <w:t>45</w:t>
        </w:r>
        <w:r>
          <w:fldChar w:fldCharType="end"/>
        </w:r>
      </w:hyperlink>
    </w:p>
    <w:p>
      <w:pPr>
        <w:pStyle w:val="TOC2"/>
        <w:tabs>
          <w:tab w:val="right" w:leader="dot" w:pos="8306"/>
        </w:tabs>
      </w:pPr>
      <w:hyperlink w:anchor="_Toc15555" w:history="1">
        <w:r>
          <w:rPr>
            <w:rFonts w:ascii="仿宋" w:eastAsia="仿宋" w:hAnsi="仿宋" w:cs="仿宋" w:hint="eastAsia"/>
            <w:lang w:eastAsia="zh-CN"/>
          </w:rPr>
          <w:t>(三)、建设期大气环境影响分析</w:t>
        </w:r>
        <w:r>
          <w:tab/>
        </w:r>
        <w:r>
          <w:fldChar w:fldCharType="begin"/>
        </w:r>
        <w:r>
          <w:instrText xml:space="preserve"> PAGEREF _Toc15555 \h </w:instrText>
        </w:r>
        <w:r>
          <w:fldChar w:fldCharType="separate"/>
        </w:r>
        <w:r>
          <w:t>46</w:t>
        </w:r>
        <w:r>
          <w:fldChar w:fldCharType="end"/>
        </w:r>
      </w:hyperlink>
    </w:p>
    <w:p>
      <w:pPr>
        <w:pStyle w:val="TOC2"/>
        <w:tabs>
          <w:tab w:val="right" w:leader="dot" w:pos="8306"/>
        </w:tabs>
      </w:pPr>
      <w:hyperlink w:anchor="_Toc1426" w:history="1">
        <w:r>
          <w:rPr>
            <w:rFonts w:ascii="仿宋" w:eastAsia="仿宋" w:hAnsi="仿宋" w:cs="仿宋" w:hint="eastAsia"/>
            <w:lang w:eastAsia="zh-CN"/>
          </w:rPr>
          <w:t>(四)、建设期水环境影响分析</w:t>
        </w:r>
        <w:r>
          <w:tab/>
        </w:r>
        <w:r>
          <w:fldChar w:fldCharType="begin"/>
        </w:r>
        <w:r>
          <w:instrText xml:space="preserve"> PAGEREF _Toc1426 \h </w:instrText>
        </w:r>
        <w:r>
          <w:fldChar w:fldCharType="separate"/>
        </w:r>
        <w:r>
          <w:t>47</w:t>
        </w:r>
        <w:r>
          <w:fldChar w:fldCharType="end"/>
        </w:r>
      </w:hyperlink>
    </w:p>
    <w:p>
      <w:pPr>
        <w:pStyle w:val="TOC2"/>
        <w:tabs>
          <w:tab w:val="right" w:leader="dot" w:pos="8306"/>
        </w:tabs>
      </w:pPr>
      <w:hyperlink w:anchor="_Toc20354" w:history="1">
        <w:r>
          <w:rPr>
            <w:rFonts w:ascii="仿宋" w:eastAsia="仿宋" w:hAnsi="仿宋" w:cs="仿宋" w:hint="eastAsia"/>
            <w:lang w:eastAsia="zh-CN"/>
          </w:rPr>
          <w:t>(五)、建设期固体废弃物环境影响分析</w:t>
        </w:r>
        <w:r>
          <w:tab/>
        </w:r>
        <w:r>
          <w:fldChar w:fldCharType="begin"/>
        </w:r>
        <w:r>
          <w:instrText xml:space="preserve"> PAGEREF _Toc20354 \h </w:instrText>
        </w:r>
        <w:r>
          <w:fldChar w:fldCharType="separate"/>
        </w:r>
        <w:r>
          <w:t>48</w:t>
        </w:r>
        <w:r>
          <w:fldChar w:fldCharType="end"/>
        </w:r>
      </w:hyperlink>
    </w:p>
    <w:p>
      <w:pPr>
        <w:pStyle w:val="TOC2"/>
        <w:tabs>
          <w:tab w:val="right" w:leader="dot" w:pos="8306"/>
        </w:tabs>
      </w:pPr>
      <w:hyperlink w:anchor="_Toc7116" w:history="1">
        <w:r>
          <w:rPr>
            <w:rFonts w:ascii="仿宋" w:eastAsia="仿宋" w:hAnsi="仿宋" w:cs="仿宋" w:hint="eastAsia"/>
            <w:lang w:eastAsia="zh-CN"/>
          </w:rPr>
          <w:t>(六)、建设期声环境影响分析</w:t>
        </w:r>
        <w:r>
          <w:tab/>
        </w:r>
        <w:r>
          <w:fldChar w:fldCharType="begin"/>
        </w:r>
        <w:r>
          <w:instrText xml:space="preserve"> PAGEREF _Toc7116 \h </w:instrText>
        </w:r>
        <w:r>
          <w:fldChar w:fldCharType="separate"/>
        </w:r>
        <w:r>
          <w:t>49</w:t>
        </w:r>
        <w:r>
          <w:fldChar w:fldCharType="end"/>
        </w:r>
      </w:hyperlink>
    </w:p>
    <w:p>
      <w:pPr>
        <w:pStyle w:val="TOC2"/>
        <w:tabs>
          <w:tab w:val="right" w:leader="dot" w:pos="8306"/>
        </w:tabs>
      </w:pPr>
      <w:hyperlink w:anchor="_Toc13067" w:history="1">
        <w:r>
          <w:rPr>
            <w:rFonts w:ascii="仿宋" w:eastAsia="仿宋" w:hAnsi="仿宋" w:cs="仿宋" w:hint="eastAsia"/>
            <w:lang w:eastAsia="zh-CN"/>
          </w:rPr>
          <w:t>(七)、营运期大气环境影响分析</w:t>
        </w:r>
        <w:r>
          <w:tab/>
        </w:r>
        <w:r>
          <w:fldChar w:fldCharType="begin"/>
        </w:r>
        <w:r>
          <w:instrText xml:space="preserve"> PAGEREF _Toc13067 \h </w:instrText>
        </w:r>
        <w:r>
          <w:fldChar w:fldCharType="separate"/>
        </w:r>
        <w:r>
          <w:t>51</w:t>
        </w:r>
        <w:r>
          <w:fldChar w:fldCharType="end"/>
        </w:r>
      </w:hyperlink>
    </w:p>
    <w:p>
      <w:pPr>
        <w:pStyle w:val="TOC2"/>
        <w:tabs>
          <w:tab w:val="right" w:leader="dot" w:pos="8306"/>
        </w:tabs>
      </w:pPr>
      <w:hyperlink w:anchor="_Toc18856" w:history="1">
        <w:r>
          <w:rPr>
            <w:rFonts w:ascii="仿宋" w:eastAsia="仿宋" w:hAnsi="仿宋" w:cs="仿宋" w:hint="eastAsia"/>
            <w:lang w:eastAsia="zh-CN"/>
          </w:rPr>
          <w:t>(八)、营运期水环境影响分析</w:t>
        </w:r>
        <w:r>
          <w:tab/>
        </w:r>
        <w:r>
          <w:fldChar w:fldCharType="begin"/>
        </w:r>
        <w:r>
          <w:instrText xml:space="preserve"> PAGEREF _Toc18856 \h </w:instrText>
        </w:r>
        <w:r>
          <w:fldChar w:fldCharType="separate"/>
        </w:r>
        <w:r>
          <w:t>52</w:t>
        </w:r>
        <w:r>
          <w:fldChar w:fldCharType="end"/>
        </w:r>
      </w:hyperlink>
    </w:p>
    <w:p>
      <w:pPr>
        <w:pStyle w:val="TOC2"/>
        <w:tabs>
          <w:tab w:val="right" w:leader="dot" w:pos="8306"/>
        </w:tabs>
      </w:pPr>
      <w:hyperlink w:anchor="_Toc16051" w:history="1">
        <w:r>
          <w:rPr>
            <w:rFonts w:ascii="仿宋" w:eastAsia="仿宋" w:hAnsi="仿宋" w:cs="仿宋" w:hint="eastAsia"/>
            <w:lang w:eastAsia="zh-CN"/>
          </w:rPr>
          <w:t>(九)、营运期固体废弃物环境影响分析</w:t>
        </w:r>
        <w:r>
          <w:tab/>
        </w:r>
        <w:r>
          <w:fldChar w:fldCharType="begin"/>
        </w:r>
        <w:r>
          <w:instrText xml:space="preserve"> PAGEREF _Toc16051 \h </w:instrText>
        </w:r>
        <w:r>
          <w:fldChar w:fldCharType="separate"/>
        </w:r>
        <w:r>
          <w:t>53</w:t>
        </w:r>
        <w:r>
          <w:fldChar w:fldCharType="end"/>
        </w:r>
      </w:hyperlink>
    </w:p>
    <w:p>
      <w:pPr>
        <w:pStyle w:val="TOC2"/>
        <w:tabs>
          <w:tab w:val="right" w:leader="dot" w:pos="8306"/>
        </w:tabs>
      </w:pPr>
      <w:hyperlink w:anchor="_Toc2850" w:history="1">
        <w:r>
          <w:rPr>
            <w:rFonts w:ascii="仿宋" w:eastAsia="仿宋" w:hAnsi="仿宋" w:cs="仿宋" w:hint="eastAsia"/>
            <w:lang w:eastAsia="zh-CN"/>
          </w:rPr>
          <w:t>(十)、营运期声环境影响分析</w:t>
        </w:r>
        <w:r>
          <w:tab/>
        </w:r>
        <w:r>
          <w:fldChar w:fldCharType="begin"/>
        </w:r>
        <w:r>
          <w:instrText xml:space="preserve"> PAGEREF _Toc2850 \h </w:instrText>
        </w:r>
        <w:r>
          <w:fldChar w:fldCharType="separate"/>
        </w:r>
        <w:r>
          <w:t>54</w:t>
        </w:r>
        <w:r>
          <w:fldChar w:fldCharType="end"/>
        </w:r>
      </w:hyperlink>
    </w:p>
    <w:p>
      <w:pPr>
        <w:pStyle w:val="TOC2"/>
        <w:tabs>
          <w:tab w:val="right" w:leader="dot" w:pos="8306"/>
        </w:tabs>
      </w:pPr>
      <w:hyperlink w:anchor="_Toc24722" w:history="1">
        <w:r>
          <w:rPr>
            <w:rFonts w:ascii="仿宋" w:eastAsia="仿宋" w:hAnsi="仿宋" w:cs="仿宋" w:hint="eastAsia"/>
            <w:lang w:eastAsia="zh-CN"/>
          </w:rPr>
          <w:t>(十一)、清洁生产</w:t>
        </w:r>
        <w:r>
          <w:tab/>
        </w:r>
        <w:r>
          <w:fldChar w:fldCharType="begin"/>
        </w:r>
        <w:r>
          <w:instrText xml:space="preserve"> PAGEREF _Toc24722 \h </w:instrText>
        </w:r>
        <w:r>
          <w:fldChar w:fldCharType="separate"/>
        </w:r>
        <w:r>
          <w:t>55</w:t>
        </w:r>
        <w:r>
          <w:fldChar w:fldCharType="end"/>
        </w:r>
      </w:hyperlink>
    </w:p>
    <w:p>
      <w:pPr>
        <w:pStyle w:val="TOC2"/>
        <w:tabs>
          <w:tab w:val="right" w:leader="dot" w:pos="8306"/>
        </w:tabs>
      </w:pPr>
      <w:hyperlink w:anchor="_Toc14264" w:history="1">
        <w:r>
          <w:rPr>
            <w:rFonts w:ascii="仿宋" w:eastAsia="仿宋" w:hAnsi="仿宋" w:cs="仿宋" w:hint="eastAsia"/>
            <w:lang w:eastAsia="zh-CN"/>
          </w:rPr>
          <w:t>(十二)、环境管理分析</w:t>
        </w:r>
        <w:r>
          <w:tab/>
        </w:r>
        <w:r>
          <w:fldChar w:fldCharType="begin"/>
        </w:r>
        <w:r>
          <w:instrText xml:space="preserve"> PAGEREF _Toc14264 \h </w:instrText>
        </w:r>
        <w:r>
          <w:fldChar w:fldCharType="separate"/>
        </w:r>
        <w:r>
          <w:t>56</w:t>
        </w:r>
        <w:r>
          <w:fldChar w:fldCharType="end"/>
        </w:r>
      </w:hyperlink>
    </w:p>
    <w:p>
      <w:pPr>
        <w:pStyle w:val="TOC2"/>
        <w:tabs>
          <w:tab w:val="right" w:leader="dot" w:pos="8306"/>
        </w:tabs>
      </w:pPr>
      <w:hyperlink w:anchor="_Toc21719" w:history="1">
        <w:r>
          <w:rPr>
            <w:rFonts w:ascii="仿宋" w:eastAsia="仿宋" w:hAnsi="仿宋" w:cs="仿宋" w:hint="eastAsia"/>
            <w:lang w:eastAsia="zh-CN"/>
          </w:rPr>
          <w:t>(十三)、结论及建议</w:t>
        </w:r>
        <w:r>
          <w:tab/>
        </w:r>
        <w:r>
          <w:fldChar w:fldCharType="begin"/>
        </w:r>
        <w:r>
          <w:instrText xml:space="preserve"> PAGEREF _Toc21719 \h </w:instrText>
        </w:r>
        <w:r>
          <w:fldChar w:fldCharType="separate"/>
        </w:r>
        <w:r>
          <w:t>58</w:t>
        </w:r>
        <w:r>
          <w:fldChar w:fldCharType="end"/>
        </w:r>
      </w:hyperlink>
    </w:p>
    <w:p>
      <w:pPr>
        <w:pStyle w:val="TOC1"/>
        <w:tabs>
          <w:tab w:val="right" w:leader="dot" w:pos="8306"/>
        </w:tabs>
      </w:pPr>
      <w:hyperlink w:anchor="_Toc23290" w:history="1">
        <w:r>
          <w:rPr>
            <w:rFonts w:ascii="仿宋" w:eastAsia="仿宋" w:hAnsi="仿宋" w:cs="仿宋" w:hint="eastAsia"/>
            <w:lang w:eastAsia="zh-CN"/>
          </w:rPr>
          <w:t>十、SWOT分析</w:t>
        </w:r>
        <w:r>
          <w:tab/>
        </w:r>
        <w:r>
          <w:fldChar w:fldCharType="begin"/>
        </w:r>
        <w:r>
          <w:instrText xml:space="preserve"> PAGEREF _Toc23290 \h </w:instrText>
        </w:r>
        <w:r>
          <w:fldChar w:fldCharType="separate"/>
        </w:r>
        <w:r>
          <w:t>59</w:t>
        </w:r>
        <w:r>
          <w:fldChar w:fldCharType="end"/>
        </w:r>
      </w:hyperlink>
    </w:p>
    <w:p>
      <w:pPr>
        <w:pStyle w:val="TOC2"/>
        <w:tabs>
          <w:tab w:val="right" w:leader="dot" w:pos="8306"/>
        </w:tabs>
      </w:pPr>
      <w:hyperlink w:anchor="_Toc8316" w:history="1">
        <w:r>
          <w:rPr>
            <w:rFonts w:ascii="仿宋" w:eastAsia="仿宋" w:hAnsi="仿宋" w:cs="仿宋" w:hint="eastAsia"/>
            <w:lang w:eastAsia="zh-CN"/>
          </w:rPr>
          <w:t>(一)、优势分析(S)</w:t>
        </w:r>
        <w:r>
          <w:tab/>
        </w:r>
        <w:r>
          <w:fldChar w:fldCharType="begin"/>
        </w:r>
        <w:r>
          <w:instrText xml:space="preserve"> PAGEREF _Toc8316 \h </w:instrText>
        </w:r>
        <w:r>
          <w:fldChar w:fldCharType="separate"/>
        </w:r>
        <w:r>
          <w:t>59</w:t>
        </w:r>
        <w:r>
          <w:fldChar w:fldCharType="end"/>
        </w:r>
      </w:hyperlink>
    </w:p>
    <w:p>
      <w:pPr>
        <w:pStyle w:val="TOC2"/>
        <w:tabs>
          <w:tab w:val="right" w:leader="dot" w:pos="8306"/>
        </w:tabs>
      </w:pPr>
      <w:hyperlink w:anchor="_Toc14051" w:history="1">
        <w:r>
          <w:rPr>
            <w:rFonts w:ascii="仿宋" w:eastAsia="仿宋" w:hAnsi="仿宋" w:cs="仿宋" w:hint="eastAsia"/>
            <w:lang w:eastAsia="zh-CN"/>
          </w:rPr>
          <w:t>(二)、劣势分析(W)</w:t>
        </w:r>
        <w:r>
          <w:tab/>
        </w:r>
        <w:r>
          <w:fldChar w:fldCharType="begin"/>
        </w:r>
        <w:r>
          <w:instrText xml:space="preserve"> PAGEREF _Toc14051 \h </w:instrText>
        </w:r>
        <w:r>
          <w:fldChar w:fldCharType="separate"/>
        </w:r>
        <w:r>
          <w:t>59</w:t>
        </w:r>
        <w:r>
          <w:fldChar w:fldCharType="end"/>
        </w:r>
      </w:hyperlink>
    </w:p>
    <w:p>
      <w:pPr>
        <w:pStyle w:val="TOC2"/>
        <w:tabs>
          <w:tab w:val="right" w:leader="dot" w:pos="8306"/>
        </w:tabs>
      </w:pPr>
      <w:hyperlink w:anchor="_Toc13019" w:history="1">
        <w:r>
          <w:rPr>
            <w:rFonts w:ascii="仿宋" w:eastAsia="仿宋" w:hAnsi="仿宋" w:cs="仿宋" w:hint="eastAsia"/>
            <w:lang w:eastAsia="zh-CN"/>
          </w:rPr>
          <w:t>(三)、机会分析()</w:t>
        </w:r>
        <w:r>
          <w:tab/>
        </w:r>
        <w:r>
          <w:fldChar w:fldCharType="begin"/>
        </w:r>
        <w:r>
          <w:instrText xml:space="preserve"> PAGEREF _Toc13019 \h </w:instrText>
        </w:r>
        <w:r>
          <w:fldChar w:fldCharType="separate"/>
        </w:r>
        <w:r>
          <w:t>60</w:t>
        </w:r>
        <w:r>
          <w:fldChar w:fldCharType="end"/>
        </w:r>
      </w:hyperlink>
    </w:p>
    <w:p>
      <w:pPr>
        <w:pStyle w:val="TOC2"/>
        <w:tabs>
          <w:tab w:val="right" w:leader="dot" w:pos="8306"/>
        </w:tabs>
      </w:pPr>
      <w:hyperlink w:anchor="_Toc26016" w:history="1">
        <w:r>
          <w:rPr>
            <w:rFonts w:ascii="仿宋" w:eastAsia="仿宋" w:hAnsi="仿宋" w:cs="仿宋" w:hint="eastAsia"/>
            <w:lang w:eastAsia="zh-CN"/>
          </w:rPr>
          <w:t>(四)、威胁分析(T)</w:t>
        </w:r>
        <w:r>
          <w:tab/>
        </w:r>
        <w:r>
          <w:fldChar w:fldCharType="begin"/>
        </w:r>
        <w:r>
          <w:instrText xml:space="preserve"> PAGEREF _Toc26016 \h </w:instrText>
        </w:r>
        <w:r>
          <w:fldChar w:fldCharType="separate"/>
        </w:r>
        <w:r>
          <w:t>61</w:t>
        </w:r>
        <w:r>
          <w:fldChar w:fldCharType="end"/>
        </w:r>
      </w:hyperlink>
    </w:p>
    <w:p>
      <w:pPr>
        <w:pStyle w:val="TOC1"/>
        <w:tabs>
          <w:tab w:val="right" w:leader="dot" w:pos="8306"/>
        </w:tabs>
      </w:pPr>
      <w:hyperlink w:anchor="_Toc27830" w:history="1">
        <w:r>
          <w:rPr>
            <w:rFonts w:ascii="仿宋" w:eastAsia="仿宋" w:hAnsi="仿宋" w:cs="仿宋" w:hint="eastAsia"/>
            <w:lang w:eastAsia="zh-CN"/>
          </w:rPr>
          <w:t>十一、社会和环境责任</w:t>
        </w:r>
        <w:r>
          <w:tab/>
        </w:r>
        <w:r>
          <w:fldChar w:fldCharType="begin"/>
        </w:r>
        <w:r>
          <w:instrText xml:space="preserve"> PAGEREF _Toc27830 \h </w:instrText>
        </w:r>
        <w:r>
          <w:fldChar w:fldCharType="separate"/>
        </w:r>
        <w:r>
          <w:t>62</w:t>
        </w:r>
        <w:r>
          <w:fldChar w:fldCharType="end"/>
        </w:r>
      </w:hyperlink>
    </w:p>
    <w:p>
      <w:pPr>
        <w:pStyle w:val="TOC2"/>
        <w:tabs>
          <w:tab w:val="right" w:leader="dot" w:pos="8306"/>
        </w:tabs>
      </w:pPr>
      <w:hyperlink w:anchor="_Toc32500" w:history="1">
        <w:r>
          <w:rPr>
            <w:rFonts w:ascii="仿宋" w:eastAsia="仿宋" w:hAnsi="仿宋" w:cs="仿宋" w:hint="eastAsia"/>
            <w:lang w:eastAsia="zh-CN"/>
          </w:rPr>
          <w:t>(一)、社会责任高压自动重合器项目</w:t>
        </w:r>
        <w:r>
          <w:tab/>
        </w:r>
        <w:r>
          <w:fldChar w:fldCharType="begin"/>
        </w:r>
        <w:r>
          <w:instrText xml:space="preserve"> PAGEREF _Toc32500 \h </w:instrText>
        </w:r>
        <w:r>
          <w:fldChar w:fldCharType="separate"/>
        </w:r>
        <w:r>
          <w:t>62</w:t>
        </w:r>
        <w:r>
          <w:fldChar w:fldCharType="end"/>
        </w:r>
      </w:hyperlink>
    </w:p>
    <w:p>
      <w:pPr>
        <w:pStyle w:val="TOC2"/>
        <w:tabs>
          <w:tab w:val="right" w:leader="dot" w:pos="8306"/>
        </w:tabs>
      </w:pPr>
      <w:hyperlink w:anchor="_Toc172" w:history="1">
        <w:r>
          <w:rPr>
            <w:rFonts w:ascii="仿宋" w:eastAsia="仿宋" w:hAnsi="仿宋" w:cs="仿宋" w:hint="eastAsia"/>
            <w:lang w:eastAsia="zh-CN"/>
          </w:rPr>
          <w:t>(二)、环境保护举措</w:t>
        </w:r>
        <w:r>
          <w:tab/>
        </w:r>
        <w:r>
          <w:fldChar w:fldCharType="begin"/>
        </w:r>
        <w:r>
          <w:instrText xml:space="preserve"> PAGEREF _Toc172 \h </w:instrText>
        </w:r>
        <w:r>
          <w:fldChar w:fldCharType="separate"/>
        </w:r>
        <w:r>
          <w:t>62</w:t>
        </w:r>
        <w:r>
          <w:fldChar w:fldCharType="end"/>
        </w:r>
      </w:hyperlink>
    </w:p>
    <w:p>
      <w:pPr>
        <w:pStyle w:val="TOC2"/>
        <w:tabs>
          <w:tab w:val="right" w:leader="dot" w:pos="8306"/>
        </w:tabs>
      </w:pPr>
      <w:hyperlink w:anchor="_Toc1372" w:history="1">
        <w:r>
          <w:rPr>
            <w:rFonts w:ascii="仿宋" w:eastAsia="仿宋" w:hAnsi="仿宋" w:cs="仿宋" w:hint="eastAsia"/>
            <w:lang w:eastAsia="zh-CN"/>
          </w:rPr>
          <w:t>(三)、可持续发展倡议</w:t>
        </w:r>
        <w:r>
          <w:tab/>
        </w:r>
        <w:r>
          <w:fldChar w:fldCharType="begin"/>
        </w:r>
        <w:r>
          <w:instrText xml:space="preserve"> PAGEREF _Toc1372 \h </w:instrText>
        </w:r>
        <w:r>
          <w:fldChar w:fldCharType="separate"/>
        </w:r>
        <w:r>
          <w:t>63</w:t>
        </w:r>
        <w:r>
          <w:fldChar w:fldCharType="end"/>
        </w:r>
      </w:hyperlink>
    </w:p>
    <w:p>
      <w:pPr>
        <w:pStyle w:val="TOC1"/>
        <w:tabs>
          <w:tab w:val="right" w:leader="dot" w:pos="8306"/>
        </w:tabs>
      </w:pPr>
      <w:hyperlink w:anchor="_Toc54" w:history="1">
        <w:r>
          <w:rPr>
            <w:rFonts w:ascii="仿宋" w:eastAsia="仿宋" w:hAnsi="仿宋" w:cs="仿宋" w:hint="eastAsia"/>
            <w:lang w:eastAsia="zh-CN"/>
          </w:rPr>
          <w:t>十二、风险分析</w:t>
        </w:r>
        <w:r>
          <w:tab/>
        </w:r>
        <w:r>
          <w:fldChar w:fldCharType="begin"/>
        </w:r>
        <w:r>
          <w:instrText xml:space="preserve"> PAGEREF _Toc54 \h </w:instrText>
        </w:r>
        <w:r>
          <w:fldChar w:fldCharType="separate"/>
        </w:r>
        <w:r>
          <w:t>63</w:t>
        </w:r>
        <w:r>
          <w:fldChar w:fldCharType="end"/>
        </w:r>
      </w:hyperlink>
    </w:p>
    <w:p>
      <w:pPr>
        <w:pStyle w:val="TOC2"/>
        <w:tabs>
          <w:tab w:val="right" w:leader="dot" w:pos="8306"/>
        </w:tabs>
      </w:pPr>
      <w:hyperlink w:anchor="_Toc16790" w:history="1">
        <w:r>
          <w:rPr>
            <w:rFonts w:ascii="仿宋" w:eastAsia="仿宋" w:hAnsi="仿宋" w:cs="仿宋" w:hint="eastAsia"/>
            <w:lang w:eastAsia="zh-CN"/>
          </w:rPr>
          <w:t>(一)、内部风险</w:t>
        </w:r>
        <w:r>
          <w:tab/>
        </w:r>
        <w:r>
          <w:fldChar w:fldCharType="begin"/>
        </w:r>
        <w:r>
          <w:instrText xml:space="preserve"> PAGEREF _Toc16790 \h </w:instrText>
        </w:r>
        <w:r>
          <w:fldChar w:fldCharType="separate"/>
        </w:r>
        <w:r>
          <w:t>63</w:t>
        </w:r>
        <w:r>
          <w:fldChar w:fldCharType="end"/>
        </w:r>
      </w:hyperlink>
    </w:p>
    <w:p>
      <w:pPr>
        <w:pStyle w:val="TOC2"/>
        <w:tabs>
          <w:tab w:val="right" w:leader="dot" w:pos="8306"/>
        </w:tabs>
      </w:pPr>
      <w:hyperlink w:anchor="_Toc16796" w:history="1">
        <w:r>
          <w:rPr>
            <w:rFonts w:ascii="仿宋" w:eastAsia="仿宋" w:hAnsi="仿宋" w:cs="仿宋" w:hint="eastAsia"/>
            <w:lang w:eastAsia="zh-CN"/>
          </w:rPr>
          <w:t>(二)、外部风险</w:t>
        </w:r>
        <w:r>
          <w:tab/>
        </w:r>
        <w:r>
          <w:fldChar w:fldCharType="begin"/>
        </w:r>
        <w:r>
          <w:instrText xml:space="preserve"> PAGEREF _Toc16796 \h </w:instrText>
        </w:r>
        <w:r>
          <w:fldChar w:fldCharType="separate"/>
        </w:r>
        <w:r>
          <w:t>63</w:t>
        </w:r>
        <w:r>
          <w:fldChar w:fldCharType="end"/>
        </w:r>
      </w:hyperlink>
    </w:p>
    <w:p>
      <w:pPr>
        <w:pStyle w:val="TOC2"/>
        <w:tabs>
          <w:tab w:val="right" w:leader="dot" w:pos="8306"/>
        </w:tabs>
      </w:pPr>
      <w:hyperlink w:anchor="_Toc10055" w:history="1">
        <w:r>
          <w:rPr>
            <w:rFonts w:ascii="仿宋" w:eastAsia="仿宋" w:hAnsi="仿宋" w:cs="仿宋" w:hint="eastAsia"/>
            <w:lang w:eastAsia="zh-CN"/>
          </w:rPr>
          <w:t>(三)、风险管理策略</w:t>
        </w:r>
        <w:r>
          <w:tab/>
        </w:r>
        <w:r>
          <w:fldChar w:fldCharType="begin"/>
        </w:r>
        <w:r>
          <w:instrText xml:space="preserve"> PAGEREF _Toc10055 \h </w:instrText>
        </w:r>
        <w:r>
          <w:fldChar w:fldCharType="separate"/>
        </w:r>
        <w:r>
          <w:t>64</w:t>
        </w:r>
        <w:r>
          <w:fldChar w:fldCharType="end"/>
        </w:r>
      </w:hyperlink>
    </w:p>
    <w:p>
      <w:pPr>
        <w:pStyle w:val="TOC1"/>
        <w:tabs>
          <w:tab w:val="right" w:leader="dot" w:pos="8306"/>
        </w:tabs>
      </w:pPr>
      <w:hyperlink w:anchor="_Toc28292" w:history="1">
        <w:r>
          <w:rPr>
            <w:rFonts w:ascii="仿宋" w:eastAsia="仿宋" w:hAnsi="仿宋" w:cs="仿宋" w:hint="eastAsia"/>
            <w:lang w:eastAsia="zh-CN"/>
          </w:rPr>
          <w:t>十三、推进公司成立的必要性分析</w:t>
        </w:r>
        <w:r>
          <w:tab/>
        </w:r>
        <w:r>
          <w:fldChar w:fldCharType="begin"/>
        </w:r>
        <w:r>
          <w:instrText xml:space="preserve"> PAGEREF _Toc28292 \h </w:instrText>
        </w:r>
        <w:r>
          <w:fldChar w:fldCharType="separate"/>
        </w:r>
        <w:r>
          <w:t>64</w:t>
        </w:r>
        <w:r>
          <w:fldChar w:fldCharType="end"/>
        </w:r>
      </w:hyperlink>
    </w:p>
    <w:p>
      <w:pPr>
        <w:pStyle w:val="TOC2"/>
        <w:tabs>
          <w:tab w:val="right" w:leader="dot" w:pos="8306"/>
        </w:tabs>
      </w:pPr>
      <w:hyperlink w:anchor="_Toc29637" w:history="1">
        <w:r>
          <w:rPr>
            <w:rFonts w:ascii="仿宋" w:eastAsia="仿宋" w:hAnsi="仿宋" w:cs="仿宋" w:hint="eastAsia"/>
            <w:lang w:eastAsia="zh-CN"/>
          </w:rPr>
          <w:t>(一)、市场需求和机会</w:t>
        </w:r>
        <w:r>
          <w:tab/>
        </w:r>
        <w:r>
          <w:fldChar w:fldCharType="begin"/>
        </w:r>
        <w:r>
          <w:instrText xml:space="preserve"> PAGEREF _Toc29637 \h </w:instrText>
        </w:r>
        <w:r>
          <w:fldChar w:fldCharType="separate"/>
        </w:r>
        <w:r>
          <w:t>64</w:t>
        </w:r>
        <w:r>
          <w:fldChar w:fldCharType="end"/>
        </w:r>
      </w:hyperlink>
    </w:p>
    <w:p>
      <w:pPr>
        <w:pStyle w:val="TOC2"/>
        <w:tabs>
          <w:tab w:val="right" w:leader="dot" w:pos="8306"/>
        </w:tabs>
      </w:pPr>
      <w:hyperlink w:anchor="_Toc18440" w:history="1">
        <w:r>
          <w:rPr>
            <w:rFonts w:ascii="仿宋" w:eastAsia="仿宋" w:hAnsi="仿宋" w:cs="仿宋" w:hint="eastAsia"/>
            <w:lang w:eastAsia="zh-CN"/>
          </w:rPr>
          <w:t>(二)、公司目标和战略</w:t>
        </w:r>
        <w:r>
          <w:tab/>
        </w:r>
        <w:r>
          <w:fldChar w:fldCharType="begin"/>
        </w:r>
        <w:r>
          <w:instrText xml:space="preserve"> PAGEREF _Toc18440 \h </w:instrText>
        </w:r>
        <w:r>
          <w:fldChar w:fldCharType="separate"/>
        </w:r>
        <w:r>
          <w:t>65</w:t>
        </w:r>
        <w:r>
          <w:fldChar w:fldCharType="end"/>
        </w:r>
      </w:hyperlink>
    </w:p>
    <w:p>
      <w:pPr>
        <w:pStyle w:val="TOC2"/>
        <w:tabs>
          <w:tab w:val="right" w:leader="dot" w:pos="8306"/>
        </w:tabs>
      </w:pPr>
      <w:hyperlink w:anchor="_Toc92" w:history="1">
        <w:r>
          <w:rPr>
            <w:rFonts w:ascii="仿宋" w:eastAsia="仿宋" w:hAnsi="仿宋" w:cs="仿宋" w:hint="eastAsia"/>
            <w:lang w:eastAsia="zh-CN"/>
          </w:rPr>
          <w:t>(三)、公司竞争优势</w:t>
        </w:r>
        <w:r>
          <w:tab/>
        </w:r>
        <w:r>
          <w:fldChar w:fldCharType="begin"/>
        </w:r>
        <w:r>
          <w:instrText xml:space="preserve"> PAGEREF _Toc92 \h </w:instrText>
        </w:r>
        <w:r>
          <w:fldChar w:fldCharType="separate"/>
        </w:r>
        <w:r>
          <w:t>65</w:t>
        </w:r>
        <w:r>
          <w:fldChar w:fldCharType="end"/>
        </w:r>
      </w:hyperlink>
    </w:p>
    <w:p>
      <w:pPr>
        <w:pStyle w:val="TOC1"/>
        <w:tabs>
          <w:tab w:val="right" w:leader="dot" w:pos="8306"/>
        </w:tabs>
      </w:pPr>
      <w:hyperlink w:anchor="_Toc21625" w:history="1">
        <w:r>
          <w:rPr>
            <w:rFonts w:ascii="仿宋" w:eastAsia="仿宋" w:hAnsi="仿宋" w:cs="仿宋" w:hint="eastAsia"/>
            <w:lang w:eastAsia="zh-CN"/>
          </w:rPr>
          <w:t>十四、未来计划和展望</w:t>
        </w:r>
        <w:r>
          <w:tab/>
        </w:r>
        <w:r>
          <w:fldChar w:fldCharType="begin"/>
        </w:r>
        <w:r>
          <w:instrText xml:space="preserve"> PAGEREF _Toc21625 \h </w:instrText>
        </w:r>
        <w:r>
          <w:fldChar w:fldCharType="separate"/>
        </w:r>
        <w:r>
          <w:t>66</w:t>
        </w:r>
        <w:r>
          <w:fldChar w:fldCharType="end"/>
        </w:r>
      </w:hyperlink>
    </w:p>
    <w:p>
      <w:pPr>
        <w:pStyle w:val="TOC2"/>
        <w:tabs>
          <w:tab w:val="right" w:leader="dot" w:pos="8306"/>
        </w:tabs>
      </w:pPr>
      <w:hyperlink w:anchor="_Toc19331" w:history="1">
        <w:r>
          <w:rPr>
            <w:rFonts w:ascii="仿宋" w:eastAsia="仿宋" w:hAnsi="仿宋" w:cs="仿宋" w:hint="eastAsia"/>
            <w:lang w:eastAsia="zh-CN"/>
          </w:rPr>
          <w:t>(一)、公司未来的发展计划</w:t>
        </w:r>
        <w:r>
          <w:tab/>
        </w:r>
        <w:r>
          <w:fldChar w:fldCharType="begin"/>
        </w:r>
        <w:r>
          <w:instrText xml:space="preserve"> PAGEREF _Toc19331 \h </w:instrText>
        </w:r>
        <w:r>
          <w:fldChar w:fldCharType="separate"/>
        </w:r>
        <w:r>
          <w:t>66</w:t>
        </w:r>
        <w:r>
          <w:fldChar w:fldCharType="end"/>
        </w:r>
      </w:hyperlink>
    </w:p>
    <w:p>
      <w:pPr>
        <w:pStyle w:val="TOC2"/>
        <w:tabs>
          <w:tab w:val="right" w:leader="dot" w:pos="8306"/>
        </w:tabs>
      </w:pPr>
      <w:hyperlink w:anchor="_Toc3127" w:history="1">
        <w:r>
          <w:rPr>
            <w:rFonts w:ascii="仿宋" w:eastAsia="仿宋" w:hAnsi="仿宋" w:cs="仿宋" w:hint="eastAsia"/>
            <w:lang w:eastAsia="zh-CN"/>
          </w:rPr>
          <w:t>(二)、长期目标和目标</w:t>
        </w:r>
        <w:r>
          <w:tab/>
        </w:r>
        <w:r>
          <w:fldChar w:fldCharType="begin"/>
        </w:r>
        <w:r>
          <w:instrText xml:space="preserve"> PAGEREF _Toc3127 \h </w:instrText>
        </w:r>
        <w:r>
          <w:fldChar w:fldCharType="separate"/>
        </w:r>
        <w:r>
          <w:t>66</w:t>
        </w:r>
        <w:r>
          <w:fldChar w:fldCharType="end"/>
        </w:r>
      </w:hyperlink>
    </w:p>
    <w:p>
      <w:pPr>
        <w:pStyle w:val="TOC1"/>
        <w:tabs>
          <w:tab w:val="right" w:leader="dot" w:pos="8306"/>
        </w:tabs>
      </w:pPr>
      <w:hyperlink w:anchor="_Toc6354" w:history="1">
        <w:r>
          <w:rPr>
            <w:rFonts w:ascii="仿宋" w:eastAsia="仿宋" w:hAnsi="仿宋" w:cs="仿宋" w:hint="eastAsia"/>
            <w:lang w:eastAsia="zh-CN"/>
          </w:rPr>
          <w:t>十五、战略合作伙伴</w:t>
        </w:r>
        <w:r>
          <w:tab/>
        </w:r>
        <w:r>
          <w:fldChar w:fldCharType="begin"/>
        </w:r>
        <w:r>
          <w:instrText xml:space="preserve"> PAGEREF _Toc6354 \h </w:instrText>
        </w:r>
        <w:r>
          <w:fldChar w:fldCharType="separate"/>
        </w:r>
        <w:r>
          <w:t>67</w:t>
        </w:r>
        <w:r>
          <w:fldChar w:fldCharType="end"/>
        </w:r>
      </w:hyperlink>
    </w:p>
    <w:p>
      <w:pPr>
        <w:pStyle w:val="TOC2"/>
        <w:tabs>
          <w:tab w:val="right" w:leader="dot" w:pos="8306"/>
        </w:tabs>
      </w:pPr>
      <w:hyperlink w:anchor="_Toc1606" w:history="1">
        <w:r>
          <w:rPr>
            <w:rFonts w:ascii="仿宋" w:eastAsia="仿宋" w:hAnsi="仿宋" w:cs="仿宋" w:hint="eastAsia"/>
            <w:lang w:eastAsia="zh-CN"/>
          </w:rPr>
          <w:t>(一)、合作伙伴关系</w:t>
        </w:r>
        <w:r>
          <w:tab/>
        </w:r>
        <w:r>
          <w:fldChar w:fldCharType="begin"/>
        </w:r>
        <w:r>
          <w:instrText xml:space="preserve"> PAGEREF _Toc1606 \h </w:instrText>
        </w:r>
        <w:r>
          <w:fldChar w:fldCharType="separate"/>
        </w:r>
        <w:r>
          <w:t>67</w:t>
        </w:r>
        <w:r>
          <w:fldChar w:fldCharType="end"/>
        </w:r>
      </w:hyperlink>
    </w:p>
    <w:p>
      <w:pPr>
        <w:pStyle w:val="TOC2"/>
        <w:tabs>
          <w:tab w:val="right" w:leader="dot" w:pos="8306"/>
        </w:tabs>
      </w:pPr>
      <w:hyperlink w:anchor="_Toc17868" w:history="1">
        <w:r>
          <w:rPr>
            <w:rFonts w:ascii="仿宋" w:eastAsia="仿宋" w:hAnsi="仿宋" w:cs="仿宋" w:hint="eastAsia"/>
            <w:lang w:eastAsia="zh-CN"/>
          </w:rPr>
          <w:t>(二)、合作高压自动重合器项目</w:t>
        </w:r>
        <w:r>
          <w:tab/>
        </w:r>
        <w:r>
          <w:fldChar w:fldCharType="begin"/>
        </w:r>
        <w:r>
          <w:instrText xml:space="preserve"> PAGEREF _Toc17868 \h </w:instrText>
        </w:r>
        <w:r>
          <w:fldChar w:fldCharType="separate"/>
        </w:r>
        <w:r>
          <w:t>68</w:t>
        </w:r>
        <w:r>
          <w:fldChar w:fldCharType="end"/>
        </w:r>
      </w:hyperlink>
    </w:p>
    <w:p>
      <w:pPr>
        <w:pStyle w:val="TOC2"/>
        <w:tabs>
          <w:tab w:val="right" w:leader="dot" w:pos="8306"/>
        </w:tabs>
      </w:pPr>
      <w:hyperlink w:anchor="_Toc27270" w:history="1">
        <w:r>
          <w:rPr>
            <w:rFonts w:ascii="仿宋" w:eastAsia="仿宋" w:hAnsi="仿宋" w:cs="仿宋" w:hint="eastAsia"/>
            <w:lang w:eastAsia="zh-CN"/>
          </w:rPr>
          <w:t>(三)、合作伙伴的作用</w:t>
        </w:r>
        <w:r>
          <w:tab/>
        </w:r>
        <w:r>
          <w:fldChar w:fldCharType="begin"/>
        </w:r>
        <w:r>
          <w:instrText xml:space="preserve"> PAGEREF _Toc27270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45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6168"/>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20981"/>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14975"/>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https://d.book118.com/055202302131011111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高压自动重合器相关行业公司成立方案及可行性研究报告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高压自动重合器相关行业公司成立方案及可行性研究报告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高压自动重合器相关行业公司成立方案及可行性研究报告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高压自动重合器相关行业公司成立方案及可行性研究报告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高压自动重合器相关行业公司成立方案及可行性研究报告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05520230213101111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2024-02-09T14:23:00Z</dcterms:created>
  <dcterms:modified xsi:type="dcterms:W3CDTF">2024-02-09T14:24:08Z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9ACF7F5628424745BEF9FAC42B2A75A8_11</vt:lpwstr>
  </property>
  <property fmtid="{D5CDD505-2E9C-101B-9397-08002B2CF9AE}" pid="3" name="KSOProductBuildVer">
    <vt:lpwstr>2052-12.1.0.16250</vt:lpwstr>
  </property>
</Properties>
</file>