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安防电子项目规划设计纲要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73" w:history="1">
        <w:r>
          <w:rPr>
            <w:rFonts w:ascii="仿宋" w:eastAsia="仿宋" w:hAnsi="仿宋" w:cs="仿宋" w:hint="eastAsia"/>
            <w:lang w:eastAsia="zh-CN"/>
          </w:rPr>
          <w:t>前言</w:t>
        </w:r>
        <w:r>
          <w:tab/>
        </w:r>
        <w:r>
          <w:fldChar w:fldCharType="begin"/>
        </w:r>
        <w:r>
          <w:instrText xml:space="preserve"> PAGEREF _Toc21573 \h </w:instrText>
        </w:r>
        <w:r>
          <w:fldChar w:fldCharType="separate"/>
        </w:r>
        <w:r>
          <w:t>3</w:t>
        </w:r>
        <w:r>
          <w:fldChar w:fldCharType="end"/>
        </w:r>
      </w:hyperlink>
    </w:p>
    <w:p>
      <w:pPr>
        <w:pStyle w:val="TOC1"/>
        <w:tabs>
          <w:tab w:val="right" w:leader="dot" w:pos="8306"/>
        </w:tabs>
      </w:pPr>
      <w:hyperlink w:anchor="_Toc20050" w:history="1">
        <w:r>
          <w:rPr>
            <w:rFonts w:ascii="仿宋" w:eastAsia="仿宋" w:hAnsi="仿宋" w:cs="仿宋" w:hint="eastAsia"/>
            <w:lang w:eastAsia="zh-CN"/>
          </w:rPr>
          <w:t>一、安防电子项目建设单位说明</w:t>
        </w:r>
        <w:r>
          <w:tab/>
        </w:r>
        <w:r>
          <w:fldChar w:fldCharType="begin"/>
        </w:r>
        <w:r>
          <w:instrText xml:space="preserve"> PAGEREF _Toc20050 \h </w:instrText>
        </w:r>
        <w:r>
          <w:fldChar w:fldCharType="separate"/>
        </w:r>
        <w:r>
          <w:t>3</w:t>
        </w:r>
        <w:r>
          <w:fldChar w:fldCharType="end"/>
        </w:r>
      </w:hyperlink>
    </w:p>
    <w:p>
      <w:pPr>
        <w:pStyle w:val="TOC2"/>
        <w:tabs>
          <w:tab w:val="right" w:leader="dot" w:pos="8306"/>
        </w:tabs>
      </w:pPr>
      <w:hyperlink w:anchor="_Toc18414" w:history="1">
        <w:r>
          <w:rPr>
            <w:rFonts w:ascii="仿宋" w:eastAsia="仿宋" w:hAnsi="仿宋" w:cs="仿宋" w:hint="eastAsia"/>
            <w:lang w:eastAsia="zh-CN"/>
          </w:rPr>
          <w:t>(一)、安防电子项目承办单位基本情况</w:t>
        </w:r>
        <w:r>
          <w:tab/>
        </w:r>
        <w:r>
          <w:fldChar w:fldCharType="begin"/>
        </w:r>
        <w:r>
          <w:instrText xml:space="preserve"> PAGEREF _Toc18414 \h </w:instrText>
        </w:r>
        <w:r>
          <w:fldChar w:fldCharType="separate"/>
        </w:r>
        <w:r>
          <w:t>3</w:t>
        </w:r>
        <w:r>
          <w:fldChar w:fldCharType="end"/>
        </w:r>
      </w:hyperlink>
    </w:p>
    <w:p>
      <w:pPr>
        <w:pStyle w:val="TOC2"/>
        <w:tabs>
          <w:tab w:val="right" w:leader="dot" w:pos="8306"/>
        </w:tabs>
      </w:pPr>
      <w:hyperlink w:anchor="_Toc14591" w:history="1">
        <w:r>
          <w:rPr>
            <w:rFonts w:ascii="仿宋" w:eastAsia="仿宋" w:hAnsi="仿宋" w:cs="仿宋" w:hint="eastAsia"/>
            <w:lang w:eastAsia="zh-CN"/>
          </w:rPr>
          <w:t>(二)、公司经济效益分析</w:t>
        </w:r>
        <w:r>
          <w:tab/>
        </w:r>
        <w:r>
          <w:fldChar w:fldCharType="begin"/>
        </w:r>
        <w:r>
          <w:instrText xml:space="preserve"> PAGEREF _Toc14591 \h </w:instrText>
        </w:r>
        <w:r>
          <w:fldChar w:fldCharType="separate"/>
        </w:r>
        <w:r>
          <w:t>4</w:t>
        </w:r>
        <w:r>
          <w:fldChar w:fldCharType="end"/>
        </w:r>
      </w:hyperlink>
    </w:p>
    <w:p>
      <w:pPr>
        <w:pStyle w:val="TOC1"/>
        <w:tabs>
          <w:tab w:val="right" w:leader="dot" w:pos="8306"/>
        </w:tabs>
      </w:pPr>
      <w:hyperlink w:anchor="_Toc19596" w:history="1">
        <w:r>
          <w:rPr>
            <w:rFonts w:ascii="仿宋" w:eastAsia="仿宋" w:hAnsi="仿宋" w:cs="仿宋" w:hint="eastAsia"/>
            <w:lang w:eastAsia="zh-CN"/>
          </w:rPr>
          <w:t>二、市场分析、调研</w:t>
        </w:r>
        <w:r>
          <w:tab/>
        </w:r>
        <w:r>
          <w:fldChar w:fldCharType="begin"/>
        </w:r>
        <w:r>
          <w:instrText xml:space="preserve"> PAGEREF _Toc19596 \h </w:instrText>
        </w:r>
        <w:r>
          <w:fldChar w:fldCharType="separate"/>
        </w:r>
        <w:r>
          <w:t>5</w:t>
        </w:r>
        <w:r>
          <w:fldChar w:fldCharType="end"/>
        </w:r>
      </w:hyperlink>
    </w:p>
    <w:p>
      <w:pPr>
        <w:pStyle w:val="TOC2"/>
        <w:tabs>
          <w:tab w:val="right" w:leader="dot" w:pos="8306"/>
        </w:tabs>
      </w:pPr>
      <w:hyperlink w:anchor="_Toc7253" w:history="1">
        <w:r>
          <w:rPr>
            <w:rFonts w:ascii="仿宋" w:eastAsia="仿宋" w:hAnsi="仿宋" w:cs="仿宋" w:hint="eastAsia"/>
            <w:lang w:eastAsia="zh-CN"/>
          </w:rPr>
          <w:t>(一)、安防电子行业分析</w:t>
        </w:r>
        <w:r>
          <w:tab/>
        </w:r>
        <w:r>
          <w:fldChar w:fldCharType="begin"/>
        </w:r>
        <w:r>
          <w:instrText xml:space="preserve"> PAGEREF _Toc7253 \h </w:instrText>
        </w:r>
        <w:r>
          <w:fldChar w:fldCharType="separate"/>
        </w:r>
        <w:r>
          <w:t>5</w:t>
        </w:r>
        <w:r>
          <w:fldChar w:fldCharType="end"/>
        </w:r>
      </w:hyperlink>
    </w:p>
    <w:p>
      <w:pPr>
        <w:pStyle w:val="TOC2"/>
        <w:tabs>
          <w:tab w:val="right" w:leader="dot" w:pos="8306"/>
        </w:tabs>
      </w:pPr>
      <w:hyperlink w:anchor="_Toc4505" w:history="1">
        <w:r>
          <w:rPr>
            <w:rFonts w:ascii="仿宋" w:eastAsia="仿宋" w:hAnsi="仿宋" w:cs="仿宋" w:hint="eastAsia"/>
            <w:lang w:eastAsia="zh-CN"/>
          </w:rPr>
          <w:t>(二)、安防电子市场分析预测</w:t>
        </w:r>
        <w:r>
          <w:tab/>
        </w:r>
        <w:r>
          <w:fldChar w:fldCharType="begin"/>
        </w:r>
        <w:r>
          <w:instrText xml:space="preserve"> PAGEREF _Toc4505 \h </w:instrText>
        </w:r>
        <w:r>
          <w:fldChar w:fldCharType="separate"/>
        </w:r>
        <w:r>
          <w:t>5</w:t>
        </w:r>
        <w:r>
          <w:fldChar w:fldCharType="end"/>
        </w:r>
      </w:hyperlink>
    </w:p>
    <w:p>
      <w:pPr>
        <w:pStyle w:val="TOC1"/>
        <w:tabs>
          <w:tab w:val="right" w:leader="dot" w:pos="8306"/>
        </w:tabs>
      </w:pPr>
      <w:hyperlink w:anchor="_Toc14368" w:history="1">
        <w:r>
          <w:rPr>
            <w:rFonts w:ascii="仿宋" w:eastAsia="仿宋" w:hAnsi="仿宋" w:cs="仿宋" w:hint="eastAsia"/>
            <w:lang w:eastAsia="zh-CN"/>
          </w:rPr>
          <w:t>三、安防电子项目土建工程</w:t>
        </w:r>
        <w:r>
          <w:tab/>
        </w:r>
        <w:r>
          <w:fldChar w:fldCharType="begin"/>
        </w:r>
        <w:r>
          <w:instrText xml:space="preserve"> PAGEREF _Toc14368 \h </w:instrText>
        </w:r>
        <w:r>
          <w:fldChar w:fldCharType="separate"/>
        </w:r>
        <w:r>
          <w:t>6</w:t>
        </w:r>
        <w:r>
          <w:fldChar w:fldCharType="end"/>
        </w:r>
      </w:hyperlink>
    </w:p>
    <w:p>
      <w:pPr>
        <w:pStyle w:val="TOC2"/>
        <w:tabs>
          <w:tab w:val="right" w:leader="dot" w:pos="8306"/>
        </w:tabs>
      </w:pPr>
      <w:hyperlink w:anchor="_Toc21766" w:history="1">
        <w:r>
          <w:rPr>
            <w:rFonts w:ascii="仿宋" w:eastAsia="仿宋" w:hAnsi="仿宋" w:cs="仿宋" w:hint="eastAsia"/>
            <w:lang w:eastAsia="zh-CN"/>
          </w:rPr>
          <w:t>(一)、建筑工程设计原则</w:t>
        </w:r>
        <w:r>
          <w:tab/>
        </w:r>
        <w:r>
          <w:fldChar w:fldCharType="begin"/>
        </w:r>
        <w:r>
          <w:instrText xml:space="preserve"> PAGEREF _Toc21766 \h </w:instrText>
        </w:r>
        <w:r>
          <w:fldChar w:fldCharType="separate"/>
        </w:r>
        <w:r>
          <w:t>6</w:t>
        </w:r>
        <w:r>
          <w:fldChar w:fldCharType="end"/>
        </w:r>
      </w:hyperlink>
    </w:p>
    <w:p>
      <w:pPr>
        <w:pStyle w:val="TOC2"/>
        <w:tabs>
          <w:tab w:val="right" w:leader="dot" w:pos="8306"/>
        </w:tabs>
      </w:pPr>
      <w:hyperlink w:anchor="_Toc8855" w:history="1">
        <w:r>
          <w:rPr>
            <w:rFonts w:ascii="仿宋" w:eastAsia="仿宋" w:hAnsi="仿宋" w:cs="仿宋" w:hint="eastAsia"/>
            <w:lang w:eastAsia="zh-CN"/>
          </w:rPr>
          <w:t>(二)、土建工程设计年限及安全等级</w:t>
        </w:r>
        <w:r>
          <w:tab/>
        </w:r>
        <w:r>
          <w:fldChar w:fldCharType="begin"/>
        </w:r>
        <w:r>
          <w:instrText xml:space="preserve"> PAGEREF _Toc8855 \h </w:instrText>
        </w:r>
        <w:r>
          <w:fldChar w:fldCharType="separate"/>
        </w:r>
        <w:r>
          <w:t>7</w:t>
        </w:r>
        <w:r>
          <w:fldChar w:fldCharType="end"/>
        </w:r>
      </w:hyperlink>
    </w:p>
    <w:p>
      <w:pPr>
        <w:pStyle w:val="TOC2"/>
        <w:tabs>
          <w:tab w:val="right" w:leader="dot" w:pos="8306"/>
        </w:tabs>
      </w:pPr>
      <w:hyperlink w:anchor="_Toc3082" w:history="1">
        <w:r>
          <w:rPr>
            <w:rFonts w:ascii="仿宋" w:eastAsia="仿宋" w:hAnsi="仿宋" w:cs="仿宋" w:hint="eastAsia"/>
            <w:lang w:eastAsia="zh-CN"/>
          </w:rPr>
          <w:t>(三)、建筑工程设计总体要求</w:t>
        </w:r>
        <w:r>
          <w:tab/>
        </w:r>
        <w:r>
          <w:fldChar w:fldCharType="begin"/>
        </w:r>
        <w:r>
          <w:instrText xml:space="preserve"> PAGEREF _Toc3082 \h </w:instrText>
        </w:r>
        <w:r>
          <w:fldChar w:fldCharType="separate"/>
        </w:r>
        <w:r>
          <w:t>9</w:t>
        </w:r>
        <w:r>
          <w:fldChar w:fldCharType="end"/>
        </w:r>
      </w:hyperlink>
    </w:p>
    <w:p>
      <w:pPr>
        <w:pStyle w:val="TOC2"/>
        <w:tabs>
          <w:tab w:val="right" w:leader="dot" w:pos="8306"/>
        </w:tabs>
      </w:pPr>
      <w:hyperlink w:anchor="_Toc23660" w:history="1">
        <w:r>
          <w:rPr>
            <w:rFonts w:ascii="仿宋" w:eastAsia="仿宋" w:hAnsi="仿宋" w:cs="仿宋" w:hint="eastAsia"/>
            <w:lang w:eastAsia="zh-CN"/>
          </w:rPr>
          <w:t>(四)、土建工程建设指标</w:t>
        </w:r>
        <w:r>
          <w:tab/>
        </w:r>
        <w:r>
          <w:fldChar w:fldCharType="begin"/>
        </w:r>
        <w:r>
          <w:instrText xml:space="preserve"> PAGEREF _Toc23660 \h </w:instrText>
        </w:r>
        <w:r>
          <w:fldChar w:fldCharType="separate"/>
        </w:r>
        <w:r>
          <w:t>9</w:t>
        </w:r>
        <w:r>
          <w:fldChar w:fldCharType="end"/>
        </w:r>
      </w:hyperlink>
    </w:p>
    <w:p>
      <w:pPr>
        <w:pStyle w:val="TOC1"/>
        <w:tabs>
          <w:tab w:val="right" w:leader="dot" w:pos="8306"/>
        </w:tabs>
      </w:pPr>
      <w:hyperlink w:anchor="_Toc31621" w:history="1">
        <w:r>
          <w:rPr>
            <w:rFonts w:ascii="仿宋" w:eastAsia="仿宋" w:hAnsi="仿宋" w:cs="仿宋" w:hint="eastAsia"/>
            <w:lang w:eastAsia="zh-CN"/>
          </w:rPr>
          <w:t>四、安防电子项目绩效评估</w:t>
        </w:r>
        <w:r>
          <w:tab/>
        </w:r>
        <w:r>
          <w:fldChar w:fldCharType="begin"/>
        </w:r>
        <w:r>
          <w:instrText xml:space="preserve"> PAGEREF _Toc31621 \h </w:instrText>
        </w:r>
        <w:r>
          <w:fldChar w:fldCharType="separate"/>
        </w:r>
        <w:r>
          <w:t>10</w:t>
        </w:r>
        <w:r>
          <w:fldChar w:fldCharType="end"/>
        </w:r>
      </w:hyperlink>
    </w:p>
    <w:p>
      <w:pPr>
        <w:pStyle w:val="TOC2"/>
        <w:tabs>
          <w:tab w:val="right" w:leader="dot" w:pos="8306"/>
        </w:tabs>
      </w:pPr>
      <w:hyperlink w:anchor="_Toc2605" w:history="1">
        <w:r>
          <w:rPr>
            <w:rFonts w:ascii="仿宋" w:eastAsia="仿宋" w:hAnsi="仿宋" w:cs="仿宋" w:hint="eastAsia"/>
            <w:lang w:eastAsia="zh-CN"/>
          </w:rPr>
          <w:t>(一)、绩效评估指标</w:t>
        </w:r>
        <w:r>
          <w:tab/>
        </w:r>
        <w:r>
          <w:fldChar w:fldCharType="begin"/>
        </w:r>
        <w:r>
          <w:instrText xml:space="preserve"> PAGEREF _Toc2605 \h </w:instrText>
        </w:r>
        <w:r>
          <w:fldChar w:fldCharType="separate"/>
        </w:r>
        <w:r>
          <w:t>10</w:t>
        </w:r>
        <w:r>
          <w:fldChar w:fldCharType="end"/>
        </w:r>
      </w:hyperlink>
    </w:p>
    <w:p>
      <w:pPr>
        <w:pStyle w:val="TOC2"/>
        <w:tabs>
          <w:tab w:val="right" w:leader="dot" w:pos="8306"/>
        </w:tabs>
      </w:pPr>
      <w:hyperlink w:anchor="_Toc1103" w:history="1">
        <w:r>
          <w:rPr>
            <w:rFonts w:ascii="仿宋" w:eastAsia="仿宋" w:hAnsi="仿宋" w:cs="仿宋" w:hint="eastAsia"/>
            <w:lang w:eastAsia="zh-CN"/>
          </w:rPr>
          <w:t>(二)、绩效评估方法</w:t>
        </w:r>
        <w:r>
          <w:tab/>
        </w:r>
        <w:r>
          <w:fldChar w:fldCharType="begin"/>
        </w:r>
        <w:r>
          <w:instrText xml:space="preserve"> PAGEREF _Toc1103 \h </w:instrText>
        </w:r>
        <w:r>
          <w:fldChar w:fldCharType="separate"/>
        </w:r>
        <w:r>
          <w:t>11</w:t>
        </w:r>
        <w:r>
          <w:fldChar w:fldCharType="end"/>
        </w:r>
      </w:hyperlink>
    </w:p>
    <w:p>
      <w:pPr>
        <w:pStyle w:val="TOC2"/>
        <w:tabs>
          <w:tab w:val="right" w:leader="dot" w:pos="8306"/>
        </w:tabs>
      </w:pPr>
      <w:hyperlink w:anchor="_Toc9673" w:history="1">
        <w:r>
          <w:rPr>
            <w:rFonts w:ascii="仿宋" w:eastAsia="仿宋" w:hAnsi="仿宋" w:cs="仿宋" w:hint="eastAsia"/>
            <w:lang w:eastAsia="zh-CN"/>
          </w:rPr>
          <w:t>(三)、绩效评估周期</w:t>
        </w:r>
        <w:r>
          <w:tab/>
        </w:r>
        <w:r>
          <w:fldChar w:fldCharType="begin"/>
        </w:r>
        <w:r>
          <w:instrText xml:space="preserve"> PAGEREF _Toc9673 \h </w:instrText>
        </w:r>
        <w:r>
          <w:fldChar w:fldCharType="separate"/>
        </w:r>
        <w:r>
          <w:t>12</w:t>
        </w:r>
        <w:r>
          <w:fldChar w:fldCharType="end"/>
        </w:r>
      </w:hyperlink>
    </w:p>
    <w:p>
      <w:pPr>
        <w:pStyle w:val="TOC1"/>
        <w:tabs>
          <w:tab w:val="right" w:leader="dot" w:pos="8306"/>
        </w:tabs>
      </w:pPr>
      <w:hyperlink w:anchor="_Toc19244" w:history="1">
        <w:r>
          <w:rPr>
            <w:rFonts w:ascii="仿宋" w:eastAsia="仿宋" w:hAnsi="仿宋" w:cs="仿宋" w:hint="eastAsia"/>
            <w:lang w:eastAsia="zh-CN"/>
          </w:rPr>
          <w:t>五、工艺说明</w:t>
        </w:r>
        <w:r>
          <w:tab/>
        </w:r>
        <w:r>
          <w:fldChar w:fldCharType="begin"/>
        </w:r>
        <w:r>
          <w:instrText xml:space="preserve"> PAGEREF _Toc19244 \h </w:instrText>
        </w:r>
        <w:r>
          <w:fldChar w:fldCharType="separate"/>
        </w:r>
        <w:r>
          <w:t>13</w:t>
        </w:r>
        <w:r>
          <w:fldChar w:fldCharType="end"/>
        </w:r>
      </w:hyperlink>
    </w:p>
    <w:p>
      <w:pPr>
        <w:pStyle w:val="TOC2"/>
        <w:tabs>
          <w:tab w:val="right" w:leader="dot" w:pos="8306"/>
        </w:tabs>
      </w:pPr>
      <w:hyperlink w:anchor="_Toc20799" w:history="1">
        <w:r>
          <w:rPr>
            <w:rFonts w:ascii="仿宋" w:eastAsia="仿宋" w:hAnsi="仿宋" w:cs="仿宋" w:hint="eastAsia"/>
            <w:lang w:eastAsia="zh-CN"/>
          </w:rPr>
          <w:t>(一)、技术管理特点</w:t>
        </w:r>
        <w:r>
          <w:tab/>
        </w:r>
        <w:r>
          <w:fldChar w:fldCharType="begin"/>
        </w:r>
        <w:r>
          <w:instrText xml:space="preserve"> PAGEREF _Toc20799 \h </w:instrText>
        </w:r>
        <w:r>
          <w:fldChar w:fldCharType="separate"/>
        </w:r>
        <w:r>
          <w:t>13</w:t>
        </w:r>
        <w:r>
          <w:fldChar w:fldCharType="end"/>
        </w:r>
      </w:hyperlink>
    </w:p>
    <w:p>
      <w:pPr>
        <w:pStyle w:val="TOC2"/>
        <w:tabs>
          <w:tab w:val="right" w:leader="dot" w:pos="8306"/>
        </w:tabs>
      </w:pPr>
      <w:hyperlink w:anchor="_Toc24896" w:history="1">
        <w:r>
          <w:rPr>
            <w:rFonts w:ascii="仿宋" w:eastAsia="仿宋" w:hAnsi="仿宋" w:cs="仿宋" w:hint="eastAsia"/>
            <w:lang w:eastAsia="zh-CN"/>
          </w:rPr>
          <w:t>(二)、安防电子项目工艺技术设计方案</w:t>
        </w:r>
        <w:r>
          <w:tab/>
        </w:r>
        <w:r>
          <w:fldChar w:fldCharType="begin"/>
        </w:r>
        <w:r>
          <w:instrText xml:space="preserve"> PAGEREF _Toc24896 \h </w:instrText>
        </w:r>
        <w:r>
          <w:fldChar w:fldCharType="separate"/>
        </w:r>
        <w:r>
          <w:t>14</w:t>
        </w:r>
        <w:r>
          <w:fldChar w:fldCharType="end"/>
        </w:r>
      </w:hyperlink>
    </w:p>
    <w:p>
      <w:pPr>
        <w:pStyle w:val="TOC2"/>
        <w:tabs>
          <w:tab w:val="right" w:leader="dot" w:pos="8306"/>
        </w:tabs>
      </w:pPr>
      <w:hyperlink w:anchor="_Toc31679" w:history="1">
        <w:r>
          <w:rPr>
            <w:rFonts w:ascii="仿宋" w:eastAsia="仿宋" w:hAnsi="仿宋" w:cs="仿宋" w:hint="eastAsia"/>
            <w:lang w:eastAsia="zh-CN"/>
          </w:rPr>
          <w:t>(三)、设备选型方案</w:t>
        </w:r>
        <w:r>
          <w:tab/>
        </w:r>
        <w:r>
          <w:fldChar w:fldCharType="begin"/>
        </w:r>
        <w:r>
          <w:instrText xml:space="preserve"> PAGEREF _Toc31679 \h </w:instrText>
        </w:r>
        <w:r>
          <w:fldChar w:fldCharType="separate"/>
        </w:r>
        <w:r>
          <w:t>15</w:t>
        </w:r>
        <w:r>
          <w:fldChar w:fldCharType="end"/>
        </w:r>
      </w:hyperlink>
    </w:p>
    <w:p>
      <w:pPr>
        <w:pStyle w:val="TOC1"/>
        <w:tabs>
          <w:tab w:val="right" w:leader="dot" w:pos="8306"/>
        </w:tabs>
      </w:pPr>
      <w:hyperlink w:anchor="_Toc31025" w:history="1">
        <w:r>
          <w:rPr>
            <w:rFonts w:ascii="仿宋" w:eastAsia="仿宋" w:hAnsi="仿宋" w:cs="仿宋" w:hint="eastAsia"/>
            <w:lang w:eastAsia="zh-CN"/>
          </w:rPr>
          <w:t>六、安防电子项目概论</w:t>
        </w:r>
        <w:r>
          <w:tab/>
        </w:r>
        <w:r>
          <w:fldChar w:fldCharType="begin"/>
        </w:r>
        <w:r>
          <w:instrText xml:space="preserve"> PAGEREF _Toc31025 \h </w:instrText>
        </w:r>
        <w:r>
          <w:fldChar w:fldCharType="separate"/>
        </w:r>
        <w:r>
          <w:t>16</w:t>
        </w:r>
        <w:r>
          <w:fldChar w:fldCharType="end"/>
        </w:r>
      </w:hyperlink>
    </w:p>
    <w:p>
      <w:pPr>
        <w:pStyle w:val="TOC2"/>
        <w:tabs>
          <w:tab w:val="right" w:leader="dot" w:pos="8306"/>
        </w:tabs>
      </w:pPr>
      <w:hyperlink w:anchor="_Toc21692" w:history="1">
        <w:r>
          <w:rPr>
            <w:rFonts w:ascii="仿宋" w:eastAsia="仿宋" w:hAnsi="仿宋" w:cs="仿宋" w:hint="eastAsia"/>
            <w:lang w:eastAsia="zh-CN"/>
          </w:rPr>
          <w:t>(一)、安防电子项目概况</w:t>
        </w:r>
        <w:r>
          <w:tab/>
        </w:r>
        <w:r>
          <w:fldChar w:fldCharType="begin"/>
        </w:r>
        <w:r>
          <w:instrText xml:space="preserve"> PAGEREF _Toc21692 \h </w:instrText>
        </w:r>
        <w:r>
          <w:fldChar w:fldCharType="separate"/>
        </w:r>
        <w:r>
          <w:t>16</w:t>
        </w:r>
        <w:r>
          <w:fldChar w:fldCharType="end"/>
        </w:r>
      </w:hyperlink>
    </w:p>
    <w:p>
      <w:pPr>
        <w:pStyle w:val="TOC2"/>
        <w:tabs>
          <w:tab w:val="right" w:leader="dot" w:pos="8306"/>
        </w:tabs>
      </w:pPr>
      <w:hyperlink w:anchor="_Toc22114" w:history="1">
        <w:r>
          <w:rPr>
            <w:rFonts w:ascii="仿宋" w:eastAsia="仿宋" w:hAnsi="仿宋" w:cs="仿宋" w:hint="eastAsia"/>
            <w:lang w:eastAsia="zh-CN"/>
          </w:rPr>
          <w:t>(二)、安防电子项目目标</w:t>
        </w:r>
        <w:r>
          <w:tab/>
        </w:r>
        <w:r>
          <w:fldChar w:fldCharType="begin"/>
        </w:r>
        <w:r>
          <w:instrText xml:space="preserve"> PAGEREF _Toc22114 \h </w:instrText>
        </w:r>
        <w:r>
          <w:fldChar w:fldCharType="separate"/>
        </w:r>
        <w:r>
          <w:t>19</w:t>
        </w:r>
        <w:r>
          <w:fldChar w:fldCharType="end"/>
        </w:r>
      </w:hyperlink>
    </w:p>
    <w:p>
      <w:pPr>
        <w:pStyle w:val="TOC2"/>
        <w:tabs>
          <w:tab w:val="right" w:leader="dot" w:pos="8306"/>
        </w:tabs>
      </w:pPr>
      <w:hyperlink w:anchor="_Toc9422" w:history="1">
        <w:r>
          <w:rPr>
            <w:rFonts w:ascii="仿宋" w:eastAsia="仿宋" w:hAnsi="仿宋" w:cs="仿宋" w:hint="eastAsia"/>
            <w:lang w:eastAsia="zh-CN"/>
          </w:rPr>
          <w:t>(三)、安防电子项目提出的理由</w:t>
        </w:r>
        <w:r>
          <w:tab/>
        </w:r>
        <w:r>
          <w:fldChar w:fldCharType="begin"/>
        </w:r>
        <w:r>
          <w:instrText xml:space="preserve"> PAGEREF _Toc9422 \h </w:instrText>
        </w:r>
        <w:r>
          <w:fldChar w:fldCharType="separate"/>
        </w:r>
        <w:r>
          <w:t>19</w:t>
        </w:r>
        <w:r>
          <w:fldChar w:fldCharType="end"/>
        </w:r>
      </w:hyperlink>
    </w:p>
    <w:p>
      <w:pPr>
        <w:pStyle w:val="TOC2"/>
        <w:tabs>
          <w:tab w:val="right" w:leader="dot" w:pos="8306"/>
        </w:tabs>
      </w:pPr>
      <w:hyperlink w:anchor="_Toc20194" w:history="1">
        <w:r>
          <w:rPr>
            <w:rFonts w:ascii="仿宋" w:eastAsia="仿宋" w:hAnsi="仿宋" w:cs="仿宋" w:hint="eastAsia"/>
            <w:lang w:eastAsia="zh-CN"/>
          </w:rPr>
          <w:t>(四)、安防电子项目意义</w:t>
        </w:r>
        <w:r>
          <w:tab/>
        </w:r>
        <w:r>
          <w:fldChar w:fldCharType="begin"/>
        </w:r>
        <w:r>
          <w:instrText xml:space="preserve"> PAGEREF _Toc20194 \h </w:instrText>
        </w:r>
        <w:r>
          <w:fldChar w:fldCharType="separate"/>
        </w:r>
        <w:r>
          <w:t>21</w:t>
        </w:r>
        <w:r>
          <w:fldChar w:fldCharType="end"/>
        </w:r>
      </w:hyperlink>
    </w:p>
    <w:p>
      <w:pPr>
        <w:pStyle w:val="TOC2"/>
        <w:tabs>
          <w:tab w:val="right" w:leader="dot" w:pos="8306"/>
        </w:tabs>
      </w:pPr>
      <w:hyperlink w:anchor="_Toc8780" w:history="1">
        <w:r>
          <w:rPr>
            <w:rFonts w:ascii="仿宋" w:eastAsia="仿宋" w:hAnsi="仿宋" w:cs="仿宋" w:hint="eastAsia"/>
            <w:lang w:eastAsia="zh-CN"/>
          </w:rPr>
          <w:t>(五)、安防电子项目背景</w:t>
        </w:r>
        <w:r>
          <w:tab/>
        </w:r>
        <w:r>
          <w:fldChar w:fldCharType="begin"/>
        </w:r>
        <w:r>
          <w:instrText xml:space="preserve"> PAGEREF _Toc8780 \h </w:instrText>
        </w:r>
        <w:r>
          <w:fldChar w:fldCharType="separate"/>
        </w:r>
        <w:r>
          <w:t>22</w:t>
        </w:r>
        <w:r>
          <w:fldChar w:fldCharType="end"/>
        </w:r>
      </w:hyperlink>
    </w:p>
    <w:p>
      <w:pPr>
        <w:pStyle w:val="TOC1"/>
        <w:tabs>
          <w:tab w:val="right" w:leader="dot" w:pos="8306"/>
        </w:tabs>
      </w:pPr>
      <w:hyperlink w:anchor="_Toc15883" w:history="1">
        <w:r>
          <w:rPr>
            <w:rFonts w:ascii="仿宋" w:eastAsia="仿宋" w:hAnsi="仿宋" w:cs="仿宋" w:hint="eastAsia"/>
            <w:lang w:eastAsia="zh-CN"/>
          </w:rPr>
          <w:t>七、安防电子项目人力资源培养与发展</w:t>
        </w:r>
        <w:r>
          <w:tab/>
        </w:r>
        <w:r>
          <w:fldChar w:fldCharType="begin"/>
        </w:r>
        <w:r>
          <w:instrText xml:space="preserve"> PAGEREF _Toc15883 \h </w:instrText>
        </w:r>
        <w:r>
          <w:fldChar w:fldCharType="separate"/>
        </w:r>
        <w:r>
          <w:t>23</w:t>
        </w:r>
        <w:r>
          <w:fldChar w:fldCharType="end"/>
        </w:r>
      </w:hyperlink>
    </w:p>
    <w:p>
      <w:pPr>
        <w:pStyle w:val="TOC2"/>
        <w:tabs>
          <w:tab w:val="right" w:leader="dot" w:pos="8306"/>
        </w:tabs>
      </w:pPr>
      <w:hyperlink w:anchor="_Toc18437" w:history="1">
        <w:r>
          <w:rPr>
            <w:rFonts w:ascii="仿宋" w:eastAsia="仿宋" w:hAnsi="仿宋" w:cs="仿宋" w:hint="eastAsia"/>
            <w:lang w:eastAsia="zh-CN"/>
          </w:rPr>
          <w:t>(一)、人才需求与规划</w:t>
        </w:r>
        <w:r>
          <w:tab/>
        </w:r>
        <w:r>
          <w:fldChar w:fldCharType="begin"/>
        </w:r>
        <w:r>
          <w:instrText xml:space="preserve"> PAGEREF _Toc18437 \h </w:instrText>
        </w:r>
        <w:r>
          <w:fldChar w:fldCharType="separate"/>
        </w:r>
        <w:r>
          <w:t>23</w:t>
        </w:r>
        <w:r>
          <w:fldChar w:fldCharType="end"/>
        </w:r>
      </w:hyperlink>
    </w:p>
    <w:p>
      <w:pPr>
        <w:pStyle w:val="TOC2"/>
        <w:tabs>
          <w:tab w:val="right" w:leader="dot" w:pos="8306"/>
        </w:tabs>
      </w:pPr>
      <w:hyperlink w:anchor="_Toc29926" w:history="1">
        <w:r>
          <w:rPr>
            <w:rFonts w:ascii="仿宋" w:eastAsia="仿宋" w:hAnsi="仿宋" w:cs="仿宋" w:hint="eastAsia"/>
            <w:lang w:eastAsia="zh-CN"/>
          </w:rPr>
          <w:t>(二)、培训与发展计划</w:t>
        </w:r>
        <w:r>
          <w:tab/>
        </w:r>
        <w:r>
          <w:fldChar w:fldCharType="begin"/>
        </w:r>
        <w:r>
          <w:instrText xml:space="preserve"> PAGEREF _Toc29926 \h </w:instrText>
        </w:r>
        <w:r>
          <w:fldChar w:fldCharType="separate"/>
        </w:r>
        <w:r>
          <w:t>23</w:t>
        </w:r>
        <w:r>
          <w:fldChar w:fldCharType="end"/>
        </w:r>
      </w:hyperlink>
    </w:p>
    <w:p>
      <w:pPr>
        <w:pStyle w:val="TOC1"/>
        <w:tabs>
          <w:tab w:val="right" w:leader="dot" w:pos="8306"/>
        </w:tabs>
      </w:pPr>
      <w:hyperlink w:anchor="_Toc9863" w:history="1">
        <w:r>
          <w:rPr>
            <w:rFonts w:ascii="仿宋" w:eastAsia="仿宋" w:hAnsi="仿宋" w:cs="仿宋" w:hint="eastAsia"/>
            <w:lang w:eastAsia="zh-CN"/>
          </w:rPr>
          <w:t>八、安防电子项目创新与研发</w:t>
        </w:r>
        <w:r>
          <w:tab/>
        </w:r>
        <w:r>
          <w:fldChar w:fldCharType="begin"/>
        </w:r>
        <w:r>
          <w:instrText xml:space="preserve"> PAGEREF _Toc9863 \h </w:instrText>
        </w:r>
        <w:r>
          <w:fldChar w:fldCharType="separate"/>
        </w:r>
        <w:r>
          <w:t>24</w:t>
        </w:r>
        <w:r>
          <w:fldChar w:fldCharType="end"/>
        </w:r>
      </w:hyperlink>
    </w:p>
    <w:p>
      <w:pPr>
        <w:pStyle w:val="TOC2"/>
        <w:tabs>
          <w:tab w:val="right" w:leader="dot" w:pos="8306"/>
        </w:tabs>
      </w:pPr>
      <w:hyperlink w:anchor="_Toc24263" w:history="1">
        <w:r>
          <w:rPr>
            <w:rFonts w:ascii="仿宋" w:eastAsia="仿宋" w:hAnsi="仿宋" w:cs="仿宋" w:hint="eastAsia"/>
            <w:lang w:eastAsia="zh-CN"/>
          </w:rPr>
          <w:t>(一)、创新策略与方向</w:t>
        </w:r>
        <w:r>
          <w:tab/>
        </w:r>
        <w:r>
          <w:fldChar w:fldCharType="begin"/>
        </w:r>
        <w:r>
          <w:instrText xml:space="preserve"> PAGEREF _Toc24263 \h </w:instrText>
        </w:r>
        <w:r>
          <w:fldChar w:fldCharType="separate"/>
        </w:r>
        <w:r>
          <w:t>24</w:t>
        </w:r>
        <w:r>
          <w:fldChar w:fldCharType="end"/>
        </w:r>
      </w:hyperlink>
    </w:p>
    <w:p>
      <w:pPr>
        <w:pStyle w:val="TOC2"/>
        <w:tabs>
          <w:tab w:val="right" w:leader="dot" w:pos="8306"/>
        </w:tabs>
      </w:pPr>
      <w:hyperlink w:anchor="_Toc11472" w:history="1">
        <w:r>
          <w:rPr>
            <w:rFonts w:ascii="仿宋" w:eastAsia="仿宋" w:hAnsi="仿宋" w:cs="仿宋" w:hint="eastAsia"/>
            <w:lang w:eastAsia="zh-CN"/>
          </w:rPr>
          <w:t>(二)、研发规划与投入</w:t>
        </w:r>
        <w:r>
          <w:tab/>
        </w:r>
        <w:r>
          <w:fldChar w:fldCharType="begin"/>
        </w:r>
        <w:r>
          <w:instrText xml:space="preserve"> PAGEREF _Toc11472 \h </w:instrText>
        </w:r>
        <w:r>
          <w:fldChar w:fldCharType="separate"/>
        </w:r>
        <w:r>
          <w:t>25</w:t>
        </w:r>
        <w:r>
          <w:fldChar w:fldCharType="end"/>
        </w:r>
      </w:hyperlink>
    </w:p>
    <w:p>
      <w:pPr>
        <w:pStyle w:val="TOC1"/>
        <w:tabs>
          <w:tab w:val="right" w:leader="dot" w:pos="8306"/>
        </w:tabs>
      </w:pPr>
      <w:hyperlink w:anchor="_Toc966" w:history="1">
        <w:r>
          <w:rPr>
            <w:rFonts w:ascii="仿宋" w:eastAsia="仿宋" w:hAnsi="仿宋" w:cs="仿宋" w:hint="eastAsia"/>
            <w:lang w:eastAsia="zh-CN"/>
          </w:rPr>
          <w:t>九、安防电子项目社会影响</w:t>
        </w:r>
        <w:r>
          <w:tab/>
        </w:r>
        <w:r>
          <w:fldChar w:fldCharType="begin"/>
        </w:r>
        <w:r>
          <w:instrText xml:space="preserve"> PAGEREF _Toc966 \h </w:instrText>
        </w:r>
        <w:r>
          <w:fldChar w:fldCharType="separate"/>
        </w:r>
        <w:r>
          <w:t>27</w:t>
        </w:r>
        <w:r>
          <w:fldChar w:fldCharType="end"/>
        </w:r>
      </w:hyperlink>
    </w:p>
    <w:p>
      <w:pPr>
        <w:pStyle w:val="TOC2"/>
        <w:tabs>
          <w:tab w:val="right" w:leader="dot" w:pos="8306"/>
        </w:tabs>
      </w:pPr>
      <w:hyperlink w:anchor="_Toc2916" w:history="1">
        <w:r>
          <w:rPr>
            <w:rFonts w:ascii="仿宋" w:eastAsia="仿宋" w:hAnsi="仿宋" w:cs="仿宋" w:hint="eastAsia"/>
            <w:lang w:eastAsia="zh-CN"/>
          </w:rPr>
          <w:t>(一)、社会责任与义务</w:t>
        </w:r>
        <w:r>
          <w:tab/>
        </w:r>
        <w:r>
          <w:fldChar w:fldCharType="begin"/>
        </w:r>
        <w:r>
          <w:instrText xml:space="preserve"> PAGEREF _Toc2916 \h </w:instrText>
        </w:r>
        <w:r>
          <w:fldChar w:fldCharType="separate"/>
        </w:r>
        <w:r>
          <w:t>27</w:t>
        </w:r>
        <w:r>
          <w:fldChar w:fldCharType="end"/>
        </w:r>
      </w:hyperlink>
    </w:p>
    <w:p>
      <w:pPr>
        <w:pStyle w:val="TOC2"/>
        <w:tabs>
          <w:tab w:val="right" w:leader="dot" w:pos="8306"/>
        </w:tabs>
      </w:pPr>
      <w:hyperlink w:anchor="_Toc8187" w:history="1">
        <w:r>
          <w:rPr>
            <w:rFonts w:ascii="仿宋" w:eastAsia="仿宋" w:hAnsi="仿宋" w:cs="仿宋" w:hint="eastAsia"/>
            <w:lang w:eastAsia="zh-CN"/>
          </w:rPr>
          <w:t>(二)、社会参与与沟通</w:t>
        </w:r>
        <w:r>
          <w:tab/>
        </w:r>
        <w:r>
          <w:fldChar w:fldCharType="begin"/>
        </w:r>
        <w:r>
          <w:instrText xml:space="preserve"> PAGEREF _Toc8187 \h </w:instrText>
        </w:r>
        <w:r>
          <w:fldChar w:fldCharType="separate"/>
        </w:r>
        <w:r>
          <w:t>28</w:t>
        </w:r>
        <w:r>
          <w:fldChar w:fldCharType="end"/>
        </w:r>
      </w:hyperlink>
    </w:p>
    <w:p>
      <w:pPr>
        <w:pStyle w:val="TOC1"/>
        <w:tabs>
          <w:tab w:val="right" w:leader="dot" w:pos="8306"/>
        </w:tabs>
      </w:pPr>
      <w:hyperlink w:anchor="_Toc11538" w:history="1">
        <w:r>
          <w:rPr>
            <w:rFonts w:ascii="仿宋" w:eastAsia="仿宋" w:hAnsi="仿宋" w:cs="仿宋" w:hint="eastAsia"/>
            <w:lang w:eastAsia="zh-CN"/>
          </w:rPr>
          <w:t>十、安防电子项目技术管理</w:t>
        </w:r>
        <w:r>
          <w:tab/>
        </w:r>
        <w:r>
          <w:fldChar w:fldCharType="begin"/>
        </w:r>
        <w:r>
          <w:instrText xml:space="preserve"> PAGEREF _Toc11538 \h </w:instrText>
        </w:r>
        <w:r>
          <w:fldChar w:fldCharType="separate"/>
        </w:r>
        <w:r>
          <w:t>29</w:t>
        </w:r>
        <w:r>
          <w:fldChar w:fldCharType="end"/>
        </w:r>
      </w:hyperlink>
    </w:p>
    <w:p>
      <w:pPr>
        <w:pStyle w:val="TOC2"/>
        <w:tabs>
          <w:tab w:val="right" w:leader="dot" w:pos="8306"/>
        </w:tabs>
      </w:pPr>
      <w:hyperlink w:anchor="_Toc32172" w:history="1">
        <w:r>
          <w:rPr>
            <w:rFonts w:ascii="仿宋" w:eastAsia="仿宋" w:hAnsi="仿宋" w:cs="仿宋" w:hint="eastAsia"/>
            <w:lang w:eastAsia="zh-CN"/>
          </w:rPr>
          <w:t>(一)、技术方案选用方向</w:t>
        </w:r>
        <w:r>
          <w:tab/>
        </w:r>
        <w:r>
          <w:fldChar w:fldCharType="begin"/>
        </w:r>
        <w:r>
          <w:instrText xml:space="preserve"> PAGEREF _Toc32172 \h </w:instrText>
        </w:r>
        <w:r>
          <w:fldChar w:fldCharType="separate"/>
        </w:r>
        <w:r>
          <w:t>29</w:t>
        </w:r>
        <w:r>
          <w:fldChar w:fldCharType="end"/>
        </w:r>
      </w:hyperlink>
    </w:p>
    <w:p>
      <w:pPr>
        <w:pStyle w:val="TOC2"/>
        <w:tabs>
          <w:tab w:val="right" w:leader="dot" w:pos="8306"/>
        </w:tabs>
      </w:pPr>
      <w:hyperlink w:anchor="_Toc23284" w:history="1">
        <w:r>
          <w:rPr>
            <w:rFonts w:ascii="仿宋" w:eastAsia="仿宋" w:hAnsi="仿宋" w:cs="仿宋" w:hint="eastAsia"/>
            <w:lang w:eastAsia="zh-CN"/>
          </w:rPr>
          <w:t>(二)、工艺技术方案选用原则</w:t>
        </w:r>
        <w:r>
          <w:tab/>
        </w:r>
        <w:r>
          <w:fldChar w:fldCharType="begin"/>
        </w:r>
        <w:r>
          <w:instrText xml:space="preserve"> PAGEREF _Toc23284 \h </w:instrText>
        </w:r>
        <w:r>
          <w:fldChar w:fldCharType="separate"/>
        </w:r>
        <w:r>
          <w:t>30</w:t>
        </w:r>
        <w:r>
          <w:fldChar w:fldCharType="end"/>
        </w:r>
      </w:hyperlink>
    </w:p>
    <w:p>
      <w:pPr>
        <w:pStyle w:val="TOC2"/>
        <w:tabs>
          <w:tab w:val="right" w:leader="dot" w:pos="8306"/>
        </w:tabs>
      </w:pPr>
      <w:hyperlink w:anchor="_Toc29128" w:history="1">
        <w:r>
          <w:rPr>
            <w:rFonts w:ascii="仿宋" w:eastAsia="仿宋" w:hAnsi="仿宋" w:cs="仿宋" w:hint="eastAsia"/>
            <w:lang w:eastAsia="zh-CN"/>
          </w:rPr>
          <w:t>(三)、工艺技术方案要求</w:t>
        </w:r>
        <w:r>
          <w:tab/>
        </w:r>
        <w:r>
          <w:fldChar w:fldCharType="begin"/>
        </w:r>
        <w:r>
          <w:instrText xml:space="preserve"> PAGEREF _Toc29128 \h </w:instrText>
        </w:r>
        <w:r>
          <w:fldChar w:fldCharType="separate"/>
        </w:r>
        <w:r>
          <w:t>33</w:t>
        </w:r>
        <w:r>
          <w:fldChar w:fldCharType="end"/>
        </w:r>
      </w:hyperlink>
    </w:p>
    <w:p>
      <w:pPr>
        <w:pStyle w:val="TOC1"/>
        <w:tabs>
          <w:tab w:val="right" w:leader="dot" w:pos="8306"/>
        </w:tabs>
      </w:pPr>
      <w:hyperlink w:anchor="_Toc3443" w:history="1">
        <w:r>
          <w:rPr>
            <w:rFonts w:ascii="仿宋" w:eastAsia="仿宋" w:hAnsi="仿宋" w:cs="仿宋" w:hint="eastAsia"/>
            <w:lang w:eastAsia="zh-CN"/>
          </w:rPr>
          <w:t>十一、安防电子项目风险管理</w:t>
        </w:r>
        <w:r>
          <w:tab/>
        </w:r>
        <w:r>
          <w:fldChar w:fldCharType="begin"/>
        </w:r>
        <w:r>
          <w:instrText xml:space="preserve"> PAGEREF _Toc3443 \h </w:instrText>
        </w:r>
        <w:r>
          <w:fldChar w:fldCharType="separate"/>
        </w:r>
        <w:r>
          <w:t>35</w:t>
        </w:r>
        <w:r>
          <w:fldChar w:fldCharType="end"/>
        </w:r>
      </w:hyperlink>
    </w:p>
    <w:p>
      <w:pPr>
        <w:pStyle w:val="TOC2"/>
        <w:tabs>
          <w:tab w:val="right" w:leader="dot" w:pos="8306"/>
        </w:tabs>
      </w:pPr>
      <w:hyperlink w:anchor="_Toc5482" w:history="1">
        <w:r>
          <w:rPr>
            <w:rFonts w:ascii="仿宋" w:eastAsia="仿宋" w:hAnsi="仿宋" w:cs="仿宋" w:hint="eastAsia"/>
            <w:lang w:eastAsia="zh-CN"/>
          </w:rPr>
          <w:t>(一)、风险识别与评估</w:t>
        </w:r>
        <w:r>
          <w:tab/>
        </w:r>
        <w:r>
          <w:fldChar w:fldCharType="begin"/>
        </w:r>
        <w:r>
          <w:instrText xml:space="preserve"> PAGEREF _Toc5482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8" w:history="1">
        <w:r>
          <w:rPr>
            <w:rFonts w:ascii="仿宋" w:eastAsia="仿宋" w:hAnsi="仿宋" w:cs="仿宋" w:hint="eastAsia"/>
            <w:lang w:eastAsia="zh-CN"/>
          </w:rPr>
          <w:t>(二)、风险应对策略</w:t>
        </w:r>
        <w:r>
          <w:tab/>
        </w:r>
        <w:r>
          <w:fldChar w:fldCharType="begin"/>
        </w:r>
        <w:r>
          <w:instrText xml:space="preserve"> PAGEREF _Toc14928 \h </w:instrText>
        </w:r>
        <w:r>
          <w:fldChar w:fldCharType="separate"/>
        </w:r>
        <w:r>
          <w:t>36</w:t>
        </w:r>
        <w:r>
          <w:fldChar w:fldCharType="end"/>
        </w:r>
      </w:hyperlink>
    </w:p>
    <w:p>
      <w:pPr>
        <w:pStyle w:val="TOC2"/>
        <w:tabs>
          <w:tab w:val="right" w:leader="dot" w:pos="8306"/>
        </w:tabs>
      </w:pPr>
      <w:hyperlink w:anchor="_Toc27698" w:history="1">
        <w:r>
          <w:rPr>
            <w:rFonts w:ascii="仿宋" w:eastAsia="仿宋" w:hAnsi="仿宋" w:cs="仿宋" w:hint="eastAsia"/>
            <w:lang w:eastAsia="zh-CN"/>
          </w:rPr>
          <w:t>(三)、风险监控与控制</w:t>
        </w:r>
        <w:r>
          <w:tab/>
        </w:r>
        <w:r>
          <w:fldChar w:fldCharType="begin"/>
        </w:r>
        <w:r>
          <w:instrText xml:space="preserve"> PAGEREF _Toc27698 \h </w:instrText>
        </w:r>
        <w:r>
          <w:fldChar w:fldCharType="separate"/>
        </w:r>
        <w:r>
          <w:t>38</w:t>
        </w:r>
        <w:r>
          <w:fldChar w:fldCharType="end"/>
        </w:r>
      </w:hyperlink>
    </w:p>
    <w:p>
      <w:pPr>
        <w:pStyle w:val="TOC1"/>
        <w:tabs>
          <w:tab w:val="right" w:leader="dot" w:pos="8306"/>
        </w:tabs>
      </w:pPr>
      <w:hyperlink w:anchor="_Toc12284" w:history="1">
        <w:r>
          <w:rPr>
            <w:rFonts w:ascii="仿宋" w:eastAsia="仿宋" w:hAnsi="仿宋" w:cs="仿宋" w:hint="eastAsia"/>
            <w:lang w:eastAsia="zh-CN"/>
          </w:rPr>
          <w:t>十二、安防电子项目环境影响分析</w:t>
        </w:r>
        <w:r>
          <w:tab/>
        </w:r>
        <w:r>
          <w:fldChar w:fldCharType="begin"/>
        </w:r>
        <w:r>
          <w:instrText xml:space="preserve"> PAGEREF _Toc12284 \h </w:instrText>
        </w:r>
        <w:r>
          <w:fldChar w:fldCharType="separate"/>
        </w:r>
        <w:r>
          <w:t>39</w:t>
        </w:r>
        <w:r>
          <w:fldChar w:fldCharType="end"/>
        </w:r>
      </w:hyperlink>
    </w:p>
    <w:p>
      <w:pPr>
        <w:pStyle w:val="TOC2"/>
        <w:tabs>
          <w:tab w:val="right" w:leader="dot" w:pos="8306"/>
        </w:tabs>
      </w:pPr>
      <w:hyperlink w:anchor="_Toc26301" w:history="1">
        <w:r>
          <w:rPr>
            <w:rFonts w:ascii="仿宋" w:eastAsia="仿宋" w:hAnsi="仿宋" w:cs="仿宋" w:hint="eastAsia"/>
            <w:lang w:eastAsia="zh-CN"/>
          </w:rPr>
          <w:t>(一)、建设区域环境质量现状</w:t>
        </w:r>
        <w:r>
          <w:tab/>
        </w:r>
        <w:r>
          <w:fldChar w:fldCharType="begin"/>
        </w:r>
        <w:r>
          <w:instrText xml:space="preserve"> PAGEREF _Toc26301 \h </w:instrText>
        </w:r>
        <w:r>
          <w:fldChar w:fldCharType="separate"/>
        </w:r>
        <w:r>
          <w:t>39</w:t>
        </w:r>
        <w:r>
          <w:fldChar w:fldCharType="end"/>
        </w:r>
      </w:hyperlink>
    </w:p>
    <w:p>
      <w:pPr>
        <w:pStyle w:val="TOC2"/>
        <w:tabs>
          <w:tab w:val="right" w:leader="dot" w:pos="8306"/>
        </w:tabs>
      </w:pPr>
      <w:hyperlink w:anchor="_Toc20688" w:history="1">
        <w:r>
          <w:rPr>
            <w:rFonts w:ascii="仿宋" w:eastAsia="仿宋" w:hAnsi="仿宋" w:cs="仿宋" w:hint="eastAsia"/>
            <w:lang w:eastAsia="zh-CN"/>
          </w:rPr>
          <w:t>(二)、建设期环境保护</w:t>
        </w:r>
        <w:r>
          <w:tab/>
        </w:r>
        <w:r>
          <w:fldChar w:fldCharType="begin"/>
        </w:r>
        <w:r>
          <w:instrText xml:space="preserve"> PAGEREF _Toc20688 \h </w:instrText>
        </w:r>
        <w:r>
          <w:fldChar w:fldCharType="separate"/>
        </w:r>
        <w:r>
          <w:t>40</w:t>
        </w:r>
        <w:r>
          <w:fldChar w:fldCharType="end"/>
        </w:r>
      </w:hyperlink>
    </w:p>
    <w:p>
      <w:pPr>
        <w:pStyle w:val="TOC2"/>
        <w:tabs>
          <w:tab w:val="right" w:leader="dot" w:pos="8306"/>
        </w:tabs>
      </w:pPr>
      <w:hyperlink w:anchor="_Toc27010" w:history="1">
        <w:r>
          <w:rPr>
            <w:rFonts w:ascii="仿宋" w:eastAsia="仿宋" w:hAnsi="仿宋" w:cs="仿宋" w:hint="eastAsia"/>
            <w:lang w:eastAsia="zh-CN"/>
          </w:rPr>
          <w:t>(三)、运营期环境保护</w:t>
        </w:r>
        <w:r>
          <w:tab/>
        </w:r>
        <w:r>
          <w:fldChar w:fldCharType="begin"/>
        </w:r>
        <w:r>
          <w:instrText xml:space="preserve"> PAGEREF _Toc27010 \h </w:instrText>
        </w:r>
        <w:r>
          <w:fldChar w:fldCharType="separate"/>
        </w:r>
        <w:r>
          <w:t>42</w:t>
        </w:r>
        <w:r>
          <w:fldChar w:fldCharType="end"/>
        </w:r>
      </w:hyperlink>
    </w:p>
    <w:p>
      <w:pPr>
        <w:pStyle w:val="TOC2"/>
        <w:tabs>
          <w:tab w:val="right" w:leader="dot" w:pos="8306"/>
        </w:tabs>
      </w:pPr>
      <w:hyperlink w:anchor="_Toc21729" w:history="1">
        <w:r>
          <w:rPr>
            <w:rFonts w:ascii="仿宋" w:eastAsia="仿宋" w:hAnsi="仿宋" w:cs="仿宋" w:hint="eastAsia"/>
            <w:lang w:eastAsia="zh-CN"/>
          </w:rPr>
          <w:t>(四)、安防电子项目建设对区域经济的影响</w:t>
        </w:r>
        <w:r>
          <w:tab/>
        </w:r>
        <w:r>
          <w:fldChar w:fldCharType="begin"/>
        </w:r>
        <w:r>
          <w:instrText xml:space="preserve"> PAGEREF _Toc21729 \h </w:instrText>
        </w:r>
        <w:r>
          <w:fldChar w:fldCharType="separate"/>
        </w:r>
        <w:r>
          <w:t>43</w:t>
        </w:r>
        <w:r>
          <w:fldChar w:fldCharType="end"/>
        </w:r>
      </w:hyperlink>
    </w:p>
    <w:p>
      <w:pPr>
        <w:pStyle w:val="TOC2"/>
        <w:tabs>
          <w:tab w:val="right" w:leader="dot" w:pos="8306"/>
        </w:tabs>
      </w:pPr>
      <w:hyperlink w:anchor="_Toc979" w:history="1">
        <w:r>
          <w:rPr>
            <w:rFonts w:ascii="仿宋" w:eastAsia="仿宋" w:hAnsi="仿宋" w:cs="仿宋" w:hint="eastAsia"/>
            <w:lang w:eastAsia="zh-CN"/>
          </w:rPr>
          <w:t>(五)、废弃物处理</w:t>
        </w:r>
        <w:r>
          <w:tab/>
        </w:r>
        <w:r>
          <w:fldChar w:fldCharType="begin"/>
        </w:r>
        <w:r>
          <w:instrText xml:space="preserve"> PAGEREF _Toc979 \h </w:instrText>
        </w:r>
        <w:r>
          <w:fldChar w:fldCharType="separate"/>
        </w:r>
        <w:r>
          <w:t>45</w:t>
        </w:r>
        <w:r>
          <w:fldChar w:fldCharType="end"/>
        </w:r>
      </w:hyperlink>
    </w:p>
    <w:p>
      <w:pPr>
        <w:pStyle w:val="TOC2"/>
        <w:tabs>
          <w:tab w:val="right" w:leader="dot" w:pos="8306"/>
        </w:tabs>
      </w:pPr>
      <w:hyperlink w:anchor="_Toc12157" w:history="1">
        <w:r>
          <w:rPr>
            <w:rFonts w:ascii="仿宋" w:eastAsia="仿宋" w:hAnsi="仿宋" w:cs="仿宋" w:hint="eastAsia"/>
            <w:lang w:eastAsia="zh-CN"/>
          </w:rPr>
          <w:t>(六)、特殊环境影响分析</w:t>
        </w:r>
        <w:r>
          <w:tab/>
        </w:r>
        <w:r>
          <w:fldChar w:fldCharType="begin"/>
        </w:r>
        <w:r>
          <w:instrText xml:space="preserve"> PAGEREF _Toc12157 \h </w:instrText>
        </w:r>
        <w:r>
          <w:fldChar w:fldCharType="separate"/>
        </w:r>
        <w:r>
          <w:t>46</w:t>
        </w:r>
        <w:r>
          <w:fldChar w:fldCharType="end"/>
        </w:r>
      </w:hyperlink>
    </w:p>
    <w:p>
      <w:pPr>
        <w:pStyle w:val="TOC2"/>
        <w:tabs>
          <w:tab w:val="right" w:leader="dot" w:pos="8306"/>
        </w:tabs>
      </w:pPr>
      <w:hyperlink w:anchor="_Toc8168" w:history="1">
        <w:r>
          <w:rPr>
            <w:rFonts w:ascii="仿宋" w:eastAsia="仿宋" w:hAnsi="仿宋" w:cs="仿宋" w:hint="eastAsia"/>
            <w:lang w:eastAsia="zh-CN"/>
          </w:rPr>
          <w:t>(七)、清洁生产</w:t>
        </w:r>
        <w:r>
          <w:tab/>
        </w:r>
        <w:r>
          <w:fldChar w:fldCharType="begin"/>
        </w:r>
        <w:r>
          <w:instrText xml:space="preserve"> PAGEREF _Toc8168 \h </w:instrText>
        </w:r>
        <w:r>
          <w:fldChar w:fldCharType="separate"/>
        </w:r>
        <w:r>
          <w:t>47</w:t>
        </w:r>
        <w:r>
          <w:fldChar w:fldCharType="end"/>
        </w:r>
      </w:hyperlink>
    </w:p>
    <w:p>
      <w:pPr>
        <w:pStyle w:val="TOC2"/>
        <w:tabs>
          <w:tab w:val="right" w:leader="dot" w:pos="8306"/>
        </w:tabs>
      </w:pPr>
      <w:hyperlink w:anchor="_Toc23965" w:history="1">
        <w:r>
          <w:rPr>
            <w:rFonts w:ascii="仿宋" w:eastAsia="仿宋" w:hAnsi="仿宋" w:cs="仿宋" w:hint="eastAsia"/>
            <w:lang w:eastAsia="zh-CN"/>
          </w:rPr>
          <w:t>(八)、环境保护综合评价</w:t>
        </w:r>
        <w:r>
          <w:tab/>
        </w:r>
        <w:r>
          <w:fldChar w:fldCharType="begin"/>
        </w:r>
        <w:r>
          <w:instrText xml:space="preserve"> PAGEREF _Toc23965 \h </w:instrText>
        </w:r>
        <w:r>
          <w:fldChar w:fldCharType="separate"/>
        </w:r>
        <w:r>
          <w:t>48</w:t>
        </w:r>
        <w:r>
          <w:fldChar w:fldCharType="end"/>
        </w:r>
      </w:hyperlink>
    </w:p>
    <w:p>
      <w:pPr>
        <w:pStyle w:val="TOC1"/>
        <w:tabs>
          <w:tab w:val="right" w:leader="dot" w:pos="8306"/>
        </w:tabs>
      </w:pPr>
      <w:hyperlink w:anchor="_Toc31756" w:history="1">
        <w:r>
          <w:rPr>
            <w:rFonts w:ascii="仿宋" w:eastAsia="仿宋" w:hAnsi="仿宋" w:cs="仿宋" w:hint="eastAsia"/>
            <w:lang w:eastAsia="zh-CN"/>
          </w:rPr>
          <w:t>十三、营销与推广策略</w:t>
        </w:r>
        <w:r>
          <w:tab/>
        </w:r>
        <w:r>
          <w:fldChar w:fldCharType="begin"/>
        </w:r>
        <w:r>
          <w:instrText xml:space="preserve"> PAGEREF _Toc31756 \h </w:instrText>
        </w:r>
        <w:r>
          <w:fldChar w:fldCharType="separate"/>
        </w:r>
        <w:r>
          <w:t>49</w:t>
        </w:r>
        <w:r>
          <w:fldChar w:fldCharType="end"/>
        </w:r>
      </w:hyperlink>
    </w:p>
    <w:p>
      <w:pPr>
        <w:pStyle w:val="TOC2"/>
        <w:tabs>
          <w:tab w:val="right" w:leader="dot" w:pos="8306"/>
        </w:tabs>
      </w:pPr>
      <w:hyperlink w:anchor="_Toc19657" w:history="1">
        <w:r>
          <w:rPr>
            <w:rFonts w:ascii="仿宋" w:eastAsia="仿宋" w:hAnsi="仿宋" w:cs="仿宋" w:hint="eastAsia"/>
            <w:lang w:eastAsia="zh-CN"/>
          </w:rPr>
          <w:t>(一)、产品/服务定位与特点</w:t>
        </w:r>
        <w:r>
          <w:tab/>
        </w:r>
        <w:r>
          <w:fldChar w:fldCharType="begin"/>
        </w:r>
        <w:r>
          <w:instrText xml:space="preserve"> PAGEREF _Toc19657 \h </w:instrText>
        </w:r>
        <w:r>
          <w:fldChar w:fldCharType="separate"/>
        </w:r>
        <w:r>
          <w:t>49</w:t>
        </w:r>
        <w:r>
          <w:fldChar w:fldCharType="end"/>
        </w:r>
      </w:hyperlink>
    </w:p>
    <w:p>
      <w:pPr>
        <w:pStyle w:val="TOC2"/>
        <w:tabs>
          <w:tab w:val="right" w:leader="dot" w:pos="8306"/>
        </w:tabs>
      </w:pPr>
      <w:hyperlink w:anchor="_Toc32357" w:history="1">
        <w:r>
          <w:rPr>
            <w:rFonts w:ascii="仿宋" w:eastAsia="仿宋" w:hAnsi="仿宋" w:cs="仿宋" w:hint="eastAsia"/>
            <w:lang w:eastAsia="zh-CN"/>
          </w:rPr>
          <w:t>(二)、市场定位与竞争分析</w:t>
        </w:r>
        <w:r>
          <w:tab/>
        </w:r>
        <w:r>
          <w:fldChar w:fldCharType="begin"/>
        </w:r>
        <w:r>
          <w:instrText xml:space="preserve"> PAGEREF _Toc32357 \h </w:instrText>
        </w:r>
        <w:r>
          <w:fldChar w:fldCharType="separate"/>
        </w:r>
        <w:r>
          <w:t>51</w:t>
        </w:r>
        <w:r>
          <w:fldChar w:fldCharType="end"/>
        </w:r>
      </w:hyperlink>
    </w:p>
    <w:p>
      <w:pPr>
        <w:pStyle w:val="TOC2"/>
        <w:tabs>
          <w:tab w:val="right" w:leader="dot" w:pos="8306"/>
        </w:tabs>
      </w:pPr>
      <w:hyperlink w:anchor="_Toc17988" w:history="1">
        <w:r>
          <w:rPr>
            <w:rFonts w:ascii="仿宋" w:eastAsia="仿宋" w:hAnsi="仿宋" w:cs="仿宋" w:hint="eastAsia"/>
            <w:lang w:eastAsia="zh-CN"/>
          </w:rPr>
          <w:t>(三)、营销渠道与策略</w:t>
        </w:r>
        <w:r>
          <w:tab/>
        </w:r>
        <w:r>
          <w:fldChar w:fldCharType="begin"/>
        </w:r>
        <w:r>
          <w:instrText xml:space="preserve"> PAGEREF _Toc17988 \h </w:instrText>
        </w:r>
        <w:r>
          <w:fldChar w:fldCharType="separate"/>
        </w:r>
        <w:r>
          <w:t>52</w:t>
        </w:r>
        <w:r>
          <w:fldChar w:fldCharType="end"/>
        </w:r>
      </w:hyperlink>
    </w:p>
    <w:p>
      <w:pPr>
        <w:pStyle w:val="TOC2"/>
        <w:tabs>
          <w:tab w:val="right" w:leader="dot" w:pos="8306"/>
        </w:tabs>
      </w:pPr>
      <w:hyperlink w:anchor="_Toc16382" w:history="1">
        <w:r>
          <w:rPr>
            <w:rFonts w:ascii="仿宋" w:eastAsia="仿宋" w:hAnsi="仿宋" w:cs="仿宋" w:hint="eastAsia"/>
            <w:lang w:eastAsia="zh-CN"/>
          </w:rPr>
          <w:t>(四)、推广与宣传活动</w:t>
        </w:r>
        <w:r>
          <w:tab/>
        </w:r>
        <w:r>
          <w:fldChar w:fldCharType="begin"/>
        </w:r>
        <w:r>
          <w:instrText xml:space="preserve"> PAGEREF _Toc16382 \h </w:instrText>
        </w:r>
        <w:r>
          <w:fldChar w:fldCharType="separate"/>
        </w:r>
        <w:r>
          <w:t>53</w:t>
        </w:r>
        <w:r>
          <w:fldChar w:fldCharType="end"/>
        </w:r>
      </w:hyperlink>
    </w:p>
    <w:p>
      <w:pPr>
        <w:pStyle w:val="TOC1"/>
        <w:tabs>
          <w:tab w:val="right" w:leader="dot" w:pos="8306"/>
        </w:tabs>
      </w:pPr>
      <w:hyperlink w:anchor="_Toc26750" w:history="1">
        <w:r>
          <w:rPr>
            <w:rFonts w:ascii="仿宋" w:eastAsia="仿宋" w:hAnsi="仿宋" w:cs="仿宋" w:hint="eastAsia"/>
            <w:lang w:eastAsia="zh-CN"/>
          </w:rPr>
          <w:t>十四、安防电子项目治理与监督</w:t>
        </w:r>
        <w:r>
          <w:tab/>
        </w:r>
        <w:r>
          <w:fldChar w:fldCharType="begin"/>
        </w:r>
        <w:r>
          <w:instrText xml:space="preserve"> PAGEREF _Toc26750 \h </w:instrText>
        </w:r>
        <w:r>
          <w:fldChar w:fldCharType="separate"/>
        </w:r>
        <w:r>
          <w:t>58</w:t>
        </w:r>
        <w:r>
          <w:fldChar w:fldCharType="end"/>
        </w:r>
      </w:hyperlink>
    </w:p>
    <w:p>
      <w:pPr>
        <w:pStyle w:val="TOC2"/>
        <w:tabs>
          <w:tab w:val="right" w:leader="dot" w:pos="8306"/>
        </w:tabs>
      </w:pPr>
      <w:hyperlink w:anchor="_Toc20712" w:history="1">
        <w:r>
          <w:rPr>
            <w:rFonts w:ascii="仿宋" w:eastAsia="仿宋" w:hAnsi="仿宋" w:cs="仿宋" w:hint="eastAsia"/>
            <w:lang w:eastAsia="zh-CN"/>
          </w:rPr>
          <w:t>(一)、安防电子项目治理结构</w:t>
        </w:r>
        <w:r>
          <w:tab/>
        </w:r>
        <w:r>
          <w:fldChar w:fldCharType="begin"/>
        </w:r>
        <w:r>
          <w:instrText xml:space="preserve"> PAGEREF _Toc20712 \h </w:instrText>
        </w:r>
        <w:r>
          <w:fldChar w:fldCharType="separate"/>
        </w:r>
        <w:r>
          <w:t>58</w:t>
        </w:r>
        <w:r>
          <w:fldChar w:fldCharType="end"/>
        </w:r>
      </w:hyperlink>
    </w:p>
    <w:p>
      <w:pPr>
        <w:pStyle w:val="TOC2"/>
        <w:tabs>
          <w:tab w:val="right" w:leader="dot" w:pos="8306"/>
        </w:tabs>
      </w:pPr>
      <w:hyperlink w:anchor="_Toc18709" w:history="1">
        <w:r>
          <w:rPr>
            <w:rFonts w:ascii="仿宋" w:eastAsia="仿宋" w:hAnsi="仿宋" w:cs="仿宋" w:hint="eastAsia"/>
            <w:lang w:eastAsia="zh-CN"/>
          </w:rPr>
          <w:t>(二)、监督与审计</w:t>
        </w:r>
        <w:r>
          <w:tab/>
        </w:r>
        <w:r>
          <w:fldChar w:fldCharType="begin"/>
        </w:r>
        <w:r>
          <w:instrText xml:space="preserve"> PAGEREF _Toc18709 \h </w:instrText>
        </w:r>
        <w:r>
          <w:fldChar w:fldCharType="separate"/>
        </w:r>
        <w:r>
          <w:t>60</w:t>
        </w:r>
        <w:r>
          <w:fldChar w:fldCharType="end"/>
        </w:r>
      </w:hyperlink>
    </w:p>
    <w:p>
      <w:pPr>
        <w:pStyle w:val="TOC1"/>
        <w:tabs>
          <w:tab w:val="right" w:leader="dot" w:pos="8306"/>
        </w:tabs>
      </w:pPr>
      <w:hyperlink w:anchor="_Toc1723" w:history="1">
        <w:r>
          <w:rPr>
            <w:rFonts w:ascii="仿宋" w:eastAsia="仿宋" w:hAnsi="仿宋" w:cs="仿宋" w:hint="eastAsia"/>
            <w:lang w:eastAsia="zh-CN"/>
          </w:rPr>
          <w:t>十五、利益相关者分析与沟通计划</w:t>
        </w:r>
        <w:r>
          <w:tab/>
        </w:r>
        <w:r>
          <w:fldChar w:fldCharType="begin"/>
        </w:r>
        <w:r>
          <w:instrText xml:space="preserve"> PAGEREF _Toc1723 \h </w:instrText>
        </w:r>
        <w:r>
          <w:fldChar w:fldCharType="separate"/>
        </w:r>
        <w:r>
          <w:t>61</w:t>
        </w:r>
        <w:r>
          <w:fldChar w:fldCharType="end"/>
        </w:r>
      </w:hyperlink>
    </w:p>
    <w:p>
      <w:pPr>
        <w:pStyle w:val="TOC2"/>
        <w:tabs>
          <w:tab w:val="right" w:leader="dot" w:pos="8306"/>
        </w:tabs>
      </w:pPr>
      <w:hyperlink w:anchor="_Toc27637" w:history="1">
        <w:r>
          <w:rPr>
            <w:rFonts w:ascii="仿宋" w:eastAsia="仿宋" w:hAnsi="仿宋" w:cs="仿宋" w:hint="eastAsia"/>
            <w:lang w:eastAsia="zh-CN"/>
          </w:rPr>
          <w:t>(一)、利益相关者分析</w:t>
        </w:r>
        <w:r>
          <w:tab/>
        </w:r>
        <w:r>
          <w:fldChar w:fldCharType="begin"/>
        </w:r>
        <w:r>
          <w:instrText xml:space="preserve"> PAGEREF _Toc27637 \h </w:instrText>
        </w:r>
        <w:r>
          <w:fldChar w:fldCharType="separate"/>
        </w:r>
        <w:r>
          <w:t>61</w:t>
        </w:r>
        <w:r>
          <w:fldChar w:fldCharType="end"/>
        </w:r>
      </w:hyperlink>
    </w:p>
    <w:p>
      <w:pPr>
        <w:pStyle w:val="TOC2"/>
        <w:tabs>
          <w:tab w:val="right" w:leader="dot" w:pos="8306"/>
        </w:tabs>
      </w:pPr>
      <w:hyperlink w:anchor="_Toc28600" w:history="1">
        <w:r>
          <w:rPr>
            <w:rFonts w:ascii="仿宋" w:eastAsia="仿宋" w:hAnsi="仿宋" w:cs="仿宋" w:hint="eastAsia"/>
            <w:lang w:eastAsia="zh-CN"/>
          </w:rPr>
          <w:t>(二)、沟通计划</w:t>
        </w:r>
        <w:r>
          <w:tab/>
        </w:r>
        <w:r>
          <w:fldChar w:fldCharType="begin"/>
        </w:r>
        <w:r>
          <w:instrText xml:space="preserve"> PAGEREF _Toc28600 \h </w:instrText>
        </w:r>
        <w:r>
          <w:fldChar w:fldCharType="separate"/>
        </w:r>
        <w:r>
          <w:t>62</w:t>
        </w:r>
        <w:r>
          <w:fldChar w:fldCharType="end"/>
        </w:r>
      </w:hyperlink>
    </w:p>
    <w:p>
      <w:pPr>
        <w:pStyle w:val="TOC1"/>
        <w:tabs>
          <w:tab w:val="right" w:leader="dot" w:pos="8306"/>
        </w:tabs>
      </w:pPr>
      <w:hyperlink w:anchor="_Toc24655" w:history="1">
        <w:r>
          <w:rPr>
            <w:rFonts w:ascii="仿宋" w:eastAsia="仿宋" w:hAnsi="仿宋" w:cs="仿宋" w:hint="eastAsia"/>
            <w:lang w:eastAsia="zh-CN"/>
          </w:rPr>
          <w:t>十六、风险识别与分类</w:t>
        </w:r>
        <w:r>
          <w:tab/>
        </w:r>
        <w:r>
          <w:fldChar w:fldCharType="begin"/>
        </w:r>
        <w:r>
          <w:instrText xml:space="preserve"> PAGEREF _Toc24655 \h </w:instrText>
        </w:r>
        <w:r>
          <w:fldChar w:fldCharType="separate"/>
        </w:r>
        <w:r>
          <w:t>63</w:t>
        </w:r>
        <w:r>
          <w:fldChar w:fldCharType="end"/>
        </w:r>
      </w:hyperlink>
    </w:p>
    <w:p>
      <w:pPr>
        <w:pStyle w:val="TOC2"/>
        <w:tabs>
          <w:tab w:val="right" w:leader="dot" w:pos="8306"/>
        </w:tabs>
      </w:pPr>
      <w:hyperlink w:anchor="_Toc6230" w:history="1">
        <w:r>
          <w:rPr>
            <w:rFonts w:ascii="仿宋" w:eastAsia="仿宋" w:hAnsi="仿宋" w:cs="仿宋" w:hint="eastAsia"/>
            <w:lang w:eastAsia="zh-CN"/>
          </w:rPr>
          <w:t>(一)、风险识别</w:t>
        </w:r>
        <w:r>
          <w:tab/>
        </w:r>
        <w:r>
          <w:fldChar w:fldCharType="begin"/>
        </w:r>
        <w:r>
          <w:instrText xml:space="preserve"> PAGEREF _Toc6230 \h </w:instrText>
        </w:r>
        <w:r>
          <w:fldChar w:fldCharType="separate"/>
        </w:r>
        <w:r>
          <w:t>63</w:t>
        </w:r>
        <w:r>
          <w:fldChar w:fldCharType="end"/>
        </w:r>
      </w:hyperlink>
    </w:p>
    <w:p>
      <w:pPr>
        <w:pStyle w:val="TOC2"/>
        <w:tabs>
          <w:tab w:val="right" w:leader="dot" w:pos="8306"/>
        </w:tabs>
      </w:pPr>
      <w:hyperlink w:anchor="_Toc6792" w:history="1">
        <w:r>
          <w:rPr>
            <w:rFonts w:ascii="仿宋" w:eastAsia="仿宋" w:hAnsi="仿宋" w:cs="仿宋" w:hint="eastAsia"/>
            <w:lang w:eastAsia="zh-CN"/>
          </w:rPr>
          <w:t>(二)、风险分类</w:t>
        </w:r>
        <w:r>
          <w:tab/>
        </w:r>
        <w:r>
          <w:fldChar w:fldCharType="begin"/>
        </w:r>
        <w:r>
          <w:instrText xml:space="preserve"> PAGEREF _Toc6792 \h </w:instrText>
        </w:r>
        <w:r>
          <w:fldChar w:fldCharType="separate"/>
        </w:r>
        <w:r>
          <w:t>65</w:t>
        </w:r>
        <w:r>
          <w:fldChar w:fldCharType="end"/>
        </w:r>
      </w:hyperlink>
    </w:p>
    <w:p>
      <w:pPr>
        <w:pStyle w:val="TOC1"/>
        <w:tabs>
          <w:tab w:val="right" w:leader="dot" w:pos="8306"/>
        </w:tabs>
      </w:pPr>
      <w:hyperlink w:anchor="_Toc32273" w:history="1">
        <w:r>
          <w:rPr>
            <w:rFonts w:ascii="仿宋" w:eastAsia="仿宋" w:hAnsi="仿宋" w:cs="仿宋" w:hint="eastAsia"/>
            <w:lang w:eastAsia="zh-CN"/>
          </w:rPr>
          <w:t>十七、安防电子项目实施保障措施</w:t>
        </w:r>
        <w:r>
          <w:tab/>
        </w:r>
        <w:r>
          <w:fldChar w:fldCharType="begin"/>
        </w:r>
        <w:r>
          <w:instrText xml:space="preserve"> PAGEREF _Toc32273 \h </w:instrText>
        </w:r>
        <w:r>
          <w:fldChar w:fldCharType="separate"/>
        </w:r>
        <w:r>
          <w:t>67</w:t>
        </w:r>
        <w:r>
          <w:fldChar w:fldCharType="end"/>
        </w:r>
      </w:hyperlink>
    </w:p>
    <w:p>
      <w:pPr>
        <w:pStyle w:val="TOC2"/>
        <w:tabs>
          <w:tab w:val="right" w:leader="dot" w:pos="8306"/>
        </w:tabs>
      </w:pPr>
      <w:hyperlink w:anchor="_Toc6727" w:history="1">
        <w:r>
          <w:rPr>
            <w:rFonts w:ascii="仿宋" w:eastAsia="仿宋" w:hAnsi="仿宋" w:cs="仿宋" w:hint="eastAsia"/>
            <w:lang w:eastAsia="zh-CN"/>
          </w:rPr>
          <w:t>(一)、安防电子项目实施保障机制</w:t>
        </w:r>
        <w:r>
          <w:tab/>
        </w:r>
        <w:r>
          <w:fldChar w:fldCharType="begin"/>
        </w:r>
        <w:r>
          <w:instrText xml:space="preserve"> PAGEREF _Toc6727 \h </w:instrText>
        </w:r>
        <w:r>
          <w:fldChar w:fldCharType="separate"/>
        </w:r>
        <w:r>
          <w:t>67</w:t>
        </w:r>
        <w:r>
          <w:fldChar w:fldCharType="end"/>
        </w:r>
      </w:hyperlink>
    </w:p>
    <w:p>
      <w:pPr>
        <w:pStyle w:val="TOC2"/>
        <w:tabs>
          <w:tab w:val="right" w:leader="dot" w:pos="8306"/>
        </w:tabs>
      </w:pPr>
      <w:hyperlink w:anchor="_Toc8611" w:history="1">
        <w:r>
          <w:rPr>
            <w:rFonts w:ascii="仿宋" w:eastAsia="仿宋" w:hAnsi="仿宋" w:cs="仿宋" w:hint="eastAsia"/>
            <w:lang w:eastAsia="zh-CN"/>
          </w:rPr>
          <w:t>(二)、安防电子项目法律合规要求</w:t>
        </w:r>
        <w:r>
          <w:tab/>
        </w:r>
        <w:r>
          <w:fldChar w:fldCharType="begin"/>
        </w:r>
        <w:r>
          <w:instrText xml:space="preserve"> PAGEREF _Toc8611 \h </w:instrText>
        </w:r>
        <w:r>
          <w:fldChar w:fldCharType="separate"/>
        </w:r>
        <w:r>
          <w:t>70</w:t>
        </w:r>
        <w:r>
          <w:fldChar w:fldCharType="end"/>
        </w:r>
      </w:hyperlink>
    </w:p>
    <w:p>
      <w:pPr>
        <w:pStyle w:val="TOC2"/>
        <w:tabs>
          <w:tab w:val="right" w:leader="dot" w:pos="8306"/>
        </w:tabs>
      </w:pPr>
      <w:hyperlink w:anchor="_Toc9801" w:history="1">
        <w:r>
          <w:rPr>
            <w:rFonts w:ascii="仿宋" w:eastAsia="仿宋" w:hAnsi="仿宋" w:cs="仿宋" w:hint="eastAsia"/>
            <w:lang w:eastAsia="zh-CN"/>
          </w:rPr>
          <w:t>(三)、安防电子项目合同管理与法律事务</w:t>
        </w:r>
        <w:r>
          <w:tab/>
        </w:r>
        <w:r>
          <w:fldChar w:fldCharType="begin"/>
        </w:r>
        <w:r>
          <w:instrText xml:space="preserve"> PAGEREF _Toc9801 \h </w:instrText>
        </w:r>
        <w:r>
          <w:fldChar w:fldCharType="separate"/>
        </w:r>
        <w:r>
          <w:t>74</w:t>
        </w:r>
        <w:r>
          <w:fldChar w:fldCharType="end"/>
        </w:r>
      </w:hyperlink>
    </w:p>
    <w:p>
      <w:pPr>
        <w:pStyle w:val="TOC2"/>
        <w:tabs>
          <w:tab w:val="right" w:leader="dot" w:pos="8306"/>
        </w:tabs>
      </w:pPr>
      <w:hyperlink w:anchor="_Toc31762" w:history="1">
        <w:r>
          <w:rPr>
            <w:rFonts w:ascii="仿宋" w:eastAsia="仿宋" w:hAnsi="仿宋" w:cs="仿宋" w:hint="eastAsia"/>
            <w:lang w:eastAsia="zh-CN"/>
          </w:rPr>
          <w:t>(四)、安防电子项目知识产权保护策略</w:t>
        </w:r>
        <w:r>
          <w:tab/>
        </w:r>
        <w:r>
          <w:fldChar w:fldCharType="begin"/>
        </w:r>
        <w:r>
          <w:instrText xml:space="preserve"> PAGEREF _Toc31762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0050"/>
      <w:r>
        <w:rPr>
          <w:rFonts w:ascii="仿宋" w:eastAsia="仿宋" w:hAnsi="仿宋" w:cs="仿宋" w:hint="eastAsia"/>
          <w:sz w:val="28"/>
          <w:lang w:eastAsia="zh-CN"/>
        </w:rPr>
        <w:t>一、安防电子项目建设单位说明</w:t>
      </w:r>
      <w:bookmarkEnd w:id="2"/>
    </w:p>
    <w:p>
      <w:pPr>
        <w:pStyle w:val="Heading2"/>
        <w:rPr>
          <w:rFonts w:ascii="仿宋" w:eastAsia="仿宋" w:hAnsi="仿宋" w:cs="仿宋" w:hint="eastAsia"/>
          <w:lang w:eastAsia="zh-CN"/>
        </w:rPr>
      </w:pPr>
      <w:bookmarkStart w:id="3" w:name="_Toc18414"/>
      <w:r>
        <w:rPr>
          <w:rFonts w:ascii="仿宋" w:eastAsia="仿宋" w:hAnsi="仿宋" w:cs="仿宋" w:hint="eastAsia"/>
          <w:lang w:eastAsia="zh-CN"/>
        </w:rPr>
        <w:t>(一)、安防电子项目承办单位基本情况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591"/>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安防电子项目承办单位的XXXX，我们着眼于实现可持续的经济效益。通过技术创新和解决方案的提供，公司预计在安防电子项目执行期间将获得可观的收入增长。这一收入来源主要包括安防电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同时，我们注重成本控制和效率提升，以确保安防电子项目的可持续盈利。透过精细的管理和资源优化，公司期望实现安防电子项目利润最大化。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安防电子项目实施进行全面的投资评估，包括安防电子项目启动阶段的资金投入和后续运营成本。通过对安防电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安防电子项目实施过程中具备足够的资金流动性，公司将进行详尽的现金流分析。这包括资金需求的合理预测、安防电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9596"/>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7253"/>
      <w:r>
        <w:rPr>
          <w:rFonts w:ascii="仿宋" w:eastAsia="仿宋" w:hAnsi="仿宋" w:cs="仿宋" w:hint="eastAsia"/>
          <w:lang w:eastAsia="zh-CN"/>
        </w:rPr>
        <w:t>(一)、安防电子行业分析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行业一直以来都是市场的关注焦点。行业内的发展趋势、竞争态势以及潜在机会都对安防电子项目的推进产生深远的影响。通过深入研究行业的整体概貌，我们将更好地理解行业的核心特征，为安防电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行业，技术一直是推动创新和发展的关键因素。我们将对当前技术趋势进行详尽分析，包括但不限于人工智能、大数据应用、先进制造技术等。这有助于安防电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防电子项目成功的基础。我们将对主要竞争对手进行深入研究，包括其市场份额、产品特点、市场定位等。通过全面了解竞争对手的优势和劣势，安防电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4505"/>
      <w:r>
        <w:rPr>
          <w:rFonts w:ascii="仿宋" w:eastAsia="仿宋" w:hAnsi="仿宋" w:cs="仿宋" w:hint="eastAsia"/>
          <w:sz w:val="28"/>
          <w:lang w:eastAsia="zh-CN"/>
        </w:rPr>
        <w:t>(二)、安防电子市场分析预测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通过对市场规模的深入调研，我们将预测安防电子市场未来的增长趋势。这包括市场的整体规模、各细分领域的发展趋势等。安防电子项目可以根据市场的扩张速度和潜在机会，制定更符合市场需求的发展策略。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防电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防电子项目实施过程中需要充分考虑的因素。我们将对市场风险进行全面评估，包括但不限于政策法规风险、市场竞争风险、技术变革风险等。通过对潜在风险的深入分析，安防电子项目可以制定相应的风险缓解策略，降低不确定性对安防电子项目的影响。</w:t>
      </w:r>
    </w:p>
    <w:p>
      <w:pPr>
        <w:pStyle w:val="Heading1"/>
        <w:ind w:firstLine="560" w:firstLineChars="200"/>
        <w:rPr>
          <w:rFonts w:ascii="仿宋" w:eastAsia="仿宋" w:hAnsi="仿宋" w:cs="仿宋" w:hint="eastAsia"/>
          <w:sz w:val="28"/>
          <w:lang w:eastAsia="zh-CN"/>
        </w:rPr>
      </w:pPr>
      <w:bookmarkStart w:id="8" w:name="_Toc14368"/>
      <w:r>
        <w:rPr>
          <w:rFonts w:ascii="仿宋" w:eastAsia="仿宋" w:hAnsi="仿宋" w:cs="仿宋" w:hint="eastAsia"/>
          <w:sz w:val="28"/>
          <w:lang w:eastAsia="zh-CN"/>
        </w:rPr>
        <w:t>三、安防电子项目土建工程</w:t>
      </w:r>
      <w:bookmarkEnd w:id="8"/>
    </w:p>
    <w:p>
      <w:pPr>
        <w:pStyle w:val="Heading2"/>
        <w:rPr>
          <w:rFonts w:ascii="仿宋" w:eastAsia="仿宋" w:hAnsi="仿宋" w:cs="仿宋" w:hint="eastAsia"/>
          <w:lang w:eastAsia="zh-CN"/>
        </w:rPr>
      </w:pPr>
      <w:bookmarkStart w:id="9" w:name="_Toc2176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在安防电子项目的建筑工程设计中，我们将秉承一系列重要的设计原则，以确保安防电子项目建筑在功能、美观、可持续性等方面达到最佳效果。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首要原则是确保建筑的功能性得到最大化的发挥。我们将充分理解安防电子项目的实际需求，合理布局各个功能区域，保证建筑在满足业务需求的同时，提供高效的工作环境。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在建筑设计中，我们将综合考虑建设和运营成本。通过精细的经济效益分析，确保设计方案在高效利用资源的同时，对安防电子项目的长期盈利能力有积极的贡献。</w:t>
      </w:r>
    </w:p>
    <w:p>
      <w:pPr>
        <w:pStyle w:val="Heading2"/>
        <w:ind w:firstLine="560" w:firstLineChars="200"/>
        <w:rPr>
          <w:rFonts w:ascii="仿宋" w:eastAsia="仿宋" w:hAnsi="仿宋" w:cs="仿宋" w:hint="eastAsia"/>
          <w:sz w:val="28"/>
          <w:lang w:eastAsia="zh-CN"/>
        </w:rPr>
      </w:pPr>
      <w:bookmarkStart w:id="10" w:name="_Toc885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的土建工程设计中，我们将精准设定设计年限，结合安防电子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安防电子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82"/>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安防电子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安防电子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安防电子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23660"/>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本期工程安防电子项目预计总建筑面积XXX平方米，其中：计容建筑面积XXX平方米，计划建筑工程投资XX万元，占安防电子项目总投资的XX%。</w:t>
      </w:r>
    </w:p>
    <w:p>
      <w:pPr>
        <w:pStyle w:val="Heading1"/>
        <w:ind w:firstLine="560" w:firstLineChars="200"/>
        <w:rPr>
          <w:rFonts w:ascii="仿宋" w:eastAsia="仿宋" w:hAnsi="仿宋" w:cs="仿宋" w:hint="eastAsia"/>
          <w:sz w:val="28"/>
          <w:lang w:eastAsia="zh-CN"/>
        </w:rPr>
      </w:pPr>
      <w:bookmarkStart w:id="13" w:name="_Toc31621"/>
      <w:r>
        <w:rPr>
          <w:rFonts w:ascii="仿宋" w:eastAsia="仿宋" w:hAnsi="仿宋" w:cs="仿宋" w:hint="eastAsia"/>
          <w:sz w:val="28"/>
          <w:lang w:eastAsia="zh-CN"/>
        </w:rPr>
        <w:t>四、安防电子项目绩效评估</w:t>
      </w:r>
      <w:bookmarkEnd w:id="13"/>
    </w:p>
    <w:p>
      <w:pPr>
        <w:pStyle w:val="Heading2"/>
        <w:rPr>
          <w:rFonts w:ascii="仿宋" w:eastAsia="仿宋" w:hAnsi="仿宋" w:cs="仿宋" w:hint="eastAsia"/>
          <w:lang w:eastAsia="zh-CN"/>
        </w:rPr>
      </w:pPr>
      <w:bookmarkStart w:id="14" w:name="_Toc2605"/>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安防电子项目中，我们设计了一套全面的绩效评估指标，以确保安防电子项目的可控和成功交付。这些指标跨足安防电子项目目标、成本、进度和质量等多个维度，为我们提供了全面洞察安防电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目标达成率是我们关注的首要指标。我们设定了明确的目标，并通过定期监测和评估，迅速发现并应对潜在的目标偏差。这为安防电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成本绩效是另一个核心关注点。通过实际成本与预算成本的对比分析，我们深入了解成本差异的原因，及时调整资源分配，保持安防电子项目在经济效益方面的合理水平。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进度作为关键的绩效指标之一，得到了精心的关注。我们制定了详细的安防电子项目进度计划，并设立了进度符合度指标，确保实际进度与计划进度保持一致。这使我们能够快速发现和解决潜在的进度问题，保持安防电子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安防电子项目绩效的不可或缺的一环。我们引入了一系列的质量标准和客户满意度指标，以确保安防电子项目交付的成果在质量上达到或超越预期水平。通过持续监测这些指标，我们努力提升安防电子项目整体质量水平，为安防电子项目的成功交付提供有力保障。通过这些科学且全面的绩效评估，我们能够更好地引导安防电子项目的持续改进，确保安防电子项目目标的顺利达成。</w:t>
      </w:r>
    </w:p>
    <w:p>
      <w:pPr>
        <w:pStyle w:val="Heading2"/>
        <w:ind w:firstLine="560" w:firstLineChars="200"/>
        <w:rPr>
          <w:rFonts w:ascii="仿宋" w:eastAsia="仿宋" w:hAnsi="仿宋" w:cs="仿宋" w:hint="eastAsia"/>
          <w:sz w:val="28"/>
          <w:lang w:eastAsia="zh-CN"/>
        </w:rPr>
      </w:pPr>
      <w:bookmarkStart w:id="15" w:name="_Toc1103"/>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绩效评估是安防电子项目中的关键环节，为确保安防电子项目达到预期目标，我们采用了多层次、多维度的绩效评估方法。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安防电子项目的战略目标对齐，确保每个决策和行动都与安防电子项目整体目标保持一致。团队会定期召开战略对齐会议，审视当前工作与安防电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安防电子项目进度、质量、成本和风险等方面。这些指标通过数据收集和分析，为安防电子项目管理团队提供了客观的评估依据。例如，我们通过安防电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绩效评估不仅仅停留在安防电子项目内部，还考虑了安防电子项目对外部环境的影响。我们定期进行干系人满意度调查，以了解各利益相关方对安防电子项目的期望和满意度，并及时做出调整。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这种多层次、多角度的绩效评估方法，使得我们能够全面了解安防电子项目的运行状态，及时做出调整，确保安防电子项目在不断变化的环境中保持稳健前行。</w:t>
      </w:r>
    </w:p>
    <w:p>
      <w:pPr>
        <w:pStyle w:val="Heading2"/>
        <w:ind w:firstLine="560" w:firstLineChars="200"/>
        <w:rPr>
          <w:rFonts w:ascii="仿宋" w:eastAsia="仿宋" w:hAnsi="仿宋" w:cs="仿宋" w:hint="eastAsia"/>
          <w:sz w:val="28"/>
          <w:lang w:eastAsia="zh-CN"/>
        </w:rPr>
      </w:pPr>
      <w:bookmarkStart w:id="16" w:name="_Toc967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为了确保安防电子项目的有效管理和不断优化，我们采用了精心设计的绩效评估周期。这个周期旨在实现灵活、实时和全面的评估，以适应安防电子项目执行中的各种挑战。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安防电子项目的不同需求，分为短期、中期和长期。短期评估关注每个迭代或工作周期，以及时发现和解决当前任务中的问题。中期评估涵盖几个迭代，深入了解整体安防电子项目的趋势和性能。长期评估则着眼于整个安防电子项目阶段，确保安防电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安防电子项目管理工具和协作平台，团队成员能够随时更新和分享安防电子项目数据。这种实时性的反馈机制使我们能够及时察觉潜在问题，快速调整，保持安防电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安防电子项目的决策制定密不可分。每个周期的安防电子项目回顾会议成为集体总结经验、识别问题深层次原因并找到创新解决方案的平台。这种定期的反思与调整机制使安防电子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19244"/>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0799"/>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安防电子项目的技术管理特点体现在其创新导向。通过引入最先进的技术趋势和解决方案，安防电子项目致力于提升科技含量、提高质量和效率水平。这意味着我们将采用最新的工具和方法，确保安防电子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安防电子项目技术管理的显著特征。通过整合不同领域的技术资源，我们实现了跨学科的协同工作。这有助于优化技术架构，提高整体效能。此外，整合性策略还促进了不同技术团队之间的紧密沟通和高效合作，确保安防电子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安防电子项目所采用的技术。通过不断优化技术方案，安防电子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安防电子项目团队将在安防电子项目初期识别可能的技术风险，并采取相应的预防和应对措施。通过建立健全的风险评估机制，安防电子项目能够在实施过程中及时发现并解决潜在的技术问题，保障安防电子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安防电子项目中，技术将成为安防电子项目成功的有力支持。这一深度剖析揭示了技术管理在安防电子项目实施中的关键作用，为安防电子项目的技术基础奠定了坚实的基础。</w:t>
      </w:r>
    </w:p>
    <w:p>
      <w:pPr>
        <w:pStyle w:val="Heading2"/>
        <w:ind w:firstLine="560" w:firstLineChars="200"/>
        <w:rPr>
          <w:rFonts w:ascii="仿宋" w:eastAsia="仿宋" w:hAnsi="仿宋" w:cs="仿宋" w:hint="eastAsia"/>
          <w:sz w:val="28"/>
          <w:lang w:eastAsia="zh-CN"/>
        </w:rPr>
      </w:pPr>
      <w:bookmarkStart w:id="19" w:name="_Toc24896"/>
      <w:r>
        <w:rPr>
          <w:rFonts w:ascii="仿宋" w:eastAsia="仿宋" w:hAnsi="仿宋" w:cs="仿宋" w:hint="eastAsia"/>
          <w:sz w:val="28"/>
          <w:lang w:eastAsia="zh-CN"/>
        </w:rPr>
        <w:t>(二)、安防电子项目工艺技术设计方案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安防电子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安防电子项目将严格按照相关行业规范要求进行组织。通过有效控制产品质量，安防电子项目将致力于为顾客提供优质的安防电子项目产品和良好的服务。这体现了安防电子项目对于生产活动合规性和质量标准的高度重视，为安防电子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安防电子项目注重生态效益和清洁生产原则。安防电子项目建设将紧密结合地方特色经济发展，与社会经济发展规划和区域环境保护规划方案相协调一致。通过与当地区域自然生态系统的结合，安防电子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安防电子项目产品具有多样化的客户需求和个性化的特点。因此，安防电子项目产品规格品种多样，且单批生产数量较小。为满足这一特点，安防电子项目承办单位将建设先进的柔性制造生产线。通过广泛应用柔性制造技术，安防电子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安防电子项目采用的技术具有较高的技术含量和自动化水平，处于国内先进水平。这一技术选用不仅体现了对生产效率、质量和环境友好性的高标准要求，同时为安防电子项目的可持续发展奠定了坚实的基础。</w:t>
      </w:r>
    </w:p>
    <w:p>
      <w:pPr>
        <w:pStyle w:val="Heading2"/>
        <w:ind w:firstLine="560" w:firstLineChars="200"/>
        <w:rPr>
          <w:rFonts w:ascii="仿宋" w:eastAsia="仿宋" w:hAnsi="仿宋" w:cs="仿宋" w:hint="eastAsia"/>
          <w:sz w:val="28"/>
          <w:lang w:eastAsia="zh-CN"/>
        </w:rPr>
      </w:pPr>
      <w:bookmarkStart w:id="20" w:name="_Toc31679"/>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为确保安防电子项目的高效生产和技术实施，我们制定了一套精心设计的设备选型方案，以满足安防电子项目生产、质量和环保的要求。该方案的主要特点如下：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安防电子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针对安防电子项目产品的多样性和小批量生产的特点，我们将建设柔性制造生产线。通过在设备选型中考虑柔性制造技术，可以灵活应对不同产品规格和生产需求，实现生产线的高度灵活性和适应性。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21" w:name="_Toc31025"/>
      <w:r>
        <w:rPr>
          <w:rFonts w:ascii="仿宋" w:eastAsia="仿宋" w:hAnsi="仿宋" w:cs="仿宋" w:hint="eastAsia"/>
          <w:sz w:val="28"/>
          <w:lang w:eastAsia="zh-CN"/>
        </w:rPr>
        <w:t>六、安防电子项目概论</w:t>
      </w:r>
      <w:bookmarkEnd w:id="21"/>
    </w:p>
    <w:p>
      <w:pPr>
        <w:pStyle w:val="Heading2"/>
        <w:rPr>
          <w:rFonts w:ascii="仿宋" w:eastAsia="仿宋" w:hAnsi="仿宋" w:cs="仿宋" w:hint="eastAsia"/>
          <w:lang w:eastAsia="zh-CN"/>
        </w:rPr>
      </w:pPr>
      <w:bookmarkStart w:id="22" w:name="_Toc21692"/>
      <w:r>
        <w:rPr>
          <w:rFonts w:ascii="仿宋" w:eastAsia="仿宋" w:hAnsi="仿宋" w:cs="仿宋" w:hint="eastAsia"/>
          <w:lang w:eastAsia="zh-CN"/>
        </w:rPr>
        <w:t>(一)、安防电子项目概况</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https://d.book118.com/055300303140011101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安防电子项目规划设计纲要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7A1F73"/>
    <w:rsid w:val="217A1F7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53003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2024-01-28T19:27:00Z</dcterms:created>
  <dcterms:modified xsi:type="dcterms:W3CDTF">2024-01-28T19:27:57Z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BC6A1326F4B5413087655FF62AC1948F_11</vt:lpwstr>
  </property>
  <property fmtid="{D5CDD505-2E9C-101B-9397-08002B2CF9AE}" pid="3" name="KSOProductBuildVer">
    <vt:lpwstr>2052-12.1.0.16250</vt:lpwstr>
  </property>
</Properties>
</file>